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F4" w:rsidRDefault="004069F4" w:rsidP="004069F4">
      <w:pPr>
        <w:pStyle w:val="a6"/>
        <w:rPr>
          <w:caps w:val="0"/>
        </w:rPr>
      </w:pPr>
    </w:p>
    <w:p w:rsidR="004069F4" w:rsidRDefault="004069F4" w:rsidP="004069F4">
      <w:pPr>
        <w:pStyle w:val="a6"/>
        <w:rPr>
          <w:caps w:val="0"/>
        </w:rPr>
      </w:pPr>
    </w:p>
    <w:p w:rsidR="004069F4" w:rsidRDefault="004069F4" w:rsidP="004069F4">
      <w:pPr>
        <w:pStyle w:val="a6"/>
        <w:rPr>
          <w:caps w:val="0"/>
        </w:rPr>
      </w:pPr>
    </w:p>
    <w:p w:rsidR="004069F4" w:rsidRPr="007C62C1" w:rsidRDefault="004069F4" w:rsidP="004069F4">
      <w:pPr>
        <w:pStyle w:val="a6"/>
        <w:rPr>
          <w:caps w:val="0"/>
        </w:rPr>
      </w:pPr>
      <w:r>
        <w:rPr>
          <w:caps w:val="0"/>
        </w:rPr>
        <w:t>Контроллер управления уличным освещением</w:t>
      </w:r>
    </w:p>
    <w:p w:rsidR="004069F4" w:rsidRDefault="004069F4" w:rsidP="004069F4">
      <w:pPr>
        <w:pStyle w:val="a7"/>
      </w:pPr>
      <w:r>
        <w:t xml:space="preserve">Руководство по настройке контроллера </w:t>
      </w:r>
    </w:p>
    <w:p w:rsidR="004069F4" w:rsidRDefault="004069F4" w:rsidP="004069F4">
      <w:pPr>
        <w:pStyle w:val="a7"/>
        <w:jc w:val="left"/>
      </w:pPr>
    </w:p>
    <w:p w:rsidR="004069F4" w:rsidRDefault="004069F4" w:rsidP="004069F4">
      <w:pPr>
        <w:pStyle w:val="a7"/>
        <w:jc w:val="left"/>
      </w:pPr>
    </w:p>
    <w:p w:rsidR="004069F4" w:rsidRDefault="004069F4" w:rsidP="004069F4">
      <w:pPr>
        <w:pStyle w:val="a7"/>
        <w:jc w:val="left"/>
      </w:pPr>
    </w:p>
    <w:p w:rsidR="004069F4" w:rsidRDefault="004069F4" w:rsidP="004069F4">
      <w:pPr>
        <w:pStyle w:val="a7"/>
        <w:jc w:val="left"/>
      </w:pPr>
    </w:p>
    <w:p w:rsidR="004069F4" w:rsidRDefault="004069F4" w:rsidP="004069F4">
      <w:pPr>
        <w:pStyle w:val="a7"/>
        <w:jc w:val="left"/>
      </w:pPr>
    </w:p>
    <w:p w:rsidR="004069F4" w:rsidRDefault="004069F4" w:rsidP="004069F4">
      <w:pPr>
        <w:pStyle w:val="a7"/>
        <w:jc w:val="left"/>
      </w:pPr>
    </w:p>
    <w:p w:rsidR="004069F4" w:rsidRDefault="004069F4" w:rsidP="004069F4">
      <w:pPr>
        <w:pStyle w:val="a7"/>
        <w:jc w:val="left"/>
      </w:pPr>
    </w:p>
    <w:p w:rsidR="004069F4" w:rsidRDefault="004069F4" w:rsidP="004069F4">
      <w:pPr>
        <w:pStyle w:val="a7"/>
        <w:jc w:val="left"/>
      </w:pPr>
    </w:p>
    <w:p w:rsidR="004069F4" w:rsidRPr="009449D7" w:rsidRDefault="004069F4" w:rsidP="004069F4">
      <w:pPr>
        <w:pStyle w:val="a7"/>
      </w:pPr>
      <w:r w:rsidRPr="009449D7">
        <w:t xml:space="preserve">Версия: </w:t>
      </w:r>
      <w:r>
        <w:t>01.00</w:t>
      </w:r>
    </w:p>
    <w:p w:rsidR="004069F4" w:rsidRPr="002C49D4" w:rsidRDefault="004069F4" w:rsidP="004069F4">
      <w:pPr>
        <w:pStyle w:val="a7"/>
        <w:jc w:val="left"/>
      </w:pPr>
    </w:p>
    <w:p w:rsidR="004069F4" w:rsidRDefault="004069F4" w:rsidP="004069F4">
      <w:pPr>
        <w:pStyle w:val="a7"/>
      </w:pPr>
    </w:p>
    <w:p w:rsidR="004069F4" w:rsidRDefault="004069F4" w:rsidP="004069F4">
      <w:pPr>
        <w:pStyle w:val="a7"/>
      </w:pPr>
    </w:p>
    <w:p w:rsidR="004069F4" w:rsidRDefault="004069F4" w:rsidP="004069F4">
      <w:pPr>
        <w:pStyle w:val="a7"/>
      </w:pPr>
    </w:p>
    <w:p w:rsidR="004069F4" w:rsidRDefault="004069F4" w:rsidP="004069F4">
      <w:pPr>
        <w:pStyle w:val="a7"/>
      </w:pPr>
    </w:p>
    <w:p w:rsidR="004069F4" w:rsidRDefault="004069F4" w:rsidP="004069F4">
      <w:pPr>
        <w:pStyle w:val="a7"/>
      </w:pPr>
    </w:p>
    <w:p w:rsidR="004069F4" w:rsidRDefault="004069F4" w:rsidP="004069F4">
      <w:pPr>
        <w:pStyle w:val="a7"/>
      </w:pPr>
    </w:p>
    <w:p w:rsidR="004069F4" w:rsidRPr="002C49D4" w:rsidRDefault="004069F4" w:rsidP="004069F4">
      <w:pPr>
        <w:pStyle w:val="a7"/>
      </w:pPr>
    </w:p>
    <w:p w:rsidR="004069F4" w:rsidRPr="002C49D4" w:rsidRDefault="004069F4" w:rsidP="004069F4">
      <w:pPr>
        <w:pStyle w:val="ab"/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809"/>
        <w:gridCol w:w="2694"/>
        <w:gridCol w:w="1842"/>
        <w:gridCol w:w="3139"/>
      </w:tblGrid>
      <w:tr w:rsidR="004069F4" w:rsidRPr="00E15A0A" w:rsidTr="005B262F">
        <w:trPr>
          <w:trHeight w:val="55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717250" w:rsidRDefault="004069F4" w:rsidP="005B262F">
            <w:pPr>
              <w:pStyle w:val="a8"/>
            </w:pPr>
            <w:r w:rsidRPr="00E15A0A">
              <w:t>Ф.И.О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717250" w:rsidRDefault="004069F4" w:rsidP="005B262F">
            <w:pPr>
              <w:pStyle w:val="a8"/>
            </w:pPr>
            <w:r w:rsidRPr="00E15A0A">
              <w:t>Дата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F4" w:rsidRPr="00717250" w:rsidRDefault="004069F4" w:rsidP="005B262F">
            <w:pPr>
              <w:pStyle w:val="a8"/>
            </w:pPr>
            <w:r w:rsidRPr="00E15A0A">
              <w:t>Подпись</w:t>
            </w:r>
          </w:p>
        </w:tc>
      </w:tr>
      <w:tr w:rsidR="004069F4" w:rsidRPr="00E15A0A" w:rsidTr="005B262F">
        <w:trPr>
          <w:trHeight w:val="55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717250" w:rsidRDefault="004069F4" w:rsidP="005B262F">
            <w:pPr>
              <w:pStyle w:val="aa"/>
            </w:pPr>
            <w:r w:rsidRPr="00E15A0A">
              <w:t>Автор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</w:tr>
      <w:tr w:rsidR="004069F4" w:rsidRPr="00E15A0A" w:rsidTr="005B262F">
        <w:trPr>
          <w:trHeight w:val="55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717250" w:rsidRDefault="004069F4" w:rsidP="005B262F">
            <w:pPr>
              <w:pStyle w:val="aa"/>
            </w:pPr>
            <w:r w:rsidRPr="00E15A0A">
              <w:t>Автор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</w:tr>
      <w:tr w:rsidR="004069F4" w:rsidRPr="00E15A0A" w:rsidTr="005B262F">
        <w:trPr>
          <w:trHeight w:val="55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717250" w:rsidRDefault="004069F4" w:rsidP="005B262F">
            <w:pPr>
              <w:pStyle w:val="aa"/>
            </w:pPr>
            <w:r w:rsidRPr="00E15A0A">
              <w:t>Автор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</w:tr>
      <w:tr w:rsidR="004069F4" w:rsidRPr="00E15A0A" w:rsidTr="005B262F">
        <w:trPr>
          <w:trHeight w:val="55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717250" w:rsidRDefault="004069F4" w:rsidP="005B262F">
            <w:pPr>
              <w:pStyle w:val="aa"/>
            </w:pPr>
            <w:r w:rsidRPr="00E15A0A">
              <w:t>Автор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</w:tr>
      <w:tr w:rsidR="004069F4" w:rsidRPr="00E15A0A" w:rsidTr="005B262F">
        <w:trPr>
          <w:trHeight w:val="55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717250" w:rsidRDefault="004069F4" w:rsidP="005B262F">
            <w:pPr>
              <w:pStyle w:val="aa"/>
            </w:pPr>
            <w:r w:rsidRPr="00E15A0A">
              <w:t>Согласовано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69F4" w:rsidRPr="00E15A0A" w:rsidRDefault="004069F4" w:rsidP="005B262F">
            <w:pPr>
              <w:pStyle w:val="aa"/>
            </w:pPr>
          </w:p>
        </w:tc>
      </w:tr>
    </w:tbl>
    <w:p w:rsidR="004069F4" w:rsidRPr="002C49D4" w:rsidRDefault="004069F4" w:rsidP="004069F4">
      <w:pPr>
        <w:pStyle w:val="a1"/>
      </w:pPr>
    </w:p>
    <w:p w:rsidR="004069F4" w:rsidRDefault="004069F4" w:rsidP="004069F4">
      <w:pPr>
        <w:pStyle w:val="ab"/>
      </w:pPr>
    </w:p>
    <w:p w:rsidR="004069F4" w:rsidRDefault="004069F4" w:rsidP="004069F4">
      <w:pPr>
        <w:pStyle w:val="ab"/>
      </w:pPr>
    </w:p>
    <w:p w:rsidR="004069F4" w:rsidRDefault="004069F4" w:rsidP="004069F4">
      <w:pPr>
        <w:pStyle w:val="ab"/>
      </w:pPr>
    </w:p>
    <w:p w:rsidR="004069F4" w:rsidRDefault="004069F4" w:rsidP="004069F4">
      <w:pPr>
        <w:pStyle w:val="ab"/>
      </w:pPr>
    </w:p>
    <w:p w:rsidR="004069F4" w:rsidRDefault="004069F4" w:rsidP="004069F4">
      <w:pPr>
        <w:pStyle w:val="ab"/>
      </w:pPr>
    </w:p>
    <w:p w:rsidR="004069F4" w:rsidRPr="002C49D4" w:rsidRDefault="004069F4" w:rsidP="004069F4">
      <w:pPr>
        <w:pStyle w:val="a6"/>
      </w:pPr>
      <w:r w:rsidRPr="002C49D4">
        <w:t>Содержание</w:t>
      </w:r>
    </w:p>
    <w:p w:rsidR="002E37C4" w:rsidRDefault="004069F4">
      <w:pPr>
        <w:pStyle w:val="12"/>
        <w:rPr>
          <w:rFonts w:asciiTheme="minorHAnsi" w:eastAsiaTheme="minorEastAsia" w:hAnsiTheme="minorHAnsi" w:cstheme="minorBidi"/>
          <w:b w:val="0"/>
          <w:sz w:val="22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"1-2" \h \z \t "Заголовок 3;3;Заголовок 1.1.1;3;Приложение_Заголовок А.1.1;3" </w:instrText>
      </w:r>
      <w:r>
        <w:rPr>
          <w:b w:val="0"/>
        </w:rPr>
        <w:fldChar w:fldCharType="separate"/>
      </w:r>
      <w:hyperlink w:anchor="_Toc468284039" w:history="1">
        <w:r w:rsidR="002E37C4" w:rsidRPr="00840A30">
          <w:rPr>
            <w:rStyle w:val="ad"/>
          </w:rPr>
          <w:t>1</w:t>
        </w:r>
        <w:r w:rsidR="002E37C4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2E37C4" w:rsidRPr="00840A30">
          <w:rPr>
            <w:rStyle w:val="ad"/>
          </w:rPr>
          <w:t>Общие положения</w:t>
        </w:r>
        <w:r w:rsidR="002E37C4">
          <w:rPr>
            <w:webHidden/>
          </w:rPr>
          <w:tab/>
        </w:r>
        <w:r w:rsidR="002E37C4">
          <w:rPr>
            <w:webHidden/>
          </w:rPr>
          <w:fldChar w:fldCharType="begin"/>
        </w:r>
        <w:r w:rsidR="002E37C4">
          <w:rPr>
            <w:webHidden/>
          </w:rPr>
          <w:instrText xml:space="preserve"> PAGEREF _Toc468284039 \h </w:instrText>
        </w:r>
        <w:r w:rsidR="002E37C4">
          <w:rPr>
            <w:webHidden/>
          </w:rPr>
        </w:r>
        <w:r w:rsidR="002E37C4">
          <w:rPr>
            <w:webHidden/>
          </w:rPr>
          <w:fldChar w:fldCharType="separate"/>
        </w:r>
        <w:r w:rsidR="002E37C4">
          <w:rPr>
            <w:webHidden/>
          </w:rPr>
          <w:t>3</w:t>
        </w:r>
        <w:r w:rsidR="002E37C4">
          <w:rPr>
            <w:webHidden/>
          </w:rPr>
          <w:fldChar w:fldCharType="end"/>
        </w:r>
      </w:hyperlink>
    </w:p>
    <w:p w:rsidR="002E37C4" w:rsidRDefault="002E37C4">
      <w:pPr>
        <w:pStyle w:val="12"/>
        <w:rPr>
          <w:rFonts w:asciiTheme="minorHAnsi" w:eastAsiaTheme="minorEastAsia" w:hAnsiTheme="minorHAnsi" w:cstheme="minorBidi"/>
          <w:b w:val="0"/>
          <w:sz w:val="22"/>
        </w:rPr>
      </w:pPr>
      <w:hyperlink w:anchor="_Toc468284040" w:history="1">
        <w:r w:rsidRPr="00840A30">
          <w:rPr>
            <w:rStyle w:val="ad"/>
          </w:rPr>
          <w:t>2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840A30">
          <w:rPr>
            <w:rStyle w:val="ad"/>
          </w:rPr>
          <w:t>Требования к аппаратному и программному обеспечению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_Toc468284040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E37C4" w:rsidRDefault="002E37C4">
      <w:pPr>
        <w:pStyle w:val="12"/>
        <w:rPr>
          <w:rFonts w:asciiTheme="minorHAnsi" w:eastAsiaTheme="minorEastAsia" w:hAnsiTheme="minorHAnsi" w:cstheme="minorBidi"/>
          <w:b w:val="0"/>
          <w:sz w:val="22"/>
        </w:rPr>
      </w:pPr>
      <w:hyperlink w:anchor="_Toc468284041" w:history="1">
        <w:r w:rsidRPr="00840A30">
          <w:rPr>
            <w:rStyle w:val="ad"/>
          </w:rPr>
          <w:t>3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840A30">
          <w:rPr>
            <w:rStyle w:val="ad"/>
          </w:rPr>
          <w:t>Порядок обновления прошивки через программу прошивки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_Toc468284041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E37C4" w:rsidRDefault="002E37C4">
      <w:pPr>
        <w:pStyle w:val="12"/>
        <w:rPr>
          <w:rFonts w:asciiTheme="minorHAnsi" w:eastAsiaTheme="minorEastAsia" w:hAnsiTheme="minorHAnsi" w:cstheme="minorBidi"/>
          <w:b w:val="0"/>
          <w:sz w:val="22"/>
        </w:rPr>
      </w:pPr>
      <w:hyperlink w:anchor="_Toc468284042" w:history="1">
        <w:r w:rsidRPr="00840A30">
          <w:rPr>
            <w:rStyle w:val="ad"/>
          </w:rPr>
          <w:t>4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840A30">
          <w:rPr>
            <w:rStyle w:val="ad"/>
          </w:rPr>
          <w:t xml:space="preserve">Порядок обновления прошивки с </w:t>
        </w:r>
        <w:r w:rsidRPr="00840A30">
          <w:rPr>
            <w:rStyle w:val="ad"/>
            <w:lang w:val="en-US"/>
          </w:rPr>
          <w:t>SD</w:t>
        </w:r>
        <w:r w:rsidRPr="00840A30">
          <w:rPr>
            <w:rStyle w:val="ad"/>
          </w:rPr>
          <w:t>-карты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_Toc468284042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2E37C4" w:rsidRDefault="002E37C4">
      <w:pPr>
        <w:pStyle w:val="12"/>
        <w:rPr>
          <w:rFonts w:asciiTheme="minorHAnsi" w:eastAsiaTheme="minorEastAsia" w:hAnsiTheme="minorHAnsi" w:cstheme="minorBidi"/>
          <w:b w:val="0"/>
          <w:sz w:val="22"/>
        </w:rPr>
      </w:pPr>
      <w:hyperlink w:anchor="_Toc468284043" w:history="1">
        <w:r w:rsidRPr="00840A30">
          <w:rPr>
            <w:rStyle w:val="ad"/>
          </w:rPr>
          <w:t>5</w:t>
        </w:r>
        <w:r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Pr="00840A30">
          <w:rPr>
            <w:rStyle w:val="ad"/>
          </w:rPr>
          <w:t xml:space="preserve">Порядок обновления прошивки с </w:t>
        </w:r>
        <w:r w:rsidRPr="00840A30">
          <w:rPr>
            <w:rStyle w:val="ad"/>
            <w:lang w:val="en-US"/>
          </w:rPr>
          <w:t>SD</w:t>
        </w:r>
        <w:r w:rsidRPr="00840A30">
          <w:rPr>
            <w:rStyle w:val="ad"/>
          </w:rPr>
          <w:t xml:space="preserve">-карты без использования </w:t>
        </w:r>
        <w:r w:rsidRPr="00840A30">
          <w:rPr>
            <w:rStyle w:val="ad"/>
            <w:lang w:val="en-US"/>
          </w:rPr>
          <w:t>dip</w:t>
        </w:r>
        <w:r w:rsidRPr="00840A30">
          <w:rPr>
            <w:rStyle w:val="ad"/>
          </w:rPr>
          <w:t>-переключателей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_Toc468284043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4069F4" w:rsidRPr="0036074F" w:rsidRDefault="004069F4" w:rsidP="004069F4">
      <w:pPr>
        <w:pStyle w:val="a2"/>
      </w:pPr>
      <w:r>
        <w:rPr>
          <w:rFonts w:eastAsia="Times New Roman"/>
          <w:b/>
          <w:noProof/>
          <w:lang w:eastAsia="ru-RU"/>
        </w:rPr>
        <w:fldChar w:fldCharType="end"/>
      </w:r>
    </w:p>
    <w:p w:rsidR="004069F4" w:rsidRPr="004069F4" w:rsidRDefault="004069F4" w:rsidP="004069F4">
      <w:pPr>
        <w:pStyle w:val="ab"/>
      </w:pPr>
    </w:p>
    <w:p w:rsidR="00D26FAD" w:rsidRDefault="00D26FAD"/>
    <w:p w:rsidR="004069F4" w:rsidRDefault="004069F4"/>
    <w:p w:rsidR="004069F4" w:rsidRDefault="004069F4"/>
    <w:p w:rsidR="004069F4" w:rsidRDefault="004069F4"/>
    <w:p w:rsidR="004069F4" w:rsidRDefault="004069F4"/>
    <w:p w:rsidR="004069F4" w:rsidRDefault="004069F4"/>
    <w:p w:rsidR="004069F4" w:rsidRDefault="004069F4"/>
    <w:p w:rsidR="004069F4" w:rsidRDefault="004069F4"/>
    <w:p w:rsidR="004069F4" w:rsidRDefault="004069F4"/>
    <w:p w:rsidR="004069F4" w:rsidRDefault="004069F4"/>
    <w:p w:rsidR="004069F4" w:rsidRDefault="004069F4"/>
    <w:p w:rsidR="004069F4" w:rsidRDefault="004069F4"/>
    <w:p w:rsidR="004069F4" w:rsidRDefault="004069F4"/>
    <w:p w:rsidR="004069F4" w:rsidRDefault="004069F4"/>
    <w:p w:rsidR="004069F4" w:rsidRDefault="004069F4"/>
    <w:p w:rsidR="00011441" w:rsidRDefault="00011441"/>
    <w:p w:rsidR="004069F4" w:rsidRDefault="004069F4"/>
    <w:p w:rsidR="004069F4" w:rsidRDefault="004069F4"/>
    <w:p w:rsidR="004069F4" w:rsidRDefault="004069F4"/>
    <w:p w:rsidR="004069F4" w:rsidRDefault="004069F4" w:rsidP="004069F4">
      <w:pPr>
        <w:pStyle w:val="1"/>
        <w:numPr>
          <w:ilvl w:val="0"/>
          <w:numId w:val="0"/>
        </w:num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:rsidR="004069F4" w:rsidRPr="004069F4" w:rsidRDefault="004069F4" w:rsidP="004069F4">
      <w:pPr>
        <w:pStyle w:val="a2"/>
      </w:pPr>
    </w:p>
    <w:p w:rsidR="004069F4" w:rsidRDefault="004069F4" w:rsidP="004069F4">
      <w:pPr>
        <w:pStyle w:val="1"/>
      </w:pPr>
      <w:bookmarkStart w:id="0" w:name="_Toc468284039"/>
      <w:r>
        <w:lastRenderedPageBreak/>
        <w:t>Общие положения</w:t>
      </w:r>
      <w:bookmarkEnd w:id="0"/>
    </w:p>
    <w:p w:rsidR="004069F4" w:rsidRPr="004069F4" w:rsidRDefault="004069F4" w:rsidP="004069F4">
      <w:pPr>
        <w:pStyle w:val="a2"/>
        <w:rPr>
          <w:lang w:eastAsia="ru-RU"/>
        </w:rPr>
      </w:pPr>
    </w:p>
    <w:p w:rsidR="004069F4" w:rsidRPr="008B3DBD" w:rsidRDefault="004069F4" w:rsidP="004069F4">
      <w:pPr>
        <w:pStyle w:val="a2"/>
        <w:rPr>
          <w:szCs w:val="24"/>
        </w:rPr>
      </w:pPr>
      <w:r w:rsidRPr="008B3DBD">
        <w:rPr>
          <w:szCs w:val="24"/>
        </w:rPr>
        <w:t>Контроллер автоматизированной системы управления и мониторинга (далее АСМОУ) освещением - это специализированное устройство, предназначенное для опроса электросчетчиков «меркурий», включения/выключения линий освещения по заданному графику и в ручном режиме управления, обмена данными с серверами АСМОУ.</w:t>
      </w:r>
    </w:p>
    <w:p w:rsidR="004069F4" w:rsidRDefault="004069F4" w:rsidP="004069F4">
      <w:pPr>
        <w:jc w:val="both"/>
      </w:pPr>
      <w:r w:rsidRPr="008B3DBD">
        <w:rPr>
          <w:sz w:val="24"/>
          <w:szCs w:val="24"/>
        </w:rPr>
        <w:tab/>
        <w:t>Контроллер АСУМО выполнен на базе контроллера ПЛК323-24.03.01-</w:t>
      </w:r>
      <w:r w:rsidRPr="008B3DBD">
        <w:rPr>
          <w:sz w:val="24"/>
          <w:szCs w:val="24"/>
          <w:lang w:val="en-US"/>
        </w:rPr>
        <w:t>CS</w:t>
      </w:r>
      <w:r w:rsidRPr="008B3DBD">
        <w:rPr>
          <w:sz w:val="24"/>
          <w:szCs w:val="24"/>
        </w:rPr>
        <w:t>-</w:t>
      </w:r>
      <w:r w:rsidRPr="008B3DBD">
        <w:rPr>
          <w:sz w:val="24"/>
          <w:szCs w:val="24"/>
          <w:lang w:val="en-US"/>
        </w:rPr>
        <w:t>WEB</w:t>
      </w:r>
      <w:r w:rsidRPr="008B3DBD">
        <w:rPr>
          <w:sz w:val="24"/>
          <w:szCs w:val="24"/>
        </w:rPr>
        <w:t xml:space="preserve"> путем доработки заводской прошивки контроллера ПЛК323-24.03.01-</w:t>
      </w:r>
      <w:r w:rsidRPr="008B3DBD">
        <w:rPr>
          <w:sz w:val="24"/>
          <w:szCs w:val="24"/>
          <w:lang w:val="en-US"/>
        </w:rPr>
        <w:t>CS</w:t>
      </w:r>
      <w:r w:rsidRPr="008B3DBD">
        <w:rPr>
          <w:sz w:val="24"/>
          <w:szCs w:val="24"/>
        </w:rPr>
        <w:t>-</w:t>
      </w:r>
      <w:r w:rsidRPr="008B3DBD">
        <w:rPr>
          <w:sz w:val="24"/>
          <w:szCs w:val="24"/>
          <w:lang w:val="en-US"/>
        </w:rPr>
        <w:t>WEB</w:t>
      </w:r>
      <w:r w:rsidRPr="008B3DBD">
        <w:rPr>
          <w:sz w:val="24"/>
          <w:szCs w:val="24"/>
        </w:rPr>
        <w:t xml:space="preserve"> и написания пользовательской программы. Подготовка контроллера АСУМО заключается в обновлении прошивки контроллера ПЛК323-24.03.01-</w:t>
      </w:r>
      <w:r w:rsidRPr="008B3DBD">
        <w:rPr>
          <w:sz w:val="24"/>
          <w:szCs w:val="24"/>
          <w:lang w:val="en-US"/>
        </w:rPr>
        <w:t>CS</w:t>
      </w:r>
      <w:r w:rsidRPr="008B3DBD">
        <w:rPr>
          <w:sz w:val="24"/>
          <w:szCs w:val="24"/>
        </w:rPr>
        <w:t>-</w:t>
      </w:r>
      <w:r w:rsidRPr="008B3DBD">
        <w:rPr>
          <w:sz w:val="24"/>
          <w:szCs w:val="24"/>
          <w:lang w:val="en-US"/>
        </w:rPr>
        <w:t>WEB</w:t>
      </w:r>
      <w:r w:rsidRPr="008B3DBD">
        <w:rPr>
          <w:sz w:val="24"/>
          <w:szCs w:val="24"/>
        </w:rPr>
        <w:t xml:space="preserve"> и загрузки в него пользовательской программы</w:t>
      </w:r>
      <w:r>
        <w:t>.</w:t>
      </w:r>
    </w:p>
    <w:p w:rsidR="004069F4" w:rsidRDefault="004069F4" w:rsidP="004069F4">
      <w:pPr>
        <w:jc w:val="both"/>
      </w:pPr>
    </w:p>
    <w:p w:rsidR="004069F4" w:rsidRDefault="004069F4" w:rsidP="004069F4">
      <w:pPr>
        <w:pStyle w:val="1"/>
      </w:pPr>
      <w:bookmarkStart w:id="1" w:name="_Toc468284040"/>
      <w:r>
        <w:t>Требования к аппаратному и программному обеспечению</w:t>
      </w:r>
      <w:bookmarkEnd w:id="1"/>
    </w:p>
    <w:p w:rsidR="004069F4" w:rsidRPr="007927F9" w:rsidRDefault="004069F4" w:rsidP="004069F4">
      <w:pPr>
        <w:pStyle w:val="a2"/>
        <w:rPr>
          <w:u w:val="single"/>
        </w:rPr>
      </w:pPr>
      <w:r w:rsidRPr="007927F9">
        <w:rPr>
          <w:u w:val="single"/>
        </w:rPr>
        <w:t xml:space="preserve">Требования к аппаратному обеспечению: </w:t>
      </w:r>
    </w:p>
    <w:p w:rsidR="004069F4" w:rsidRPr="00007801" w:rsidRDefault="004069F4" w:rsidP="004069F4">
      <w:pPr>
        <w:pStyle w:val="a2"/>
      </w:pPr>
      <w:r>
        <w:t>- ПЛК323-24.03.01-</w:t>
      </w:r>
      <w:r>
        <w:rPr>
          <w:lang w:val="en-US"/>
        </w:rPr>
        <w:t>CS</w:t>
      </w:r>
      <w:r w:rsidRPr="004069F4">
        <w:t>-</w:t>
      </w:r>
      <w:r>
        <w:rPr>
          <w:lang w:val="en-US"/>
        </w:rPr>
        <w:t>WEB</w:t>
      </w:r>
      <w:r w:rsidRPr="00007801">
        <w:t>;</w:t>
      </w:r>
    </w:p>
    <w:p w:rsidR="004069F4" w:rsidRDefault="004069F4" w:rsidP="004069F4">
      <w:pPr>
        <w:pStyle w:val="a2"/>
      </w:pPr>
      <w:r w:rsidRPr="00007801">
        <w:t xml:space="preserve">- </w:t>
      </w:r>
      <w:r>
        <w:t xml:space="preserve">съемный носитель информации (карта памяти </w:t>
      </w:r>
      <w:r>
        <w:rPr>
          <w:lang w:val="en-US"/>
        </w:rPr>
        <w:t>Micro</w:t>
      </w:r>
      <w:r w:rsidRPr="004069F4">
        <w:t xml:space="preserve"> </w:t>
      </w:r>
      <w:r>
        <w:rPr>
          <w:lang w:val="en-US"/>
        </w:rPr>
        <w:t>SD</w:t>
      </w:r>
      <w:r w:rsidRPr="004069F4">
        <w:t>/</w:t>
      </w:r>
      <w:r>
        <w:rPr>
          <w:lang w:val="en-US"/>
        </w:rPr>
        <w:t>SDHC</w:t>
      </w:r>
      <w:r>
        <w:t>), объемом не более 322 Гб;</w:t>
      </w:r>
      <w:r w:rsidRPr="00007801">
        <w:t xml:space="preserve">  </w:t>
      </w:r>
    </w:p>
    <w:p w:rsidR="004069F4" w:rsidRDefault="004069F4" w:rsidP="004069F4">
      <w:pPr>
        <w:pStyle w:val="a2"/>
      </w:pPr>
      <w:r>
        <w:t>- сим-карта оператора «</w:t>
      </w:r>
      <w:proofErr w:type="spellStart"/>
      <w:r>
        <w:t>билайн</w:t>
      </w:r>
      <w:proofErr w:type="spellEnd"/>
      <w:r>
        <w:t xml:space="preserve">».  </w:t>
      </w:r>
    </w:p>
    <w:p w:rsidR="004069F4" w:rsidRDefault="004069F4" w:rsidP="004069F4">
      <w:pPr>
        <w:pStyle w:val="a2"/>
      </w:pPr>
    </w:p>
    <w:p w:rsidR="004069F4" w:rsidRPr="00274221" w:rsidRDefault="004069F4" w:rsidP="004069F4">
      <w:pPr>
        <w:pStyle w:val="a2"/>
        <w:rPr>
          <w:u w:val="single"/>
        </w:rPr>
      </w:pPr>
      <w:r w:rsidRPr="007927F9">
        <w:rPr>
          <w:u w:val="single"/>
        </w:rPr>
        <w:t>Требования к программному обеспечению:</w:t>
      </w:r>
    </w:p>
    <w:p w:rsidR="004069F4" w:rsidRPr="00274221" w:rsidRDefault="004069F4" w:rsidP="004069F4">
      <w:pPr>
        <w:pStyle w:val="a2"/>
      </w:pPr>
      <w:r w:rsidRPr="00274221">
        <w:t xml:space="preserve">- </w:t>
      </w:r>
      <w:r>
        <w:t>среда прогр</w:t>
      </w:r>
      <w:r w:rsidR="00AF6755">
        <w:t>а</w:t>
      </w:r>
      <w:r>
        <w:t xml:space="preserve">ммирования </w:t>
      </w:r>
      <w:proofErr w:type="spellStart"/>
      <w:r>
        <w:rPr>
          <w:lang w:val="en-US"/>
        </w:rPr>
        <w:t>CoDeSys</w:t>
      </w:r>
      <w:proofErr w:type="spellEnd"/>
      <w:r w:rsidRPr="004069F4">
        <w:t xml:space="preserve"> </w:t>
      </w:r>
      <w:r>
        <w:rPr>
          <w:lang w:val="en-US"/>
        </w:rPr>
        <w:t>V</w:t>
      </w:r>
      <w:r w:rsidRPr="004069F4">
        <w:t xml:space="preserve">3.5 </w:t>
      </w:r>
      <w:r>
        <w:rPr>
          <w:lang w:val="en-US"/>
        </w:rPr>
        <w:t>SP</w:t>
      </w:r>
      <w:r w:rsidR="00AF6755">
        <w:t>7 или выше</w:t>
      </w:r>
      <w:r w:rsidRPr="00274221">
        <w:t>;</w:t>
      </w:r>
    </w:p>
    <w:p w:rsidR="004069F4" w:rsidRDefault="004069F4" w:rsidP="004069F4">
      <w:pPr>
        <w:pStyle w:val="a2"/>
      </w:pPr>
      <w:r>
        <w:t xml:space="preserve">- </w:t>
      </w:r>
      <w:r w:rsidR="00AF6755">
        <w:t xml:space="preserve">программа </w:t>
      </w:r>
      <w:r w:rsidR="008B3DBD">
        <w:t xml:space="preserve">пользовательской </w:t>
      </w:r>
      <w:r w:rsidR="00AF6755">
        <w:t>прошивки версии 1.</w:t>
      </w:r>
      <w:r w:rsidR="001D175E">
        <w:t>0.0.32</w:t>
      </w:r>
      <w:r w:rsidR="00AF6755">
        <w:t xml:space="preserve"> или выше</w:t>
      </w:r>
      <w:r>
        <w:t>;</w:t>
      </w:r>
    </w:p>
    <w:p w:rsidR="004069F4" w:rsidRPr="00C57935" w:rsidRDefault="004069F4" w:rsidP="004069F4">
      <w:pPr>
        <w:pStyle w:val="a2"/>
      </w:pPr>
      <w:r w:rsidRPr="00C57935">
        <w:t xml:space="preserve">- </w:t>
      </w:r>
      <w:r>
        <w:t>пакет</w:t>
      </w:r>
      <w:r w:rsidRPr="00C57935">
        <w:t xml:space="preserve"> </w:t>
      </w:r>
      <w:r w:rsidR="00AF6755">
        <w:t xml:space="preserve">установки прошивки </w:t>
      </w:r>
      <w:r w:rsidR="00C57935">
        <w:t xml:space="preserve">для </w:t>
      </w:r>
      <w:r w:rsidR="00AF6755">
        <w:t>АСУМО</w:t>
      </w:r>
      <w:r w:rsidR="008B3DBD">
        <w:t xml:space="preserve"> версии 4.</w:t>
      </w:r>
      <w:r w:rsidR="00011441">
        <w:t>623</w:t>
      </w:r>
      <w:r w:rsidR="008B3DBD">
        <w:t xml:space="preserve"> или выше</w:t>
      </w:r>
      <w:r w:rsidRPr="00C57935">
        <w:t>.</w:t>
      </w:r>
    </w:p>
    <w:p w:rsidR="004069F4" w:rsidRDefault="004069F4" w:rsidP="004069F4">
      <w:pPr>
        <w:jc w:val="both"/>
      </w:pPr>
    </w:p>
    <w:p w:rsidR="00435D7C" w:rsidRPr="00C57935" w:rsidRDefault="00435D7C" w:rsidP="004069F4">
      <w:pPr>
        <w:jc w:val="both"/>
      </w:pPr>
    </w:p>
    <w:p w:rsidR="008B3DBD" w:rsidRDefault="008B3DBD" w:rsidP="008B3DBD">
      <w:pPr>
        <w:pStyle w:val="1"/>
      </w:pPr>
      <w:bookmarkStart w:id="2" w:name="_Toc468284041"/>
      <w:r w:rsidRPr="008B3DBD">
        <w:t>Порядок обновления прошивки</w:t>
      </w:r>
      <w:r w:rsidR="00011441">
        <w:t xml:space="preserve"> через программу</w:t>
      </w:r>
      <w:r w:rsidR="002E37C4">
        <w:t xml:space="preserve"> прошивки</w:t>
      </w:r>
      <w:bookmarkEnd w:id="2"/>
    </w:p>
    <w:p w:rsidR="008B3DBD" w:rsidRPr="00110363" w:rsidRDefault="008B3DBD" w:rsidP="008B3DBD">
      <w:pPr>
        <w:spacing w:after="120" w:line="240" w:lineRule="auto"/>
        <w:ind w:firstLine="708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color w:val="262626" w:themeColor="text1" w:themeTint="D9"/>
          <w:sz w:val="24"/>
          <w:szCs w:val="24"/>
        </w:rPr>
        <w:t>Для смены прошивки ПЛК323 необходимо предварительно установить Программу Пользовательской Прошивки версии 1.0.0.32 или выше и установить файл прошивки версии 4.004 или выше.</w:t>
      </w:r>
    </w:p>
    <w:p w:rsidR="008B3DBD" w:rsidRDefault="008B3DBD" w:rsidP="008B3DBD">
      <w:pPr>
        <w:spacing w:after="120" w:line="240" w:lineRule="auto"/>
        <w:ind w:firstLine="708"/>
        <w:rPr>
          <w:rFonts w:cs="Open Sans"/>
          <w:color w:val="262626" w:themeColor="text1" w:themeTint="D9"/>
          <w:sz w:val="24"/>
          <w:szCs w:val="24"/>
        </w:rPr>
      </w:pPr>
    </w:p>
    <w:p w:rsidR="00011441" w:rsidRDefault="00011441" w:rsidP="008B3DBD">
      <w:pPr>
        <w:spacing w:after="120" w:line="240" w:lineRule="auto"/>
        <w:ind w:firstLine="708"/>
        <w:rPr>
          <w:rFonts w:cs="Open Sans"/>
          <w:color w:val="262626" w:themeColor="text1" w:themeTint="D9"/>
          <w:sz w:val="24"/>
          <w:szCs w:val="24"/>
        </w:rPr>
      </w:pPr>
    </w:p>
    <w:p w:rsidR="00011441" w:rsidRDefault="00011441" w:rsidP="008B3DBD">
      <w:pPr>
        <w:spacing w:after="120" w:line="240" w:lineRule="auto"/>
        <w:ind w:firstLine="708"/>
        <w:rPr>
          <w:rFonts w:cs="Open Sans"/>
          <w:color w:val="262626" w:themeColor="text1" w:themeTint="D9"/>
          <w:sz w:val="24"/>
          <w:szCs w:val="24"/>
        </w:rPr>
      </w:pPr>
    </w:p>
    <w:p w:rsidR="00011441" w:rsidRDefault="00011441" w:rsidP="008B3DBD">
      <w:pPr>
        <w:spacing w:after="120" w:line="240" w:lineRule="auto"/>
        <w:ind w:firstLine="708"/>
        <w:rPr>
          <w:rFonts w:cs="Open Sans"/>
          <w:color w:val="262626" w:themeColor="text1" w:themeTint="D9"/>
          <w:sz w:val="24"/>
          <w:szCs w:val="24"/>
        </w:rPr>
      </w:pPr>
    </w:p>
    <w:p w:rsidR="00011441" w:rsidRPr="00011441" w:rsidRDefault="00011441" w:rsidP="008B3DBD">
      <w:pPr>
        <w:spacing w:after="120" w:line="240" w:lineRule="auto"/>
        <w:ind w:firstLine="708"/>
        <w:rPr>
          <w:rFonts w:cs="Open Sans"/>
          <w:color w:val="262626" w:themeColor="text1" w:themeTint="D9"/>
          <w:sz w:val="24"/>
          <w:szCs w:val="24"/>
        </w:rPr>
      </w:pPr>
    </w:p>
    <w:p w:rsidR="008B3DBD" w:rsidRPr="008B3DBD" w:rsidRDefault="008B3DBD" w:rsidP="008B3DBD">
      <w:pPr>
        <w:pStyle w:val="a2"/>
        <w:ind w:firstLine="0"/>
        <w:rPr>
          <w:rFonts w:asciiTheme="minorHAnsi" w:hAnsiTheme="minorHAnsi"/>
          <w:szCs w:val="24"/>
          <w:u w:val="single"/>
        </w:rPr>
      </w:pPr>
      <w:r w:rsidRPr="008B3DBD">
        <w:rPr>
          <w:rFonts w:asciiTheme="minorHAnsi" w:hAnsiTheme="minorHAnsi"/>
          <w:szCs w:val="24"/>
          <w:u w:val="single"/>
        </w:rPr>
        <w:t>Порядок установки</w:t>
      </w:r>
    </w:p>
    <w:p w:rsidR="008B3DBD" w:rsidRPr="008B3DBD" w:rsidRDefault="008B3DBD" w:rsidP="008B3DBD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  <w:lang w:val="en-US"/>
        </w:rPr>
      </w:pPr>
    </w:p>
    <w:p w:rsidR="008B3DBD" w:rsidRPr="008B3DBD" w:rsidRDefault="008B3DBD" w:rsidP="008B3DBD">
      <w:pPr>
        <w:pStyle w:val="ae"/>
        <w:numPr>
          <w:ilvl w:val="0"/>
          <w:numId w:val="8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color w:val="262626" w:themeColor="text1" w:themeTint="D9"/>
          <w:sz w:val="24"/>
          <w:szCs w:val="24"/>
        </w:rPr>
        <w:t xml:space="preserve">Запустить Программу Пользовательской Прошивки. </w:t>
      </w:r>
    </w:p>
    <w:p w:rsidR="008B3DBD" w:rsidRDefault="008B3DBD" w:rsidP="00435D7C">
      <w:pPr>
        <w:spacing w:after="120" w:line="240" w:lineRule="auto"/>
        <w:ind w:left="360"/>
        <w:rPr>
          <w:rFonts w:cs="Open Sans"/>
          <w:color w:val="262626" w:themeColor="text1" w:themeTint="D9"/>
          <w:sz w:val="24"/>
          <w:szCs w:val="24"/>
        </w:rPr>
      </w:pPr>
      <w:r w:rsidRPr="00435D7C">
        <w:rPr>
          <w:rFonts w:cs="Open Sans"/>
          <w:color w:val="262626" w:themeColor="text1" w:themeTint="D9"/>
          <w:sz w:val="24"/>
          <w:szCs w:val="24"/>
        </w:rPr>
        <w:t xml:space="preserve">Отключить питание контроллера и снять верхнюю крышку. Подключить ПЛК323 к ПК по </w:t>
      </w:r>
      <w:r w:rsidRPr="00435D7C">
        <w:rPr>
          <w:rFonts w:cs="Open Sans"/>
          <w:color w:val="262626" w:themeColor="text1" w:themeTint="D9"/>
          <w:sz w:val="24"/>
          <w:szCs w:val="24"/>
          <w:lang w:val="en-US"/>
        </w:rPr>
        <w:t>Ethernet</w:t>
      </w:r>
      <w:r w:rsidRPr="00435D7C">
        <w:rPr>
          <w:rFonts w:cs="Open Sans"/>
          <w:color w:val="262626" w:themeColor="text1" w:themeTint="D9"/>
          <w:sz w:val="24"/>
          <w:szCs w:val="24"/>
        </w:rPr>
        <w:t xml:space="preserve"> (порт «</w:t>
      </w:r>
      <w:r w:rsidRPr="00435D7C">
        <w:rPr>
          <w:rFonts w:cs="Open Sans"/>
          <w:color w:val="262626" w:themeColor="text1" w:themeTint="D9"/>
          <w:sz w:val="24"/>
          <w:szCs w:val="24"/>
          <w:lang w:val="en-US"/>
        </w:rPr>
        <w:t>LAN</w:t>
      </w:r>
      <w:r w:rsidRPr="00435D7C">
        <w:rPr>
          <w:rFonts w:cs="Open Sans"/>
          <w:color w:val="262626" w:themeColor="text1" w:themeTint="D9"/>
          <w:sz w:val="24"/>
          <w:szCs w:val="24"/>
        </w:rPr>
        <w:t xml:space="preserve">») и по </w:t>
      </w:r>
      <w:r w:rsidRPr="00435D7C">
        <w:rPr>
          <w:rFonts w:cs="Open Sans"/>
          <w:color w:val="262626" w:themeColor="text1" w:themeTint="D9"/>
          <w:sz w:val="24"/>
          <w:szCs w:val="24"/>
          <w:lang w:val="en-US"/>
        </w:rPr>
        <w:t>RS</w:t>
      </w:r>
      <w:r w:rsidRPr="00435D7C">
        <w:rPr>
          <w:rFonts w:cs="Open Sans"/>
          <w:color w:val="262626" w:themeColor="text1" w:themeTint="D9"/>
          <w:sz w:val="24"/>
          <w:szCs w:val="24"/>
        </w:rPr>
        <w:t>-232 (порт «</w:t>
      </w:r>
      <w:r w:rsidRPr="00435D7C">
        <w:rPr>
          <w:rFonts w:cs="Open Sans"/>
          <w:color w:val="262626" w:themeColor="text1" w:themeTint="D9"/>
          <w:sz w:val="24"/>
          <w:szCs w:val="24"/>
          <w:lang w:val="en-US"/>
        </w:rPr>
        <w:t>Debug</w:t>
      </w:r>
      <w:r w:rsidRPr="00435D7C">
        <w:rPr>
          <w:rFonts w:cs="Open Sans"/>
          <w:color w:val="262626" w:themeColor="text1" w:themeTint="D9"/>
          <w:sz w:val="24"/>
          <w:szCs w:val="24"/>
        </w:rPr>
        <w:t xml:space="preserve">» под крышкой контроллера) кабелем КС15, который идет в комплекте. Выбрать прошивку, соответствующую модификации Вашего контроллера и </w:t>
      </w:r>
      <w:r w:rsidRPr="00435D7C">
        <w:rPr>
          <w:rFonts w:cs="Open Sans"/>
          <w:color w:val="262626" w:themeColor="text1" w:themeTint="D9"/>
          <w:sz w:val="24"/>
          <w:szCs w:val="24"/>
          <w:lang w:val="en-US"/>
        </w:rPr>
        <w:t>COM</w:t>
      </w:r>
      <w:r w:rsidRPr="00435D7C">
        <w:rPr>
          <w:rFonts w:cs="Open Sans"/>
          <w:color w:val="262626" w:themeColor="text1" w:themeTint="D9"/>
          <w:sz w:val="24"/>
          <w:szCs w:val="24"/>
        </w:rPr>
        <w:t>-порт, к которому подключен ПЛК323.</w:t>
      </w:r>
      <w:r w:rsidR="00435D7C">
        <w:rPr>
          <w:rFonts w:cs="Open Sans"/>
          <w:color w:val="262626" w:themeColor="text1" w:themeTint="D9"/>
          <w:sz w:val="24"/>
          <w:szCs w:val="24"/>
        </w:rPr>
        <w:t xml:space="preserve"> </w:t>
      </w:r>
      <w:r w:rsidRPr="00435D7C">
        <w:rPr>
          <w:rFonts w:cs="Open Sans"/>
          <w:color w:val="262626" w:themeColor="text1" w:themeTint="D9"/>
          <w:sz w:val="24"/>
          <w:szCs w:val="24"/>
        </w:rPr>
        <w:t>Снять галочку «Пропустить обновление начального загрузчика».</w:t>
      </w:r>
      <w:r w:rsidR="00435D7C">
        <w:rPr>
          <w:rFonts w:cs="Open Sans"/>
          <w:color w:val="262626" w:themeColor="text1" w:themeTint="D9"/>
          <w:sz w:val="24"/>
          <w:szCs w:val="24"/>
        </w:rPr>
        <w:t xml:space="preserve"> </w:t>
      </w:r>
      <w:r w:rsidRPr="00435D7C">
        <w:rPr>
          <w:rFonts w:cs="Open Sans"/>
          <w:color w:val="262626" w:themeColor="text1" w:themeTint="D9"/>
          <w:sz w:val="24"/>
          <w:szCs w:val="24"/>
        </w:rPr>
        <w:t>Нажать «Далее»</w:t>
      </w:r>
      <w:r w:rsidR="00435D7C">
        <w:rPr>
          <w:rFonts w:cs="Open Sans"/>
          <w:color w:val="262626" w:themeColor="text1" w:themeTint="D9"/>
          <w:sz w:val="24"/>
          <w:szCs w:val="24"/>
        </w:rPr>
        <w:t xml:space="preserve"> (рис.3.1).</w:t>
      </w:r>
    </w:p>
    <w:p w:rsidR="00011441" w:rsidRPr="00435D7C" w:rsidRDefault="00011441" w:rsidP="00435D7C">
      <w:pPr>
        <w:spacing w:after="120" w:line="240" w:lineRule="auto"/>
        <w:ind w:left="360"/>
        <w:rPr>
          <w:rFonts w:cs="Open Sans"/>
          <w:color w:val="262626" w:themeColor="text1" w:themeTint="D9"/>
          <w:sz w:val="24"/>
          <w:szCs w:val="24"/>
        </w:rPr>
      </w:pPr>
    </w:p>
    <w:p w:rsidR="008B3DBD" w:rsidRPr="008B3DBD" w:rsidRDefault="008B3DBD" w:rsidP="00435D7C">
      <w:pPr>
        <w:spacing w:after="120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noProof/>
          <w:color w:val="262626" w:themeColor="text1" w:themeTint="D9"/>
          <w:sz w:val="24"/>
          <w:szCs w:val="24"/>
          <w:lang w:eastAsia="ru-RU"/>
        </w:rPr>
        <w:drawing>
          <wp:inline distT="0" distB="0" distL="0" distR="0" wp14:anchorId="5F3EC347" wp14:editId="05D6645F">
            <wp:extent cx="4781550" cy="4962525"/>
            <wp:effectExtent l="19050" t="0" r="0" b="0"/>
            <wp:docPr id="52" name="Рисунок 52" descr="C:\Users\EFD7D~1.BAG\AppData\Local\Temp\SNAGHTML809e65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EFD7D~1.BAG\AppData\Local\Temp\SNAGHTML809e65e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DBD" w:rsidRDefault="00435D7C" w:rsidP="00435D7C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3.1</w:t>
      </w:r>
      <w:r>
        <w:rPr>
          <w:rFonts w:cs="Open Sans"/>
          <w:color w:val="262626" w:themeColor="text1" w:themeTint="D9"/>
          <w:sz w:val="20"/>
          <w:szCs w:val="20"/>
        </w:rPr>
        <w:t>. Запуск Программы Пользовательской Прошивки</w:t>
      </w:r>
    </w:p>
    <w:p w:rsidR="00435D7C" w:rsidRDefault="00435D7C" w:rsidP="008B3DBD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4215FB" w:rsidRPr="004215FB" w:rsidRDefault="004215FB" w:rsidP="00435D7C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  <w:lang w:val="en-US"/>
        </w:rPr>
      </w:pPr>
    </w:p>
    <w:p w:rsidR="008B3DBD" w:rsidRPr="008B3DBD" w:rsidRDefault="008B3DBD" w:rsidP="008B3DBD">
      <w:pPr>
        <w:numPr>
          <w:ilvl w:val="0"/>
          <w:numId w:val="8"/>
        </w:num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color w:val="262626" w:themeColor="text1" w:themeTint="D9"/>
          <w:sz w:val="24"/>
          <w:szCs w:val="24"/>
        </w:rPr>
        <w:t>Далее необходимо ввести МАС-адрес устройства (указан на задней крышке ПЛК323) и сетевые настройки для связи с ПЛК во время прошивки. В «</w:t>
      </w:r>
      <w:proofErr w:type="spellStart"/>
      <w:r w:rsidRPr="008B3DBD">
        <w:rPr>
          <w:rFonts w:cs="Open Sans"/>
          <w:color w:val="262626" w:themeColor="text1" w:themeTint="D9"/>
          <w:sz w:val="24"/>
          <w:szCs w:val="24"/>
          <w:lang w:val="en-US"/>
        </w:rPr>
        <w:t>gatewayip</w:t>
      </w:r>
      <w:proofErr w:type="spellEnd"/>
      <w:r w:rsidRPr="008B3DBD">
        <w:rPr>
          <w:rFonts w:cs="Open Sans"/>
          <w:color w:val="262626" w:themeColor="text1" w:themeTint="D9"/>
          <w:sz w:val="24"/>
          <w:szCs w:val="24"/>
        </w:rPr>
        <w:t>» и «</w:t>
      </w:r>
      <w:proofErr w:type="spellStart"/>
      <w:r w:rsidRPr="008B3DBD">
        <w:rPr>
          <w:rFonts w:cs="Open Sans"/>
          <w:color w:val="262626" w:themeColor="text1" w:themeTint="D9"/>
          <w:sz w:val="24"/>
          <w:szCs w:val="24"/>
          <w:lang w:val="en-US"/>
        </w:rPr>
        <w:t>serverip</w:t>
      </w:r>
      <w:proofErr w:type="spellEnd"/>
      <w:r w:rsidRPr="008B3DBD">
        <w:rPr>
          <w:rFonts w:cs="Open Sans"/>
          <w:color w:val="262626" w:themeColor="text1" w:themeTint="D9"/>
          <w:sz w:val="24"/>
          <w:szCs w:val="24"/>
        </w:rPr>
        <w:t xml:space="preserve">» указать </w:t>
      </w:r>
      <w:r w:rsidRPr="008B3DBD">
        <w:rPr>
          <w:rFonts w:cs="Open Sans"/>
          <w:color w:val="262626" w:themeColor="text1" w:themeTint="D9"/>
          <w:sz w:val="24"/>
          <w:szCs w:val="24"/>
          <w:lang w:val="en-US"/>
        </w:rPr>
        <w:t>IP</w:t>
      </w:r>
      <w:r w:rsidRPr="008B3DBD">
        <w:rPr>
          <w:rFonts w:cs="Open Sans"/>
          <w:color w:val="262626" w:themeColor="text1" w:themeTint="D9"/>
          <w:sz w:val="24"/>
          <w:szCs w:val="24"/>
        </w:rPr>
        <w:t xml:space="preserve">-адрес ПК. </w:t>
      </w:r>
      <w:r w:rsidR="00435D7C">
        <w:rPr>
          <w:rFonts w:cs="Open Sans"/>
          <w:color w:val="262626" w:themeColor="text1" w:themeTint="D9"/>
          <w:sz w:val="24"/>
          <w:szCs w:val="24"/>
        </w:rPr>
        <w:t>В «</w:t>
      </w:r>
      <w:proofErr w:type="spellStart"/>
      <w:r w:rsidR="00435D7C">
        <w:rPr>
          <w:rFonts w:cs="Open Sans"/>
          <w:color w:val="262626" w:themeColor="text1" w:themeTint="D9"/>
          <w:sz w:val="24"/>
          <w:szCs w:val="24"/>
          <w:lang w:val="en-US"/>
        </w:rPr>
        <w:t>ipaddr</w:t>
      </w:r>
      <w:proofErr w:type="spellEnd"/>
      <w:r w:rsidR="00435D7C">
        <w:rPr>
          <w:rFonts w:cs="Open Sans"/>
          <w:color w:val="262626" w:themeColor="text1" w:themeTint="D9"/>
          <w:sz w:val="24"/>
          <w:szCs w:val="24"/>
        </w:rPr>
        <w:t xml:space="preserve">» указать временный </w:t>
      </w:r>
      <w:r w:rsidR="00435D7C">
        <w:rPr>
          <w:rFonts w:cs="Open Sans"/>
          <w:color w:val="262626" w:themeColor="text1" w:themeTint="D9"/>
          <w:sz w:val="24"/>
          <w:szCs w:val="24"/>
          <w:lang w:val="en-US"/>
        </w:rPr>
        <w:t>IP</w:t>
      </w:r>
      <w:r w:rsidR="00435D7C" w:rsidRPr="00435D7C">
        <w:rPr>
          <w:rFonts w:cs="Open Sans"/>
          <w:color w:val="262626" w:themeColor="text1" w:themeTint="D9"/>
          <w:sz w:val="24"/>
          <w:szCs w:val="24"/>
        </w:rPr>
        <w:t>-</w:t>
      </w:r>
      <w:r w:rsidR="00435D7C">
        <w:rPr>
          <w:rFonts w:cs="Open Sans"/>
          <w:color w:val="262626" w:themeColor="text1" w:themeTint="D9"/>
          <w:sz w:val="24"/>
          <w:szCs w:val="24"/>
        </w:rPr>
        <w:t>адрес контроллера, который будет соответствовать подсети ПК с учетом указанной маски «</w:t>
      </w:r>
      <w:proofErr w:type="spellStart"/>
      <w:r w:rsidR="00435D7C">
        <w:rPr>
          <w:rFonts w:cs="Open Sans"/>
          <w:color w:val="262626" w:themeColor="text1" w:themeTint="D9"/>
          <w:sz w:val="24"/>
          <w:szCs w:val="24"/>
          <w:lang w:val="en-US"/>
        </w:rPr>
        <w:t>netmask</w:t>
      </w:r>
      <w:proofErr w:type="spellEnd"/>
      <w:r w:rsidR="00435D7C">
        <w:rPr>
          <w:rFonts w:cs="Open Sans"/>
          <w:color w:val="262626" w:themeColor="text1" w:themeTint="D9"/>
          <w:sz w:val="24"/>
          <w:szCs w:val="24"/>
        </w:rPr>
        <w:t xml:space="preserve">». </w:t>
      </w:r>
      <w:r w:rsidRPr="008B3DBD">
        <w:rPr>
          <w:rFonts w:cs="Open Sans"/>
          <w:color w:val="262626" w:themeColor="text1" w:themeTint="D9"/>
          <w:sz w:val="24"/>
          <w:szCs w:val="24"/>
        </w:rPr>
        <w:t>Нажать «Далее»</w:t>
      </w:r>
      <w:r w:rsidR="00435D7C">
        <w:rPr>
          <w:rFonts w:cs="Open Sans"/>
          <w:color w:val="262626" w:themeColor="text1" w:themeTint="D9"/>
          <w:sz w:val="24"/>
          <w:szCs w:val="24"/>
        </w:rPr>
        <w:t xml:space="preserve"> (рис 3.2)</w:t>
      </w:r>
      <w:r w:rsidRPr="008B3DBD">
        <w:rPr>
          <w:rFonts w:cs="Open Sans"/>
          <w:color w:val="262626" w:themeColor="text1" w:themeTint="D9"/>
          <w:sz w:val="24"/>
          <w:szCs w:val="24"/>
        </w:rPr>
        <w:t>.</w:t>
      </w:r>
    </w:p>
    <w:p w:rsidR="008B3DBD" w:rsidRDefault="008B3DBD" w:rsidP="00435D7C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noProof/>
          <w:color w:val="262626" w:themeColor="text1" w:themeTint="D9"/>
          <w:sz w:val="24"/>
          <w:szCs w:val="24"/>
          <w:lang w:eastAsia="ru-RU"/>
        </w:rPr>
        <w:lastRenderedPageBreak/>
        <w:drawing>
          <wp:inline distT="0" distB="0" distL="0" distR="0" wp14:anchorId="0CD5415E" wp14:editId="6C39771B">
            <wp:extent cx="4781550" cy="4962525"/>
            <wp:effectExtent l="19050" t="0" r="0" b="0"/>
            <wp:docPr id="55" name="Рисунок 55" descr="C:\Users\EFD7D~1.BAG\AppData\Local\Temp\SNAGHTML80a2ba8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ers\EFD7D~1.BAG\AppData\Local\Temp\SNAGHTML80a2ba8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D7C" w:rsidRDefault="00435D7C" w:rsidP="00435D7C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>2. Ввод настроек</w:t>
      </w:r>
    </w:p>
    <w:p w:rsidR="00435D7C" w:rsidRDefault="00435D7C" w:rsidP="008B3DBD">
      <w:pPr>
        <w:spacing w:after="120" w:line="240" w:lineRule="auto"/>
        <w:ind w:left="360"/>
        <w:jc w:val="center"/>
        <w:rPr>
          <w:rFonts w:cs="Open Sans"/>
          <w:color w:val="262626" w:themeColor="text1" w:themeTint="D9"/>
          <w:sz w:val="24"/>
          <w:szCs w:val="24"/>
          <w:lang w:val="en-US"/>
        </w:rPr>
      </w:pPr>
    </w:p>
    <w:p w:rsidR="004215FB" w:rsidRPr="004215FB" w:rsidRDefault="004215FB" w:rsidP="008B3DBD">
      <w:pPr>
        <w:spacing w:after="120" w:line="240" w:lineRule="auto"/>
        <w:ind w:left="360"/>
        <w:jc w:val="center"/>
        <w:rPr>
          <w:rFonts w:cs="Open Sans"/>
          <w:color w:val="262626" w:themeColor="text1" w:themeTint="D9"/>
          <w:sz w:val="24"/>
          <w:szCs w:val="24"/>
          <w:lang w:val="en-US"/>
        </w:rPr>
      </w:pPr>
    </w:p>
    <w:p w:rsidR="008B3DBD" w:rsidRDefault="008B3DBD" w:rsidP="008B3DBD">
      <w:pPr>
        <w:pStyle w:val="ae"/>
        <w:numPr>
          <w:ilvl w:val="0"/>
          <w:numId w:val="8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color w:val="262626" w:themeColor="text1" w:themeTint="D9"/>
          <w:sz w:val="24"/>
          <w:szCs w:val="24"/>
        </w:rPr>
        <w:t>По</w:t>
      </w:r>
      <w:r w:rsidR="006B28A9">
        <w:rPr>
          <w:rFonts w:cs="Open Sans"/>
          <w:color w:val="262626" w:themeColor="text1" w:themeTint="D9"/>
          <w:sz w:val="24"/>
          <w:szCs w:val="24"/>
        </w:rPr>
        <w:t>явится подсказка №1</w:t>
      </w:r>
      <w:r w:rsidRPr="008B3DBD">
        <w:rPr>
          <w:rFonts w:cs="Open Sans"/>
          <w:color w:val="262626" w:themeColor="text1" w:themeTint="D9"/>
          <w:sz w:val="24"/>
          <w:szCs w:val="24"/>
        </w:rPr>
        <w:t xml:space="preserve">. Необходимо снять перемычку с </w:t>
      </w:r>
      <w:r w:rsidRPr="008B3DBD">
        <w:rPr>
          <w:rFonts w:cs="Open Sans"/>
          <w:color w:val="262626" w:themeColor="text1" w:themeTint="D9"/>
          <w:sz w:val="24"/>
          <w:szCs w:val="24"/>
          <w:lang w:val="en-US"/>
        </w:rPr>
        <w:t>XP</w:t>
      </w:r>
      <w:r w:rsidRPr="008B3DBD">
        <w:rPr>
          <w:rFonts w:cs="Open Sans"/>
          <w:color w:val="262626" w:themeColor="text1" w:themeTint="D9"/>
          <w:sz w:val="24"/>
          <w:szCs w:val="24"/>
        </w:rPr>
        <w:t>6. После этого подать питание и нажать кнопку «ОК»</w:t>
      </w:r>
      <w:r w:rsidR="00435D7C">
        <w:rPr>
          <w:rFonts w:cs="Open Sans"/>
          <w:color w:val="262626" w:themeColor="text1" w:themeTint="D9"/>
          <w:sz w:val="24"/>
          <w:szCs w:val="24"/>
        </w:rPr>
        <w:t xml:space="preserve"> (рис 3.3)</w:t>
      </w:r>
      <w:r w:rsidRPr="008B3DBD">
        <w:rPr>
          <w:rFonts w:cs="Open Sans"/>
          <w:color w:val="262626" w:themeColor="text1" w:themeTint="D9"/>
          <w:sz w:val="24"/>
          <w:szCs w:val="24"/>
        </w:rPr>
        <w:t>.</w:t>
      </w:r>
    </w:p>
    <w:p w:rsidR="00011441" w:rsidRPr="00011441" w:rsidRDefault="00011441" w:rsidP="00011441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</w:p>
    <w:p w:rsidR="008B3DBD" w:rsidRPr="008B3DBD" w:rsidRDefault="008B3DBD" w:rsidP="00435D7C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noProof/>
          <w:color w:val="262626" w:themeColor="text1" w:themeTint="D9"/>
          <w:sz w:val="24"/>
          <w:szCs w:val="24"/>
          <w:lang w:eastAsia="ru-RU"/>
        </w:rPr>
        <w:drawing>
          <wp:inline distT="0" distB="0" distL="0" distR="0" wp14:anchorId="739B3D58" wp14:editId="258D4072">
            <wp:extent cx="3657600" cy="1628775"/>
            <wp:effectExtent l="19050" t="0" r="0" b="0"/>
            <wp:docPr id="27" name="Рисунок 37" descr="C:\Users\EFD7D~1.BAG\AppData\Local\Temp\SNAGHTML8069a4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EFD7D~1.BAG\AppData\Local\Temp\SNAGHTML8069a44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D7C" w:rsidRPr="00435D7C" w:rsidRDefault="00435D7C" w:rsidP="00435D7C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 xml:space="preserve">3 Подсказка </w:t>
      </w:r>
      <w:r w:rsidR="006B28A9">
        <w:rPr>
          <w:rFonts w:cs="Open Sans"/>
          <w:color w:val="262626" w:themeColor="text1" w:themeTint="D9"/>
          <w:sz w:val="20"/>
          <w:szCs w:val="20"/>
        </w:rPr>
        <w:t>№1</w:t>
      </w:r>
      <w:r>
        <w:rPr>
          <w:rFonts w:cs="Open Sans"/>
          <w:color w:val="262626" w:themeColor="text1" w:themeTint="D9"/>
          <w:sz w:val="20"/>
          <w:szCs w:val="20"/>
        </w:rPr>
        <w:t xml:space="preserve">. </w:t>
      </w:r>
    </w:p>
    <w:p w:rsidR="004215FB" w:rsidRDefault="004215FB" w:rsidP="004215FB">
      <w:pPr>
        <w:pStyle w:val="ae"/>
        <w:spacing w:after="120"/>
        <w:ind w:left="360"/>
        <w:rPr>
          <w:rFonts w:cs="Open Sans"/>
          <w:color w:val="262626" w:themeColor="text1" w:themeTint="D9"/>
          <w:sz w:val="24"/>
          <w:szCs w:val="24"/>
        </w:rPr>
      </w:pPr>
    </w:p>
    <w:p w:rsidR="00011441" w:rsidRPr="004215FB" w:rsidRDefault="00011441" w:rsidP="004215FB">
      <w:pPr>
        <w:pStyle w:val="ae"/>
        <w:spacing w:after="120"/>
        <w:ind w:left="360"/>
        <w:rPr>
          <w:rFonts w:cs="Open Sans"/>
          <w:color w:val="262626" w:themeColor="text1" w:themeTint="D9"/>
          <w:sz w:val="24"/>
          <w:szCs w:val="24"/>
        </w:rPr>
      </w:pPr>
    </w:p>
    <w:p w:rsidR="008B3DBD" w:rsidRPr="008B3DBD" w:rsidRDefault="008B3DBD" w:rsidP="008B3DBD">
      <w:pPr>
        <w:pStyle w:val="ae"/>
        <w:numPr>
          <w:ilvl w:val="0"/>
          <w:numId w:val="8"/>
        </w:numPr>
        <w:spacing w:after="120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color w:val="262626" w:themeColor="text1" w:themeTint="D9"/>
          <w:sz w:val="24"/>
          <w:szCs w:val="24"/>
        </w:rPr>
        <w:lastRenderedPageBreak/>
        <w:t xml:space="preserve">Начнется процесс загрузки загрузчика в ПЛК323. На данном этапе загрузка осуществляется по интерфейсу </w:t>
      </w:r>
      <w:r w:rsidRPr="008B3DBD">
        <w:rPr>
          <w:rFonts w:cs="Open Sans"/>
          <w:color w:val="262626" w:themeColor="text1" w:themeTint="D9"/>
          <w:sz w:val="24"/>
          <w:szCs w:val="24"/>
          <w:lang w:val="en-US"/>
        </w:rPr>
        <w:t>RS</w:t>
      </w:r>
      <w:r w:rsidRPr="008B3DBD">
        <w:rPr>
          <w:rFonts w:cs="Open Sans"/>
          <w:color w:val="262626" w:themeColor="text1" w:themeTint="D9"/>
          <w:sz w:val="24"/>
          <w:szCs w:val="24"/>
        </w:rPr>
        <w:t xml:space="preserve">-232. После появления </w:t>
      </w:r>
      <w:r w:rsidR="006B28A9">
        <w:rPr>
          <w:rFonts w:cs="Open Sans"/>
          <w:color w:val="262626" w:themeColor="text1" w:themeTint="D9"/>
          <w:sz w:val="24"/>
          <w:szCs w:val="24"/>
        </w:rPr>
        <w:t>подсказка №2</w:t>
      </w:r>
      <w:r w:rsidRPr="008B3DBD">
        <w:rPr>
          <w:rFonts w:cs="Open Sans"/>
          <w:color w:val="262626" w:themeColor="text1" w:themeTint="D9"/>
          <w:sz w:val="24"/>
          <w:szCs w:val="24"/>
        </w:rPr>
        <w:t xml:space="preserve">, необходимо установить перемычку на </w:t>
      </w:r>
      <w:r w:rsidRPr="008B3DBD">
        <w:rPr>
          <w:rFonts w:cs="Open Sans"/>
          <w:color w:val="262626" w:themeColor="text1" w:themeTint="D9"/>
          <w:sz w:val="24"/>
          <w:szCs w:val="24"/>
          <w:lang w:val="en-US"/>
        </w:rPr>
        <w:t>XP</w:t>
      </w:r>
      <w:r w:rsidRPr="008B3DBD">
        <w:rPr>
          <w:rFonts w:cs="Open Sans"/>
          <w:color w:val="262626" w:themeColor="text1" w:themeTint="D9"/>
          <w:sz w:val="24"/>
          <w:szCs w:val="24"/>
        </w:rPr>
        <w:t xml:space="preserve">6, </w:t>
      </w:r>
      <w:r w:rsidRPr="008B3DBD">
        <w:rPr>
          <w:rFonts w:cs="Open Sans"/>
          <w:color w:val="262626" w:themeColor="text1" w:themeTint="D9"/>
          <w:sz w:val="24"/>
          <w:szCs w:val="24"/>
          <w:lang w:val="en-US"/>
        </w:rPr>
        <w:t>DIP</w:t>
      </w:r>
      <w:r w:rsidRPr="008B3DBD">
        <w:rPr>
          <w:rFonts w:cs="Open Sans"/>
          <w:color w:val="262626" w:themeColor="text1" w:themeTint="D9"/>
          <w:sz w:val="24"/>
          <w:szCs w:val="24"/>
        </w:rPr>
        <w:t xml:space="preserve">-переключатели 1 и 3 в положение </w:t>
      </w:r>
      <w:r w:rsidRPr="008B3DBD">
        <w:rPr>
          <w:rFonts w:cs="Open Sans"/>
          <w:color w:val="262626" w:themeColor="text1" w:themeTint="D9"/>
          <w:sz w:val="24"/>
          <w:szCs w:val="24"/>
          <w:lang w:val="en-US"/>
        </w:rPr>
        <w:t>OFF</w:t>
      </w:r>
      <w:r w:rsidRPr="008B3DBD">
        <w:rPr>
          <w:rFonts w:cs="Open Sans"/>
          <w:color w:val="262626" w:themeColor="text1" w:themeTint="D9"/>
          <w:sz w:val="24"/>
          <w:szCs w:val="24"/>
        </w:rPr>
        <w:t>. После этого нужно отключить питание контроллера на 5 или более секунд и вновь подать. Нажать кнопку «ОК»</w:t>
      </w:r>
      <w:r w:rsidR="006B28A9">
        <w:rPr>
          <w:rFonts w:cs="Open Sans"/>
          <w:color w:val="262626" w:themeColor="text1" w:themeTint="D9"/>
          <w:sz w:val="24"/>
          <w:szCs w:val="24"/>
        </w:rPr>
        <w:t xml:space="preserve"> (рис 3.4)</w:t>
      </w:r>
      <w:r w:rsidRPr="008B3DBD">
        <w:rPr>
          <w:rFonts w:cs="Open Sans"/>
          <w:color w:val="262626" w:themeColor="text1" w:themeTint="D9"/>
          <w:sz w:val="24"/>
          <w:szCs w:val="24"/>
        </w:rPr>
        <w:t>.</w:t>
      </w:r>
    </w:p>
    <w:p w:rsidR="008B3DBD" w:rsidRDefault="008B3DBD" w:rsidP="006B28A9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noProof/>
          <w:color w:val="262626" w:themeColor="text1" w:themeTint="D9"/>
          <w:sz w:val="24"/>
          <w:szCs w:val="24"/>
          <w:lang w:eastAsia="ru-RU"/>
        </w:rPr>
        <w:drawing>
          <wp:inline distT="0" distB="0" distL="0" distR="0" wp14:anchorId="36EE2969" wp14:editId="69B76C5F">
            <wp:extent cx="4638675" cy="1895475"/>
            <wp:effectExtent l="19050" t="0" r="9525" b="0"/>
            <wp:docPr id="44" name="Рисунок 43" descr="C:\Users\EFD7D~1.BAG\AppData\Local\Temp\SNAGHTML808244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EFD7D~1.BAG\AppData\Local\Temp\SNAGHTML8082440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8A9" w:rsidRDefault="006B28A9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>4. Подсказка №2</w:t>
      </w:r>
    </w:p>
    <w:p w:rsidR="006B28A9" w:rsidRPr="008B3DBD" w:rsidRDefault="006B28A9" w:rsidP="008B3DBD">
      <w:pPr>
        <w:spacing w:after="120" w:line="240" w:lineRule="auto"/>
        <w:ind w:left="360"/>
        <w:jc w:val="center"/>
        <w:rPr>
          <w:rFonts w:cs="Open Sans"/>
          <w:color w:val="262626" w:themeColor="text1" w:themeTint="D9"/>
          <w:sz w:val="24"/>
          <w:szCs w:val="24"/>
        </w:rPr>
      </w:pPr>
    </w:p>
    <w:p w:rsidR="008B3DBD" w:rsidRDefault="008B3DBD" w:rsidP="008B3DBD">
      <w:pPr>
        <w:pStyle w:val="ae"/>
        <w:numPr>
          <w:ilvl w:val="0"/>
          <w:numId w:val="8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color w:val="262626" w:themeColor="text1" w:themeTint="D9"/>
          <w:sz w:val="24"/>
          <w:szCs w:val="24"/>
        </w:rPr>
        <w:t xml:space="preserve">Дождаться </w:t>
      </w:r>
      <w:r w:rsidR="006B28A9">
        <w:rPr>
          <w:rFonts w:cs="Open Sans"/>
          <w:color w:val="262626" w:themeColor="text1" w:themeTint="D9"/>
          <w:sz w:val="24"/>
          <w:szCs w:val="24"/>
        </w:rPr>
        <w:t>подсказки №3</w:t>
      </w:r>
      <w:r w:rsidRPr="008B3DBD">
        <w:rPr>
          <w:rFonts w:cs="Open Sans"/>
          <w:color w:val="262626" w:themeColor="text1" w:themeTint="D9"/>
          <w:sz w:val="24"/>
          <w:szCs w:val="24"/>
        </w:rPr>
        <w:t xml:space="preserve">. Проверить подключение кабеля </w:t>
      </w:r>
      <w:r w:rsidRPr="008B3DBD">
        <w:rPr>
          <w:rFonts w:cs="Open Sans"/>
          <w:color w:val="262626" w:themeColor="text1" w:themeTint="D9"/>
          <w:sz w:val="24"/>
          <w:szCs w:val="24"/>
          <w:lang w:val="en-US"/>
        </w:rPr>
        <w:t>Ethernet</w:t>
      </w:r>
      <w:r w:rsidRPr="008B3DBD">
        <w:rPr>
          <w:rFonts w:cs="Open Sans"/>
          <w:color w:val="262626" w:themeColor="text1" w:themeTint="D9"/>
          <w:sz w:val="24"/>
          <w:szCs w:val="24"/>
        </w:rPr>
        <w:t xml:space="preserve"> между ПЛК и ПК. Нажать кнопку «ОК»</w:t>
      </w:r>
      <w:r w:rsidR="006B28A9">
        <w:rPr>
          <w:rFonts w:cs="Open Sans"/>
          <w:color w:val="262626" w:themeColor="text1" w:themeTint="D9"/>
          <w:sz w:val="24"/>
          <w:szCs w:val="24"/>
        </w:rPr>
        <w:t xml:space="preserve"> (рис 3.5)</w:t>
      </w:r>
      <w:r w:rsidRPr="008B3DBD">
        <w:rPr>
          <w:rFonts w:cs="Open Sans"/>
          <w:color w:val="262626" w:themeColor="text1" w:themeTint="D9"/>
          <w:sz w:val="24"/>
          <w:szCs w:val="24"/>
        </w:rPr>
        <w:t>.</w:t>
      </w:r>
    </w:p>
    <w:p w:rsidR="00011441" w:rsidRPr="008B3DBD" w:rsidRDefault="00011441" w:rsidP="00011441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8B3DBD" w:rsidRPr="008B3DBD" w:rsidRDefault="008B3DBD" w:rsidP="006B28A9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noProof/>
          <w:color w:val="262626" w:themeColor="text1" w:themeTint="D9"/>
          <w:sz w:val="24"/>
          <w:szCs w:val="24"/>
          <w:lang w:eastAsia="ru-RU"/>
        </w:rPr>
        <w:drawing>
          <wp:inline distT="0" distB="0" distL="0" distR="0" wp14:anchorId="3CC56070" wp14:editId="7B11800D">
            <wp:extent cx="4391025" cy="2038350"/>
            <wp:effectExtent l="19050" t="0" r="9525" b="0"/>
            <wp:docPr id="30" name="Рисунок 31" descr="C:\Users\EFD7D~1.BAG\AppData\Local\Temp\SNAGHTML7ab120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EFD7D~1.BAG\AppData\Local\Temp\SNAGHTML7ab1205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8A9" w:rsidRDefault="006B28A9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>5. Подсказка №3</w:t>
      </w:r>
    </w:p>
    <w:p w:rsidR="00011441" w:rsidRDefault="00011441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6B28A9" w:rsidRPr="006B28A9" w:rsidRDefault="008B3DBD" w:rsidP="006B28A9">
      <w:pPr>
        <w:pStyle w:val="ae"/>
        <w:numPr>
          <w:ilvl w:val="0"/>
          <w:numId w:val="8"/>
        </w:numPr>
        <w:spacing w:after="120"/>
        <w:rPr>
          <w:rFonts w:cs="Open Sans"/>
          <w:color w:val="262626" w:themeColor="text1" w:themeTint="D9"/>
          <w:sz w:val="24"/>
          <w:szCs w:val="24"/>
        </w:rPr>
      </w:pPr>
      <w:r w:rsidRPr="006B28A9">
        <w:rPr>
          <w:rFonts w:cs="Open Sans"/>
          <w:color w:val="262626" w:themeColor="text1" w:themeTint="D9"/>
          <w:sz w:val="24"/>
          <w:szCs w:val="24"/>
        </w:rPr>
        <w:lastRenderedPageBreak/>
        <w:t xml:space="preserve">Откроется окно </w:t>
      </w:r>
      <w:r w:rsidRPr="006B28A9">
        <w:rPr>
          <w:rFonts w:cs="Open Sans"/>
          <w:color w:val="262626" w:themeColor="text1" w:themeTint="D9"/>
          <w:sz w:val="24"/>
          <w:szCs w:val="24"/>
          <w:lang w:val="en-US"/>
        </w:rPr>
        <w:t>TFTP</w:t>
      </w:r>
      <w:r w:rsidRPr="006B28A9">
        <w:rPr>
          <w:rFonts w:cs="Open Sans"/>
          <w:color w:val="262626" w:themeColor="text1" w:themeTint="D9"/>
          <w:sz w:val="24"/>
          <w:szCs w:val="24"/>
        </w:rPr>
        <w:t xml:space="preserve"> сервера. Теперь загрузка прошивки осуществляется по </w:t>
      </w:r>
      <w:r w:rsidRPr="006B28A9">
        <w:rPr>
          <w:rFonts w:cs="Open Sans"/>
          <w:color w:val="262626" w:themeColor="text1" w:themeTint="D9"/>
          <w:sz w:val="24"/>
          <w:szCs w:val="24"/>
          <w:lang w:val="en-US"/>
        </w:rPr>
        <w:t>Ethernet</w:t>
      </w:r>
      <w:r w:rsidR="006B28A9" w:rsidRPr="006B28A9">
        <w:rPr>
          <w:rFonts w:cs="Open Sans"/>
          <w:color w:val="262626" w:themeColor="text1" w:themeTint="D9"/>
          <w:sz w:val="24"/>
          <w:szCs w:val="24"/>
        </w:rPr>
        <w:t xml:space="preserve"> (рис 3.6)</w:t>
      </w:r>
      <w:r w:rsidRPr="006B28A9">
        <w:rPr>
          <w:rFonts w:cs="Open Sans"/>
          <w:color w:val="262626" w:themeColor="text1" w:themeTint="D9"/>
          <w:sz w:val="24"/>
          <w:szCs w:val="24"/>
        </w:rPr>
        <w:t>.</w:t>
      </w:r>
    </w:p>
    <w:p w:rsidR="008B3DBD" w:rsidRDefault="008B3DBD" w:rsidP="006B28A9">
      <w:pPr>
        <w:spacing w:after="120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noProof/>
          <w:color w:val="262626" w:themeColor="text1" w:themeTint="D9"/>
          <w:sz w:val="24"/>
          <w:szCs w:val="24"/>
          <w:lang w:eastAsia="ru-RU"/>
        </w:rPr>
        <w:drawing>
          <wp:inline distT="0" distB="0" distL="0" distR="0" wp14:anchorId="696A6AFB" wp14:editId="32970D8E">
            <wp:extent cx="3857625" cy="3267075"/>
            <wp:effectExtent l="19050" t="0" r="9525" b="0"/>
            <wp:docPr id="40" name="Рисунок 40" descr="C:\Users\EFD7D~1.BAG\AppData\Local\Temp\SNAGHTML8077ff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EFD7D~1.BAG\AppData\Local\Temp\SNAGHTML8077ff9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8A9" w:rsidRPr="006B28A9" w:rsidRDefault="006B28A9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 xml:space="preserve">6. Окно </w:t>
      </w:r>
      <w:r>
        <w:rPr>
          <w:rFonts w:cs="Open Sans"/>
          <w:color w:val="262626" w:themeColor="text1" w:themeTint="D9"/>
          <w:sz w:val="20"/>
          <w:szCs w:val="20"/>
          <w:lang w:val="en-US"/>
        </w:rPr>
        <w:t>TFTP</w:t>
      </w:r>
      <w:r w:rsidRPr="006B28A9">
        <w:rPr>
          <w:rFonts w:cs="Open Sans"/>
          <w:color w:val="262626" w:themeColor="text1" w:themeTint="D9"/>
          <w:sz w:val="20"/>
          <w:szCs w:val="20"/>
        </w:rPr>
        <w:t>-</w:t>
      </w:r>
      <w:r>
        <w:rPr>
          <w:rFonts w:cs="Open Sans"/>
          <w:color w:val="262626" w:themeColor="text1" w:themeTint="D9"/>
          <w:sz w:val="20"/>
          <w:szCs w:val="20"/>
        </w:rPr>
        <w:t>сервера</w:t>
      </w:r>
    </w:p>
    <w:p w:rsidR="006B28A9" w:rsidRDefault="006B28A9" w:rsidP="006B28A9">
      <w:pPr>
        <w:spacing w:after="120"/>
        <w:rPr>
          <w:rFonts w:cs="Open Sans"/>
          <w:color w:val="262626" w:themeColor="text1" w:themeTint="D9"/>
          <w:sz w:val="24"/>
          <w:szCs w:val="24"/>
        </w:rPr>
      </w:pPr>
    </w:p>
    <w:p w:rsidR="006B28A9" w:rsidRPr="006B28A9" w:rsidRDefault="006B28A9" w:rsidP="006B28A9">
      <w:pPr>
        <w:spacing w:after="120"/>
        <w:rPr>
          <w:rFonts w:cs="Open Sans"/>
          <w:color w:val="262626" w:themeColor="text1" w:themeTint="D9"/>
          <w:sz w:val="24"/>
          <w:szCs w:val="24"/>
        </w:rPr>
      </w:pPr>
    </w:p>
    <w:p w:rsidR="008B3DBD" w:rsidRPr="008B3DBD" w:rsidRDefault="008B3DBD" w:rsidP="008B3DBD">
      <w:pPr>
        <w:spacing w:after="120" w:line="240" w:lineRule="auto"/>
        <w:ind w:left="360" w:firstLine="348"/>
        <w:rPr>
          <w:rFonts w:cs="Open Sans"/>
          <w:i/>
          <w:color w:val="262626" w:themeColor="text1" w:themeTint="D9"/>
          <w:sz w:val="24"/>
          <w:szCs w:val="24"/>
        </w:rPr>
      </w:pPr>
      <w:r w:rsidRPr="008B3DBD">
        <w:rPr>
          <w:rFonts w:cs="Open Sans"/>
          <w:b/>
          <w:i/>
          <w:color w:val="262626" w:themeColor="text1" w:themeTint="D9"/>
          <w:sz w:val="24"/>
          <w:szCs w:val="24"/>
        </w:rPr>
        <w:t>Примечание</w:t>
      </w:r>
      <w:r w:rsidR="006B28A9">
        <w:rPr>
          <w:rFonts w:cs="Open Sans"/>
          <w:b/>
          <w:i/>
          <w:color w:val="262626" w:themeColor="text1" w:themeTint="D9"/>
          <w:sz w:val="24"/>
          <w:szCs w:val="24"/>
        </w:rPr>
        <w:t>1</w:t>
      </w:r>
      <w:r w:rsidRPr="008B3DBD">
        <w:rPr>
          <w:rFonts w:cs="Open Sans"/>
          <w:b/>
          <w:i/>
          <w:color w:val="262626" w:themeColor="text1" w:themeTint="D9"/>
          <w:sz w:val="24"/>
          <w:szCs w:val="24"/>
        </w:rPr>
        <w:t>:</w:t>
      </w:r>
      <w:r w:rsidRPr="008B3DBD">
        <w:rPr>
          <w:rFonts w:cs="Open Sans"/>
          <w:i/>
          <w:color w:val="262626" w:themeColor="text1" w:themeTint="D9"/>
          <w:sz w:val="24"/>
          <w:szCs w:val="24"/>
        </w:rPr>
        <w:t xml:space="preserve"> В случае появления сообщения об ошибке</w:t>
      </w:r>
      <w:r w:rsidR="006B28A9">
        <w:rPr>
          <w:rFonts w:cs="Open Sans"/>
          <w:i/>
          <w:color w:val="262626" w:themeColor="text1" w:themeTint="D9"/>
          <w:sz w:val="24"/>
          <w:szCs w:val="24"/>
        </w:rPr>
        <w:t xml:space="preserve"> (рис 3.7) </w:t>
      </w:r>
      <w:r w:rsidRPr="008B3DBD">
        <w:rPr>
          <w:rFonts w:cs="Open Sans"/>
          <w:i/>
          <w:color w:val="262626" w:themeColor="text1" w:themeTint="D9"/>
          <w:sz w:val="24"/>
          <w:szCs w:val="24"/>
        </w:rPr>
        <w:t xml:space="preserve">после завершения работы </w:t>
      </w:r>
      <w:r w:rsidRPr="008B3DBD">
        <w:rPr>
          <w:rFonts w:cs="Open Sans"/>
          <w:i/>
          <w:color w:val="262626" w:themeColor="text1" w:themeTint="D9"/>
          <w:sz w:val="24"/>
          <w:szCs w:val="24"/>
          <w:lang w:val="en-US"/>
        </w:rPr>
        <w:t>TFTP</w:t>
      </w:r>
      <w:r w:rsidRPr="008B3DBD">
        <w:rPr>
          <w:rFonts w:cs="Open Sans"/>
          <w:i/>
          <w:color w:val="262626" w:themeColor="text1" w:themeTint="D9"/>
          <w:sz w:val="24"/>
          <w:szCs w:val="24"/>
        </w:rPr>
        <w:t xml:space="preserve"> сервера, требуется сбросить питание контроллера, после чего нажать кнопку «Повтор». Это никак не отразится на работоспособности прошивки.</w:t>
      </w:r>
    </w:p>
    <w:p w:rsidR="008B3DBD" w:rsidRPr="008B3DBD" w:rsidRDefault="008B3DBD" w:rsidP="006B28A9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noProof/>
          <w:color w:val="262626" w:themeColor="text1" w:themeTint="D9"/>
          <w:sz w:val="24"/>
          <w:szCs w:val="24"/>
          <w:lang w:eastAsia="ru-RU"/>
        </w:rPr>
        <w:drawing>
          <wp:inline distT="0" distB="0" distL="0" distR="0" wp14:anchorId="67EFC96A" wp14:editId="750ED6A0">
            <wp:extent cx="4305300" cy="2609850"/>
            <wp:effectExtent l="19050" t="0" r="0" b="0"/>
            <wp:docPr id="33" name="Рисунок 10" descr="C:\Users\EFD7D~1.BAG\AppData\Local\Temp\SNAGHTML8006f0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FD7D~1.BAG\AppData\Local\Temp\SNAGHTML8006f0f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8A9" w:rsidRPr="006B28A9" w:rsidRDefault="006B28A9" w:rsidP="006B28A9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>7. Сообщение об ошибке</w:t>
      </w:r>
    </w:p>
    <w:p w:rsidR="006B28A9" w:rsidRDefault="006B28A9" w:rsidP="008B3DBD">
      <w:pPr>
        <w:spacing w:after="120"/>
        <w:rPr>
          <w:rFonts w:cs="Open Sans"/>
          <w:color w:val="262626" w:themeColor="text1" w:themeTint="D9"/>
          <w:sz w:val="24"/>
          <w:szCs w:val="24"/>
        </w:rPr>
      </w:pPr>
    </w:p>
    <w:p w:rsidR="006B28A9" w:rsidRDefault="006B28A9" w:rsidP="008B3DBD">
      <w:pPr>
        <w:spacing w:after="120"/>
        <w:rPr>
          <w:rFonts w:cs="Open Sans"/>
          <w:color w:val="262626" w:themeColor="text1" w:themeTint="D9"/>
          <w:sz w:val="24"/>
          <w:szCs w:val="24"/>
        </w:rPr>
      </w:pPr>
    </w:p>
    <w:p w:rsidR="006B28A9" w:rsidRDefault="006B28A9" w:rsidP="008B3DBD">
      <w:pPr>
        <w:spacing w:after="120"/>
        <w:rPr>
          <w:rFonts w:cs="Open Sans"/>
          <w:color w:val="262626" w:themeColor="text1" w:themeTint="D9"/>
          <w:sz w:val="24"/>
          <w:szCs w:val="24"/>
        </w:rPr>
      </w:pPr>
    </w:p>
    <w:p w:rsidR="008B3DBD" w:rsidRDefault="008B3DBD" w:rsidP="008B3DBD">
      <w:pPr>
        <w:pStyle w:val="ae"/>
        <w:numPr>
          <w:ilvl w:val="0"/>
          <w:numId w:val="8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color w:val="262626" w:themeColor="text1" w:themeTint="D9"/>
          <w:sz w:val="24"/>
          <w:szCs w:val="24"/>
        </w:rPr>
        <w:lastRenderedPageBreak/>
        <w:t xml:space="preserve">Дождаться окончания прошивки. После успешного завершения появится </w:t>
      </w:r>
      <w:r w:rsidR="004215FB">
        <w:rPr>
          <w:rFonts w:cs="Open Sans"/>
          <w:color w:val="262626" w:themeColor="text1" w:themeTint="D9"/>
          <w:sz w:val="24"/>
          <w:szCs w:val="24"/>
        </w:rPr>
        <w:t xml:space="preserve">соответствующее </w:t>
      </w:r>
      <w:r w:rsidRPr="008B3DBD">
        <w:rPr>
          <w:rFonts w:cs="Open Sans"/>
          <w:color w:val="262626" w:themeColor="text1" w:themeTint="D9"/>
          <w:sz w:val="24"/>
          <w:szCs w:val="24"/>
        </w:rPr>
        <w:t>сообщение</w:t>
      </w:r>
      <w:r w:rsidR="004215FB">
        <w:rPr>
          <w:rFonts w:cs="Open Sans"/>
          <w:color w:val="262626" w:themeColor="text1" w:themeTint="D9"/>
          <w:sz w:val="24"/>
          <w:szCs w:val="24"/>
        </w:rPr>
        <w:t xml:space="preserve"> (рис 3.8)</w:t>
      </w:r>
      <w:r w:rsidRPr="008B3DBD">
        <w:rPr>
          <w:rFonts w:cs="Open Sans"/>
          <w:color w:val="262626" w:themeColor="text1" w:themeTint="D9"/>
          <w:sz w:val="24"/>
          <w:szCs w:val="24"/>
        </w:rPr>
        <w:t>.</w:t>
      </w:r>
    </w:p>
    <w:p w:rsidR="00EC154D" w:rsidRPr="008B3DBD" w:rsidRDefault="00EC154D" w:rsidP="00EC154D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8B3DBD" w:rsidRDefault="008B3DBD" w:rsidP="004215FB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 w:rsidRPr="008B3DBD">
        <w:rPr>
          <w:rFonts w:cs="Open Sans"/>
          <w:noProof/>
          <w:color w:val="262626" w:themeColor="text1" w:themeTint="D9"/>
          <w:sz w:val="24"/>
          <w:szCs w:val="24"/>
          <w:lang w:eastAsia="ru-RU"/>
        </w:rPr>
        <w:drawing>
          <wp:inline distT="0" distB="0" distL="0" distR="0" wp14:anchorId="554CA046" wp14:editId="77AD89B3">
            <wp:extent cx="4781550" cy="5410200"/>
            <wp:effectExtent l="0" t="0" r="0" b="0"/>
            <wp:docPr id="46" name="Рисунок 46" descr="C:\Users\EFD7D~1.BAG\AppData\Local\Temp\SNAGHTML8096dc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EFD7D~1.BAG\AppData\Local\Temp\SNAGHTML8096dcda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5FB" w:rsidRDefault="004215FB" w:rsidP="004215FB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>8. Окончание прошивки</w:t>
      </w:r>
    </w:p>
    <w:p w:rsidR="00EC154D" w:rsidRDefault="00EC154D" w:rsidP="004215FB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4215FB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EC154D" w:rsidRPr="006B28A9" w:rsidRDefault="00EC154D" w:rsidP="004215FB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4215FB" w:rsidRPr="008B3DBD" w:rsidRDefault="004215FB" w:rsidP="004215FB">
      <w:pPr>
        <w:spacing w:after="120" w:line="240" w:lineRule="auto"/>
        <w:ind w:left="360" w:firstLine="348"/>
        <w:rPr>
          <w:rFonts w:cs="Open Sans"/>
          <w:i/>
          <w:color w:val="262626" w:themeColor="text1" w:themeTint="D9"/>
          <w:sz w:val="24"/>
          <w:szCs w:val="24"/>
        </w:rPr>
      </w:pPr>
      <w:r w:rsidRPr="008B3DBD">
        <w:rPr>
          <w:rFonts w:cs="Open Sans"/>
          <w:b/>
          <w:i/>
          <w:color w:val="262626" w:themeColor="text1" w:themeTint="D9"/>
          <w:sz w:val="24"/>
          <w:szCs w:val="24"/>
        </w:rPr>
        <w:t>Примечание</w:t>
      </w:r>
      <w:r>
        <w:rPr>
          <w:rFonts w:cs="Open Sans"/>
          <w:b/>
          <w:i/>
          <w:color w:val="262626" w:themeColor="text1" w:themeTint="D9"/>
          <w:sz w:val="24"/>
          <w:szCs w:val="24"/>
        </w:rPr>
        <w:t>2</w:t>
      </w:r>
      <w:r w:rsidRPr="008B3DBD">
        <w:rPr>
          <w:rFonts w:cs="Open Sans"/>
          <w:b/>
          <w:i/>
          <w:color w:val="262626" w:themeColor="text1" w:themeTint="D9"/>
          <w:sz w:val="24"/>
          <w:szCs w:val="24"/>
        </w:rPr>
        <w:t>:</w:t>
      </w:r>
      <w:r w:rsidRPr="008B3DBD">
        <w:rPr>
          <w:rFonts w:cs="Open Sans"/>
          <w:i/>
          <w:color w:val="262626" w:themeColor="text1" w:themeTint="D9"/>
          <w:sz w:val="24"/>
          <w:szCs w:val="24"/>
        </w:rPr>
        <w:t xml:space="preserve"> В случае </w:t>
      </w:r>
      <w:r>
        <w:rPr>
          <w:rFonts w:cs="Open Sans"/>
          <w:i/>
          <w:color w:val="262626" w:themeColor="text1" w:themeTint="D9"/>
          <w:sz w:val="24"/>
          <w:szCs w:val="24"/>
        </w:rPr>
        <w:t xml:space="preserve">если после загрузки нескольких файлов </w:t>
      </w:r>
      <w:r>
        <w:rPr>
          <w:rFonts w:cs="Open Sans"/>
          <w:i/>
          <w:color w:val="262626" w:themeColor="text1" w:themeTint="D9"/>
          <w:sz w:val="24"/>
          <w:szCs w:val="24"/>
          <w:lang w:val="en-US"/>
        </w:rPr>
        <w:t>TFTP</w:t>
      </w:r>
      <w:r w:rsidRPr="006B28A9">
        <w:rPr>
          <w:rFonts w:cs="Open Sans"/>
          <w:i/>
          <w:color w:val="262626" w:themeColor="text1" w:themeTint="D9"/>
          <w:sz w:val="24"/>
          <w:szCs w:val="24"/>
        </w:rPr>
        <w:t>-</w:t>
      </w:r>
      <w:r>
        <w:rPr>
          <w:rFonts w:cs="Open Sans"/>
          <w:i/>
          <w:color w:val="262626" w:themeColor="text1" w:themeTint="D9"/>
          <w:sz w:val="24"/>
          <w:szCs w:val="24"/>
        </w:rPr>
        <w:t>сервер зависнет с пустым окном (рис 3.9)</w:t>
      </w:r>
      <w:r w:rsidRPr="008B3DBD">
        <w:rPr>
          <w:rFonts w:cs="Open Sans"/>
          <w:i/>
          <w:color w:val="262626" w:themeColor="text1" w:themeTint="D9"/>
          <w:sz w:val="24"/>
          <w:szCs w:val="24"/>
        </w:rPr>
        <w:t xml:space="preserve">, </w:t>
      </w:r>
      <w:r w:rsidR="00EC154D">
        <w:rPr>
          <w:rFonts w:cs="Open Sans"/>
          <w:i/>
          <w:color w:val="262626" w:themeColor="text1" w:themeTint="D9"/>
          <w:sz w:val="24"/>
          <w:szCs w:val="24"/>
        </w:rPr>
        <w:t>и в программе пользовательской прошивки последним будет сообщение «</w:t>
      </w:r>
      <w:r w:rsidR="00EC154D">
        <w:rPr>
          <w:rFonts w:cs="Open Sans"/>
          <w:i/>
          <w:color w:val="262626" w:themeColor="text1" w:themeTint="D9"/>
          <w:sz w:val="24"/>
          <w:szCs w:val="24"/>
          <w:lang w:val="en-US"/>
        </w:rPr>
        <w:t>Net</w:t>
      </w:r>
      <w:r w:rsidR="00EC154D" w:rsidRPr="00EC154D">
        <w:rPr>
          <w:rFonts w:cs="Open Sans"/>
          <w:i/>
          <w:color w:val="262626" w:themeColor="text1" w:themeTint="D9"/>
          <w:sz w:val="24"/>
          <w:szCs w:val="24"/>
        </w:rPr>
        <w:t xml:space="preserve">: </w:t>
      </w:r>
      <w:r w:rsidR="00EC154D">
        <w:rPr>
          <w:rFonts w:cs="Open Sans"/>
          <w:i/>
          <w:color w:val="262626" w:themeColor="text1" w:themeTint="D9"/>
          <w:sz w:val="24"/>
          <w:szCs w:val="24"/>
          <w:lang w:val="en-US"/>
        </w:rPr>
        <w:t>AT</w:t>
      </w:r>
      <w:r w:rsidR="00EC154D" w:rsidRPr="00EC154D">
        <w:rPr>
          <w:rFonts w:cs="Open Sans"/>
          <w:i/>
          <w:color w:val="262626" w:themeColor="text1" w:themeTint="D9"/>
          <w:sz w:val="24"/>
          <w:szCs w:val="24"/>
        </w:rPr>
        <w:t xml:space="preserve">91 </w:t>
      </w:r>
      <w:r w:rsidR="00EC154D">
        <w:rPr>
          <w:rFonts w:cs="Open Sans"/>
          <w:i/>
          <w:color w:val="262626" w:themeColor="text1" w:themeTint="D9"/>
          <w:sz w:val="24"/>
          <w:szCs w:val="24"/>
          <w:lang w:val="en-US"/>
        </w:rPr>
        <w:t>EMAC</w:t>
      </w:r>
      <w:r w:rsidR="00EC154D">
        <w:rPr>
          <w:rFonts w:cs="Open Sans"/>
          <w:i/>
          <w:color w:val="262626" w:themeColor="text1" w:themeTint="D9"/>
          <w:sz w:val="24"/>
          <w:szCs w:val="24"/>
        </w:rPr>
        <w:t xml:space="preserve">» </w:t>
      </w:r>
      <w:r w:rsidR="00EC154D" w:rsidRPr="00EC154D">
        <w:rPr>
          <w:rFonts w:cs="Open Sans"/>
          <w:i/>
          <w:color w:val="262626" w:themeColor="text1" w:themeTint="D9"/>
          <w:sz w:val="24"/>
          <w:szCs w:val="24"/>
        </w:rPr>
        <w:t>(</w:t>
      </w:r>
      <w:r w:rsidR="00EC154D">
        <w:rPr>
          <w:rFonts w:cs="Open Sans"/>
          <w:i/>
          <w:color w:val="262626" w:themeColor="text1" w:themeTint="D9"/>
          <w:sz w:val="24"/>
          <w:szCs w:val="24"/>
        </w:rPr>
        <w:t xml:space="preserve">рис 3.10), то </w:t>
      </w:r>
      <w:r>
        <w:rPr>
          <w:rFonts w:cs="Open Sans"/>
          <w:i/>
          <w:color w:val="262626" w:themeColor="text1" w:themeTint="D9"/>
          <w:sz w:val="24"/>
          <w:szCs w:val="24"/>
        </w:rPr>
        <w:t xml:space="preserve">процесс </w:t>
      </w:r>
      <w:r w:rsidR="00EC154D">
        <w:rPr>
          <w:rFonts w:cs="Open Sans"/>
          <w:i/>
          <w:color w:val="262626" w:themeColor="text1" w:themeTint="D9"/>
          <w:sz w:val="24"/>
          <w:szCs w:val="24"/>
        </w:rPr>
        <w:t xml:space="preserve">обновления </w:t>
      </w:r>
      <w:r>
        <w:rPr>
          <w:rFonts w:cs="Open Sans"/>
          <w:i/>
          <w:color w:val="262626" w:themeColor="text1" w:themeTint="D9"/>
          <w:sz w:val="24"/>
          <w:szCs w:val="24"/>
        </w:rPr>
        <w:t>прошивки по</w:t>
      </w:r>
      <w:r w:rsidRPr="008B3DBD">
        <w:rPr>
          <w:rFonts w:cs="Open Sans"/>
          <w:i/>
          <w:color w:val="262626" w:themeColor="text1" w:themeTint="D9"/>
          <w:sz w:val="24"/>
          <w:szCs w:val="24"/>
        </w:rPr>
        <w:t xml:space="preserve">требуется </w:t>
      </w:r>
      <w:r>
        <w:rPr>
          <w:rFonts w:cs="Open Sans"/>
          <w:i/>
          <w:color w:val="262626" w:themeColor="text1" w:themeTint="D9"/>
          <w:sz w:val="24"/>
          <w:szCs w:val="24"/>
        </w:rPr>
        <w:t>продолжить вручную через терминальную программу (например «</w:t>
      </w:r>
      <w:r>
        <w:rPr>
          <w:rFonts w:cs="Open Sans"/>
          <w:i/>
          <w:color w:val="262626" w:themeColor="text1" w:themeTint="D9"/>
          <w:sz w:val="24"/>
          <w:szCs w:val="24"/>
          <w:lang w:val="en-US"/>
        </w:rPr>
        <w:t>Putty</w:t>
      </w:r>
      <w:r>
        <w:rPr>
          <w:rFonts w:cs="Open Sans"/>
          <w:i/>
          <w:color w:val="262626" w:themeColor="text1" w:themeTint="D9"/>
          <w:sz w:val="24"/>
          <w:szCs w:val="24"/>
        </w:rPr>
        <w:t>»</w:t>
      </w:r>
      <w:r w:rsidRPr="004215FB">
        <w:rPr>
          <w:rFonts w:cs="Open Sans"/>
          <w:i/>
          <w:color w:val="262626" w:themeColor="text1" w:themeTint="D9"/>
          <w:sz w:val="24"/>
          <w:szCs w:val="24"/>
        </w:rPr>
        <w:t>)</w:t>
      </w:r>
      <w:r w:rsidRPr="008B3DBD">
        <w:rPr>
          <w:rFonts w:cs="Open Sans"/>
          <w:i/>
          <w:color w:val="262626" w:themeColor="text1" w:themeTint="D9"/>
          <w:sz w:val="24"/>
          <w:szCs w:val="24"/>
        </w:rPr>
        <w:t>. Это никак не отразится на работоспособности прошивки.</w:t>
      </w:r>
    </w:p>
    <w:p w:rsidR="004215FB" w:rsidRPr="008B3DBD" w:rsidRDefault="004215FB" w:rsidP="004215FB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78883EC" wp14:editId="2B39E428">
            <wp:extent cx="3809524" cy="32000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09524" cy="3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5FB" w:rsidRDefault="004215FB" w:rsidP="004215FB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 xml:space="preserve">9. Зависание </w:t>
      </w:r>
      <w:r>
        <w:rPr>
          <w:rFonts w:cs="Open Sans"/>
          <w:color w:val="262626" w:themeColor="text1" w:themeTint="D9"/>
          <w:sz w:val="20"/>
          <w:szCs w:val="20"/>
          <w:lang w:val="en-US"/>
        </w:rPr>
        <w:t>TFTP</w:t>
      </w:r>
      <w:r w:rsidRPr="006B28A9">
        <w:rPr>
          <w:rFonts w:cs="Open Sans"/>
          <w:color w:val="262626" w:themeColor="text1" w:themeTint="D9"/>
          <w:sz w:val="20"/>
          <w:szCs w:val="20"/>
        </w:rPr>
        <w:t>-</w:t>
      </w:r>
      <w:r>
        <w:rPr>
          <w:rFonts w:cs="Open Sans"/>
          <w:color w:val="262626" w:themeColor="text1" w:themeTint="D9"/>
          <w:sz w:val="20"/>
          <w:szCs w:val="20"/>
        </w:rPr>
        <w:t>сервера</w:t>
      </w:r>
    </w:p>
    <w:p w:rsidR="00EC154D" w:rsidRDefault="00EC154D" w:rsidP="004215FB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EC154D" w:rsidRDefault="00EC154D" w:rsidP="004215FB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66F289D4" wp14:editId="019E65CF">
            <wp:extent cx="4628572" cy="4733334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28572" cy="47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54D" w:rsidRPr="00EC154D" w:rsidRDefault="00EC154D" w:rsidP="00EC154D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 xml:space="preserve">10. Сообщение в программе пользовательской прошивки при зависании </w:t>
      </w:r>
      <w:r>
        <w:rPr>
          <w:rFonts w:cs="Open Sans"/>
          <w:color w:val="262626" w:themeColor="text1" w:themeTint="D9"/>
          <w:sz w:val="20"/>
          <w:szCs w:val="20"/>
          <w:lang w:val="en-US"/>
        </w:rPr>
        <w:t>TFTP</w:t>
      </w:r>
      <w:r w:rsidRPr="00EC154D">
        <w:rPr>
          <w:rFonts w:cs="Open Sans"/>
          <w:color w:val="262626" w:themeColor="text1" w:themeTint="D9"/>
          <w:sz w:val="20"/>
          <w:szCs w:val="20"/>
        </w:rPr>
        <w:t>-</w:t>
      </w:r>
      <w:r>
        <w:rPr>
          <w:rFonts w:cs="Open Sans"/>
          <w:color w:val="262626" w:themeColor="text1" w:themeTint="D9"/>
          <w:sz w:val="20"/>
          <w:szCs w:val="20"/>
        </w:rPr>
        <w:t>сервера</w:t>
      </w:r>
    </w:p>
    <w:p w:rsidR="00EC154D" w:rsidRPr="006B28A9" w:rsidRDefault="00EC154D" w:rsidP="004215FB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4215FB" w:rsidRDefault="00EC154D" w:rsidP="00211FC4">
      <w:pPr>
        <w:pStyle w:val="ae"/>
        <w:numPr>
          <w:ilvl w:val="0"/>
          <w:numId w:val="8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>
        <w:rPr>
          <w:rFonts w:cs="Open Sans"/>
          <w:color w:val="262626" w:themeColor="text1" w:themeTint="D9"/>
          <w:sz w:val="24"/>
          <w:szCs w:val="24"/>
        </w:rPr>
        <w:lastRenderedPageBreak/>
        <w:t>Для продолжения процесса обновления прошивки вручную необходимо з</w:t>
      </w:r>
      <w:r w:rsidR="004215FB">
        <w:rPr>
          <w:rFonts w:cs="Open Sans"/>
          <w:color w:val="262626" w:themeColor="text1" w:themeTint="D9"/>
          <w:sz w:val="24"/>
          <w:szCs w:val="24"/>
        </w:rPr>
        <w:t xml:space="preserve">акрыть программу пользовательской прошивки. </w:t>
      </w:r>
      <w:r w:rsidR="00413365">
        <w:rPr>
          <w:rFonts w:cs="Open Sans"/>
          <w:color w:val="262626" w:themeColor="text1" w:themeTint="D9"/>
          <w:sz w:val="24"/>
          <w:szCs w:val="24"/>
          <w:lang w:val="en-US"/>
        </w:rPr>
        <w:t>TFTP</w:t>
      </w:r>
      <w:r w:rsidR="00413365" w:rsidRPr="00413365">
        <w:rPr>
          <w:rFonts w:cs="Open Sans"/>
          <w:color w:val="262626" w:themeColor="text1" w:themeTint="D9"/>
          <w:sz w:val="24"/>
          <w:szCs w:val="24"/>
        </w:rPr>
        <w:t>-</w:t>
      </w:r>
      <w:r w:rsidR="00413365">
        <w:rPr>
          <w:rFonts w:cs="Open Sans"/>
          <w:color w:val="262626" w:themeColor="text1" w:themeTint="D9"/>
          <w:sz w:val="24"/>
          <w:szCs w:val="24"/>
        </w:rPr>
        <w:t>сервер оставить открытым.</w:t>
      </w:r>
      <w:r w:rsidR="00803B5E">
        <w:rPr>
          <w:rFonts w:cs="Open Sans"/>
          <w:color w:val="262626" w:themeColor="text1" w:themeTint="D9"/>
          <w:sz w:val="24"/>
          <w:szCs w:val="24"/>
        </w:rPr>
        <w:t xml:space="preserve"> </w:t>
      </w:r>
      <w:r w:rsidR="004215FB">
        <w:rPr>
          <w:rFonts w:cs="Open Sans"/>
          <w:color w:val="262626" w:themeColor="text1" w:themeTint="D9"/>
          <w:sz w:val="24"/>
          <w:szCs w:val="24"/>
        </w:rPr>
        <w:t>Запустить терминальную программу и настроить связь с контроллером по сом-порту</w:t>
      </w:r>
      <w:r w:rsidR="002933E4" w:rsidRPr="002933E4">
        <w:rPr>
          <w:rFonts w:cs="Open Sans"/>
          <w:color w:val="262626" w:themeColor="text1" w:themeTint="D9"/>
          <w:sz w:val="24"/>
          <w:szCs w:val="24"/>
        </w:rPr>
        <w:t xml:space="preserve"> </w:t>
      </w:r>
      <w:r w:rsidR="002933E4">
        <w:rPr>
          <w:rFonts w:cs="Open Sans"/>
          <w:color w:val="262626" w:themeColor="text1" w:themeTint="D9"/>
          <w:sz w:val="24"/>
          <w:szCs w:val="24"/>
        </w:rPr>
        <w:t>(</w:t>
      </w:r>
      <w:r w:rsidR="002933E4">
        <w:rPr>
          <w:rFonts w:cs="Open Sans"/>
          <w:color w:val="262626" w:themeColor="text1" w:themeTint="D9"/>
          <w:sz w:val="24"/>
          <w:szCs w:val="24"/>
          <w:lang w:val="en-US"/>
        </w:rPr>
        <w:t>Connection</w:t>
      </w:r>
      <w:r w:rsidR="002933E4" w:rsidRPr="002933E4">
        <w:rPr>
          <w:rFonts w:cs="Open Sans"/>
          <w:color w:val="262626" w:themeColor="text1" w:themeTint="D9"/>
          <w:sz w:val="24"/>
          <w:szCs w:val="24"/>
        </w:rPr>
        <w:t xml:space="preserve"> </w:t>
      </w:r>
      <w:r w:rsidR="002933E4">
        <w:rPr>
          <w:rFonts w:cs="Open Sans"/>
          <w:color w:val="262626" w:themeColor="text1" w:themeTint="D9"/>
          <w:sz w:val="24"/>
          <w:szCs w:val="24"/>
          <w:lang w:val="en-US"/>
        </w:rPr>
        <w:t>type</w:t>
      </w:r>
      <w:r w:rsidR="002933E4" w:rsidRPr="002933E4">
        <w:rPr>
          <w:rFonts w:cs="Open Sans"/>
          <w:color w:val="262626" w:themeColor="text1" w:themeTint="D9"/>
          <w:sz w:val="24"/>
          <w:szCs w:val="24"/>
        </w:rPr>
        <w:t xml:space="preserve"> – </w:t>
      </w:r>
      <w:r w:rsidR="002933E4">
        <w:rPr>
          <w:rFonts w:cs="Open Sans"/>
          <w:color w:val="262626" w:themeColor="text1" w:themeTint="D9"/>
          <w:sz w:val="24"/>
          <w:szCs w:val="24"/>
          <w:lang w:val="en-US"/>
        </w:rPr>
        <w:t>serial</w:t>
      </w:r>
      <w:r w:rsidR="002933E4" w:rsidRPr="002933E4">
        <w:rPr>
          <w:rFonts w:cs="Open Sans"/>
          <w:color w:val="262626" w:themeColor="text1" w:themeTint="D9"/>
          <w:sz w:val="24"/>
          <w:szCs w:val="24"/>
        </w:rPr>
        <w:t>)</w:t>
      </w:r>
      <w:r w:rsidR="00E77DF6">
        <w:rPr>
          <w:rFonts w:cs="Open Sans"/>
          <w:color w:val="262626" w:themeColor="text1" w:themeTint="D9"/>
          <w:sz w:val="24"/>
          <w:szCs w:val="24"/>
        </w:rPr>
        <w:t xml:space="preserve">. Выбрать </w:t>
      </w:r>
      <w:r w:rsidR="00E77DF6" w:rsidRPr="00435D7C">
        <w:rPr>
          <w:rFonts w:cs="Open Sans"/>
          <w:color w:val="262626" w:themeColor="text1" w:themeTint="D9"/>
          <w:sz w:val="24"/>
          <w:szCs w:val="24"/>
          <w:lang w:val="en-US"/>
        </w:rPr>
        <w:t>COM</w:t>
      </w:r>
      <w:r w:rsidR="00E77DF6" w:rsidRPr="00435D7C">
        <w:rPr>
          <w:rFonts w:cs="Open Sans"/>
          <w:color w:val="262626" w:themeColor="text1" w:themeTint="D9"/>
          <w:sz w:val="24"/>
          <w:szCs w:val="24"/>
        </w:rPr>
        <w:t>-порт, к которому подключен ПЛК323</w:t>
      </w:r>
      <w:r w:rsidR="00902545">
        <w:rPr>
          <w:rFonts w:cs="Open Sans"/>
          <w:color w:val="262626" w:themeColor="text1" w:themeTint="D9"/>
          <w:sz w:val="24"/>
          <w:szCs w:val="24"/>
        </w:rPr>
        <w:t>,</w:t>
      </w:r>
      <w:r w:rsidR="00E77DF6">
        <w:rPr>
          <w:rFonts w:cs="Open Sans"/>
          <w:color w:val="262626" w:themeColor="text1" w:themeTint="D9"/>
          <w:sz w:val="24"/>
          <w:szCs w:val="24"/>
        </w:rPr>
        <w:t xml:space="preserve"> уста</w:t>
      </w:r>
      <w:r w:rsidR="00211FC4">
        <w:rPr>
          <w:rFonts w:cs="Open Sans"/>
          <w:color w:val="262626" w:themeColor="text1" w:themeTint="D9"/>
          <w:sz w:val="24"/>
          <w:szCs w:val="24"/>
        </w:rPr>
        <w:t xml:space="preserve">новить скорость соединения 115200 </w:t>
      </w:r>
      <w:r w:rsidR="00211FC4">
        <w:rPr>
          <w:rFonts w:cs="Open Sans"/>
          <w:color w:val="262626" w:themeColor="text1" w:themeTint="D9"/>
          <w:sz w:val="24"/>
          <w:szCs w:val="24"/>
          <w:lang w:val="en-US"/>
        </w:rPr>
        <w:t>bps</w:t>
      </w:r>
      <w:r w:rsidR="00211FC4">
        <w:rPr>
          <w:rFonts w:cs="Open Sans"/>
          <w:color w:val="262626" w:themeColor="text1" w:themeTint="D9"/>
          <w:sz w:val="24"/>
          <w:szCs w:val="24"/>
        </w:rPr>
        <w:t xml:space="preserve"> </w:t>
      </w:r>
      <w:r>
        <w:rPr>
          <w:rFonts w:cs="Open Sans"/>
          <w:color w:val="262626" w:themeColor="text1" w:themeTint="D9"/>
          <w:sz w:val="24"/>
          <w:szCs w:val="24"/>
        </w:rPr>
        <w:t xml:space="preserve"> и открыть соединение</w:t>
      </w:r>
      <w:r w:rsidR="005D497E">
        <w:rPr>
          <w:rFonts w:cs="Open Sans"/>
          <w:color w:val="262626" w:themeColor="text1" w:themeTint="D9"/>
          <w:sz w:val="24"/>
          <w:szCs w:val="24"/>
        </w:rPr>
        <w:t>, нажав кнопку «</w:t>
      </w:r>
      <w:r w:rsidR="005D497E">
        <w:rPr>
          <w:rFonts w:cs="Open Sans"/>
          <w:color w:val="262626" w:themeColor="text1" w:themeTint="D9"/>
          <w:sz w:val="24"/>
          <w:szCs w:val="24"/>
          <w:lang w:val="en-US"/>
        </w:rPr>
        <w:t>Open</w:t>
      </w:r>
      <w:r w:rsidR="005D497E">
        <w:rPr>
          <w:rFonts w:cs="Open Sans"/>
          <w:color w:val="262626" w:themeColor="text1" w:themeTint="D9"/>
          <w:sz w:val="24"/>
          <w:szCs w:val="24"/>
        </w:rPr>
        <w:t>»</w:t>
      </w:r>
      <w:r>
        <w:rPr>
          <w:rFonts w:cs="Open Sans"/>
          <w:color w:val="262626" w:themeColor="text1" w:themeTint="D9"/>
          <w:sz w:val="24"/>
          <w:szCs w:val="24"/>
        </w:rPr>
        <w:t xml:space="preserve"> </w:t>
      </w:r>
      <w:r w:rsidR="00211FC4">
        <w:rPr>
          <w:rFonts w:cs="Open Sans"/>
          <w:color w:val="262626" w:themeColor="text1" w:themeTint="D9"/>
          <w:sz w:val="24"/>
          <w:szCs w:val="24"/>
        </w:rPr>
        <w:t>(рис 3.1</w:t>
      </w:r>
      <w:r>
        <w:rPr>
          <w:rFonts w:cs="Open Sans"/>
          <w:color w:val="262626" w:themeColor="text1" w:themeTint="D9"/>
          <w:sz w:val="24"/>
          <w:szCs w:val="24"/>
        </w:rPr>
        <w:t>1</w:t>
      </w:r>
      <w:r w:rsidR="00211FC4">
        <w:rPr>
          <w:rFonts w:cs="Open Sans"/>
          <w:color w:val="262626" w:themeColor="text1" w:themeTint="D9"/>
          <w:sz w:val="24"/>
          <w:szCs w:val="24"/>
        </w:rPr>
        <w:t>)</w:t>
      </w:r>
      <w:r w:rsidR="00011441">
        <w:rPr>
          <w:rFonts w:cs="Open Sans"/>
          <w:color w:val="262626" w:themeColor="text1" w:themeTint="D9"/>
          <w:sz w:val="24"/>
          <w:szCs w:val="24"/>
        </w:rPr>
        <w:t>.</w:t>
      </w:r>
    </w:p>
    <w:p w:rsidR="005D497E" w:rsidRDefault="005D497E" w:rsidP="005D497E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211FC4" w:rsidRPr="00132B0D" w:rsidRDefault="00211FC4" w:rsidP="00132B0D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4B456DE" wp14:editId="057563FC">
            <wp:extent cx="4295238" cy="40857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95238" cy="40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FC4" w:rsidRPr="006B28A9" w:rsidRDefault="00211FC4" w:rsidP="00211FC4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>1</w:t>
      </w:r>
      <w:r w:rsidR="00EC154D">
        <w:rPr>
          <w:rFonts w:cs="Open Sans"/>
          <w:color w:val="262626" w:themeColor="text1" w:themeTint="D9"/>
          <w:sz w:val="20"/>
          <w:szCs w:val="20"/>
        </w:rPr>
        <w:t>1</w:t>
      </w:r>
      <w:r>
        <w:rPr>
          <w:rFonts w:cs="Open Sans"/>
          <w:color w:val="262626" w:themeColor="text1" w:themeTint="D9"/>
          <w:sz w:val="20"/>
          <w:szCs w:val="20"/>
        </w:rPr>
        <w:t>. Установка связи с контроллером через терминал</w:t>
      </w:r>
    </w:p>
    <w:p w:rsidR="005D497E" w:rsidRDefault="005D497E" w:rsidP="005D497E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</w:p>
    <w:p w:rsidR="00011441" w:rsidRPr="005D497E" w:rsidRDefault="00011441" w:rsidP="005D497E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</w:p>
    <w:p w:rsidR="00211FC4" w:rsidRDefault="005D497E" w:rsidP="00211FC4">
      <w:pPr>
        <w:pStyle w:val="ae"/>
        <w:numPr>
          <w:ilvl w:val="0"/>
          <w:numId w:val="8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>
        <w:rPr>
          <w:rFonts w:cs="Open Sans"/>
          <w:color w:val="262626" w:themeColor="text1" w:themeTint="D9"/>
          <w:sz w:val="24"/>
          <w:szCs w:val="24"/>
        </w:rPr>
        <w:t>После установки соединения необходимо перезаг</w:t>
      </w:r>
      <w:r w:rsidR="00132B0D">
        <w:rPr>
          <w:rFonts w:cs="Open Sans"/>
          <w:color w:val="262626" w:themeColor="text1" w:themeTint="D9"/>
          <w:sz w:val="24"/>
          <w:szCs w:val="24"/>
        </w:rPr>
        <w:t>рузить контроллер по питанию и до окончания</w:t>
      </w:r>
      <w:r>
        <w:rPr>
          <w:rFonts w:cs="Open Sans"/>
          <w:color w:val="262626" w:themeColor="text1" w:themeTint="D9"/>
          <w:sz w:val="24"/>
          <w:szCs w:val="24"/>
        </w:rPr>
        <w:t xml:space="preserve"> загрузки контроллера ввести в терминал символ «</w:t>
      </w:r>
      <w:r w:rsidRPr="005D497E">
        <w:rPr>
          <w:rFonts w:cs="Open Sans"/>
          <w:color w:val="262626" w:themeColor="text1" w:themeTint="D9"/>
          <w:sz w:val="24"/>
          <w:szCs w:val="24"/>
        </w:rPr>
        <w:t>@</w:t>
      </w:r>
      <w:r>
        <w:rPr>
          <w:rFonts w:cs="Open Sans"/>
          <w:color w:val="262626" w:themeColor="text1" w:themeTint="D9"/>
          <w:sz w:val="24"/>
          <w:szCs w:val="24"/>
        </w:rPr>
        <w:t>»</w:t>
      </w:r>
      <w:r w:rsidRPr="005D497E">
        <w:rPr>
          <w:rFonts w:cs="Open Sans"/>
          <w:color w:val="262626" w:themeColor="text1" w:themeTint="D9"/>
          <w:sz w:val="24"/>
          <w:szCs w:val="24"/>
        </w:rPr>
        <w:t xml:space="preserve"> </w:t>
      </w:r>
      <w:r>
        <w:rPr>
          <w:rFonts w:cs="Open Sans"/>
          <w:color w:val="262626" w:themeColor="text1" w:themeTint="D9"/>
          <w:sz w:val="24"/>
          <w:szCs w:val="24"/>
        </w:rPr>
        <w:t>путем нажатия комбинации клавиш «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Shift</w:t>
      </w:r>
      <w:r>
        <w:rPr>
          <w:rFonts w:cs="Open Sans"/>
          <w:color w:val="262626" w:themeColor="text1" w:themeTint="D9"/>
          <w:sz w:val="24"/>
          <w:szCs w:val="24"/>
        </w:rPr>
        <w:t>»</w:t>
      </w:r>
      <w:r w:rsidRPr="005D497E">
        <w:rPr>
          <w:rFonts w:cs="Open Sans"/>
          <w:color w:val="262626" w:themeColor="text1" w:themeTint="D9"/>
          <w:sz w:val="24"/>
          <w:szCs w:val="24"/>
        </w:rPr>
        <w:t xml:space="preserve"> </w:t>
      </w:r>
      <w:r>
        <w:rPr>
          <w:rFonts w:cs="Open Sans"/>
          <w:color w:val="262626" w:themeColor="text1" w:themeTint="D9"/>
          <w:sz w:val="24"/>
          <w:szCs w:val="24"/>
        </w:rPr>
        <w:t xml:space="preserve">и «2», тем самым переведя контроллер в консольный режим, о чем будет свидетельствовать в терминале </w:t>
      </w:r>
      <w:r w:rsidR="00902545">
        <w:rPr>
          <w:rFonts w:cs="Open Sans"/>
          <w:color w:val="262626" w:themeColor="text1" w:themeTint="D9"/>
          <w:sz w:val="24"/>
          <w:szCs w:val="24"/>
        </w:rPr>
        <w:t xml:space="preserve">надпись </w:t>
      </w:r>
      <w:r>
        <w:rPr>
          <w:rFonts w:cs="Open Sans"/>
          <w:color w:val="262626" w:themeColor="text1" w:themeTint="D9"/>
          <w:sz w:val="24"/>
          <w:szCs w:val="24"/>
        </w:rPr>
        <w:t>«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u</w:t>
      </w:r>
      <w:r w:rsidRPr="005D497E">
        <w:rPr>
          <w:rFonts w:cs="Open Sans"/>
          <w:color w:val="262626" w:themeColor="text1" w:themeTint="D9"/>
          <w:sz w:val="24"/>
          <w:szCs w:val="24"/>
        </w:rPr>
        <w:t>-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boot</w:t>
      </w:r>
      <w:r w:rsidRPr="005D497E">
        <w:rPr>
          <w:rFonts w:cs="Open Sans"/>
          <w:color w:val="262626" w:themeColor="text1" w:themeTint="D9"/>
          <w:sz w:val="24"/>
          <w:szCs w:val="24"/>
        </w:rPr>
        <w:t>&gt;</w:t>
      </w:r>
      <w:r>
        <w:rPr>
          <w:rFonts w:cs="Open Sans"/>
          <w:color w:val="262626" w:themeColor="text1" w:themeTint="D9"/>
          <w:sz w:val="24"/>
          <w:szCs w:val="24"/>
        </w:rPr>
        <w:t>»</w:t>
      </w:r>
      <w:r w:rsidRPr="005D497E">
        <w:rPr>
          <w:rFonts w:cs="Open Sans"/>
          <w:color w:val="262626" w:themeColor="text1" w:themeTint="D9"/>
          <w:sz w:val="24"/>
          <w:szCs w:val="24"/>
        </w:rPr>
        <w:t xml:space="preserve"> (</w:t>
      </w:r>
      <w:r>
        <w:rPr>
          <w:rFonts w:cs="Open Sans"/>
          <w:color w:val="262626" w:themeColor="text1" w:themeTint="D9"/>
          <w:sz w:val="24"/>
          <w:szCs w:val="24"/>
        </w:rPr>
        <w:t>рис</w:t>
      </w:r>
      <w:r w:rsidR="00211FC4" w:rsidRPr="008B3DBD">
        <w:rPr>
          <w:rFonts w:cs="Open Sans"/>
          <w:color w:val="262626" w:themeColor="text1" w:themeTint="D9"/>
          <w:sz w:val="24"/>
          <w:szCs w:val="24"/>
        </w:rPr>
        <w:t>.</w:t>
      </w:r>
      <w:r w:rsidR="00211FC4">
        <w:rPr>
          <w:rFonts w:cs="Open Sans"/>
          <w:color w:val="262626" w:themeColor="text1" w:themeTint="D9"/>
          <w:sz w:val="24"/>
          <w:szCs w:val="24"/>
        </w:rPr>
        <w:t xml:space="preserve"> </w:t>
      </w:r>
      <w:r>
        <w:rPr>
          <w:rFonts w:cs="Open Sans"/>
          <w:color w:val="262626" w:themeColor="text1" w:themeTint="D9"/>
          <w:sz w:val="24"/>
          <w:szCs w:val="24"/>
        </w:rPr>
        <w:t>3.12).</w:t>
      </w:r>
    </w:p>
    <w:p w:rsidR="00211FC4" w:rsidRPr="00132B0D" w:rsidRDefault="00132B0D" w:rsidP="00132B0D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38977A8" wp14:editId="4BC00D3C">
            <wp:extent cx="5940425" cy="3698281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98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97E" w:rsidRDefault="005D497E" w:rsidP="005D497E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>12. Перевод контроллера в консольный режим</w:t>
      </w:r>
    </w:p>
    <w:p w:rsidR="005D497E" w:rsidRDefault="005D497E" w:rsidP="005D497E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5D497E" w:rsidRPr="00132B0D" w:rsidRDefault="005D497E" w:rsidP="005D497E">
      <w:pPr>
        <w:pStyle w:val="ae"/>
        <w:numPr>
          <w:ilvl w:val="0"/>
          <w:numId w:val="8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0"/>
          <w:szCs w:val="20"/>
        </w:rPr>
      </w:pPr>
      <w:r w:rsidRPr="00132B0D">
        <w:rPr>
          <w:rFonts w:cs="Open Sans"/>
          <w:color w:val="262626" w:themeColor="text1" w:themeTint="D9"/>
          <w:sz w:val="24"/>
          <w:szCs w:val="24"/>
        </w:rPr>
        <w:t>В консольном режиме необходимо ввести несколько команд. Первая команда «</w:t>
      </w:r>
      <w:r w:rsidRPr="00132B0D">
        <w:rPr>
          <w:rFonts w:cs="Open Sans"/>
          <w:color w:val="262626" w:themeColor="text1" w:themeTint="D9"/>
          <w:sz w:val="24"/>
          <w:szCs w:val="24"/>
          <w:lang w:val="en-US"/>
        </w:rPr>
        <w:t>off</w:t>
      </w:r>
      <w:r w:rsidRPr="00132B0D">
        <w:rPr>
          <w:rFonts w:cs="Open Sans"/>
          <w:color w:val="262626" w:themeColor="text1" w:themeTint="D9"/>
          <w:sz w:val="24"/>
          <w:szCs w:val="24"/>
        </w:rPr>
        <w:t xml:space="preserve"> </w:t>
      </w:r>
      <w:r w:rsidRPr="00132B0D">
        <w:rPr>
          <w:rFonts w:cs="Open Sans"/>
          <w:color w:val="262626" w:themeColor="text1" w:themeTint="D9"/>
          <w:sz w:val="24"/>
          <w:szCs w:val="24"/>
          <w:lang w:val="en-US"/>
        </w:rPr>
        <w:t>all</w:t>
      </w:r>
      <w:r w:rsidRPr="00132B0D">
        <w:rPr>
          <w:rFonts w:cs="Open Sans"/>
          <w:color w:val="262626" w:themeColor="text1" w:themeTint="D9"/>
          <w:sz w:val="24"/>
          <w:szCs w:val="24"/>
        </w:rPr>
        <w:t xml:space="preserve">» - отключает функции загрузчика и </w:t>
      </w:r>
      <w:r w:rsidR="005B0E14" w:rsidRPr="00132B0D">
        <w:rPr>
          <w:rFonts w:cs="Open Sans"/>
          <w:color w:val="262626" w:themeColor="text1" w:themeTint="D9"/>
          <w:sz w:val="24"/>
          <w:szCs w:val="24"/>
        </w:rPr>
        <w:t xml:space="preserve">подготавливает </w:t>
      </w:r>
      <w:r w:rsidR="00413365" w:rsidRPr="00132B0D">
        <w:rPr>
          <w:rFonts w:cs="Open Sans"/>
          <w:color w:val="262626" w:themeColor="text1" w:themeTint="D9"/>
          <w:sz w:val="24"/>
          <w:szCs w:val="24"/>
        </w:rPr>
        <w:t>контроллер</w:t>
      </w:r>
      <w:r w:rsidR="005B0E14" w:rsidRPr="00132B0D">
        <w:rPr>
          <w:rFonts w:cs="Open Sans"/>
          <w:color w:val="262626" w:themeColor="text1" w:themeTint="D9"/>
          <w:sz w:val="24"/>
          <w:szCs w:val="24"/>
        </w:rPr>
        <w:t xml:space="preserve"> к дальнейшей прошивке, при этом </w:t>
      </w:r>
      <w:r w:rsidR="00803B5E" w:rsidRPr="00132B0D">
        <w:rPr>
          <w:rFonts w:cs="Open Sans"/>
          <w:color w:val="262626" w:themeColor="text1" w:themeTint="D9"/>
          <w:sz w:val="24"/>
          <w:szCs w:val="24"/>
        </w:rPr>
        <w:t>на к</w:t>
      </w:r>
      <w:r w:rsidR="005B0E14" w:rsidRPr="00132B0D">
        <w:rPr>
          <w:rFonts w:cs="Open Sans"/>
          <w:color w:val="262626" w:themeColor="text1" w:themeTint="D9"/>
          <w:sz w:val="24"/>
          <w:szCs w:val="24"/>
        </w:rPr>
        <w:t>онтроллер</w:t>
      </w:r>
      <w:r w:rsidR="00803B5E" w:rsidRPr="00132B0D">
        <w:rPr>
          <w:rFonts w:cs="Open Sans"/>
          <w:color w:val="262626" w:themeColor="text1" w:themeTint="D9"/>
          <w:sz w:val="24"/>
          <w:szCs w:val="24"/>
        </w:rPr>
        <w:t xml:space="preserve"> </w:t>
      </w:r>
      <w:r w:rsidR="005B0E14" w:rsidRPr="00132B0D">
        <w:rPr>
          <w:rFonts w:cs="Open Sans"/>
          <w:color w:val="262626" w:themeColor="text1" w:themeTint="D9"/>
          <w:sz w:val="24"/>
          <w:szCs w:val="24"/>
        </w:rPr>
        <w:t xml:space="preserve">загружается часть файлов через </w:t>
      </w:r>
      <w:r w:rsidR="005B0E14" w:rsidRPr="00132B0D">
        <w:rPr>
          <w:rFonts w:cs="Open Sans"/>
          <w:color w:val="262626" w:themeColor="text1" w:themeTint="D9"/>
          <w:sz w:val="24"/>
          <w:szCs w:val="24"/>
          <w:lang w:val="en-US"/>
        </w:rPr>
        <w:t>TFTP</w:t>
      </w:r>
      <w:r w:rsidR="005B0E14" w:rsidRPr="00132B0D">
        <w:rPr>
          <w:rFonts w:cs="Open Sans"/>
          <w:color w:val="262626" w:themeColor="text1" w:themeTint="D9"/>
          <w:sz w:val="24"/>
          <w:szCs w:val="24"/>
        </w:rPr>
        <w:t>-сервер</w:t>
      </w:r>
      <w:r w:rsidR="00132B0D">
        <w:rPr>
          <w:rFonts w:cs="Open Sans"/>
          <w:color w:val="262626" w:themeColor="text1" w:themeTint="D9"/>
          <w:sz w:val="24"/>
          <w:szCs w:val="24"/>
        </w:rPr>
        <w:t xml:space="preserve">. </w:t>
      </w:r>
      <w:r w:rsidR="00902545">
        <w:rPr>
          <w:rFonts w:cs="Open Sans"/>
          <w:color w:val="262626" w:themeColor="text1" w:themeTint="D9"/>
          <w:sz w:val="24"/>
          <w:szCs w:val="24"/>
        </w:rPr>
        <w:t>После ввода команды д</w:t>
      </w:r>
      <w:r w:rsidR="00132B0D">
        <w:rPr>
          <w:rFonts w:cs="Open Sans"/>
          <w:color w:val="262626" w:themeColor="text1" w:themeTint="D9"/>
          <w:sz w:val="24"/>
          <w:szCs w:val="24"/>
        </w:rPr>
        <w:t>ождаться окончания процесса подготовки до появления вновь надписи «</w:t>
      </w:r>
      <w:r w:rsidR="00132B0D">
        <w:rPr>
          <w:rFonts w:cs="Open Sans"/>
          <w:color w:val="262626" w:themeColor="text1" w:themeTint="D9"/>
          <w:sz w:val="24"/>
          <w:szCs w:val="24"/>
          <w:lang w:val="en-US"/>
        </w:rPr>
        <w:t>u</w:t>
      </w:r>
      <w:r w:rsidR="00132B0D" w:rsidRPr="00132B0D">
        <w:rPr>
          <w:rFonts w:cs="Open Sans"/>
          <w:color w:val="262626" w:themeColor="text1" w:themeTint="D9"/>
          <w:sz w:val="24"/>
          <w:szCs w:val="24"/>
        </w:rPr>
        <w:t>-</w:t>
      </w:r>
      <w:r w:rsidR="00132B0D">
        <w:rPr>
          <w:rFonts w:cs="Open Sans"/>
          <w:color w:val="262626" w:themeColor="text1" w:themeTint="D9"/>
          <w:sz w:val="24"/>
          <w:szCs w:val="24"/>
          <w:lang w:val="en-US"/>
        </w:rPr>
        <w:t>boot</w:t>
      </w:r>
      <w:r w:rsidR="00132B0D">
        <w:rPr>
          <w:rFonts w:cs="Open Sans"/>
          <w:color w:val="262626" w:themeColor="text1" w:themeTint="D9"/>
          <w:sz w:val="24"/>
          <w:szCs w:val="24"/>
        </w:rPr>
        <w:t>»  (рис. 3.13)</w:t>
      </w:r>
      <w:r w:rsidRPr="00132B0D">
        <w:rPr>
          <w:rFonts w:cs="Open Sans"/>
          <w:color w:val="262626" w:themeColor="text1" w:themeTint="D9"/>
          <w:sz w:val="24"/>
          <w:szCs w:val="24"/>
        </w:rPr>
        <w:t xml:space="preserve">. </w:t>
      </w:r>
    </w:p>
    <w:p w:rsidR="00132B0D" w:rsidRPr="00132B0D" w:rsidRDefault="00132B0D" w:rsidP="005D497E">
      <w:pPr>
        <w:spacing w:after="120"/>
        <w:rPr>
          <w:rFonts w:cs="Open Sans"/>
          <w:color w:val="262626" w:themeColor="text1" w:themeTint="D9"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21C8848A" wp14:editId="249153D0">
            <wp:extent cx="5940425" cy="3624095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2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B0D" w:rsidRDefault="00132B0D" w:rsidP="00132B0D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>13. Подготовка к прошивке в консольном режиме</w:t>
      </w:r>
    </w:p>
    <w:p w:rsidR="00132B0D" w:rsidRDefault="00132B0D" w:rsidP="00132B0D">
      <w:pPr>
        <w:pStyle w:val="ae"/>
        <w:numPr>
          <w:ilvl w:val="0"/>
          <w:numId w:val="8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>
        <w:rPr>
          <w:rFonts w:cs="Open Sans"/>
          <w:color w:val="262626" w:themeColor="text1" w:themeTint="D9"/>
          <w:sz w:val="24"/>
          <w:szCs w:val="24"/>
        </w:rPr>
        <w:lastRenderedPageBreak/>
        <w:t>Затем необходимо перезагрузить контроллер снова, можно путем ввода команды «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reset</w:t>
      </w:r>
      <w:r>
        <w:rPr>
          <w:rFonts w:cs="Open Sans"/>
          <w:color w:val="262626" w:themeColor="text1" w:themeTint="D9"/>
          <w:sz w:val="24"/>
          <w:szCs w:val="24"/>
        </w:rPr>
        <w:t>». После ввода команды «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reset</w:t>
      </w:r>
      <w:r>
        <w:rPr>
          <w:rFonts w:cs="Open Sans"/>
          <w:color w:val="262626" w:themeColor="text1" w:themeTint="D9"/>
          <w:sz w:val="24"/>
          <w:szCs w:val="24"/>
        </w:rPr>
        <w:t>»</w:t>
      </w:r>
      <w:r w:rsidRPr="00132B0D">
        <w:rPr>
          <w:rFonts w:cs="Open Sans"/>
          <w:color w:val="262626" w:themeColor="text1" w:themeTint="D9"/>
          <w:sz w:val="24"/>
          <w:szCs w:val="24"/>
        </w:rPr>
        <w:t xml:space="preserve"> </w:t>
      </w:r>
      <w:r>
        <w:rPr>
          <w:rFonts w:cs="Open Sans"/>
          <w:color w:val="262626" w:themeColor="text1" w:themeTint="D9"/>
          <w:sz w:val="24"/>
          <w:szCs w:val="24"/>
        </w:rPr>
        <w:t>контроллер начнет перезагружаться, пр</w:t>
      </w:r>
      <w:r w:rsidR="00110363">
        <w:rPr>
          <w:rFonts w:cs="Open Sans"/>
          <w:color w:val="262626" w:themeColor="text1" w:themeTint="D9"/>
          <w:sz w:val="24"/>
          <w:szCs w:val="24"/>
        </w:rPr>
        <w:t>и</w:t>
      </w:r>
      <w:r>
        <w:rPr>
          <w:rFonts w:cs="Open Sans"/>
          <w:color w:val="262626" w:themeColor="text1" w:themeTint="D9"/>
          <w:sz w:val="24"/>
          <w:szCs w:val="24"/>
        </w:rPr>
        <w:t xml:space="preserve"> этом его снова необходимо перевести в консольный режим, повторив пункт 9 (рис. 3.14).</w:t>
      </w:r>
    </w:p>
    <w:p w:rsidR="00132B0D" w:rsidRDefault="00132B0D" w:rsidP="00132B0D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</w:p>
    <w:p w:rsidR="00132B0D" w:rsidRDefault="00132B0D" w:rsidP="00132B0D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6491672" wp14:editId="6CEF02FB">
            <wp:extent cx="5940425" cy="2509460"/>
            <wp:effectExtent l="0" t="0" r="3175" b="571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0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B0D" w:rsidRDefault="00132B0D" w:rsidP="00132B0D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>14. Перезагрузка контроллера по команде «</w:t>
      </w:r>
      <w:r>
        <w:rPr>
          <w:rFonts w:cs="Open Sans"/>
          <w:color w:val="262626" w:themeColor="text1" w:themeTint="D9"/>
          <w:sz w:val="20"/>
          <w:szCs w:val="20"/>
          <w:lang w:val="en-US"/>
        </w:rPr>
        <w:t>reset</w:t>
      </w:r>
      <w:r>
        <w:rPr>
          <w:rFonts w:cs="Open Sans"/>
          <w:color w:val="262626" w:themeColor="text1" w:themeTint="D9"/>
          <w:sz w:val="20"/>
          <w:szCs w:val="20"/>
        </w:rPr>
        <w:t>»</w:t>
      </w:r>
    </w:p>
    <w:p w:rsidR="00132B0D" w:rsidRDefault="00132B0D" w:rsidP="00132B0D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132B0D" w:rsidRDefault="00132B0D" w:rsidP="00132B0D">
      <w:pPr>
        <w:pStyle w:val="ae"/>
        <w:numPr>
          <w:ilvl w:val="0"/>
          <w:numId w:val="8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>
        <w:rPr>
          <w:rFonts w:cs="Open Sans"/>
          <w:color w:val="262626" w:themeColor="text1" w:themeTint="D9"/>
          <w:sz w:val="24"/>
          <w:szCs w:val="24"/>
        </w:rPr>
        <w:t>Последняя команда, которую необходимо ввести,  «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off</w:t>
      </w:r>
      <w:r w:rsidRPr="005B0E14">
        <w:rPr>
          <w:rFonts w:cs="Open Sans"/>
          <w:color w:val="262626" w:themeColor="text1" w:themeTint="D9"/>
          <w:sz w:val="24"/>
          <w:szCs w:val="24"/>
        </w:rPr>
        <w:t xml:space="preserve"> </w:t>
      </w:r>
      <w:proofErr w:type="spellStart"/>
      <w:r>
        <w:rPr>
          <w:rFonts w:cs="Open Sans"/>
          <w:color w:val="262626" w:themeColor="text1" w:themeTint="D9"/>
          <w:sz w:val="24"/>
          <w:szCs w:val="24"/>
          <w:lang w:val="en-US"/>
        </w:rPr>
        <w:t>ufs</w:t>
      </w:r>
      <w:proofErr w:type="spellEnd"/>
      <w:r w:rsidRPr="005B0E14">
        <w:rPr>
          <w:rFonts w:cs="Open Sans"/>
          <w:color w:val="262626" w:themeColor="text1" w:themeTint="D9"/>
          <w:sz w:val="24"/>
          <w:szCs w:val="24"/>
        </w:rPr>
        <w:t xml:space="preserve"> </w:t>
      </w:r>
      <w:proofErr w:type="spellStart"/>
      <w:r>
        <w:rPr>
          <w:rFonts w:cs="Open Sans"/>
          <w:color w:val="262626" w:themeColor="text1" w:themeTint="D9"/>
          <w:sz w:val="24"/>
          <w:szCs w:val="24"/>
          <w:lang w:val="en-US"/>
        </w:rPr>
        <w:t>rfs</w:t>
      </w:r>
      <w:proofErr w:type="spellEnd"/>
      <w:r>
        <w:rPr>
          <w:rFonts w:cs="Open Sans"/>
          <w:color w:val="262626" w:themeColor="text1" w:themeTint="D9"/>
          <w:sz w:val="24"/>
          <w:szCs w:val="24"/>
        </w:rPr>
        <w:t xml:space="preserve">». После ввода этой команды запустится процесс обновления прошивки через 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TFTP</w:t>
      </w:r>
      <w:r w:rsidRPr="00132B0D">
        <w:rPr>
          <w:rFonts w:cs="Open Sans"/>
          <w:color w:val="262626" w:themeColor="text1" w:themeTint="D9"/>
          <w:sz w:val="24"/>
          <w:szCs w:val="24"/>
        </w:rPr>
        <w:t>-</w:t>
      </w:r>
      <w:r>
        <w:rPr>
          <w:rFonts w:cs="Open Sans"/>
          <w:color w:val="262626" w:themeColor="text1" w:themeTint="D9"/>
          <w:sz w:val="24"/>
          <w:szCs w:val="24"/>
        </w:rPr>
        <w:t>сервер. По окончании процесса обновления прошивки, в терминале отобразиться соответствующая надпись: «</w:t>
      </w:r>
      <w:proofErr w:type="spellStart"/>
      <w:r w:rsidRPr="00132B0D">
        <w:rPr>
          <w:rFonts w:cs="Open Sans"/>
          <w:color w:val="262626" w:themeColor="text1" w:themeTint="D9"/>
          <w:sz w:val="24"/>
          <w:szCs w:val="24"/>
        </w:rPr>
        <w:t>Updated</w:t>
      </w:r>
      <w:proofErr w:type="spellEnd"/>
      <w:r w:rsidRPr="00132B0D">
        <w:rPr>
          <w:rFonts w:cs="Open Sans"/>
          <w:color w:val="262626" w:themeColor="text1" w:themeTint="D9"/>
          <w:sz w:val="24"/>
          <w:szCs w:val="24"/>
        </w:rPr>
        <w:t xml:space="preserve"> </w:t>
      </w:r>
      <w:proofErr w:type="spellStart"/>
      <w:r w:rsidRPr="00132B0D">
        <w:rPr>
          <w:rFonts w:cs="Open Sans"/>
          <w:color w:val="262626" w:themeColor="text1" w:themeTint="D9"/>
          <w:sz w:val="24"/>
          <w:szCs w:val="24"/>
        </w:rPr>
        <w:t>successfully</w:t>
      </w:r>
      <w:proofErr w:type="spellEnd"/>
      <w:r w:rsidRPr="00132B0D">
        <w:rPr>
          <w:rFonts w:cs="Open Sans"/>
          <w:color w:val="262626" w:themeColor="text1" w:themeTint="D9"/>
          <w:sz w:val="24"/>
          <w:szCs w:val="24"/>
        </w:rPr>
        <w:t xml:space="preserve">: </w:t>
      </w:r>
      <w:proofErr w:type="spellStart"/>
      <w:r w:rsidRPr="00132B0D">
        <w:rPr>
          <w:rFonts w:cs="Open Sans"/>
          <w:color w:val="262626" w:themeColor="text1" w:themeTint="D9"/>
          <w:sz w:val="24"/>
          <w:szCs w:val="24"/>
        </w:rPr>
        <w:t>rfs</w:t>
      </w:r>
      <w:proofErr w:type="spellEnd"/>
      <w:r w:rsidRPr="00132B0D">
        <w:rPr>
          <w:rFonts w:cs="Open Sans"/>
          <w:color w:val="262626" w:themeColor="text1" w:themeTint="D9"/>
          <w:sz w:val="24"/>
          <w:szCs w:val="24"/>
        </w:rPr>
        <w:t xml:space="preserve"> </w:t>
      </w:r>
      <w:proofErr w:type="spellStart"/>
      <w:r w:rsidRPr="00132B0D">
        <w:rPr>
          <w:rFonts w:cs="Open Sans"/>
          <w:color w:val="262626" w:themeColor="text1" w:themeTint="D9"/>
          <w:sz w:val="24"/>
          <w:szCs w:val="24"/>
        </w:rPr>
        <w:t>ufs</w:t>
      </w:r>
      <w:proofErr w:type="spellEnd"/>
      <w:r>
        <w:rPr>
          <w:rFonts w:cs="Open Sans"/>
          <w:color w:val="262626" w:themeColor="text1" w:themeTint="D9"/>
          <w:sz w:val="24"/>
          <w:szCs w:val="24"/>
        </w:rPr>
        <w:t>», при этом контроллер останется в консольном режиме (рис. 3.15). Для перевода контроллера в рабочий режим необходимо его снова перезагрузить либо по питанию, либо по команде «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reset</w:t>
      </w:r>
      <w:r>
        <w:rPr>
          <w:rFonts w:cs="Open Sans"/>
          <w:color w:val="262626" w:themeColor="text1" w:themeTint="D9"/>
          <w:sz w:val="24"/>
          <w:szCs w:val="24"/>
        </w:rPr>
        <w:t>».</w:t>
      </w:r>
    </w:p>
    <w:p w:rsidR="00132B0D" w:rsidRDefault="00132B0D" w:rsidP="00132B0D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</w:p>
    <w:p w:rsidR="00132B0D" w:rsidRPr="00132B0D" w:rsidRDefault="00132B0D" w:rsidP="00132B0D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85242DB" wp14:editId="76DBA625">
            <wp:extent cx="5940425" cy="2521722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2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B0D" w:rsidRDefault="00132B0D" w:rsidP="00132B0D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>Рисунок 3.</w:t>
      </w:r>
      <w:r>
        <w:rPr>
          <w:rFonts w:cs="Open Sans"/>
          <w:color w:val="262626" w:themeColor="text1" w:themeTint="D9"/>
          <w:sz w:val="20"/>
          <w:szCs w:val="20"/>
        </w:rPr>
        <w:t>15. Окончание процесса обновления прошивки</w:t>
      </w:r>
    </w:p>
    <w:p w:rsidR="00011441" w:rsidRDefault="00011441" w:rsidP="00132B0D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132B0D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Default="00011441" w:rsidP="00132B0D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Pr="00011441" w:rsidRDefault="00011441" w:rsidP="00011441">
      <w:pPr>
        <w:pStyle w:val="1"/>
        <w:numPr>
          <w:ilvl w:val="0"/>
          <w:numId w:val="0"/>
        </w:numPr>
      </w:pPr>
      <w:bookmarkStart w:id="3" w:name="_Toc468284042"/>
      <w:r>
        <w:lastRenderedPageBreak/>
        <w:t>4</w:t>
      </w:r>
      <w:r>
        <w:tab/>
      </w:r>
      <w:r w:rsidRPr="008B3DBD">
        <w:t>Порядок обновления прошивки</w:t>
      </w:r>
      <w:r>
        <w:t xml:space="preserve"> с </w:t>
      </w:r>
      <w:r>
        <w:rPr>
          <w:lang w:val="en-US"/>
        </w:rPr>
        <w:t>SD</w:t>
      </w:r>
      <w:r w:rsidRPr="00011441">
        <w:t>-</w:t>
      </w:r>
      <w:r>
        <w:t>карты</w:t>
      </w:r>
      <w:bookmarkEnd w:id="3"/>
    </w:p>
    <w:p w:rsidR="00132B0D" w:rsidRDefault="00132B0D" w:rsidP="00211FC4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011441" w:rsidRPr="008B3DBD" w:rsidRDefault="00011441" w:rsidP="00011441">
      <w:pPr>
        <w:pStyle w:val="a2"/>
        <w:ind w:firstLine="0"/>
        <w:rPr>
          <w:rFonts w:asciiTheme="minorHAnsi" w:hAnsiTheme="minorHAnsi"/>
          <w:szCs w:val="24"/>
          <w:u w:val="single"/>
        </w:rPr>
      </w:pPr>
      <w:r w:rsidRPr="008B3DBD">
        <w:rPr>
          <w:rFonts w:asciiTheme="minorHAnsi" w:hAnsiTheme="minorHAnsi"/>
          <w:szCs w:val="24"/>
          <w:u w:val="single"/>
        </w:rPr>
        <w:t>Порядок установки</w:t>
      </w:r>
    </w:p>
    <w:p w:rsidR="00011441" w:rsidRPr="008B3DBD" w:rsidRDefault="00011441" w:rsidP="00011441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  <w:lang w:val="en-US"/>
        </w:rPr>
      </w:pPr>
    </w:p>
    <w:p w:rsidR="00110363" w:rsidRDefault="00110363" w:rsidP="00011441">
      <w:pPr>
        <w:pStyle w:val="ae"/>
        <w:numPr>
          <w:ilvl w:val="0"/>
          <w:numId w:val="12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>
        <w:rPr>
          <w:rFonts w:cs="Open Sans"/>
          <w:color w:val="262626" w:themeColor="text1" w:themeTint="D9"/>
          <w:sz w:val="24"/>
          <w:szCs w:val="24"/>
        </w:rPr>
        <w:t xml:space="preserve">Начиная с прошивки версии 3.949 для контроллера реализован функционал обновления прошивки с карты памяти 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micro</w:t>
      </w:r>
      <w:r w:rsidRPr="00110363">
        <w:rPr>
          <w:rFonts w:cs="Open Sans"/>
          <w:color w:val="262626" w:themeColor="text1" w:themeTint="D9"/>
          <w:sz w:val="24"/>
          <w:szCs w:val="24"/>
        </w:rPr>
        <w:t xml:space="preserve"> 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SD</w:t>
      </w:r>
      <w:r>
        <w:rPr>
          <w:rFonts w:cs="Open Sans"/>
          <w:color w:val="262626" w:themeColor="text1" w:themeTint="D9"/>
          <w:sz w:val="24"/>
          <w:szCs w:val="24"/>
        </w:rPr>
        <w:t xml:space="preserve">. В следующих пунктах рассмотрим порядок действия для обновления прошивки с карты памяти 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micro</w:t>
      </w:r>
      <w:r w:rsidRPr="00110363">
        <w:rPr>
          <w:rFonts w:cs="Open Sans"/>
          <w:color w:val="262626" w:themeColor="text1" w:themeTint="D9"/>
          <w:sz w:val="24"/>
          <w:szCs w:val="24"/>
        </w:rPr>
        <w:t xml:space="preserve"> 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SD</w:t>
      </w:r>
      <w:r>
        <w:rPr>
          <w:rFonts w:cs="Open Sans"/>
          <w:color w:val="262626" w:themeColor="text1" w:themeTint="D9"/>
          <w:sz w:val="24"/>
          <w:szCs w:val="24"/>
        </w:rPr>
        <w:t>.</w:t>
      </w:r>
    </w:p>
    <w:p w:rsidR="00110363" w:rsidRPr="00110363" w:rsidRDefault="00110363" w:rsidP="00110363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011441" w:rsidRDefault="00011441" w:rsidP="00011441">
      <w:pPr>
        <w:pStyle w:val="ae"/>
        <w:numPr>
          <w:ilvl w:val="0"/>
          <w:numId w:val="12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 w:rsidRPr="00011441">
        <w:rPr>
          <w:rFonts w:cs="Arial"/>
          <w:sz w:val="24"/>
          <w:szCs w:val="24"/>
        </w:rPr>
        <w:t xml:space="preserve">Первым делом необходимо подготовить карту  памяти. Сначала необходимо отформатировать карту памяти в формате </w:t>
      </w:r>
      <w:r w:rsidRPr="00011441">
        <w:rPr>
          <w:rFonts w:cs="Arial"/>
          <w:sz w:val="24"/>
          <w:szCs w:val="24"/>
          <w:lang w:val="en-US"/>
        </w:rPr>
        <w:t>FAT</w:t>
      </w:r>
      <w:r w:rsidRPr="00011441">
        <w:rPr>
          <w:rFonts w:cs="Arial"/>
          <w:sz w:val="24"/>
          <w:szCs w:val="24"/>
        </w:rPr>
        <w:t xml:space="preserve">32. После успешного форматирования необходимо записать на карту памяти файл соответствующей версии прошивки (название файла всегда одно и то же – </w:t>
      </w:r>
      <w:r w:rsidRPr="00011441">
        <w:rPr>
          <w:rFonts w:cs="Arial"/>
          <w:sz w:val="24"/>
          <w:szCs w:val="24"/>
          <w:lang w:val="en-US"/>
        </w:rPr>
        <w:t>plc</w:t>
      </w:r>
      <w:r w:rsidRPr="00011441">
        <w:rPr>
          <w:rFonts w:cs="Arial"/>
          <w:sz w:val="24"/>
          <w:szCs w:val="24"/>
        </w:rPr>
        <w:t>323</w:t>
      </w:r>
      <w:r w:rsidRPr="00011441">
        <w:rPr>
          <w:rFonts w:cs="Arial"/>
          <w:sz w:val="24"/>
          <w:szCs w:val="24"/>
          <w:lang w:val="en-US"/>
        </w:rPr>
        <w:t>f</w:t>
      </w:r>
      <w:r w:rsidRPr="00011441">
        <w:rPr>
          <w:rFonts w:cs="Arial"/>
          <w:sz w:val="24"/>
          <w:szCs w:val="24"/>
        </w:rPr>
        <w:t>.</w:t>
      </w:r>
      <w:r w:rsidRPr="00011441">
        <w:rPr>
          <w:rFonts w:cs="Arial"/>
          <w:sz w:val="24"/>
          <w:szCs w:val="24"/>
          <w:lang w:val="en-US"/>
        </w:rPr>
        <w:t>bin</w:t>
      </w:r>
      <w:r w:rsidRPr="00011441">
        <w:rPr>
          <w:rFonts w:cs="Arial"/>
          <w:sz w:val="24"/>
          <w:szCs w:val="24"/>
        </w:rPr>
        <w:t>)</w:t>
      </w:r>
      <w:r>
        <w:rPr>
          <w:rFonts w:cs="Open Sans"/>
          <w:color w:val="262626" w:themeColor="text1" w:themeTint="D9"/>
          <w:sz w:val="24"/>
          <w:szCs w:val="24"/>
        </w:rPr>
        <w:t>.</w:t>
      </w:r>
    </w:p>
    <w:p w:rsidR="00011441" w:rsidRDefault="00011441" w:rsidP="00011441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011441" w:rsidRPr="00011441" w:rsidRDefault="00011441" w:rsidP="00011441">
      <w:pPr>
        <w:pStyle w:val="ae"/>
        <w:numPr>
          <w:ilvl w:val="0"/>
          <w:numId w:val="12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 w:rsidRPr="00011441">
        <w:rPr>
          <w:rFonts w:cs="Arial"/>
          <w:sz w:val="24"/>
          <w:szCs w:val="24"/>
        </w:rPr>
        <w:t xml:space="preserve">Если подключение карты памяти в контроллер производится первый раз, то форматирование карты памяти и запись на нее необходимых файлов удобно делать непосредственно с ПК через </w:t>
      </w:r>
      <w:proofErr w:type="spellStart"/>
      <w:r w:rsidRPr="00011441">
        <w:rPr>
          <w:rFonts w:cs="Arial"/>
          <w:sz w:val="24"/>
          <w:szCs w:val="24"/>
        </w:rPr>
        <w:t>картридер</w:t>
      </w:r>
      <w:proofErr w:type="spellEnd"/>
      <w:r w:rsidRPr="00011441">
        <w:rPr>
          <w:rFonts w:cs="Arial"/>
          <w:sz w:val="24"/>
          <w:szCs w:val="24"/>
        </w:rPr>
        <w:t xml:space="preserve">. Желательно произвести полное форматирование карты памяти (отключить быстрый способ форматирования, рис. </w:t>
      </w:r>
      <w:r>
        <w:rPr>
          <w:rFonts w:cs="Arial"/>
          <w:sz w:val="24"/>
          <w:szCs w:val="24"/>
        </w:rPr>
        <w:t>4</w:t>
      </w:r>
      <w:r w:rsidRPr="00011441">
        <w:rPr>
          <w:rFonts w:cs="Arial"/>
          <w:sz w:val="24"/>
          <w:szCs w:val="24"/>
        </w:rPr>
        <w:t>.1).</w:t>
      </w:r>
    </w:p>
    <w:p w:rsidR="00011441" w:rsidRPr="00011441" w:rsidRDefault="00011441" w:rsidP="00011441">
      <w:pPr>
        <w:pStyle w:val="ae"/>
        <w:rPr>
          <w:rFonts w:cs="Open Sans"/>
          <w:color w:val="262626" w:themeColor="text1" w:themeTint="D9"/>
          <w:sz w:val="24"/>
          <w:szCs w:val="24"/>
        </w:rPr>
      </w:pPr>
    </w:p>
    <w:p w:rsidR="00011441" w:rsidRPr="00011441" w:rsidRDefault="00011441" w:rsidP="00011441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011441" w:rsidRPr="00011441" w:rsidRDefault="00011441" w:rsidP="00011441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62375AD" wp14:editId="69663960">
            <wp:extent cx="5940425" cy="3877909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77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41" w:rsidRDefault="00011441" w:rsidP="00011441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 xml:space="preserve">Рисунок </w:t>
      </w:r>
      <w:r>
        <w:rPr>
          <w:rFonts w:cs="Open Sans"/>
          <w:color w:val="262626" w:themeColor="text1" w:themeTint="D9"/>
          <w:sz w:val="20"/>
          <w:szCs w:val="20"/>
        </w:rPr>
        <w:t>4</w:t>
      </w:r>
      <w:r w:rsidRPr="00435D7C">
        <w:rPr>
          <w:rFonts w:cs="Open Sans"/>
          <w:color w:val="262626" w:themeColor="text1" w:themeTint="D9"/>
          <w:sz w:val="20"/>
          <w:szCs w:val="20"/>
        </w:rPr>
        <w:t>.</w:t>
      </w:r>
      <w:r>
        <w:rPr>
          <w:rFonts w:cs="Open Sans"/>
          <w:color w:val="262626" w:themeColor="text1" w:themeTint="D9"/>
          <w:sz w:val="20"/>
          <w:szCs w:val="20"/>
        </w:rPr>
        <w:t>1. Форматирование карты памяти</w:t>
      </w:r>
    </w:p>
    <w:p w:rsidR="00011441" w:rsidRDefault="00011441" w:rsidP="00211FC4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011441" w:rsidRPr="00132B0D" w:rsidRDefault="00011441" w:rsidP="00211FC4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011441" w:rsidRPr="00011441" w:rsidRDefault="00011441" w:rsidP="00011441">
      <w:pPr>
        <w:pStyle w:val="ae"/>
        <w:numPr>
          <w:ilvl w:val="0"/>
          <w:numId w:val="12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>
        <w:rPr>
          <w:rFonts w:cs="Open Sans"/>
          <w:color w:val="262626" w:themeColor="text1" w:themeTint="D9"/>
          <w:sz w:val="24"/>
          <w:szCs w:val="24"/>
        </w:rPr>
        <w:lastRenderedPageBreak/>
        <w:t xml:space="preserve">Выключить контроллер, вставить карту памяти 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micro</w:t>
      </w:r>
      <w:r w:rsidRPr="00011441">
        <w:rPr>
          <w:rFonts w:cs="Open Sans"/>
          <w:color w:val="262626" w:themeColor="text1" w:themeTint="D9"/>
          <w:sz w:val="24"/>
          <w:szCs w:val="24"/>
        </w:rPr>
        <w:t xml:space="preserve"> 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SD</w:t>
      </w:r>
      <w:r w:rsidRPr="00011441">
        <w:rPr>
          <w:rFonts w:cs="Open Sans"/>
          <w:color w:val="262626" w:themeColor="text1" w:themeTint="D9"/>
          <w:sz w:val="24"/>
          <w:szCs w:val="24"/>
        </w:rPr>
        <w:t xml:space="preserve"> </w:t>
      </w:r>
      <w:r>
        <w:rPr>
          <w:rFonts w:cs="Open Sans"/>
          <w:color w:val="262626" w:themeColor="text1" w:themeTint="D9"/>
          <w:sz w:val="24"/>
          <w:szCs w:val="24"/>
        </w:rPr>
        <w:t xml:space="preserve">в контроллер, перевести 3-ий 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dip</w:t>
      </w:r>
      <w:r>
        <w:rPr>
          <w:rFonts w:cs="Open Sans"/>
          <w:color w:val="262626" w:themeColor="text1" w:themeTint="D9"/>
          <w:sz w:val="24"/>
          <w:szCs w:val="24"/>
        </w:rPr>
        <w:t>-переключатель в положение «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On</w:t>
      </w:r>
      <w:r>
        <w:rPr>
          <w:rFonts w:cs="Open Sans"/>
          <w:color w:val="262626" w:themeColor="text1" w:themeTint="D9"/>
          <w:sz w:val="24"/>
          <w:szCs w:val="24"/>
        </w:rPr>
        <w:t>».</w:t>
      </w:r>
    </w:p>
    <w:p w:rsidR="00011441" w:rsidRPr="00011441" w:rsidRDefault="00011441" w:rsidP="00011441">
      <w:pPr>
        <w:pStyle w:val="ae"/>
        <w:rPr>
          <w:rFonts w:cs="Open Sans"/>
          <w:color w:val="262626" w:themeColor="text1" w:themeTint="D9"/>
          <w:sz w:val="24"/>
          <w:szCs w:val="24"/>
        </w:rPr>
      </w:pPr>
    </w:p>
    <w:p w:rsidR="00011441" w:rsidRDefault="00011441" w:rsidP="00011441">
      <w:pPr>
        <w:pStyle w:val="ae"/>
        <w:numPr>
          <w:ilvl w:val="0"/>
          <w:numId w:val="12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>
        <w:rPr>
          <w:rFonts w:cs="Open Sans"/>
          <w:color w:val="262626" w:themeColor="text1" w:themeTint="D9"/>
          <w:sz w:val="24"/>
          <w:szCs w:val="24"/>
        </w:rPr>
        <w:t xml:space="preserve">Включить контроллер, дождаться когда начнут мигать светодиоды «связь» и «работа» (как правило светодиоды начинают мигать через 2-3 сек. после подачи питания на контроллер). Во время мигания светодиодов «связь» и «работа» перевести 3-ий 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dip</w:t>
      </w:r>
      <w:r>
        <w:rPr>
          <w:rFonts w:cs="Open Sans"/>
          <w:color w:val="262626" w:themeColor="text1" w:themeTint="D9"/>
          <w:sz w:val="24"/>
          <w:szCs w:val="24"/>
        </w:rPr>
        <w:t xml:space="preserve">-переключатель в положение </w:t>
      </w:r>
      <w:r>
        <w:rPr>
          <w:rFonts w:cs="Open Sans"/>
          <w:color w:val="262626" w:themeColor="text1" w:themeTint="D9"/>
          <w:sz w:val="24"/>
          <w:szCs w:val="24"/>
          <w:lang w:val="en-US"/>
        </w:rPr>
        <w:t>off</w:t>
      </w:r>
      <w:r w:rsidR="00902545">
        <w:rPr>
          <w:rFonts w:cs="Open Sans"/>
          <w:color w:val="262626" w:themeColor="text1" w:themeTint="D9"/>
          <w:sz w:val="24"/>
          <w:szCs w:val="24"/>
        </w:rPr>
        <w:t xml:space="preserve">, после чего запустится процесс обновления прошивки с </w:t>
      </w:r>
      <w:r w:rsidR="00902545">
        <w:rPr>
          <w:rFonts w:cs="Open Sans"/>
          <w:color w:val="262626" w:themeColor="text1" w:themeTint="D9"/>
          <w:sz w:val="24"/>
          <w:szCs w:val="24"/>
          <w:lang w:val="en-US"/>
        </w:rPr>
        <w:t>SD</w:t>
      </w:r>
      <w:r w:rsidR="00902545" w:rsidRPr="00902545">
        <w:rPr>
          <w:rFonts w:cs="Open Sans"/>
          <w:color w:val="262626" w:themeColor="text1" w:themeTint="D9"/>
          <w:sz w:val="24"/>
          <w:szCs w:val="24"/>
        </w:rPr>
        <w:t>-</w:t>
      </w:r>
      <w:r w:rsidR="00902545">
        <w:rPr>
          <w:rFonts w:cs="Open Sans"/>
          <w:color w:val="262626" w:themeColor="text1" w:themeTint="D9"/>
          <w:sz w:val="24"/>
          <w:szCs w:val="24"/>
        </w:rPr>
        <w:t>карты.</w:t>
      </w:r>
    </w:p>
    <w:p w:rsidR="00902545" w:rsidRPr="00902545" w:rsidRDefault="00902545" w:rsidP="00902545">
      <w:pPr>
        <w:pStyle w:val="ae"/>
        <w:spacing w:after="120" w:line="240" w:lineRule="auto"/>
        <w:ind w:left="360"/>
        <w:contextualSpacing w:val="0"/>
        <w:rPr>
          <w:rFonts w:cs="Open Sans"/>
          <w:b/>
          <w:color w:val="262626" w:themeColor="text1" w:themeTint="D9"/>
          <w:sz w:val="24"/>
          <w:szCs w:val="24"/>
        </w:rPr>
      </w:pPr>
      <w:r w:rsidRPr="00902545">
        <w:rPr>
          <w:rFonts w:cs="Open Sans"/>
          <w:b/>
          <w:color w:val="262626" w:themeColor="text1" w:themeTint="D9"/>
          <w:sz w:val="24"/>
          <w:szCs w:val="24"/>
        </w:rPr>
        <w:t xml:space="preserve">Важно! 3-ий </w:t>
      </w:r>
      <w:r w:rsidRPr="00902545">
        <w:rPr>
          <w:rFonts w:cs="Open Sans"/>
          <w:b/>
          <w:color w:val="262626" w:themeColor="text1" w:themeTint="D9"/>
          <w:sz w:val="24"/>
          <w:szCs w:val="24"/>
          <w:lang w:val="en-US"/>
        </w:rPr>
        <w:t>dip</w:t>
      </w:r>
      <w:r w:rsidRPr="00902545">
        <w:rPr>
          <w:rFonts w:cs="Open Sans"/>
          <w:b/>
          <w:color w:val="262626" w:themeColor="text1" w:themeTint="D9"/>
          <w:sz w:val="24"/>
          <w:szCs w:val="24"/>
        </w:rPr>
        <w:t>-переключатель необходимо перевести в положение «</w:t>
      </w:r>
      <w:r w:rsidRPr="00902545">
        <w:rPr>
          <w:rFonts w:cs="Open Sans"/>
          <w:b/>
          <w:color w:val="262626" w:themeColor="text1" w:themeTint="D9"/>
          <w:sz w:val="24"/>
          <w:szCs w:val="24"/>
          <w:lang w:val="en-US"/>
        </w:rPr>
        <w:t>Off</w:t>
      </w:r>
      <w:r w:rsidRPr="00902545">
        <w:rPr>
          <w:rFonts w:cs="Open Sans"/>
          <w:b/>
          <w:color w:val="262626" w:themeColor="text1" w:themeTint="D9"/>
          <w:sz w:val="24"/>
          <w:szCs w:val="24"/>
        </w:rPr>
        <w:t>» ни до, ни после мигания светодиодов, а именно во время, иначе процесс обновления прошивки не будет запущен.</w:t>
      </w:r>
    </w:p>
    <w:p w:rsidR="00011441" w:rsidRPr="00011441" w:rsidRDefault="00011441" w:rsidP="00011441">
      <w:pPr>
        <w:pStyle w:val="ae"/>
        <w:rPr>
          <w:rFonts w:cs="Open Sans"/>
          <w:color w:val="262626" w:themeColor="text1" w:themeTint="D9"/>
          <w:sz w:val="24"/>
          <w:szCs w:val="24"/>
        </w:rPr>
      </w:pPr>
    </w:p>
    <w:p w:rsidR="00011441" w:rsidRDefault="00011441" w:rsidP="00011441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011441" w:rsidRPr="00011441" w:rsidRDefault="00011441" w:rsidP="00011441">
      <w:pPr>
        <w:pStyle w:val="1"/>
        <w:numPr>
          <w:ilvl w:val="0"/>
          <w:numId w:val="0"/>
        </w:numPr>
      </w:pPr>
      <w:bookmarkStart w:id="4" w:name="_Toc468284043"/>
      <w:r>
        <w:t>5</w:t>
      </w:r>
      <w:r>
        <w:tab/>
      </w:r>
      <w:r w:rsidRPr="008B3DBD">
        <w:t>Порядок обновления прошивки</w:t>
      </w:r>
      <w:r>
        <w:t xml:space="preserve"> с </w:t>
      </w:r>
      <w:r>
        <w:rPr>
          <w:lang w:val="en-US"/>
        </w:rPr>
        <w:t>SD</w:t>
      </w:r>
      <w:r w:rsidRPr="00011441">
        <w:t>-</w:t>
      </w:r>
      <w:r>
        <w:t xml:space="preserve">карты без использования </w:t>
      </w:r>
      <w:r>
        <w:rPr>
          <w:lang w:val="en-US"/>
        </w:rPr>
        <w:t>dip</w:t>
      </w:r>
      <w:r>
        <w:t>-переключателей</w:t>
      </w:r>
      <w:bookmarkEnd w:id="4"/>
    </w:p>
    <w:p w:rsidR="00011441" w:rsidRDefault="00011441" w:rsidP="00011441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011441" w:rsidRPr="008B3DBD" w:rsidRDefault="00011441" w:rsidP="00011441">
      <w:pPr>
        <w:pStyle w:val="a2"/>
        <w:ind w:firstLine="0"/>
        <w:rPr>
          <w:rFonts w:asciiTheme="minorHAnsi" w:hAnsiTheme="minorHAnsi"/>
          <w:szCs w:val="24"/>
          <w:u w:val="single"/>
        </w:rPr>
      </w:pPr>
      <w:r w:rsidRPr="008B3DBD">
        <w:rPr>
          <w:rFonts w:asciiTheme="minorHAnsi" w:hAnsiTheme="minorHAnsi"/>
          <w:szCs w:val="24"/>
          <w:u w:val="single"/>
        </w:rPr>
        <w:t>Порядок установки</w:t>
      </w:r>
    </w:p>
    <w:p w:rsidR="00011441" w:rsidRPr="008B3DBD" w:rsidRDefault="00011441" w:rsidP="00011441">
      <w:pPr>
        <w:spacing w:after="120" w:line="240" w:lineRule="auto"/>
        <w:rPr>
          <w:rFonts w:cs="Open Sans"/>
          <w:color w:val="262626" w:themeColor="text1" w:themeTint="D9"/>
          <w:sz w:val="24"/>
          <w:szCs w:val="24"/>
          <w:lang w:val="en-US"/>
        </w:rPr>
      </w:pPr>
    </w:p>
    <w:p w:rsidR="00011441" w:rsidRPr="00011441" w:rsidRDefault="00011441" w:rsidP="00011441">
      <w:pPr>
        <w:pStyle w:val="ae"/>
        <w:numPr>
          <w:ilvl w:val="0"/>
          <w:numId w:val="13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 w:rsidRPr="00011441">
        <w:rPr>
          <w:rFonts w:cs="Arial"/>
          <w:sz w:val="24"/>
          <w:szCs w:val="24"/>
        </w:rPr>
        <w:t xml:space="preserve">Первым делом необходимо подготовить карту  памяти. Сначала необходимо отформатировать карту памяти в формате </w:t>
      </w:r>
      <w:r w:rsidRPr="00011441">
        <w:rPr>
          <w:rFonts w:cs="Arial"/>
          <w:sz w:val="24"/>
          <w:szCs w:val="24"/>
          <w:lang w:val="en-US"/>
        </w:rPr>
        <w:t>FAT</w:t>
      </w:r>
      <w:r w:rsidRPr="00011441">
        <w:rPr>
          <w:rFonts w:cs="Arial"/>
          <w:sz w:val="24"/>
          <w:szCs w:val="24"/>
        </w:rPr>
        <w:t xml:space="preserve">32. После успешного форматирования необходимо записать на карту памяти файл соответствующей версии прошивки (название файла всегда одно и то же – </w:t>
      </w:r>
      <w:r w:rsidRPr="00011441">
        <w:rPr>
          <w:rFonts w:cs="Arial"/>
          <w:sz w:val="24"/>
          <w:szCs w:val="24"/>
          <w:lang w:val="en-US"/>
        </w:rPr>
        <w:t>plc</w:t>
      </w:r>
      <w:r w:rsidRPr="00011441">
        <w:rPr>
          <w:rFonts w:cs="Arial"/>
          <w:sz w:val="24"/>
          <w:szCs w:val="24"/>
        </w:rPr>
        <w:t>323</w:t>
      </w:r>
      <w:r w:rsidRPr="00011441">
        <w:rPr>
          <w:rFonts w:cs="Arial"/>
          <w:sz w:val="24"/>
          <w:szCs w:val="24"/>
          <w:lang w:val="en-US"/>
        </w:rPr>
        <w:t>f</w:t>
      </w:r>
      <w:r w:rsidRPr="00011441">
        <w:rPr>
          <w:rFonts w:cs="Arial"/>
          <w:sz w:val="24"/>
          <w:szCs w:val="24"/>
        </w:rPr>
        <w:t>.</w:t>
      </w:r>
      <w:r w:rsidRPr="00011441">
        <w:rPr>
          <w:rFonts w:cs="Arial"/>
          <w:sz w:val="24"/>
          <w:szCs w:val="24"/>
          <w:lang w:val="en-US"/>
        </w:rPr>
        <w:t>bin</w:t>
      </w:r>
      <w:r w:rsidRPr="00011441">
        <w:rPr>
          <w:rFonts w:cs="Arial"/>
          <w:sz w:val="24"/>
          <w:szCs w:val="24"/>
        </w:rPr>
        <w:t>) и файл с соответствующим набором команд (название файла – 1.</w:t>
      </w:r>
      <w:r w:rsidRPr="00011441">
        <w:rPr>
          <w:rFonts w:cs="Arial"/>
          <w:sz w:val="24"/>
          <w:szCs w:val="24"/>
          <w:lang w:val="en-US"/>
        </w:rPr>
        <w:t>txt</w:t>
      </w:r>
      <w:r w:rsidRPr="00011441">
        <w:rPr>
          <w:rFonts w:cs="Arial"/>
          <w:sz w:val="24"/>
          <w:szCs w:val="24"/>
        </w:rPr>
        <w:t>).</w:t>
      </w:r>
    </w:p>
    <w:p w:rsidR="00011441" w:rsidRPr="00011441" w:rsidRDefault="00011441" w:rsidP="00011441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011441" w:rsidRPr="00011441" w:rsidRDefault="00011441" w:rsidP="00011441">
      <w:pPr>
        <w:pStyle w:val="ae"/>
        <w:numPr>
          <w:ilvl w:val="0"/>
          <w:numId w:val="13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 w:rsidRPr="00011441">
        <w:rPr>
          <w:rFonts w:cs="Arial"/>
          <w:sz w:val="24"/>
          <w:szCs w:val="24"/>
        </w:rPr>
        <w:t xml:space="preserve">Если подключение карты памяти в контроллер производится первый раз, то форматирование карты памяти и запись на нее необходимых файлов удобно делать непосредственно с ПК через </w:t>
      </w:r>
      <w:proofErr w:type="spellStart"/>
      <w:r w:rsidRPr="00011441">
        <w:rPr>
          <w:rFonts w:cs="Arial"/>
          <w:sz w:val="24"/>
          <w:szCs w:val="24"/>
        </w:rPr>
        <w:t>картридер</w:t>
      </w:r>
      <w:proofErr w:type="spellEnd"/>
      <w:r w:rsidRPr="00011441">
        <w:rPr>
          <w:rFonts w:cs="Arial"/>
          <w:sz w:val="24"/>
          <w:szCs w:val="24"/>
        </w:rPr>
        <w:t xml:space="preserve">. Желательно произвести полное форматирование карты памяти (отключить быстрый способ форматирования, рис. </w:t>
      </w:r>
      <w:r>
        <w:rPr>
          <w:rFonts w:cs="Arial"/>
          <w:sz w:val="24"/>
          <w:szCs w:val="24"/>
        </w:rPr>
        <w:t>4</w:t>
      </w:r>
      <w:r w:rsidRPr="00011441">
        <w:rPr>
          <w:rFonts w:cs="Arial"/>
          <w:sz w:val="24"/>
          <w:szCs w:val="24"/>
        </w:rPr>
        <w:t>.1).</w:t>
      </w:r>
    </w:p>
    <w:p w:rsidR="00011441" w:rsidRPr="00011441" w:rsidRDefault="00011441" w:rsidP="00011441">
      <w:pPr>
        <w:pStyle w:val="ae"/>
        <w:rPr>
          <w:rFonts w:cs="Open Sans"/>
          <w:color w:val="262626" w:themeColor="text1" w:themeTint="D9"/>
          <w:sz w:val="24"/>
          <w:szCs w:val="24"/>
        </w:rPr>
      </w:pPr>
    </w:p>
    <w:p w:rsidR="00011441" w:rsidRPr="00011441" w:rsidRDefault="00011441" w:rsidP="00011441">
      <w:pPr>
        <w:pStyle w:val="ae"/>
        <w:numPr>
          <w:ilvl w:val="0"/>
          <w:numId w:val="13"/>
        </w:numPr>
        <w:spacing w:after="120" w:line="240" w:lineRule="auto"/>
        <w:contextualSpacing w:val="0"/>
        <w:rPr>
          <w:rFonts w:cs="Open Sans"/>
          <w:color w:val="262626" w:themeColor="text1" w:themeTint="D9"/>
          <w:sz w:val="24"/>
          <w:szCs w:val="24"/>
        </w:rPr>
      </w:pPr>
      <w:r w:rsidRPr="00011441">
        <w:rPr>
          <w:rFonts w:cs="Arial"/>
          <w:sz w:val="24"/>
          <w:szCs w:val="24"/>
        </w:rPr>
        <w:t xml:space="preserve">Если возникла необходимость обновить прошивку на рабочем контроллере с используемой картой памяти, то форматирование карты памяти и запись файлов на нее можно организовать при помощи утилиты </w:t>
      </w:r>
      <w:proofErr w:type="spellStart"/>
      <w:r w:rsidRPr="00011441">
        <w:rPr>
          <w:rFonts w:cs="Arial"/>
          <w:sz w:val="24"/>
          <w:szCs w:val="24"/>
          <w:lang w:val="en-US"/>
        </w:rPr>
        <w:t>WinSCP</w:t>
      </w:r>
      <w:proofErr w:type="spellEnd"/>
      <w:r w:rsidRPr="00011441">
        <w:rPr>
          <w:rFonts w:cs="Arial"/>
          <w:sz w:val="24"/>
          <w:szCs w:val="24"/>
        </w:rPr>
        <w:t xml:space="preserve">. Но перед этим необходимо остановить процесс контроля программы пользователя в контроллере, для этого понадобиться любой терминал. В данном примере рассмотрим терминал </w:t>
      </w:r>
      <w:r w:rsidRPr="00011441">
        <w:rPr>
          <w:rFonts w:cs="Arial"/>
          <w:sz w:val="24"/>
          <w:szCs w:val="24"/>
          <w:lang w:val="en-US"/>
        </w:rPr>
        <w:t>Putty</w:t>
      </w:r>
      <w:r w:rsidRPr="00011441">
        <w:rPr>
          <w:rFonts w:cs="Arial"/>
          <w:sz w:val="24"/>
          <w:szCs w:val="24"/>
        </w:rPr>
        <w:t>.</w:t>
      </w:r>
    </w:p>
    <w:p w:rsidR="00011441" w:rsidRPr="00011441" w:rsidRDefault="00011441" w:rsidP="00011441">
      <w:pPr>
        <w:pStyle w:val="ae"/>
        <w:rPr>
          <w:rFonts w:cs="Open Sans"/>
          <w:color w:val="262626" w:themeColor="text1" w:themeTint="D9"/>
          <w:sz w:val="24"/>
          <w:szCs w:val="24"/>
        </w:rPr>
      </w:pPr>
    </w:p>
    <w:p w:rsidR="00011441" w:rsidRDefault="00011441" w:rsidP="00011441">
      <w:pPr>
        <w:pStyle w:val="ae"/>
        <w:numPr>
          <w:ilvl w:val="0"/>
          <w:numId w:val="13"/>
        </w:numPr>
        <w:jc w:val="both"/>
        <w:rPr>
          <w:rFonts w:cs="Arial"/>
          <w:sz w:val="24"/>
          <w:szCs w:val="24"/>
        </w:rPr>
      </w:pPr>
      <w:r w:rsidRPr="00011441">
        <w:rPr>
          <w:rFonts w:cs="Arial"/>
          <w:sz w:val="24"/>
          <w:szCs w:val="24"/>
        </w:rPr>
        <w:t xml:space="preserve">Подключение к контроллеру через терминал  </w:t>
      </w:r>
      <w:r w:rsidRPr="00011441">
        <w:rPr>
          <w:rFonts w:cs="Arial"/>
          <w:sz w:val="24"/>
          <w:szCs w:val="24"/>
          <w:lang w:val="en-US"/>
        </w:rPr>
        <w:t>Putty</w:t>
      </w:r>
      <w:r w:rsidRPr="00011441">
        <w:rPr>
          <w:rFonts w:cs="Arial"/>
          <w:sz w:val="24"/>
          <w:szCs w:val="24"/>
        </w:rPr>
        <w:t xml:space="preserve"> осуществляется через порт </w:t>
      </w:r>
      <w:r w:rsidRPr="00011441">
        <w:rPr>
          <w:rFonts w:cs="Arial"/>
          <w:sz w:val="24"/>
          <w:szCs w:val="24"/>
          <w:lang w:val="en-US"/>
        </w:rPr>
        <w:t>Ethernet</w:t>
      </w:r>
      <w:r w:rsidRPr="00011441">
        <w:rPr>
          <w:rFonts w:cs="Arial"/>
          <w:sz w:val="24"/>
          <w:szCs w:val="24"/>
        </w:rPr>
        <w:t xml:space="preserve">. В настройках подключения терминала необходимо выбрать тип подключения </w:t>
      </w:r>
      <w:r w:rsidRPr="00011441">
        <w:rPr>
          <w:rFonts w:cs="Arial"/>
          <w:sz w:val="24"/>
          <w:szCs w:val="24"/>
          <w:lang w:val="en-US"/>
        </w:rPr>
        <w:t>SSH</w:t>
      </w:r>
      <w:r w:rsidRPr="00011441">
        <w:rPr>
          <w:rFonts w:cs="Arial"/>
          <w:sz w:val="24"/>
          <w:szCs w:val="24"/>
        </w:rPr>
        <w:t xml:space="preserve">, задать </w:t>
      </w:r>
      <w:r w:rsidRPr="00011441">
        <w:rPr>
          <w:rFonts w:cs="Arial"/>
          <w:sz w:val="24"/>
          <w:szCs w:val="24"/>
          <w:lang w:val="en-US"/>
        </w:rPr>
        <w:t>IP</w:t>
      </w:r>
      <w:r w:rsidRPr="00011441">
        <w:rPr>
          <w:rFonts w:cs="Arial"/>
          <w:sz w:val="24"/>
          <w:szCs w:val="24"/>
        </w:rPr>
        <w:t xml:space="preserve">-адрес контроллера 10.0.6.10 и порт для подключения 22 (рис. </w:t>
      </w:r>
      <w:r>
        <w:rPr>
          <w:rFonts w:cs="Arial"/>
          <w:sz w:val="24"/>
          <w:szCs w:val="24"/>
        </w:rPr>
        <w:t>5</w:t>
      </w:r>
      <w:r w:rsidRPr="00011441">
        <w:rPr>
          <w:rFonts w:cs="Arial"/>
          <w:sz w:val="24"/>
          <w:szCs w:val="24"/>
        </w:rPr>
        <w:t xml:space="preserve">.1). После того, как задали настройки подключения необходимо перезагрузить контроллер по питанию и дождаться его полной загрузки, а именно поднятия порта </w:t>
      </w:r>
      <w:r w:rsidRPr="00011441">
        <w:rPr>
          <w:rFonts w:cs="Arial"/>
          <w:sz w:val="24"/>
          <w:szCs w:val="24"/>
          <w:lang w:val="en-US"/>
        </w:rPr>
        <w:t>Ethernet</w:t>
      </w:r>
      <w:r w:rsidRPr="00011441">
        <w:rPr>
          <w:rFonts w:cs="Arial"/>
          <w:sz w:val="24"/>
          <w:szCs w:val="24"/>
        </w:rPr>
        <w:t xml:space="preserve"> контролера для дальнейшего подключения. Для проверки поднятия порта </w:t>
      </w:r>
      <w:r w:rsidRPr="00011441">
        <w:rPr>
          <w:rFonts w:cs="Arial"/>
          <w:sz w:val="24"/>
          <w:szCs w:val="24"/>
        </w:rPr>
        <w:lastRenderedPageBreak/>
        <w:t>контроллера можно запустить команду «</w:t>
      </w:r>
      <w:r w:rsidRPr="00011441">
        <w:rPr>
          <w:rFonts w:cs="Arial"/>
          <w:sz w:val="24"/>
          <w:szCs w:val="24"/>
          <w:lang w:val="en-US"/>
        </w:rPr>
        <w:t>ping</w:t>
      </w:r>
      <w:r w:rsidRPr="00011441">
        <w:rPr>
          <w:rFonts w:cs="Arial"/>
          <w:sz w:val="24"/>
          <w:szCs w:val="24"/>
        </w:rPr>
        <w:t xml:space="preserve"> 10.0.6.10  –</w:t>
      </w:r>
      <w:r w:rsidRPr="00011441">
        <w:rPr>
          <w:rFonts w:cs="Arial"/>
          <w:sz w:val="24"/>
          <w:szCs w:val="24"/>
          <w:lang w:val="en-US"/>
        </w:rPr>
        <w:t>t</w:t>
      </w:r>
      <w:r w:rsidRPr="00011441">
        <w:rPr>
          <w:rFonts w:cs="Arial"/>
          <w:sz w:val="24"/>
          <w:szCs w:val="24"/>
        </w:rPr>
        <w:t xml:space="preserve">» в командной строке ОС на ПК (рис. </w:t>
      </w:r>
      <w:r>
        <w:rPr>
          <w:rFonts w:cs="Arial"/>
          <w:sz w:val="24"/>
          <w:szCs w:val="24"/>
        </w:rPr>
        <w:t>5</w:t>
      </w:r>
      <w:r w:rsidRPr="00011441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2</w:t>
      </w:r>
      <w:r w:rsidRPr="00011441">
        <w:rPr>
          <w:rFonts w:cs="Arial"/>
          <w:sz w:val="24"/>
          <w:szCs w:val="24"/>
        </w:rPr>
        <w:t>). После поднятия порта контроллера, ждем 6-7 ответов на команду «</w:t>
      </w:r>
      <w:r w:rsidRPr="00011441">
        <w:rPr>
          <w:rFonts w:cs="Arial"/>
          <w:sz w:val="24"/>
          <w:szCs w:val="24"/>
          <w:lang w:val="en-US"/>
        </w:rPr>
        <w:t>ping</w:t>
      </w:r>
      <w:r w:rsidRPr="00011441">
        <w:rPr>
          <w:rFonts w:cs="Arial"/>
          <w:sz w:val="24"/>
          <w:szCs w:val="24"/>
        </w:rPr>
        <w:t xml:space="preserve"> 10.0.6.10 –</w:t>
      </w:r>
      <w:r w:rsidRPr="00011441">
        <w:rPr>
          <w:rFonts w:cs="Arial"/>
          <w:sz w:val="24"/>
          <w:szCs w:val="24"/>
          <w:lang w:val="en-US"/>
        </w:rPr>
        <w:t>t</w:t>
      </w:r>
      <w:r w:rsidRPr="00011441">
        <w:rPr>
          <w:rFonts w:cs="Arial"/>
          <w:sz w:val="24"/>
          <w:szCs w:val="24"/>
        </w:rPr>
        <w:t>» и сразу же подключаемся терминалом к контроллеру (нажимаем на кнопку «</w:t>
      </w:r>
      <w:r w:rsidRPr="00011441">
        <w:rPr>
          <w:rFonts w:cs="Arial"/>
          <w:sz w:val="24"/>
          <w:szCs w:val="24"/>
          <w:lang w:val="en-US"/>
        </w:rPr>
        <w:t>Open</w:t>
      </w:r>
      <w:r w:rsidRPr="00011441">
        <w:rPr>
          <w:rFonts w:cs="Arial"/>
          <w:sz w:val="24"/>
          <w:szCs w:val="24"/>
        </w:rPr>
        <w:t>»).</w:t>
      </w:r>
    </w:p>
    <w:p w:rsidR="00110363" w:rsidRDefault="00110363" w:rsidP="00110363">
      <w:pPr>
        <w:pStyle w:val="ae"/>
        <w:ind w:left="360"/>
        <w:jc w:val="both"/>
        <w:rPr>
          <w:rFonts w:cs="Arial"/>
          <w:sz w:val="24"/>
          <w:szCs w:val="24"/>
        </w:rPr>
      </w:pPr>
    </w:p>
    <w:p w:rsidR="00011441" w:rsidRPr="00011441" w:rsidRDefault="00011441" w:rsidP="00011441">
      <w:pPr>
        <w:rPr>
          <w:rFonts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AE3BDC4" wp14:editId="0DF403C3">
            <wp:extent cx="4314825" cy="41243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41" w:rsidRPr="00110363" w:rsidRDefault="00011441" w:rsidP="00011441">
      <w:pPr>
        <w:spacing w:after="120"/>
        <w:rPr>
          <w:rFonts w:cs="Open Sans"/>
          <w:color w:val="262626" w:themeColor="text1" w:themeTint="D9"/>
          <w:sz w:val="20"/>
          <w:szCs w:val="20"/>
        </w:rPr>
      </w:pPr>
      <w:r w:rsidRPr="00435D7C">
        <w:rPr>
          <w:rFonts w:cs="Open Sans"/>
          <w:color w:val="262626" w:themeColor="text1" w:themeTint="D9"/>
          <w:sz w:val="20"/>
          <w:szCs w:val="20"/>
        </w:rPr>
        <w:t xml:space="preserve">Рисунок </w:t>
      </w:r>
      <w:r>
        <w:rPr>
          <w:rFonts w:cs="Open Sans"/>
          <w:color w:val="262626" w:themeColor="text1" w:themeTint="D9"/>
          <w:sz w:val="20"/>
          <w:szCs w:val="20"/>
        </w:rPr>
        <w:t>5</w:t>
      </w:r>
      <w:r w:rsidRPr="00435D7C">
        <w:rPr>
          <w:rFonts w:cs="Open Sans"/>
          <w:color w:val="262626" w:themeColor="text1" w:themeTint="D9"/>
          <w:sz w:val="20"/>
          <w:szCs w:val="20"/>
        </w:rPr>
        <w:t>.</w:t>
      </w:r>
      <w:r>
        <w:rPr>
          <w:rFonts w:cs="Open Sans"/>
          <w:color w:val="262626" w:themeColor="text1" w:themeTint="D9"/>
          <w:sz w:val="20"/>
          <w:szCs w:val="20"/>
        </w:rPr>
        <w:t xml:space="preserve">1. Настройки подключения в терминале </w:t>
      </w:r>
      <w:r>
        <w:rPr>
          <w:rFonts w:cs="Open Sans"/>
          <w:color w:val="262626" w:themeColor="text1" w:themeTint="D9"/>
          <w:sz w:val="20"/>
          <w:szCs w:val="20"/>
          <w:lang w:val="en-US"/>
        </w:rPr>
        <w:t>Putty</w:t>
      </w:r>
    </w:p>
    <w:p w:rsidR="00011441" w:rsidRDefault="00011441" w:rsidP="00011441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902545" w:rsidRPr="00110363" w:rsidRDefault="00902545" w:rsidP="00011441">
      <w:pPr>
        <w:spacing w:after="120"/>
        <w:rPr>
          <w:rFonts w:cs="Open Sans"/>
          <w:color w:val="262626" w:themeColor="text1" w:themeTint="D9"/>
          <w:sz w:val="20"/>
          <w:szCs w:val="20"/>
        </w:rPr>
      </w:pPr>
    </w:p>
    <w:p w:rsidR="00011441" w:rsidRPr="00011441" w:rsidRDefault="00011441" w:rsidP="00011441">
      <w:pPr>
        <w:rPr>
          <w:rFonts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2917168" wp14:editId="00B885FE">
            <wp:extent cx="5934075" cy="26670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41" w:rsidRPr="00011441" w:rsidRDefault="00011441" w:rsidP="00011441">
      <w:pPr>
        <w:jc w:val="both"/>
        <w:rPr>
          <w:rFonts w:cs="Arial"/>
          <w:sz w:val="20"/>
          <w:szCs w:val="20"/>
        </w:rPr>
      </w:pPr>
      <w:r w:rsidRPr="00011441">
        <w:rPr>
          <w:rFonts w:cs="Open Sans"/>
          <w:color w:val="262626" w:themeColor="text1" w:themeTint="D9"/>
          <w:sz w:val="20"/>
          <w:szCs w:val="20"/>
        </w:rPr>
        <w:t xml:space="preserve">Рисунок 5.2. </w:t>
      </w:r>
      <w:r w:rsidRPr="00011441">
        <w:rPr>
          <w:rFonts w:cs="Arial"/>
          <w:sz w:val="20"/>
          <w:szCs w:val="20"/>
        </w:rPr>
        <w:t>Ответ контроллера на команду «</w:t>
      </w:r>
      <w:r w:rsidRPr="00011441">
        <w:rPr>
          <w:rFonts w:cs="Arial"/>
          <w:sz w:val="20"/>
          <w:szCs w:val="20"/>
          <w:lang w:val="en-US"/>
        </w:rPr>
        <w:t>ping</w:t>
      </w:r>
      <w:r w:rsidRPr="00011441">
        <w:rPr>
          <w:rFonts w:cs="Arial"/>
          <w:sz w:val="20"/>
          <w:szCs w:val="20"/>
        </w:rPr>
        <w:t xml:space="preserve"> 10.0.6.10 –</w:t>
      </w:r>
      <w:r w:rsidRPr="00011441">
        <w:rPr>
          <w:rFonts w:cs="Arial"/>
          <w:sz w:val="20"/>
          <w:szCs w:val="20"/>
          <w:lang w:val="en-US"/>
        </w:rPr>
        <w:t>t</w:t>
      </w:r>
      <w:r w:rsidRPr="00011441">
        <w:rPr>
          <w:rFonts w:cs="Arial"/>
          <w:sz w:val="20"/>
          <w:szCs w:val="20"/>
        </w:rPr>
        <w:t>» в командной строке</w:t>
      </w:r>
    </w:p>
    <w:p w:rsidR="00011441" w:rsidRPr="00011441" w:rsidRDefault="00011441" w:rsidP="00011441">
      <w:pPr>
        <w:pStyle w:val="ae"/>
        <w:numPr>
          <w:ilvl w:val="0"/>
          <w:numId w:val="13"/>
        </w:numPr>
        <w:jc w:val="both"/>
        <w:rPr>
          <w:rFonts w:cs="Arial"/>
          <w:sz w:val="24"/>
          <w:szCs w:val="24"/>
        </w:rPr>
      </w:pPr>
      <w:bookmarkStart w:id="5" w:name="_GoBack"/>
      <w:bookmarkEnd w:id="5"/>
      <w:r w:rsidRPr="00011441">
        <w:rPr>
          <w:rFonts w:cs="Arial"/>
          <w:sz w:val="24"/>
          <w:szCs w:val="24"/>
        </w:rPr>
        <w:lastRenderedPageBreak/>
        <w:t>После подключения в окне терминала появится строка ввода имени пользователя, вводим «</w:t>
      </w:r>
      <w:r w:rsidRPr="00011441">
        <w:rPr>
          <w:rFonts w:cs="Arial"/>
          <w:sz w:val="24"/>
          <w:szCs w:val="24"/>
          <w:lang w:val="en-US"/>
        </w:rPr>
        <w:t>root</w:t>
      </w:r>
      <w:r w:rsidRPr="00011441">
        <w:rPr>
          <w:rFonts w:cs="Arial"/>
          <w:sz w:val="24"/>
          <w:szCs w:val="24"/>
        </w:rPr>
        <w:t xml:space="preserve">», жмем </w:t>
      </w:r>
      <w:r w:rsidRPr="00011441">
        <w:rPr>
          <w:rFonts w:cs="Arial"/>
          <w:sz w:val="24"/>
          <w:szCs w:val="24"/>
          <w:lang w:val="en-US"/>
        </w:rPr>
        <w:t>Enter</w:t>
      </w:r>
      <w:r w:rsidRPr="00011441">
        <w:rPr>
          <w:rFonts w:cs="Arial"/>
          <w:sz w:val="24"/>
          <w:szCs w:val="24"/>
        </w:rPr>
        <w:t xml:space="preserve">. Следом появляется строка ввода пароля, ничего не вводим, жмем </w:t>
      </w:r>
      <w:r w:rsidRPr="00011441">
        <w:rPr>
          <w:rFonts w:cs="Arial"/>
          <w:sz w:val="24"/>
          <w:szCs w:val="24"/>
          <w:lang w:val="en-US"/>
        </w:rPr>
        <w:t>Enter</w:t>
      </w:r>
      <w:r w:rsidRPr="00011441">
        <w:rPr>
          <w:rFonts w:cs="Arial"/>
          <w:sz w:val="24"/>
          <w:szCs w:val="24"/>
        </w:rPr>
        <w:t xml:space="preserve"> и попадаем в домашнюю директорию операционной системы контроллера, теперь можно использовать команды операционной системы контроллера (рис. 5.3). Для поиска необходимого процесса вводим команду отображения запущенных процессов «</w:t>
      </w:r>
      <w:proofErr w:type="spellStart"/>
      <w:r w:rsidRPr="00011441">
        <w:rPr>
          <w:rFonts w:cs="Arial"/>
          <w:sz w:val="24"/>
          <w:szCs w:val="24"/>
          <w:lang w:val="en-US"/>
        </w:rPr>
        <w:t>ps</w:t>
      </w:r>
      <w:proofErr w:type="spellEnd"/>
      <w:r w:rsidRPr="00011441">
        <w:rPr>
          <w:rFonts w:cs="Arial"/>
          <w:sz w:val="24"/>
          <w:szCs w:val="24"/>
        </w:rPr>
        <w:t>» и ищем номер процесса под названием «</w:t>
      </w:r>
      <w:r w:rsidRPr="00011441">
        <w:rPr>
          <w:rFonts w:cs="Arial"/>
          <w:sz w:val="24"/>
          <w:szCs w:val="24"/>
          <w:lang w:val="en-US"/>
        </w:rPr>
        <w:t>CDS</w:t>
      </w:r>
      <w:r w:rsidRPr="00011441">
        <w:rPr>
          <w:rFonts w:cs="Arial"/>
          <w:sz w:val="24"/>
          <w:szCs w:val="24"/>
        </w:rPr>
        <w:t>_</w:t>
      </w:r>
      <w:r w:rsidRPr="00011441">
        <w:rPr>
          <w:rFonts w:cs="Arial"/>
          <w:sz w:val="24"/>
          <w:szCs w:val="24"/>
          <w:lang w:val="en-US"/>
        </w:rPr>
        <w:t>check</w:t>
      </w:r>
      <w:r w:rsidRPr="00011441">
        <w:rPr>
          <w:rFonts w:cs="Arial"/>
          <w:sz w:val="24"/>
          <w:szCs w:val="24"/>
        </w:rPr>
        <w:t>.</w:t>
      </w:r>
      <w:proofErr w:type="spellStart"/>
      <w:r w:rsidRPr="00011441">
        <w:rPr>
          <w:rFonts w:cs="Arial"/>
          <w:sz w:val="24"/>
          <w:szCs w:val="24"/>
          <w:lang w:val="en-US"/>
        </w:rPr>
        <w:t>sh</w:t>
      </w:r>
      <w:proofErr w:type="spellEnd"/>
      <w:r w:rsidRPr="00011441">
        <w:rPr>
          <w:rFonts w:cs="Arial"/>
          <w:sz w:val="24"/>
          <w:szCs w:val="24"/>
        </w:rPr>
        <w:t>». Если нашли данный процесс, останавливаем его командой «</w:t>
      </w:r>
      <w:r w:rsidRPr="00011441">
        <w:rPr>
          <w:rFonts w:cs="Arial"/>
          <w:sz w:val="24"/>
          <w:szCs w:val="24"/>
          <w:lang w:val="en-US"/>
        </w:rPr>
        <w:t>kill</w:t>
      </w:r>
      <w:r w:rsidRPr="00011441">
        <w:rPr>
          <w:rFonts w:cs="Arial"/>
          <w:sz w:val="24"/>
          <w:szCs w:val="24"/>
        </w:rPr>
        <w:t xml:space="preserve"> </w:t>
      </w:r>
      <w:r w:rsidRPr="00011441">
        <w:rPr>
          <w:rFonts w:cs="Arial"/>
          <w:sz w:val="24"/>
          <w:szCs w:val="24"/>
          <w:lang w:val="en-US"/>
        </w:rPr>
        <w:t>PID</w:t>
      </w:r>
      <w:r w:rsidRPr="00011441">
        <w:rPr>
          <w:rFonts w:cs="Arial"/>
          <w:sz w:val="24"/>
          <w:szCs w:val="24"/>
        </w:rPr>
        <w:t>», где вместо «</w:t>
      </w:r>
      <w:r w:rsidRPr="00011441">
        <w:rPr>
          <w:rFonts w:cs="Arial"/>
          <w:sz w:val="24"/>
          <w:szCs w:val="24"/>
          <w:lang w:val="en-US"/>
        </w:rPr>
        <w:t>PID</w:t>
      </w:r>
      <w:r w:rsidRPr="00011441">
        <w:rPr>
          <w:rFonts w:cs="Arial"/>
          <w:sz w:val="24"/>
          <w:szCs w:val="24"/>
        </w:rPr>
        <w:t>» прописываем номер процесса, например «</w:t>
      </w:r>
      <w:r w:rsidRPr="00011441">
        <w:rPr>
          <w:rFonts w:cs="Arial"/>
          <w:sz w:val="24"/>
          <w:szCs w:val="24"/>
          <w:lang w:val="en-US"/>
        </w:rPr>
        <w:t>kill</w:t>
      </w:r>
      <w:r w:rsidRPr="00011441">
        <w:rPr>
          <w:rFonts w:cs="Arial"/>
          <w:sz w:val="24"/>
          <w:szCs w:val="24"/>
        </w:rPr>
        <w:t xml:space="preserve"> 937» (как правило, номер необходимого процесса 937, но может быть и другим). После отключения процесса переходим к п. </w:t>
      </w:r>
      <w:r>
        <w:rPr>
          <w:rFonts w:cs="Arial"/>
          <w:sz w:val="24"/>
          <w:szCs w:val="24"/>
          <w:lang w:val="en-US"/>
        </w:rPr>
        <w:t>6</w:t>
      </w:r>
      <w:r w:rsidRPr="00011441">
        <w:rPr>
          <w:rFonts w:cs="Arial"/>
          <w:sz w:val="24"/>
          <w:szCs w:val="24"/>
        </w:rPr>
        <w:t>.</w:t>
      </w:r>
    </w:p>
    <w:p w:rsidR="00011441" w:rsidRPr="00011441" w:rsidRDefault="00011441" w:rsidP="00011441">
      <w:pPr>
        <w:pStyle w:val="ae"/>
        <w:ind w:left="360"/>
        <w:jc w:val="both"/>
        <w:rPr>
          <w:rFonts w:cs="Arial"/>
          <w:sz w:val="24"/>
          <w:szCs w:val="24"/>
        </w:rPr>
      </w:pPr>
      <w:r w:rsidRPr="00011441">
        <w:rPr>
          <w:rFonts w:cs="Arial"/>
          <w:sz w:val="24"/>
          <w:szCs w:val="24"/>
        </w:rPr>
        <w:t>Если искомый процесс не отображается в списке выполняемых процессов, то сразу переходим к п. 6.</w:t>
      </w:r>
    </w:p>
    <w:p w:rsidR="00011441" w:rsidRPr="00011441" w:rsidRDefault="00011441" w:rsidP="00011441">
      <w:pPr>
        <w:pStyle w:val="ae"/>
        <w:ind w:left="360"/>
        <w:jc w:val="both"/>
        <w:rPr>
          <w:rFonts w:cs="Arial"/>
          <w:sz w:val="24"/>
          <w:szCs w:val="24"/>
        </w:rPr>
      </w:pPr>
    </w:p>
    <w:p w:rsidR="00011441" w:rsidRPr="00011441" w:rsidRDefault="00011441" w:rsidP="00011441">
      <w:pPr>
        <w:pStyle w:val="ae"/>
        <w:ind w:left="360"/>
        <w:jc w:val="both"/>
        <w:rPr>
          <w:rFonts w:cs="Arial"/>
          <w:b/>
          <w:sz w:val="24"/>
          <w:szCs w:val="24"/>
          <w:u w:val="single"/>
        </w:rPr>
      </w:pPr>
      <w:r w:rsidRPr="00011441">
        <w:rPr>
          <w:rFonts w:cs="Arial"/>
          <w:b/>
          <w:sz w:val="24"/>
          <w:szCs w:val="24"/>
          <w:u w:val="single"/>
        </w:rPr>
        <w:t>На отключение процесса контроля программы пользователя отводится 25-30 сек, по истечении этого времени под влиянием данного процесса контроллер оборвет соединение и закроет порт (защита на подключение к контроллеру при наличии программы пользователя).</w:t>
      </w:r>
    </w:p>
    <w:p w:rsidR="00011441" w:rsidRPr="00011441" w:rsidRDefault="00011441" w:rsidP="00011441">
      <w:pPr>
        <w:jc w:val="both"/>
        <w:rPr>
          <w:rFonts w:cs="Arial"/>
          <w:b/>
          <w:sz w:val="24"/>
          <w:szCs w:val="24"/>
          <w:u w:val="single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19F4E48C" wp14:editId="62F0966A">
            <wp:extent cx="5934075" cy="7591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41" w:rsidRPr="00011441" w:rsidRDefault="00011441" w:rsidP="00011441">
      <w:pPr>
        <w:jc w:val="both"/>
        <w:rPr>
          <w:rFonts w:cs="Arial"/>
          <w:sz w:val="20"/>
          <w:szCs w:val="20"/>
        </w:rPr>
      </w:pPr>
      <w:r w:rsidRPr="00011441">
        <w:rPr>
          <w:rFonts w:cs="Open Sans"/>
          <w:color w:val="262626" w:themeColor="text1" w:themeTint="D9"/>
          <w:sz w:val="20"/>
          <w:szCs w:val="20"/>
        </w:rPr>
        <w:t>Рисунок 5.</w:t>
      </w:r>
      <w:r>
        <w:rPr>
          <w:rFonts w:cs="Open Sans"/>
          <w:color w:val="262626" w:themeColor="text1" w:themeTint="D9"/>
          <w:sz w:val="20"/>
          <w:szCs w:val="20"/>
          <w:lang w:val="en-US"/>
        </w:rPr>
        <w:t>3</w:t>
      </w:r>
      <w:r w:rsidRPr="00011441">
        <w:rPr>
          <w:rFonts w:cs="Open Sans"/>
          <w:color w:val="262626" w:themeColor="text1" w:themeTint="D9"/>
          <w:sz w:val="20"/>
          <w:szCs w:val="20"/>
        </w:rPr>
        <w:t xml:space="preserve">. </w:t>
      </w:r>
      <w:r>
        <w:rPr>
          <w:rFonts w:cs="Open Sans"/>
          <w:color w:val="262626" w:themeColor="text1" w:themeTint="D9"/>
          <w:sz w:val="20"/>
          <w:szCs w:val="20"/>
        </w:rPr>
        <w:t>Работа в терминале</w:t>
      </w:r>
    </w:p>
    <w:p w:rsidR="00011441" w:rsidRPr="00011441" w:rsidRDefault="00011441" w:rsidP="00011441">
      <w:pPr>
        <w:pStyle w:val="ae"/>
        <w:ind w:left="360"/>
        <w:jc w:val="both"/>
        <w:rPr>
          <w:rFonts w:cs="Arial"/>
          <w:b/>
          <w:sz w:val="24"/>
          <w:szCs w:val="24"/>
          <w:u w:val="single"/>
        </w:rPr>
      </w:pPr>
    </w:p>
    <w:p w:rsidR="00011441" w:rsidRDefault="00011441" w:rsidP="00011441">
      <w:pPr>
        <w:pStyle w:val="ae"/>
        <w:numPr>
          <w:ilvl w:val="0"/>
          <w:numId w:val="13"/>
        </w:numPr>
        <w:jc w:val="both"/>
        <w:rPr>
          <w:rFonts w:cs="Arial"/>
          <w:sz w:val="24"/>
          <w:szCs w:val="24"/>
        </w:rPr>
      </w:pPr>
      <w:r w:rsidRPr="00011441">
        <w:rPr>
          <w:rFonts w:cs="Arial"/>
          <w:sz w:val="24"/>
          <w:szCs w:val="24"/>
        </w:rPr>
        <w:t xml:space="preserve">Подключение к контроллеру через </w:t>
      </w:r>
      <w:proofErr w:type="spellStart"/>
      <w:r w:rsidRPr="00011441">
        <w:rPr>
          <w:rFonts w:cs="Arial"/>
          <w:sz w:val="24"/>
          <w:szCs w:val="24"/>
          <w:lang w:val="en-US"/>
        </w:rPr>
        <w:t>WinSCP</w:t>
      </w:r>
      <w:proofErr w:type="spellEnd"/>
      <w:r w:rsidRPr="00011441">
        <w:rPr>
          <w:rFonts w:cs="Arial"/>
          <w:sz w:val="24"/>
          <w:szCs w:val="24"/>
        </w:rPr>
        <w:t xml:space="preserve"> осуществляется через порт </w:t>
      </w:r>
      <w:r w:rsidRPr="00011441">
        <w:rPr>
          <w:rFonts w:cs="Arial"/>
          <w:sz w:val="24"/>
          <w:szCs w:val="24"/>
          <w:lang w:val="en-US"/>
        </w:rPr>
        <w:t>Ethernet</w:t>
      </w:r>
      <w:r w:rsidRPr="00011441">
        <w:rPr>
          <w:rFonts w:cs="Arial"/>
          <w:sz w:val="24"/>
          <w:szCs w:val="24"/>
        </w:rPr>
        <w:t xml:space="preserve">. В настройках подключения программы </w:t>
      </w:r>
      <w:proofErr w:type="spellStart"/>
      <w:r w:rsidRPr="00011441">
        <w:rPr>
          <w:rFonts w:cs="Arial"/>
          <w:sz w:val="24"/>
          <w:szCs w:val="24"/>
          <w:lang w:val="en-US"/>
        </w:rPr>
        <w:t>WinSCP</w:t>
      </w:r>
      <w:proofErr w:type="spellEnd"/>
      <w:r w:rsidRPr="00011441">
        <w:rPr>
          <w:rFonts w:cs="Arial"/>
          <w:sz w:val="24"/>
          <w:szCs w:val="24"/>
        </w:rPr>
        <w:t xml:space="preserve"> необходимо выбрать протокол передачи </w:t>
      </w:r>
      <w:r w:rsidRPr="00011441">
        <w:rPr>
          <w:rFonts w:cs="Arial"/>
          <w:sz w:val="24"/>
          <w:szCs w:val="24"/>
          <w:lang w:val="en-US"/>
        </w:rPr>
        <w:t>SCP</w:t>
      </w:r>
      <w:r w:rsidRPr="00011441">
        <w:rPr>
          <w:rFonts w:cs="Arial"/>
          <w:sz w:val="24"/>
          <w:szCs w:val="24"/>
        </w:rPr>
        <w:t xml:space="preserve">, в поле «имя-хоста» прописать </w:t>
      </w:r>
      <w:r w:rsidRPr="00011441">
        <w:rPr>
          <w:rFonts w:cs="Arial"/>
          <w:sz w:val="24"/>
          <w:szCs w:val="24"/>
          <w:lang w:val="en-US"/>
        </w:rPr>
        <w:t>IP</w:t>
      </w:r>
      <w:r w:rsidRPr="00011441">
        <w:rPr>
          <w:rFonts w:cs="Arial"/>
          <w:sz w:val="24"/>
          <w:szCs w:val="24"/>
        </w:rPr>
        <w:t xml:space="preserve">-адрес контроллера: 10.0.6.10, в поле «порт» </w:t>
      </w:r>
      <w:r w:rsidRPr="00011441">
        <w:rPr>
          <w:rFonts w:cs="Arial"/>
          <w:sz w:val="24"/>
          <w:szCs w:val="24"/>
        </w:rPr>
        <w:lastRenderedPageBreak/>
        <w:t xml:space="preserve">прописать порт подключения: 22, а в поле «имя пользователя» ввести логин: </w:t>
      </w:r>
      <w:r w:rsidRPr="00011441">
        <w:rPr>
          <w:rFonts w:cs="Arial"/>
          <w:sz w:val="24"/>
          <w:szCs w:val="24"/>
          <w:lang w:val="en-US"/>
        </w:rPr>
        <w:t>root</w:t>
      </w:r>
      <w:r w:rsidRPr="00011441">
        <w:rPr>
          <w:rFonts w:cs="Arial"/>
          <w:sz w:val="24"/>
          <w:szCs w:val="24"/>
        </w:rPr>
        <w:t xml:space="preserve">, остальные поля оставить по умолчанию и нажать кнопку «Войти» (рис. </w:t>
      </w:r>
      <w:r>
        <w:rPr>
          <w:rFonts w:cs="Arial"/>
          <w:sz w:val="24"/>
          <w:szCs w:val="24"/>
        </w:rPr>
        <w:t>5</w:t>
      </w:r>
      <w:r w:rsidRPr="00011441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4</w:t>
      </w:r>
      <w:r w:rsidRPr="00011441">
        <w:rPr>
          <w:rFonts w:cs="Arial"/>
          <w:sz w:val="24"/>
          <w:szCs w:val="24"/>
        </w:rPr>
        <w:t>).</w:t>
      </w:r>
    </w:p>
    <w:p w:rsidR="00011441" w:rsidRDefault="00011441" w:rsidP="00011441">
      <w:pPr>
        <w:jc w:val="both"/>
        <w:rPr>
          <w:rFonts w:cs="Arial"/>
          <w:sz w:val="24"/>
          <w:szCs w:val="24"/>
        </w:rPr>
      </w:pPr>
    </w:p>
    <w:p w:rsidR="00011441" w:rsidRDefault="00011441" w:rsidP="00011441">
      <w:pPr>
        <w:jc w:val="both"/>
        <w:rPr>
          <w:rFonts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30D6E03F" wp14:editId="3E65AFBF">
            <wp:extent cx="5932805" cy="391287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91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41" w:rsidRPr="00110363" w:rsidRDefault="00011441" w:rsidP="00011441">
      <w:pPr>
        <w:jc w:val="both"/>
        <w:rPr>
          <w:rFonts w:cs="Open Sans"/>
          <w:color w:val="262626" w:themeColor="text1" w:themeTint="D9"/>
          <w:sz w:val="20"/>
          <w:szCs w:val="20"/>
        </w:rPr>
      </w:pPr>
      <w:r w:rsidRPr="00011441">
        <w:rPr>
          <w:rFonts w:cs="Open Sans"/>
          <w:color w:val="262626" w:themeColor="text1" w:themeTint="D9"/>
          <w:sz w:val="20"/>
          <w:szCs w:val="20"/>
        </w:rPr>
        <w:t>Рисунок 5.</w:t>
      </w:r>
      <w:r>
        <w:rPr>
          <w:rFonts w:cs="Open Sans"/>
          <w:color w:val="262626" w:themeColor="text1" w:themeTint="D9"/>
          <w:sz w:val="20"/>
          <w:szCs w:val="20"/>
        </w:rPr>
        <w:t>4</w:t>
      </w:r>
      <w:r w:rsidRPr="00011441">
        <w:rPr>
          <w:rFonts w:cs="Open Sans"/>
          <w:color w:val="262626" w:themeColor="text1" w:themeTint="D9"/>
          <w:sz w:val="20"/>
          <w:szCs w:val="20"/>
        </w:rPr>
        <w:t xml:space="preserve">. </w:t>
      </w:r>
      <w:r>
        <w:rPr>
          <w:rFonts w:cs="Open Sans"/>
          <w:color w:val="262626" w:themeColor="text1" w:themeTint="D9"/>
          <w:sz w:val="20"/>
          <w:szCs w:val="20"/>
        </w:rPr>
        <w:t xml:space="preserve">Подключение к контроллеру через </w:t>
      </w:r>
      <w:proofErr w:type="spellStart"/>
      <w:r>
        <w:rPr>
          <w:rFonts w:cs="Open Sans"/>
          <w:color w:val="262626" w:themeColor="text1" w:themeTint="D9"/>
          <w:sz w:val="20"/>
          <w:szCs w:val="20"/>
          <w:lang w:val="en-US"/>
        </w:rPr>
        <w:t>WinSCP</w:t>
      </w:r>
      <w:proofErr w:type="spellEnd"/>
    </w:p>
    <w:p w:rsidR="00011441" w:rsidRPr="00011441" w:rsidRDefault="00011441" w:rsidP="00011441">
      <w:pPr>
        <w:jc w:val="both"/>
        <w:rPr>
          <w:rFonts w:cs="Arial"/>
          <w:sz w:val="20"/>
          <w:szCs w:val="20"/>
        </w:rPr>
      </w:pPr>
    </w:p>
    <w:p w:rsidR="00011441" w:rsidRPr="00011441" w:rsidRDefault="00011441" w:rsidP="00011441">
      <w:pPr>
        <w:pStyle w:val="ae"/>
        <w:numPr>
          <w:ilvl w:val="0"/>
          <w:numId w:val="13"/>
        </w:numPr>
        <w:jc w:val="both"/>
        <w:rPr>
          <w:rFonts w:cs="Arial"/>
          <w:sz w:val="24"/>
          <w:szCs w:val="24"/>
        </w:rPr>
      </w:pPr>
      <w:r w:rsidRPr="00011441">
        <w:rPr>
          <w:rFonts w:cs="Arial"/>
          <w:sz w:val="24"/>
          <w:szCs w:val="24"/>
        </w:rPr>
        <w:t>На предупреждение системы о возможном нарушении безопасности в ответ нажать кнопку «пропустить» (рис 5</w:t>
      </w:r>
      <w:r>
        <w:rPr>
          <w:rFonts w:cs="Arial"/>
          <w:sz w:val="24"/>
          <w:szCs w:val="24"/>
        </w:rPr>
        <w:t>.</w:t>
      </w:r>
      <w:r w:rsidRPr="00011441">
        <w:rPr>
          <w:rFonts w:cs="Arial"/>
          <w:sz w:val="24"/>
          <w:szCs w:val="24"/>
        </w:rPr>
        <w:t>5), окно ввода пароля оставить пустым и нажать «ОК» (рис 5.6). В ответ на возможное сообщение о том, что система не имеет доступа к каталогу сервера нажать «ОК».</w:t>
      </w:r>
    </w:p>
    <w:p w:rsidR="00011441" w:rsidRDefault="00011441" w:rsidP="00011441">
      <w:pPr>
        <w:jc w:val="both"/>
        <w:rPr>
          <w:rFonts w:cs="Arial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20368B98" wp14:editId="67961B2F">
            <wp:extent cx="5932805" cy="2317750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41" w:rsidRPr="00011441" w:rsidRDefault="00011441" w:rsidP="00011441">
      <w:pPr>
        <w:jc w:val="both"/>
        <w:rPr>
          <w:rFonts w:cs="Open Sans"/>
          <w:color w:val="262626" w:themeColor="text1" w:themeTint="D9"/>
          <w:sz w:val="20"/>
          <w:szCs w:val="20"/>
        </w:rPr>
      </w:pPr>
      <w:r w:rsidRPr="00011441">
        <w:rPr>
          <w:rFonts w:cs="Open Sans"/>
          <w:color w:val="262626" w:themeColor="text1" w:themeTint="D9"/>
          <w:sz w:val="20"/>
          <w:szCs w:val="20"/>
        </w:rPr>
        <w:t>Рисунок 5.</w:t>
      </w:r>
      <w:r>
        <w:rPr>
          <w:rFonts w:cs="Open Sans"/>
          <w:color w:val="262626" w:themeColor="text1" w:themeTint="D9"/>
          <w:sz w:val="20"/>
          <w:szCs w:val="20"/>
        </w:rPr>
        <w:t>5</w:t>
      </w:r>
      <w:r w:rsidRPr="00011441">
        <w:rPr>
          <w:rFonts w:cs="Open Sans"/>
          <w:color w:val="262626" w:themeColor="text1" w:themeTint="D9"/>
          <w:sz w:val="20"/>
          <w:szCs w:val="20"/>
        </w:rPr>
        <w:t xml:space="preserve">. </w:t>
      </w:r>
      <w:r>
        <w:rPr>
          <w:rFonts w:cs="Open Sans"/>
          <w:color w:val="262626" w:themeColor="text1" w:themeTint="D9"/>
          <w:sz w:val="20"/>
          <w:szCs w:val="20"/>
        </w:rPr>
        <w:t xml:space="preserve">Окно предупреждения </w:t>
      </w:r>
      <w:proofErr w:type="spellStart"/>
      <w:r>
        <w:rPr>
          <w:rFonts w:cs="Open Sans"/>
          <w:color w:val="262626" w:themeColor="text1" w:themeTint="D9"/>
          <w:sz w:val="20"/>
          <w:szCs w:val="20"/>
          <w:lang w:val="en-US"/>
        </w:rPr>
        <w:t>WinSCP</w:t>
      </w:r>
      <w:proofErr w:type="spellEnd"/>
    </w:p>
    <w:p w:rsidR="00011441" w:rsidRDefault="00011441" w:rsidP="00011441">
      <w:pPr>
        <w:jc w:val="both"/>
        <w:rPr>
          <w:rFonts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 wp14:anchorId="3E4DC772" wp14:editId="48E933CF">
            <wp:extent cx="3609975" cy="27336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41" w:rsidRPr="00011441" w:rsidRDefault="00011441" w:rsidP="00011441">
      <w:pPr>
        <w:jc w:val="both"/>
        <w:rPr>
          <w:rFonts w:cs="Open Sans"/>
          <w:color w:val="262626" w:themeColor="text1" w:themeTint="D9"/>
          <w:sz w:val="20"/>
          <w:szCs w:val="20"/>
        </w:rPr>
      </w:pPr>
      <w:r w:rsidRPr="00011441">
        <w:rPr>
          <w:rFonts w:cs="Open Sans"/>
          <w:color w:val="262626" w:themeColor="text1" w:themeTint="D9"/>
          <w:sz w:val="20"/>
          <w:szCs w:val="20"/>
        </w:rPr>
        <w:t>Рисунок 5.</w:t>
      </w:r>
      <w:r>
        <w:rPr>
          <w:rFonts w:cs="Open Sans"/>
          <w:color w:val="262626" w:themeColor="text1" w:themeTint="D9"/>
          <w:sz w:val="20"/>
          <w:szCs w:val="20"/>
        </w:rPr>
        <w:t>6</w:t>
      </w:r>
      <w:r w:rsidRPr="00011441">
        <w:rPr>
          <w:rFonts w:cs="Open Sans"/>
          <w:color w:val="262626" w:themeColor="text1" w:themeTint="D9"/>
          <w:sz w:val="20"/>
          <w:szCs w:val="20"/>
        </w:rPr>
        <w:t xml:space="preserve">. </w:t>
      </w:r>
      <w:r>
        <w:rPr>
          <w:rFonts w:cs="Open Sans"/>
          <w:color w:val="262626" w:themeColor="text1" w:themeTint="D9"/>
          <w:sz w:val="20"/>
          <w:szCs w:val="20"/>
        </w:rPr>
        <w:t xml:space="preserve">Окно ввода пароля </w:t>
      </w:r>
      <w:proofErr w:type="spellStart"/>
      <w:r>
        <w:rPr>
          <w:rFonts w:cs="Open Sans"/>
          <w:color w:val="262626" w:themeColor="text1" w:themeTint="D9"/>
          <w:sz w:val="20"/>
          <w:szCs w:val="20"/>
          <w:lang w:val="en-US"/>
        </w:rPr>
        <w:t>WinSCP</w:t>
      </w:r>
      <w:proofErr w:type="spellEnd"/>
    </w:p>
    <w:p w:rsidR="00011441" w:rsidRPr="00011441" w:rsidRDefault="00011441" w:rsidP="00011441">
      <w:pPr>
        <w:jc w:val="both"/>
        <w:rPr>
          <w:rFonts w:cs="Arial"/>
          <w:sz w:val="24"/>
          <w:szCs w:val="24"/>
        </w:rPr>
      </w:pPr>
    </w:p>
    <w:p w:rsidR="00011441" w:rsidRDefault="00011441" w:rsidP="00011441">
      <w:pPr>
        <w:pStyle w:val="ae"/>
        <w:numPr>
          <w:ilvl w:val="0"/>
          <w:numId w:val="13"/>
        </w:numPr>
        <w:jc w:val="both"/>
        <w:rPr>
          <w:rFonts w:cs="Arial"/>
          <w:sz w:val="24"/>
          <w:szCs w:val="24"/>
        </w:rPr>
      </w:pPr>
      <w:r w:rsidRPr="00011441">
        <w:rPr>
          <w:rFonts w:cs="Arial"/>
          <w:sz w:val="24"/>
          <w:szCs w:val="24"/>
        </w:rPr>
        <w:t xml:space="preserve">После подключения </w:t>
      </w:r>
      <w:proofErr w:type="spellStart"/>
      <w:r w:rsidRPr="00011441">
        <w:rPr>
          <w:rFonts w:cs="Arial"/>
          <w:sz w:val="24"/>
          <w:szCs w:val="24"/>
          <w:lang w:val="en-US"/>
        </w:rPr>
        <w:t>WinSCP</w:t>
      </w:r>
      <w:proofErr w:type="spellEnd"/>
      <w:r w:rsidRPr="00011441">
        <w:rPr>
          <w:rFonts w:cs="Arial"/>
          <w:sz w:val="24"/>
          <w:szCs w:val="24"/>
        </w:rPr>
        <w:t xml:space="preserve"> необходимо перейти на контроллере в директорию «/</w:t>
      </w:r>
      <w:proofErr w:type="spellStart"/>
      <w:r w:rsidRPr="00011441">
        <w:rPr>
          <w:rFonts w:cs="Arial"/>
          <w:sz w:val="24"/>
          <w:szCs w:val="24"/>
          <w:lang w:val="en-US"/>
        </w:rPr>
        <w:t>mnt</w:t>
      </w:r>
      <w:proofErr w:type="spellEnd"/>
      <w:r w:rsidRPr="00011441">
        <w:rPr>
          <w:rFonts w:cs="Arial"/>
          <w:sz w:val="24"/>
          <w:szCs w:val="24"/>
        </w:rPr>
        <w:t>/</w:t>
      </w:r>
      <w:proofErr w:type="spellStart"/>
      <w:r w:rsidRPr="00011441">
        <w:rPr>
          <w:rFonts w:cs="Arial"/>
          <w:sz w:val="24"/>
          <w:szCs w:val="24"/>
          <w:lang w:val="en-US"/>
        </w:rPr>
        <w:t>ufs</w:t>
      </w:r>
      <w:proofErr w:type="spellEnd"/>
      <w:r w:rsidRPr="00011441">
        <w:rPr>
          <w:rFonts w:cs="Arial"/>
          <w:sz w:val="24"/>
          <w:szCs w:val="24"/>
        </w:rPr>
        <w:t>/</w:t>
      </w:r>
      <w:r w:rsidRPr="00011441">
        <w:rPr>
          <w:rFonts w:cs="Arial"/>
          <w:sz w:val="24"/>
          <w:szCs w:val="24"/>
          <w:lang w:val="en-US"/>
        </w:rPr>
        <w:t>media</w:t>
      </w:r>
      <w:r w:rsidRPr="00011441">
        <w:rPr>
          <w:rFonts w:cs="Arial"/>
          <w:sz w:val="24"/>
          <w:szCs w:val="24"/>
        </w:rPr>
        <w:t>/</w:t>
      </w:r>
      <w:proofErr w:type="spellStart"/>
      <w:r w:rsidRPr="00011441">
        <w:rPr>
          <w:rFonts w:cs="Arial"/>
          <w:sz w:val="24"/>
          <w:szCs w:val="24"/>
          <w:lang w:val="en-US"/>
        </w:rPr>
        <w:t>mmcblk</w:t>
      </w:r>
      <w:proofErr w:type="spellEnd"/>
      <w:r w:rsidRPr="00011441">
        <w:rPr>
          <w:rFonts w:cs="Arial"/>
          <w:sz w:val="24"/>
          <w:szCs w:val="24"/>
        </w:rPr>
        <w:t>0</w:t>
      </w:r>
      <w:r w:rsidRPr="00011441">
        <w:rPr>
          <w:rFonts w:cs="Arial"/>
          <w:sz w:val="24"/>
          <w:szCs w:val="24"/>
          <w:lang w:val="en-US"/>
        </w:rPr>
        <w:t>p</w:t>
      </w:r>
      <w:r w:rsidRPr="00011441">
        <w:rPr>
          <w:rFonts w:cs="Arial"/>
          <w:sz w:val="24"/>
          <w:szCs w:val="24"/>
        </w:rPr>
        <w:t>1» (каталог карты памяти) и скопировать в нее файл прошивки (</w:t>
      </w:r>
      <w:r w:rsidRPr="00011441">
        <w:rPr>
          <w:rFonts w:cs="Arial"/>
          <w:sz w:val="24"/>
          <w:szCs w:val="24"/>
          <w:lang w:val="en-US"/>
        </w:rPr>
        <w:t>plc</w:t>
      </w:r>
      <w:r w:rsidRPr="00011441">
        <w:rPr>
          <w:rFonts w:cs="Arial"/>
          <w:sz w:val="24"/>
          <w:szCs w:val="24"/>
        </w:rPr>
        <w:t>323</w:t>
      </w:r>
      <w:r w:rsidRPr="00011441">
        <w:rPr>
          <w:rFonts w:cs="Arial"/>
          <w:sz w:val="24"/>
          <w:szCs w:val="24"/>
          <w:lang w:val="en-US"/>
        </w:rPr>
        <w:t>f</w:t>
      </w:r>
      <w:r w:rsidRPr="00011441">
        <w:rPr>
          <w:rFonts w:cs="Arial"/>
          <w:sz w:val="24"/>
          <w:szCs w:val="24"/>
        </w:rPr>
        <w:t>.</w:t>
      </w:r>
      <w:r w:rsidRPr="00011441">
        <w:rPr>
          <w:rFonts w:cs="Arial"/>
          <w:sz w:val="24"/>
          <w:szCs w:val="24"/>
          <w:lang w:val="en-US"/>
        </w:rPr>
        <w:t>bin</w:t>
      </w:r>
      <w:r w:rsidRPr="00011441">
        <w:rPr>
          <w:rFonts w:cs="Arial"/>
          <w:sz w:val="24"/>
          <w:szCs w:val="24"/>
        </w:rPr>
        <w:t>) и файл с набором команд (1.</w:t>
      </w:r>
      <w:r w:rsidRPr="00011441">
        <w:rPr>
          <w:rFonts w:cs="Arial"/>
          <w:sz w:val="24"/>
          <w:szCs w:val="24"/>
          <w:lang w:val="en-US"/>
        </w:rPr>
        <w:t>txt</w:t>
      </w:r>
      <w:r w:rsidRPr="00011441">
        <w:rPr>
          <w:rFonts w:cs="Arial"/>
          <w:sz w:val="24"/>
          <w:szCs w:val="24"/>
        </w:rPr>
        <w:t xml:space="preserve">). После копирования файлов можно воспользоваться терминалом </w:t>
      </w:r>
      <w:proofErr w:type="spellStart"/>
      <w:r w:rsidRPr="00011441">
        <w:rPr>
          <w:rFonts w:cs="Arial"/>
          <w:sz w:val="24"/>
          <w:szCs w:val="24"/>
          <w:lang w:val="en-US"/>
        </w:rPr>
        <w:t>WinSCP</w:t>
      </w:r>
      <w:proofErr w:type="spellEnd"/>
      <w:r w:rsidRPr="00011441">
        <w:rPr>
          <w:rFonts w:cs="Arial"/>
          <w:sz w:val="24"/>
          <w:szCs w:val="24"/>
        </w:rPr>
        <w:t xml:space="preserve"> и прописать в его командой строке команду на открытие файла 1.</w:t>
      </w:r>
      <w:r w:rsidRPr="00011441">
        <w:rPr>
          <w:rFonts w:cs="Arial"/>
          <w:sz w:val="24"/>
          <w:szCs w:val="24"/>
          <w:lang w:val="en-US"/>
        </w:rPr>
        <w:t>txt</w:t>
      </w:r>
      <w:r w:rsidRPr="00011441">
        <w:rPr>
          <w:rFonts w:cs="Arial"/>
          <w:sz w:val="24"/>
          <w:szCs w:val="24"/>
        </w:rPr>
        <w:t>. Команда – «./1.</w:t>
      </w:r>
      <w:r w:rsidRPr="00011441">
        <w:rPr>
          <w:rFonts w:cs="Arial"/>
          <w:sz w:val="24"/>
          <w:szCs w:val="24"/>
          <w:lang w:val="en-US"/>
        </w:rPr>
        <w:t>txt</w:t>
      </w:r>
      <w:r w:rsidRPr="00011441">
        <w:rPr>
          <w:rFonts w:cs="Arial"/>
          <w:sz w:val="24"/>
          <w:szCs w:val="24"/>
        </w:rPr>
        <w:t xml:space="preserve">». Прописав команду  нажать «выполнить» (рис </w:t>
      </w:r>
      <w:r>
        <w:rPr>
          <w:rFonts w:cs="Arial"/>
          <w:sz w:val="24"/>
          <w:szCs w:val="24"/>
        </w:rPr>
        <w:t>5.7</w:t>
      </w:r>
      <w:r w:rsidRPr="00011441">
        <w:rPr>
          <w:rFonts w:cs="Arial"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>5</w:t>
      </w:r>
      <w:r w:rsidRPr="00011441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8</w:t>
      </w:r>
      <w:r w:rsidRPr="00011441">
        <w:rPr>
          <w:rFonts w:cs="Arial"/>
          <w:sz w:val="24"/>
          <w:szCs w:val="24"/>
        </w:rPr>
        <w:t>).</w:t>
      </w:r>
    </w:p>
    <w:p w:rsidR="00011441" w:rsidRDefault="00011441" w:rsidP="00011441">
      <w:pPr>
        <w:pStyle w:val="ae"/>
        <w:ind w:left="360"/>
        <w:jc w:val="both"/>
        <w:rPr>
          <w:rFonts w:cs="Arial"/>
          <w:sz w:val="24"/>
          <w:szCs w:val="24"/>
        </w:rPr>
      </w:pPr>
    </w:p>
    <w:p w:rsidR="00011441" w:rsidRDefault="00011441" w:rsidP="00011441">
      <w:pPr>
        <w:jc w:val="both"/>
        <w:rPr>
          <w:rFonts w:cs="Arial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8B6DF63" wp14:editId="5AA4BB58">
            <wp:extent cx="5934075" cy="24479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41" w:rsidRPr="00011441" w:rsidRDefault="00011441" w:rsidP="00011441">
      <w:pPr>
        <w:jc w:val="both"/>
        <w:rPr>
          <w:rFonts w:cs="Open Sans"/>
          <w:color w:val="262626" w:themeColor="text1" w:themeTint="D9"/>
          <w:sz w:val="20"/>
          <w:szCs w:val="20"/>
        </w:rPr>
      </w:pPr>
      <w:r w:rsidRPr="00011441">
        <w:rPr>
          <w:rFonts w:cs="Open Sans"/>
          <w:color w:val="262626" w:themeColor="text1" w:themeTint="D9"/>
          <w:sz w:val="20"/>
          <w:szCs w:val="20"/>
        </w:rPr>
        <w:t>Рисунок 5.</w:t>
      </w:r>
      <w:r>
        <w:rPr>
          <w:rFonts w:cs="Open Sans"/>
          <w:color w:val="262626" w:themeColor="text1" w:themeTint="D9"/>
          <w:sz w:val="20"/>
          <w:szCs w:val="20"/>
        </w:rPr>
        <w:t>7</w:t>
      </w:r>
      <w:r w:rsidRPr="00011441">
        <w:rPr>
          <w:rFonts w:cs="Open Sans"/>
          <w:color w:val="262626" w:themeColor="text1" w:themeTint="D9"/>
          <w:sz w:val="20"/>
          <w:szCs w:val="20"/>
        </w:rPr>
        <w:t xml:space="preserve">. </w:t>
      </w:r>
      <w:r>
        <w:rPr>
          <w:rFonts w:cs="Open Sans"/>
          <w:color w:val="262626" w:themeColor="text1" w:themeTint="D9"/>
          <w:sz w:val="20"/>
          <w:szCs w:val="20"/>
        </w:rPr>
        <w:t xml:space="preserve">копирование файлов и открытие терминала </w:t>
      </w:r>
      <w:proofErr w:type="spellStart"/>
      <w:r>
        <w:rPr>
          <w:rFonts w:cs="Open Sans"/>
          <w:color w:val="262626" w:themeColor="text1" w:themeTint="D9"/>
          <w:sz w:val="20"/>
          <w:szCs w:val="20"/>
          <w:lang w:val="en-US"/>
        </w:rPr>
        <w:t>WinSCP</w:t>
      </w:r>
      <w:proofErr w:type="spellEnd"/>
    </w:p>
    <w:p w:rsidR="00011441" w:rsidRDefault="00011441" w:rsidP="00011441">
      <w:pPr>
        <w:jc w:val="both"/>
        <w:rPr>
          <w:rFonts w:cs="Arial"/>
          <w:sz w:val="24"/>
          <w:szCs w:val="24"/>
        </w:rPr>
      </w:pPr>
    </w:p>
    <w:p w:rsidR="00011441" w:rsidRDefault="00011441" w:rsidP="00011441">
      <w:pPr>
        <w:jc w:val="both"/>
        <w:rPr>
          <w:rFonts w:cs="Arial"/>
          <w:sz w:val="24"/>
          <w:szCs w:val="24"/>
        </w:rPr>
      </w:pPr>
    </w:p>
    <w:p w:rsidR="00011441" w:rsidRDefault="00011441" w:rsidP="00011441">
      <w:pPr>
        <w:jc w:val="both"/>
        <w:rPr>
          <w:rFonts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 wp14:anchorId="7CAF6CCC" wp14:editId="70EDCE16">
            <wp:extent cx="5934075" cy="40100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41" w:rsidRPr="00011441" w:rsidRDefault="00011441" w:rsidP="00011441">
      <w:pPr>
        <w:jc w:val="both"/>
        <w:rPr>
          <w:rFonts w:cs="Open Sans"/>
          <w:color w:val="262626" w:themeColor="text1" w:themeTint="D9"/>
          <w:sz w:val="20"/>
          <w:szCs w:val="20"/>
        </w:rPr>
      </w:pPr>
      <w:r w:rsidRPr="00011441">
        <w:rPr>
          <w:rFonts w:cs="Open Sans"/>
          <w:color w:val="262626" w:themeColor="text1" w:themeTint="D9"/>
          <w:sz w:val="20"/>
          <w:szCs w:val="20"/>
        </w:rPr>
        <w:t>Рисунок 5.</w:t>
      </w:r>
      <w:r>
        <w:rPr>
          <w:rFonts w:cs="Open Sans"/>
          <w:color w:val="262626" w:themeColor="text1" w:themeTint="D9"/>
          <w:sz w:val="20"/>
          <w:szCs w:val="20"/>
        </w:rPr>
        <w:t>8</w:t>
      </w:r>
      <w:r w:rsidRPr="00011441">
        <w:rPr>
          <w:rFonts w:cs="Open Sans"/>
          <w:color w:val="262626" w:themeColor="text1" w:themeTint="D9"/>
          <w:sz w:val="20"/>
          <w:szCs w:val="20"/>
        </w:rPr>
        <w:t xml:space="preserve">. </w:t>
      </w:r>
      <w:r w:rsidRPr="00011441">
        <w:rPr>
          <w:rFonts w:cs="Arial"/>
          <w:sz w:val="20"/>
          <w:szCs w:val="20"/>
        </w:rPr>
        <w:t>Открытие файла 1.</w:t>
      </w:r>
      <w:r w:rsidRPr="00011441">
        <w:rPr>
          <w:rFonts w:cs="Arial"/>
          <w:sz w:val="20"/>
          <w:szCs w:val="20"/>
          <w:lang w:val="en-US"/>
        </w:rPr>
        <w:t>txt</w:t>
      </w:r>
      <w:r w:rsidRPr="0001144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и выполнение его команд</w:t>
      </w:r>
    </w:p>
    <w:p w:rsidR="00011441" w:rsidRPr="00011441" w:rsidRDefault="00011441" w:rsidP="00011441">
      <w:pPr>
        <w:jc w:val="both"/>
        <w:rPr>
          <w:rFonts w:cs="Arial"/>
          <w:sz w:val="24"/>
          <w:szCs w:val="24"/>
        </w:rPr>
      </w:pPr>
    </w:p>
    <w:p w:rsidR="00011441" w:rsidRPr="00011441" w:rsidRDefault="00011441" w:rsidP="00011441">
      <w:pPr>
        <w:pStyle w:val="ae"/>
        <w:numPr>
          <w:ilvl w:val="0"/>
          <w:numId w:val="13"/>
        </w:numPr>
        <w:jc w:val="both"/>
        <w:rPr>
          <w:rFonts w:cs="Arial"/>
          <w:sz w:val="24"/>
          <w:szCs w:val="24"/>
        </w:rPr>
      </w:pPr>
      <w:r w:rsidRPr="00011441">
        <w:rPr>
          <w:rFonts w:cs="Arial"/>
          <w:sz w:val="24"/>
          <w:szCs w:val="24"/>
        </w:rPr>
        <w:t>После успешного выполнения команд файла 1.</w:t>
      </w:r>
      <w:r w:rsidRPr="00011441">
        <w:rPr>
          <w:rFonts w:cs="Arial"/>
          <w:sz w:val="24"/>
          <w:szCs w:val="24"/>
          <w:lang w:val="en-US"/>
        </w:rPr>
        <w:t>txt</w:t>
      </w:r>
      <w:r w:rsidRPr="00011441">
        <w:rPr>
          <w:rFonts w:cs="Arial"/>
          <w:sz w:val="24"/>
          <w:szCs w:val="24"/>
        </w:rPr>
        <w:t xml:space="preserve"> контроллер должен перезагрузиться, соответственно произойдет разъединение связи с </w:t>
      </w:r>
      <w:proofErr w:type="spellStart"/>
      <w:r w:rsidRPr="00011441">
        <w:rPr>
          <w:rFonts w:cs="Arial"/>
          <w:sz w:val="24"/>
          <w:szCs w:val="24"/>
          <w:lang w:val="en-US"/>
        </w:rPr>
        <w:t>WinSCP</w:t>
      </w:r>
      <w:proofErr w:type="spellEnd"/>
      <w:r w:rsidRPr="00011441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Прошивка закончена.</w:t>
      </w:r>
    </w:p>
    <w:p w:rsidR="00011441" w:rsidRPr="00011441" w:rsidRDefault="00011441" w:rsidP="00011441">
      <w:pPr>
        <w:pStyle w:val="ae"/>
        <w:ind w:left="360"/>
        <w:jc w:val="both"/>
        <w:rPr>
          <w:rFonts w:cs="Arial"/>
          <w:sz w:val="24"/>
          <w:szCs w:val="24"/>
        </w:rPr>
      </w:pPr>
    </w:p>
    <w:p w:rsidR="00011441" w:rsidRPr="00011441" w:rsidRDefault="00011441" w:rsidP="00011441">
      <w:pPr>
        <w:pStyle w:val="ae"/>
        <w:rPr>
          <w:rFonts w:cs="Open Sans"/>
          <w:color w:val="262626" w:themeColor="text1" w:themeTint="D9"/>
          <w:sz w:val="24"/>
          <w:szCs w:val="24"/>
        </w:rPr>
      </w:pPr>
    </w:p>
    <w:p w:rsidR="00011441" w:rsidRPr="008B3DBD" w:rsidRDefault="00011441" w:rsidP="00011441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p w:rsidR="00011441" w:rsidRPr="00211FC4" w:rsidRDefault="00011441" w:rsidP="00211FC4">
      <w:pPr>
        <w:pStyle w:val="ae"/>
        <w:spacing w:after="120" w:line="240" w:lineRule="auto"/>
        <w:ind w:left="360"/>
        <w:contextualSpacing w:val="0"/>
        <w:rPr>
          <w:rFonts w:cs="Open Sans"/>
          <w:color w:val="262626" w:themeColor="text1" w:themeTint="D9"/>
          <w:sz w:val="24"/>
          <w:szCs w:val="24"/>
        </w:rPr>
      </w:pPr>
    </w:p>
    <w:sectPr w:rsidR="00011441" w:rsidRPr="00211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A0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A7C2B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">
    <w:nsid w:val="22432F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3">
    <w:nsid w:val="28C82D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4">
    <w:nsid w:val="41023DD2"/>
    <w:multiLevelType w:val="multilevel"/>
    <w:tmpl w:val="963CE3AC"/>
    <w:styleLink w:val="a"/>
    <w:lvl w:ilvl="0">
      <w:start w:val="1"/>
      <w:numFmt w:val="decimal"/>
      <w:pStyle w:val="1"/>
      <w:lvlText w:val="%1"/>
      <w:lvlJc w:val="left"/>
      <w:pPr>
        <w:ind w:left="1106" w:hanging="397"/>
      </w:pPr>
      <w:rPr>
        <w:rFonts w:hint="default"/>
      </w:rPr>
    </w:lvl>
    <w:lvl w:ilvl="1">
      <w:start w:val="1"/>
      <w:numFmt w:val="decimal"/>
      <w:pStyle w:val="11"/>
      <w:lvlText w:val="%1.%2"/>
      <w:lvlJc w:val="left"/>
      <w:pPr>
        <w:tabs>
          <w:tab w:val="num" w:pos="1106"/>
        </w:tabs>
        <w:ind w:left="1684" w:hanging="578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684"/>
        </w:tabs>
        <w:ind w:left="2404" w:hanging="720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ind w:left="3266" w:hanging="862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966"/>
    <w:rsid w:val="00011441"/>
    <w:rsid w:val="00110363"/>
    <w:rsid w:val="00132B0D"/>
    <w:rsid w:val="001D175E"/>
    <w:rsid w:val="00211FC4"/>
    <w:rsid w:val="002933E4"/>
    <w:rsid w:val="002E37C4"/>
    <w:rsid w:val="004069F4"/>
    <w:rsid w:val="00413365"/>
    <w:rsid w:val="004215FB"/>
    <w:rsid w:val="00435D7C"/>
    <w:rsid w:val="005B0E14"/>
    <w:rsid w:val="005D497E"/>
    <w:rsid w:val="006B28A9"/>
    <w:rsid w:val="00803B5E"/>
    <w:rsid w:val="008B3DBD"/>
    <w:rsid w:val="00902545"/>
    <w:rsid w:val="00947966"/>
    <w:rsid w:val="00AF6755"/>
    <w:rsid w:val="00C57935"/>
    <w:rsid w:val="00D26FAD"/>
    <w:rsid w:val="00E77DF6"/>
    <w:rsid w:val="00EC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1"/>
    <w:next w:val="a2"/>
    <w:link w:val="10"/>
    <w:qFormat/>
    <w:rsid w:val="004069F4"/>
    <w:pPr>
      <w:keepNext/>
      <w:numPr>
        <w:numId w:val="1"/>
      </w:numPr>
      <w:suppressAutoHyphens/>
      <w:spacing w:before="240" w:after="120"/>
      <w:outlineLvl w:val="0"/>
    </w:pPr>
    <w:rPr>
      <w:b/>
      <w:sz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114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ТИТУЛЬНЫЙ_ВСЕ ПРОПИСНЫЕ_ПО ЦЕНТРУ"/>
    <w:basedOn w:val="a0"/>
    <w:qFormat/>
    <w:rsid w:val="004069F4"/>
    <w:pPr>
      <w:spacing w:before="120" w:after="120"/>
      <w:contextualSpacing/>
      <w:jc w:val="center"/>
    </w:pPr>
    <w:rPr>
      <w:rFonts w:ascii="Calibri" w:eastAsia="Times New Roman" w:hAnsi="Calibri" w:cs="Courier New"/>
      <w:b/>
      <w:caps/>
      <w:sz w:val="28"/>
      <w:szCs w:val="28"/>
      <w:lang w:eastAsia="ru-RU"/>
    </w:rPr>
  </w:style>
  <w:style w:type="paragraph" w:customStyle="1" w:styleId="a7">
    <w:name w:val="Титульный_полужирный_по центу"/>
    <w:basedOn w:val="a0"/>
    <w:qFormat/>
    <w:rsid w:val="004069F4"/>
    <w:pPr>
      <w:spacing w:before="120" w:after="120"/>
      <w:contextualSpacing/>
      <w:jc w:val="center"/>
    </w:pPr>
    <w:rPr>
      <w:rFonts w:ascii="Calibri" w:eastAsia="Times New Roman" w:hAnsi="Calibri" w:cs="Courier New"/>
      <w:b/>
      <w:sz w:val="28"/>
      <w:szCs w:val="28"/>
      <w:lang w:eastAsia="ru-RU"/>
    </w:rPr>
  </w:style>
  <w:style w:type="paragraph" w:customStyle="1" w:styleId="a8">
    <w:name w:val="Табличный_Заголовок"/>
    <w:basedOn w:val="a1"/>
    <w:link w:val="a9"/>
    <w:qFormat/>
    <w:rsid w:val="004069F4"/>
    <w:pPr>
      <w:keepNext/>
      <w:spacing w:line="240" w:lineRule="auto"/>
      <w:jc w:val="center"/>
    </w:pPr>
    <w:rPr>
      <w:rFonts w:eastAsia="Calibri"/>
      <w:b/>
      <w:szCs w:val="22"/>
      <w:lang w:eastAsia="en-US"/>
    </w:rPr>
  </w:style>
  <w:style w:type="paragraph" w:customStyle="1" w:styleId="aa">
    <w:name w:val="Табличный_слева"/>
    <w:basedOn w:val="a1"/>
    <w:qFormat/>
    <w:rsid w:val="004069F4"/>
    <w:pPr>
      <w:spacing w:line="240" w:lineRule="auto"/>
      <w:jc w:val="left"/>
    </w:pPr>
    <w:rPr>
      <w:rFonts w:eastAsia="Calibri"/>
      <w:szCs w:val="22"/>
      <w:lang w:eastAsia="en-US"/>
    </w:rPr>
  </w:style>
  <w:style w:type="character" w:customStyle="1" w:styleId="a9">
    <w:name w:val="Табличный_Заголовок Знак"/>
    <w:link w:val="a8"/>
    <w:rsid w:val="004069F4"/>
    <w:rPr>
      <w:rFonts w:ascii="Calibri" w:eastAsia="Calibri" w:hAnsi="Calibri" w:cs="Times New Roman"/>
      <w:b/>
      <w:sz w:val="24"/>
    </w:rPr>
  </w:style>
  <w:style w:type="paragraph" w:customStyle="1" w:styleId="ab">
    <w:name w:val="Титульный_обычный"/>
    <w:basedOn w:val="a1"/>
    <w:qFormat/>
    <w:rsid w:val="004069F4"/>
  </w:style>
  <w:style w:type="paragraph" w:customStyle="1" w:styleId="a1">
    <w:name w:val="Основной шрифт"/>
    <w:link w:val="ac"/>
    <w:rsid w:val="004069F4"/>
    <w:pPr>
      <w:spacing w:after="0"/>
      <w:jc w:val="both"/>
    </w:pPr>
    <w:rPr>
      <w:rFonts w:ascii="Calibri" w:eastAsia="Times New Roman" w:hAnsi="Calibri" w:cs="Times New Roman"/>
      <w:sz w:val="24"/>
      <w:szCs w:val="36"/>
      <w:lang w:eastAsia="ru-RU"/>
    </w:rPr>
  </w:style>
  <w:style w:type="character" w:customStyle="1" w:styleId="ac">
    <w:name w:val="Основной шрифт Знак"/>
    <w:basedOn w:val="a3"/>
    <w:link w:val="a1"/>
    <w:rsid w:val="004069F4"/>
    <w:rPr>
      <w:rFonts w:ascii="Calibri" w:eastAsia="Times New Roman" w:hAnsi="Calibri" w:cs="Times New Roman"/>
      <w:sz w:val="24"/>
      <w:szCs w:val="36"/>
      <w:lang w:eastAsia="ru-RU"/>
    </w:rPr>
  </w:style>
  <w:style w:type="character" w:styleId="ad">
    <w:name w:val="Hyperlink"/>
    <w:basedOn w:val="a3"/>
    <w:uiPriority w:val="99"/>
    <w:rsid w:val="004069F4"/>
    <w:rPr>
      <w:color w:val="0000FF"/>
      <w:u w:val="single"/>
    </w:rPr>
  </w:style>
  <w:style w:type="paragraph" w:customStyle="1" w:styleId="a2">
    <w:name w:val="Абзац"/>
    <w:basedOn w:val="a1"/>
    <w:qFormat/>
    <w:rsid w:val="004069F4"/>
    <w:pPr>
      <w:spacing w:after="120"/>
      <w:ind w:firstLine="709"/>
    </w:pPr>
    <w:rPr>
      <w:rFonts w:eastAsia="Calibri"/>
      <w:szCs w:val="22"/>
      <w:lang w:eastAsia="en-US"/>
    </w:rPr>
  </w:style>
  <w:style w:type="paragraph" w:styleId="12">
    <w:name w:val="toc 1"/>
    <w:basedOn w:val="a1"/>
    <w:next w:val="a0"/>
    <w:uiPriority w:val="39"/>
    <w:rsid w:val="004069F4"/>
    <w:pPr>
      <w:keepLines/>
      <w:tabs>
        <w:tab w:val="left" w:pos="709"/>
        <w:tab w:val="right" w:leader="dot" w:pos="9356"/>
      </w:tabs>
      <w:spacing w:after="60" w:line="240" w:lineRule="auto"/>
      <w:ind w:left="568" w:hanging="284"/>
    </w:pPr>
    <w:rPr>
      <w:b/>
      <w:noProof/>
      <w:szCs w:val="22"/>
    </w:rPr>
  </w:style>
  <w:style w:type="character" w:customStyle="1" w:styleId="10">
    <w:name w:val="Заголовок 1 Знак"/>
    <w:basedOn w:val="a3"/>
    <w:link w:val="1"/>
    <w:rsid w:val="004069F4"/>
    <w:rPr>
      <w:rFonts w:ascii="Calibri" w:eastAsia="Times New Roman" w:hAnsi="Calibri" w:cs="Times New Roman"/>
      <w:b/>
      <w:sz w:val="32"/>
      <w:szCs w:val="36"/>
      <w:lang w:eastAsia="ru-RU"/>
    </w:rPr>
  </w:style>
  <w:style w:type="paragraph" w:customStyle="1" w:styleId="11">
    <w:name w:val="Заголовок 1.1"/>
    <w:basedOn w:val="a1"/>
    <w:next w:val="a2"/>
    <w:qFormat/>
    <w:rsid w:val="004069F4"/>
    <w:pPr>
      <w:keepNext/>
      <w:numPr>
        <w:ilvl w:val="1"/>
        <w:numId w:val="1"/>
      </w:numPr>
      <w:suppressAutoHyphens/>
      <w:spacing w:before="180" w:after="120"/>
      <w:outlineLvl w:val="1"/>
    </w:pPr>
    <w:rPr>
      <w:b/>
      <w:sz w:val="28"/>
      <w:szCs w:val="22"/>
      <w:lang w:eastAsia="en-US"/>
    </w:rPr>
  </w:style>
  <w:style w:type="paragraph" w:customStyle="1" w:styleId="111">
    <w:name w:val="Заголовок 1.1.1"/>
    <w:basedOn w:val="a1"/>
    <w:next w:val="a2"/>
    <w:qFormat/>
    <w:rsid w:val="004069F4"/>
    <w:pPr>
      <w:keepNext/>
      <w:numPr>
        <w:ilvl w:val="2"/>
        <w:numId w:val="1"/>
      </w:numPr>
      <w:suppressAutoHyphens/>
      <w:spacing w:before="180" w:after="60"/>
      <w:outlineLvl w:val="2"/>
    </w:pPr>
    <w:rPr>
      <w:rFonts w:eastAsia="Calibri"/>
      <w:b/>
      <w:sz w:val="26"/>
      <w:szCs w:val="22"/>
      <w:lang w:eastAsia="en-US"/>
    </w:rPr>
  </w:style>
  <w:style w:type="paragraph" w:customStyle="1" w:styleId="1111">
    <w:name w:val="Заголовок 1.1.1.1"/>
    <w:basedOn w:val="a1"/>
    <w:next w:val="a2"/>
    <w:qFormat/>
    <w:rsid w:val="004069F4"/>
    <w:pPr>
      <w:keepNext/>
      <w:numPr>
        <w:ilvl w:val="3"/>
        <w:numId w:val="1"/>
      </w:numPr>
      <w:suppressAutoHyphens/>
      <w:spacing w:before="120" w:after="60"/>
    </w:pPr>
    <w:rPr>
      <w:rFonts w:eastAsia="Calibri"/>
      <w:b/>
      <w:szCs w:val="22"/>
      <w:lang w:eastAsia="en-US"/>
    </w:rPr>
  </w:style>
  <w:style w:type="numbering" w:customStyle="1" w:styleId="a">
    <w:name w:val="Список заголовков"/>
    <w:basedOn w:val="a5"/>
    <w:uiPriority w:val="99"/>
    <w:rsid w:val="004069F4"/>
    <w:pPr>
      <w:numPr>
        <w:numId w:val="1"/>
      </w:numPr>
    </w:pPr>
  </w:style>
  <w:style w:type="paragraph" w:styleId="ae">
    <w:name w:val="List Paragraph"/>
    <w:basedOn w:val="a0"/>
    <w:uiPriority w:val="34"/>
    <w:qFormat/>
    <w:rsid w:val="008B3DBD"/>
    <w:pPr>
      <w:ind w:left="720"/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8B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8B3DB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3"/>
    <w:link w:val="3"/>
    <w:uiPriority w:val="9"/>
    <w:semiHidden/>
    <w:rsid w:val="000114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1">
    <w:name w:val="FollowedHyperlink"/>
    <w:basedOn w:val="a3"/>
    <w:uiPriority w:val="99"/>
    <w:semiHidden/>
    <w:unhideWhenUsed/>
    <w:rsid w:val="000114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1"/>
    <w:next w:val="a2"/>
    <w:link w:val="10"/>
    <w:qFormat/>
    <w:rsid w:val="004069F4"/>
    <w:pPr>
      <w:keepNext/>
      <w:numPr>
        <w:numId w:val="1"/>
      </w:numPr>
      <w:suppressAutoHyphens/>
      <w:spacing w:before="240" w:after="120"/>
      <w:outlineLvl w:val="0"/>
    </w:pPr>
    <w:rPr>
      <w:b/>
      <w:sz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114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ТИТУЛЬНЫЙ_ВСЕ ПРОПИСНЫЕ_ПО ЦЕНТРУ"/>
    <w:basedOn w:val="a0"/>
    <w:qFormat/>
    <w:rsid w:val="004069F4"/>
    <w:pPr>
      <w:spacing w:before="120" w:after="120"/>
      <w:contextualSpacing/>
      <w:jc w:val="center"/>
    </w:pPr>
    <w:rPr>
      <w:rFonts w:ascii="Calibri" w:eastAsia="Times New Roman" w:hAnsi="Calibri" w:cs="Courier New"/>
      <w:b/>
      <w:caps/>
      <w:sz w:val="28"/>
      <w:szCs w:val="28"/>
      <w:lang w:eastAsia="ru-RU"/>
    </w:rPr>
  </w:style>
  <w:style w:type="paragraph" w:customStyle="1" w:styleId="a7">
    <w:name w:val="Титульный_полужирный_по центу"/>
    <w:basedOn w:val="a0"/>
    <w:qFormat/>
    <w:rsid w:val="004069F4"/>
    <w:pPr>
      <w:spacing w:before="120" w:after="120"/>
      <w:contextualSpacing/>
      <w:jc w:val="center"/>
    </w:pPr>
    <w:rPr>
      <w:rFonts w:ascii="Calibri" w:eastAsia="Times New Roman" w:hAnsi="Calibri" w:cs="Courier New"/>
      <w:b/>
      <w:sz w:val="28"/>
      <w:szCs w:val="28"/>
      <w:lang w:eastAsia="ru-RU"/>
    </w:rPr>
  </w:style>
  <w:style w:type="paragraph" w:customStyle="1" w:styleId="a8">
    <w:name w:val="Табличный_Заголовок"/>
    <w:basedOn w:val="a1"/>
    <w:link w:val="a9"/>
    <w:qFormat/>
    <w:rsid w:val="004069F4"/>
    <w:pPr>
      <w:keepNext/>
      <w:spacing w:line="240" w:lineRule="auto"/>
      <w:jc w:val="center"/>
    </w:pPr>
    <w:rPr>
      <w:rFonts w:eastAsia="Calibri"/>
      <w:b/>
      <w:szCs w:val="22"/>
      <w:lang w:eastAsia="en-US"/>
    </w:rPr>
  </w:style>
  <w:style w:type="paragraph" w:customStyle="1" w:styleId="aa">
    <w:name w:val="Табличный_слева"/>
    <w:basedOn w:val="a1"/>
    <w:qFormat/>
    <w:rsid w:val="004069F4"/>
    <w:pPr>
      <w:spacing w:line="240" w:lineRule="auto"/>
      <w:jc w:val="left"/>
    </w:pPr>
    <w:rPr>
      <w:rFonts w:eastAsia="Calibri"/>
      <w:szCs w:val="22"/>
      <w:lang w:eastAsia="en-US"/>
    </w:rPr>
  </w:style>
  <w:style w:type="character" w:customStyle="1" w:styleId="a9">
    <w:name w:val="Табличный_Заголовок Знак"/>
    <w:link w:val="a8"/>
    <w:rsid w:val="004069F4"/>
    <w:rPr>
      <w:rFonts w:ascii="Calibri" w:eastAsia="Calibri" w:hAnsi="Calibri" w:cs="Times New Roman"/>
      <w:b/>
      <w:sz w:val="24"/>
    </w:rPr>
  </w:style>
  <w:style w:type="paragraph" w:customStyle="1" w:styleId="ab">
    <w:name w:val="Титульный_обычный"/>
    <w:basedOn w:val="a1"/>
    <w:qFormat/>
    <w:rsid w:val="004069F4"/>
  </w:style>
  <w:style w:type="paragraph" w:customStyle="1" w:styleId="a1">
    <w:name w:val="Основной шрифт"/>
    <w:link w:val="ac"/>
    <w:rsid w:val="004069F4"/>
    <w:pPr>
      <w:spacing w:after="0"/>
      <w:jc w:val="both"/>
    </w:pPr>
    <w:rPr>
      <w:rFonts w:ascii="Calibri" w:eastAsia="Times New Roman" w:hAnsi="Calibri" w:cs="Times New Roman"/>
      <w:sz w:val="24"/>
      <w:szCs w:val="36"/>
      <w:lang w:eastAsia="ru-RU"/>
    </w:rPr>
  </w:style>
  <w:style w:type="character" w:customStyle="1" w:styleId="ac">
    <w:name w:val="Основной шрифт Знак"/>
    <w:basedOn w:val="a3"/>
    <w:link w:val="a1"/>
    <w:rsid w:val="004069F4"/>
    <w:rPr>
      <w:rFonts w:ascii="Calibri" w:eastAsia="Times New Roman" w:hAnsi="Calibri" w:cs="Times New Roman"/>
      <w:sz w:val="24"/>
      <w:szCs w:val="36"/>
      <w:lang w:eastAsia="ru-RU"/>
    </w:rPr>
  </w:style>
  <w:style w:type="character" w:styleId="ad">
    <w:name w:val="Hyperlink"/>
    <w:basedOn w:val="a3"/>
    <w:uiPriority w:val="99"/>
    <w:rsid w:val="004069F4"/>
    <w:rPr>
      <w:color w:val="0000FF"/>
      <w:u w:val="single"/>
    </w:rPr>
  </w:style>
  <w:style w:type="paragraph" w:customStyle="1" w:styleId="a2">
    <w:name w:val="Абзац"/>
    <w:basedOn w:val="a1"/>
    <w:qFormat/>
    <w:rsid w:val="004069F4"/>
    <w:pPr>
      <w:spacing w:after="120"/>
      <w:ind w:firstLine="709"/>
    </w:pPr>
    <w:rPr>
      <w:rFonts w:eastAsia="Calibri"/>
      <w:szCs w:val="22"/>
      <w:lang w:eastAsia="en-US"/>
    </w:rPr>
  </w:style>
  <w:style w:type="paragraph" w:styleId="12">
    <w:name w:val="toc 1"/>
    <w:basedOn w:val="a1"/>
    <w:next w:val="a0"/>
    <w:uiPriority w:val="39"/>
    <w:rsid w:val="004069F4"/>
    <w:pPr>
      <w:keepLines/>
      <w:tabs>
        <w:tab w:val="left" w:pos="709"/>
        <w:tab w:val="right" w:leader="dot" w:pos="9356"/>
      </w:tabs>
      <w:spacing w:after="60" w:line="240" w:lineRule="auto"/>
      <w:ind w:left="568" w:hanging="284"/>
    </w:pPr>
    <w:rPr>
      <w:b/>
      <w:noProof/>
      <w:szCs w:val="22"/>
    </w:rPr>
  </w:style>
  <w:style w:type="character" w:customStyle="1" w:styleId="10">
    <w:name w:val="Заголовок 1 Знак"/>
    <w:basedOn w:val="a3"/>
    <w:link w:val="1"/>
    <w:rsid w:val="004069F4"/>
    <w:rPr>
      <w:rFonts w:ascii="Calibri" w:eastAsia="Times New Roman" w:hAnsi="Calibri" w:cs="Times New Roman"/>
      <w:b/>
      <w:sz w:val="32"/>
      <w:szCs w:val="36"/>
      <w:lang w:eastAsia="ru-RU"/>
    </w:rPr>
  </w:style>
  <w:style w:type="paragraph" w:customStyle="1" w:styleId="11">
    <w:name w:val="Заголовок 1.1"/>
    <w:basedOn w:val="a1"/>
    <w:next w:val="a2"/>
    <w:qFormat/>
    <w:rsid w:val="004069F4"/>
    <w:pPr>
      <w:keepNext/>
      <w:numPr>
        <w:ilvl w:val="1"/>
        <w:numId w:val="1"/>
      </w:numPr>
      <w:suppressAutoHyphens/>
      <w:spacing w:before="180" w:after="120"/>
      <w:outlineLvl w:val="1"/>
    </w:pPr>
    <w:rPr>
      <w:b/>
      <w:sz w:val="28"/>
      <w:szCs w:val="22"/>
      <w:lang w:eastAsia="en-US"/>
    </w:rPr>
  </w:style>
  <w:style w:type="paragraph" w:customStyle="1" w:styleId="111">
    <w:name w:val="Заголовок 1.1.1"/>
    <w:basedOn w:val="a1"/>
    <w:next w:val="a2"/>
    <w:qFormat/>
    <w:rsid w:val="004069F4"/>
    <w:pPr>
      <w:keepNext/>
      <w:numPr>
        <w:ilvl w:val="2"/>
        <w:numId w:val="1"/>
      </w:numPr>
      <w:suppressAutoHyphens/>
      <w:spacing w:before="180" w:after="60"/>
      <w:outlineLvl w:val="2"/>
    </w:pPr>
    <w:rPr>
      <w:rFonts w:eastAsia="Calibri"/>
      <w:b/>
      <w:sz w:val="26"/>
      <w:szCs w:val="22"/>
      <w:lang w:eastAsia="en-US"/>
    </w:rPr>
  </w:style>
  <w:style w:type="paragraph" w:customStyle="1" w:styleId="1111">
    <w:name w:val="Заголовок 1.1.1.1"/>
    <w:basedOn w:val="a1"/>
    <w:next w:val="a2"/>
    <w:qFormat/>
    <w:rsid w:val="004069F4"/>
    <w:pPr>
      <w:keepNext/>
      <w:numPr>
        <w:ilvl w:val="3"/>
        <w:numId w:val="1"/>
      </w:numPr>
      <w:suppressAutoHyphens/>
      <w:spacing w:before="120" w:after="60"/>
    </w:pPr>
    <w:rPr>
      <w:rFonts w:eastAsia="Calibri"/>
      <w:b/>
      <w:szCs w:val="22"/>
      <w:lang w:eastAsia="en-US"/>
    </w:rPr>
  </w:style>
  <w:style w:type="numbering" w:customStyle="1" w:styleId="a">
    <w:name w:val="Список заголовков"/>
    <w:basedOn w:val="a5"/>
    <w:uiPriority w:val="99"/>
    <w:rsid w:val="004069F4"/>
    <w:pPr>
      <w:numPr>
        <w:numId w:val="1"/>
      </w:numPr>
    </w:pPr>
  </w:style>
  <w:style w:type="paragraph" w:styleId="ae">
    <w:name w:val="List Paragraph"/>
    <w:basedOn w:val="a0"/>
    <w:uiPriority w:val="34"/>
    <w:qFormat/>
    <w:rsid w:val="008B3DBD"/>
    <w:pPr>
      <w:ind w:left="720"/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8B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8B3DB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3"/>
    <w:link w:val="3"/>
    <w:uiPriority w:val="9"/>
    <w:semiHidden/>
    <w:rsid w:val="000114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1">
    <w:name w:val="FollowedHyperlink"/>
    <w:basedOn w:val="a3"/>
    <w:uiPriority w:val="99"/>
    <w:semiHidden/>
    <w:unhideWhenUsed/>
    <w:rsid w:val="000114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2F0A8-FC77-4C06-9D0B-CFBD1FBF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e.garchev</dc:creator>
  <cp:lastModifiedBy>e.garchev</cp:lastModifiedBy>
  <cp:revision>2</cp:revision>
  <dcterms:created xsi:type="dcterms:W3CDTF">2016-11-30T12:53:00Z</dcterms:created>
  <dcterms:modified xsi:type="dcterms:W3CDTF">2016-11-30T12:53:00Z</dcterms:modified>
</cp:coreProperties>
</file>