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AE" w:rsidRPr="0008793F" w:rsidRDefault="0046010D" w:rsidP="00EB28AE">
      <w:pPr>
        <w:ind w:left="360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САУ-М</w:t>
      </w:r>
      <w:r w:rsidR="0008793F">
        <w:rPr>
          <w:sz w:val="28"/>
          <w:szCs w:val="28"/>
          <w:lang w:val="en-US"/>
        </w:rPr>
        <w:t>6</w:t>
      </w:r>
    </w:p>
    <w:p w:rsidR="00D95BDD" w:rsidRPr="00035D4B" w:rsidRDefault="00D95BDD" w:rsidP="00D95BDD">
      <w:pPr>
        <w:ind w:left="360"/>
      </w:pPr>
      <w:r w:rsidRPr="00035D4B">
        <w:t>В помощь специалистам</w:t>
      </w:r>
    </w:p>
    <w:p w:rsidR="00F42AB4" w:rsidRPr="00035D4B" w:rsidRDefault="00F42AB4" w:rsidP="00D95BDD">
      <w:pPr>
        <w:ind w:left="360"/>
      </w:pPr>
    </w:p>
    <w:p w:rsidR="00843350" w:rsidRPr="00035D4B" w:rsidRDefault="00843350" w:rsidP="00D95BDD">
      <w:pPr>
        <w:pStyle w:val="a3"/>
        <w:numPr>
          <w:ilvl w:val="0"/>
          <w:numId w:val="1"/>
        </w:numPr>
      </w:pPr>
      <w:r w:rsidRPr="00035D4B">
        <w:t>Условные графические обозначения (УГО)</w:t>
      </w:r>
    </w:p>
    <w:p w:rsidR="00172904" w:rsidRPr="00035D4B" w:rsidRDefault="00760D35" w:rsidP="008E06AD">
      <w:pPr>
        <w:pStyle w:val="a3"/>
        <w:numPr>
          <w:ilvl w:val="2"/>
          <w:numId w:val="1"/>
        </w:numPr>
      </w:pPr>
      <w:r w:rsidRPr="00035D4B">
        <w:t>-</w:t>
      </w:r>
      <w:r w:rsidR="008E06AD" w:rsidRPr="00035D4B">
        <w:t>УГО</w:t>
      </w:r>
    </w:p>
    <w:p w:rsidR="008F2F93" w:rsidRPr="00035D4B" w:rsidRDefault="00493DDD" w:rsidP="00493DDD">
      <w:pPr>
        <w:pStyle w:val="a3"/>
        <w:numPr>
          <w:ilvl w:val="0"/>
          <w:numId w:val="1"/>
        </w:numPr>
      </w:pPr>
      <w:r w:rsidRPr="00035D4B">
        <w:t>Схемы подключения к входам и выходам</w:t>
      </w:r>
    </w:p>
    <w:p w:rsidR="008F2F93" w:rsidRPr="00035D4B" w:rsidRDefault="008F2F93" w:rsidP="00172904">
      <w:pPr>
        <w:pStyle w:val="a3"/>
        <w:numPr>
          <w:ilvl w:val="1"/>
          <w:numId w:val="1"/>
        </w:numPr>
      </w:pPr>
      <w:r w:rsidRPr="00035D4B">
        <w:t>Простые</w:t>
      </w:r>
    </w:p>
    <w:p w:rsidR="00F04BE1" w:rsidRPr="00035D4B" w:rsidRDefault="00F04BE1" w:rsidP="00F04BE1">
      <w:pPr>
        <w:pStyle w:val="a3"/>
        <w:numPr>
          <w:ilvl w:val="2"/>
          <w:numId w:val="1"/>
        </w:numPr>
      </w:pPr>
      <w:r w:rsidRPr="00035D4B">
        <w:t xml:space="preserve">DI (Дискретные входы) </w:t>
      </w:r>
    </w:p>
    <w:p w:rsidR="004C2524" w:rsidRPr="00D718BF" w:rsidRDefault="00600764" w:rsidP="00600764">
      <w:pPr>
        <w:pStyle w:val="a3"/>
        <w:numPr>
          <w:ilvl w:val="3"/>
          <w:numId w:val="1"/>
        </w:numPr>
      </w:pPr>
      <w:r w:rsidRPr="00600764">
        <w:t>Кондуктометрический датчик</w:t>
      </w:r>
      <w:r w:rsidR="003F2423">
        <w:rPr>
          <w:lang w:val="en-US"/>
        </w:rPr>
        <w:t xml:space="preserve"> </w:t>
      </w:r>
      <w:r w:rsidR="003F2423">
        <w:t>уровня</w:t>
      </w:r>
    </w:p>
    <w:p w:rsidR="004C2524" w:rsidRDefault="00600764" w:rsidP="00600764">
      <w:pPr>
        <w:pStyle w:val="a3"/>
        <w:numPr>
          <w:ilvl w:val="3"/>
          <w:numId w:val="1"/>
        </w:numPr>
      </w:pPr>
      <w:r w:rsidRPr="00600764">
        <w:t>Поплавковый датчик уровня</w:t>
      </w:r>
    </w:p>
    <w:p w:rsidR="009F62E4" w:rsidRPr="00D718BF" w:rsidRDefault="009F62E4" w:rsidP="009F62E4">
      <w:pPr>
        <w:pStyle w:val="a3"/>
        <w:numPr>
          <w:ilvl w:val="3"/>
          <w:numId w:val="1"/>
        </w:numPr>
      </w:pPr>
      <w:r w:rsidRPr="009F62E4">
        <w:t>Бесконтактный датчик уровня</w:t>
      </w:r>
    </w:p>
    <w:p w:rsidR="008F2F93" w:rsidRPr="00D718BF" w:rsidRDefault="008F2F93" w:rsidP="00172904">
      <w:pPr>
        <w:pStyle w:val="a3"/>
        <w:numPr>
          <w:ilvl w:val="2"/>
          <w:numId w:val="1"/>
        </w:numPr>
      </w:pPr>
      <w:r w:rsidRPr="00D718BF">
        <w:t xml:space="preserve">DO (Дискретные выходы) </w:t>
      </w:r>
    </w:p>
    <w:p w:rsidR="00172904" w:rsidRPr="00D718BF" w:rsidRDefault="00600764" w:rsidP="00600764">
      <w:pPr>
        <w:pStyle w:val="a3"/>
        <w:numPr>
          <w:ilvl w:val="3"/>
          <w:numId w:val="1"/>
        </w:numPr>
      </w:pPr>
      <w:r w:rsidRPr="00600764">
        <w:t>Лампа сигнализации (Р)</w:t>
      </w:r>
    </w:p>
    <w:p w:rsidR="00D01C93" w:rsidRPr="00D718BF" w:rsidRDefault="00600764" w:rsidP="00600764">
      <w:pPr>
        <w:pStyle w:val="a3"/>
        <w:numPr>
          <w:ilvl w:val="3"/>
          <w:numId w:val="1"/>
        </w:numPr>
      </w:pPr>
      <w:r w:rsidRPr="00600764">
        <w:t>Контактор 220В (Р)</w:t>
      </w:r>
    </w:p>
    <w:p w:rsidR="007E41EF" w:rsidRDefault="007E41EF" w:rsidP="007E41EF">
      <w:pPr>
        <w:pStyle w:val="a3"/>
        <w:numPr>
          <w:ilvl w:val="1"/>
          <w:numId w:val="1"/>
        </w:numPr>
      </w:pPr>
      <w:r w:rsidRPr="00D01C93">
        <w:t xml:space="preserve">Сложные </w:t>
      </w:r>
    </w:p>
    <w:p w:rsidR="007E41EF" w:rsidRPr="0008793F" w:rsidRDefault="007E41EF" w:rsidP="007E41EF">
      <w:pPr>
        <w:pStyle w:val="a3"/>
        <w:numPr>
          <w:ilvl w:val="1"/>
          <w:numId w:val="1"/>
        </w:numPr>
      </w:pPr>
      <w:r w:rsidRPr="00035D4B">
        <w:t xml:space="preserve">Оригинальные решения </w:t>
      </w:r>
    </w:p>
    <w:p w:rsidR="0008793F" w:rsidRPr="0008793F" w:rsidRDefault="0008793F" w:rsidP="0008793F">
      <w:pPr>
        <w:pStyle w:val="a3"/>
        <w:numPr>
          <w:ilvl w:val="3"/>
          <w:numId w:val="1"/>
        </w:numPr>
      </w:pPr>
      <w:r w:rsidRPr="0008793F">
        <w:t>Система автоматического заполнения мешалки двумя жидкостями с перемешиванием. На базе САУ-М6</w:t>
      </w:r>
    </w:p>
    <w:p w:rsidR="0008793F" w:rsidRDefault="0008793F" w:rsidP="0008793F">
      <w:pPr>
        <w:pStyle w:val="a3"/>
        <w:numPr>
          <w:ilvl w:val="3"/>
          <w:numId w:val="1"/>
        </w:numPr>
      </w:pPr>
      <w:proofErr w:type="gramStart"/>
      <w:r w:rsidRPr="0008793F">
        <w:t>Система управления тремя независимыми насосами, поддерживающих уровень в ёмкостях.</w:t>
      </w:r>
      <w:proofErr w:type="gramEnd"/>
      <w:r w:rsidRPr="0008793F">
        <w:t xml:space="preserve"> На базе САУ-М6</w:t>
      </w:r>
    </w:p>
    <w:p w:rsidR="00C52AED" w:rsidRPr="00035D4B" w:rsidRDefault="00C52AED" w:rsidP="00172904">
      <w:pPr>
        <w:pStyle w:val="a3"/>
        <w:numPr>
          <w:ilvl w:val="0"/>
          <w:numId w:val="1"/>
        </w:numPr>
      </w:pPr>
      <w:r w:rsidRPr="00035D4B">
        <w:t xml:space="preserve">Габаритный чертеж </w:t>
      </w:r>
    </w:p>
    <w:p w:rsidR="002B432A" w:rsidRPr="002B432A" w:rsidRDefault="002B432A" w:rsidP="002B432A">
      <w:pPr>
        <w:pStyle w:val="a3"/>
        <w:numPr>
          <w:ilvl w:val="1"/>
          <w:numId w:val="1"/>
        </w:numPr>
      </w:pPr>
      <w:r w:rsidRPr="002B432A">
        <w:t xml:space="preserve">Корпус </w:t>
      </w:r>
      <w:r>
        <w:t>Н</w:t>
      </w:r>
    </w:p>
    <w:p w:rsidR="002B432A" w:rsidRPr="002B432A" w:rsidRDefault="002B432A" w:rsidP="002B432A">
      <w:pPr>
        <w:pStyle w:val="a3"/>
        <w:numPr>
          <w:ilvl w:val="2"/>
          <w:numId w:val="1"/>
        </w:numPr>
      </w:pPr>
      <w:r w:rsidRPr="002B432A">
        <w:t xml:space="preserve">- 3D Модель </w:t>
      </w:r>
      <w:r>
        <w:t>САУ-М</w:t>
      </w:r>
      <w:r w:rsidR="0008793F" w:rsidRPr="0008793F">
        <w:t>6</w:t>
      </w:r>
      <w:bookmarkStart w:id="0" w:name="_GoBack"/>
      <w:bookmarkEnd w:id="0"/>
    </w:p>
    <w:p w:rsidR="002B432A" w:rsidRPr="002B432A" w:rsidRDefault="002B432A" w:rsidP="002B432A">
      <w:pPr>
        <w:pStyle w:val="a3"/>
        <w:numPr>
          <w:ilvl w:val="2"/>
          <w:numId w:val="1"/>
        </w:numPr>
      </w:pPr>
      <w:r w:rsidRPr="002B432A">
        <w:t xml:space="preserve">- 2D Модель </w:t>
      </w:r>
      <w:r>
        <w:t>САУ-М</w:t>
      </w:r>
      <w:r w:rsidR="0008793F" w:rsidRPr="0008793F">
        <w:t>6</w:t>
      </w:r>
      <w:r w:rsidRPr="002B432A">
        <w:t xml:space="preserve"> </w:t>
      </w:r>
    </w:p>
    <w:p w:rsidR="00A71AC2" w:rsidRPr="002B432A" w:rsidRDefault="00C52AED" w:rsidP="00172904">
      <w:pPr>
        <w:pStyle w:val="a3"/>
        <w:numPr>
          <w:ilvl w:val="0"/>
          <w:numId w:val="1"/>
        </w:numPr>
      </w:pPr>
      <w:r w:rsidRPr="002B432A">
        <w:t xml:space="preserve">Чертежи для монтажа </w:t>
      </w:r>
    </w:p>
    <w:p w:rsidR="000A08A4" w:rsidRPr="002B432A" w:rsidRDefault="00C52AED" w:rsidP="00172904">
      <w:pPr>
        <w:pStyle w:val="a3"/>
        <w:numPr>
          <w:ilvl w:val="0"/>
          <w:numId w:val="1"/>
        </w:numPr>
      </w:pPr>
      <w:r w:rsidRPr="002B432A">
        <w:t>Программные решения</w:t>
      </w:r>
    </w:p>
    <w:p w:rsidR="00172904" w:rsidRPr="002B432A" w:rsidRDefault="00172904" w:rsidP="00172904">
      <w:pPr>
        <w:pStyle w:val="a3"/>
        <w:numPr>
          <w:ilvl w:val="0"/>
          <w:numId w:val="1"/>
        </w:numPr>
      </w:pPr>
      <w:r w:rsidRPr="002B432A">
        <w:t xml:space="preserve">Правила и рекомендации при проектировании </w:t>
      </w:r>
    </w:p>
    <w:p w:rsidR="00172904" w:rsidRPr="00035D4B" w:rsidRDefault="00172904"/>
    <w:sectPr w:rsidR="00172904" w:rsidRPr="00035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5482"/>
    <w:multiLevelType w:val="hybridMultilevel"/>
    <w:tmpl w:val="7A7C7FEE"/>
    <w:lvl w:ilvl="0" w:tplc="0419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>
    <w:nsid w:val="398E4621"/>
    <w:multiLevelType w:val="hybridMultilevel"/>
    <w:tmpl w:val="A4D27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0E4EA5"/>
    <w:multiLevelType w:val="hybridMultilevel"/>
    <w:tmpl w:val="BC22DCC8"/>
    <w:lvl w:ilvl="0" w:tplc="0419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AED"/>
    <w:rsid w:val="00035D4B"/>
    <w:rsid w:val="0008793F"/>
    <w:rsid w:val="000A08A4"/>
    <w:rsid w:val="00172904"/>
    <w:rsid w:val="0021619A"/>
    <w:rsid w:val="00271537"/>
    <w:rsid w:val="002B432A"/>
    <w:rsid w:val="002D078C"/>
    <w:rsid w:val="003F2423"/>
    <w:rsid w:val="00434AE5"/>
    <w:rsid w:val="00440B48"/>
    <w:rsid w:val="0046010D"/>
    <w:rsid w:val="00484428"/>
    <w:rsid w:val="00493DDD"/>
    <w:rsid w:val="004C2524"/>
    <w:rsid w:val="005A18F0"/>
    <w:rsid w:val="00600764"/>
    <w:rsid w:val="00760D35"/>
    <w:rsid w:val="007E41EF"/>
    <w:rsid w:val="00843350"/>
    <w:rsid w:val="008775D6"/>
    <w:rsid w:val="008E06AD"/>
    <w:rsid w:val="008F2F93"/>
    <w:rsid w:val="00945B0C"/>
    <w:rsid w:val="009A6000"/>
    <w:rsid w:val="009F62E4"/>
    <w:rsid w:val="00A71AC2"/>
    <w:rsid w:val="00A93164"/>
    <w:rsid w:val="00B27FB2"/>
    <w:rsid w:val="00B7387D"/>
    <w:rsid w:val="00B97492"/>
    <w:rsid w:val="00C52AED"/>
    <w:rsid w:val="00C96F9F"/>
    <w:rsid w:val="00D01C93"/>
    <w:rsid w:val="00D6480D"/>
    <w:rsid w:val="00D718BF"/>
    <w:rsid w:val="00D95BDD"/>
    <w:rsid w:val="00EB28AE"/>
    <w:rsid w:val="00F04BE1"/>
    <w:rsid w:val="00F4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9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2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4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9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2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4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4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D5129-D82C-4CF0-9D0B-1F0A0164D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Витальевич Балашов</dc:creator>
  <cp:keywords/>
  <dc:description/>
  <cp:lastModifiedBy>student2</cp:lastModifiedBy>
  <cp:revision>36</cp:revision>
  <cp:lastPrinted>2015-08-05T12:25:00Z</cp:lastPrinted>
  <dcterms:created xsi:type="dcterms:W3CDTF">2015-06-02T10:34:00Z</dcterms:created>
  <dcterms:modified xsi:type="dcterms:W3CDTF">2015-09-16T10:57:00Z</dcterms:modified>
</cp:coreProperties>
</file>