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footer2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-7620</wp:posOffset>
            </wp:positionV>
            <wp:extent cx="1315720" cy="366395"/>
            <wp:effectExtent l="0" t="0" r="0" b="0"/>
            <wp:wrapNone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720" cy="366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494900" w:rsidRDefault="00494900" w:rsidP="00494900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494900" w:rsidRDefault="00494900" w:rsidP="00494900">
      <w:pPr>
        <w:rPr>
          <w:rFonts w:eastAsiaTheme="minorEastAsia" w:cs="Times New Roman"/>
          <w:b/>
          <w:sz w:val="68"/>
          <w:szCs w:val="68"/>
          <w:lang w:eastAsia="ru-RU"/>
        </w:rPr>
      </w:pPr>
      <w:r>
        <w:rPr>
          <w:rFonts w:eastAsiaTheme="minorEastAsia" w:cs="Times New Roman"/>
          <w:b/>
          <w:sz w:val="68"/>
          <w:szCs w:val="68"/>
          <w:lang w:val="en-US" w:eastAsia="ru-RU"/>
        </w:rPr>
        <w:t>CODESYS</w:t>
      </w:r>
      <w:r w:rsidRPr="00494900">
        <w:rPr>
          <w:rFonts w:eastAsiaTheme="minorEastAsia" w:cs="Times New Roman"/>
          <w:b/>
          <w:sz w:val="68"/>
          <w:szCs w:val="68"/>
          <w:lang w:eastAsia="ru-RU"/>
        </w:rPr>
        <w:t xml:space="preserve"> </w:t>
      </w:r>
      <w:r>
        <w:rPr>
          <w:rFonts w:eastAsiaTheme="minorEastAsia" w:cs="Times New Roman"/>
          <w:b/>
          <w:sz w:val="68"/>
          <w:szCs w:val="68"/>
          <w:lang w:val="en-US" w:eastAsia="ru-RU"/>
        </w:rPr>
        <w:t>V</w:t>
      </w:r>
      <w:r>
        <w:rPr>
          <w:rFonts w:eastAsiaTheme="minorEastAsia" w:cs="Times New Roman"/>
          <w:b/>
          <w:sz w:val="68"/>
          <w:szCs w:val="68"/>
          <w:lang w:eastAsia="ru-RU"/>
        </w:rPr>
        <w:t>3.5</w:t>
      </w:r>
    </w:p>
    <w:p w:rsidR="00494900" w:rsidRDefault="00494900" w:rsidP="00494900">
      <w:pPr>
        <w:spacing w:line="380" w:lineRule="exact"/>
        <w:rPr>
          <w:rFonts w:eastAsia="Arial" w:cs="Arial"/>
          <w:b/>
          <w:bCs/>
          <w:sz w:val="36"/>
          <w:szCs w:val="36"/>
          <w:lang w:eastAsia="ru-RU"/>
        </w:rPr>
      </w:pPr>
      <w:r>
        <w:rPr>
          <w:rFonts w:eastAsia="Arial" w:cs="Arial"/>
          <w:b/>
          <w:bCs/>
          <w:sz w:val="36"/>
          <w:szCs w:val="36"/>
          <w:lang w:eastAsia="ru-RU"/>
        </w:rPr>
        <w:t>Визуализация</w:t>
      </w:r>
    </w:p>
    <w:p w:rsidR="00494900" w:rsidRDefault="00494900" w:rsidP="00494900">
      <w:pPr>
        <w:spacing w:before="0" w:line="380" w:lineRule="exact"/>
        <w:rPr>
          <w:b/>
          <w:sz w:val="36"/>
          <w:szCs w:val="36"/>
        </w:rPr>
      </w:pPr>
    </w:p>
    <w:p w:rsidR="00494900" w:rsidRDefault="00494900" w:rsidP="00494900"/>
    <w:p w:rsidR="00494900" w:rsidRDefault="00494900" w:rsidP="00494900"/>
    <w:p w:rsidR="00494900" w:rsidRDefault="00494900" w:rsidP="00494900"/>
    <w:p w:rsidR="00494900" w:rsidRDefault="00494900" w:rsidP="00494900">
      <w:pPr>
        <w:spacing w:line="200" w:lineRule="exact"/>
        <w:rPr>
          <w:rFonts w:eastAsiaTheme="minorEastAsia" w:cs="Arial"/>
          <w:sz w:val="1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286385</wp:posOffset>
            </wp:positionV>
            <wp:extent cx="3779520" cy="2957830"/>
            <wp:effectExtent l="0" t="0" r="0" b="0"/>
            <wp:wrapTight wrapText="bothSides">
              <wp:wrapPolygon edited="0">
                <wp:start x="0" y="0"/>
                <wp:lineTo x="0" y="21424"/>
                <wp:lineTo x="21448" y="21424"/>
                <wp:lineTo x="21448" y="0"/>
                <wp:lineTo x="0" y="0"/>
              </wp:wrapPolygon>
            </wp:wrapTight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295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2"/>
          <w:lang w:eastAsia="ru-RU"/>
        </w:rPr>
      </w:pPr>
    </w:p>
    <w:p w:rsidR="00494900" w:rsidRDefault="00494900" w:rsidP="00494900">
      <w:pPr>
        <w:pStyle w:val="af"/>
        <w:rPr>
          <w:rFonts w:ascii="Arial" w:hAnsi="Arial" w:cs="Arial"/>
          <w:sz w:val="12"/>
        </w:rPr>
      </w:pPr>
    </w:p>
    <w:p w:rsidR="00494900" w:rsidRDefault="00494900" w:rsidP="00494900">
      <w:pPr>
        <w:pStyle w:val="af"/>
        <w:rPr>
          <w:rFonts w:ascii="Arial" w:hAnsi="Arial" w:cs="Arial"/>
          <w:sz w:val="12"/>
        </w:rPr>
      </w:pPr>
    </w:p>
    <w:p w:rsidR="00494900" w:rsidRDefault="00494900" w:rsidP="00494900">
      <w:pPr>
        <w:pStyle w:val="af"/>
        <w:rPr>
          <w:rFonts w:ascii="Arial" w:hAnsi="Arial" w:cs="Arial"/>
          <w:sz w:val="10"/>
        </w:rPr>
      </w:pPr>
    </w:p>
    <w:p w:rsidR="00494900" w:rsidRDefault="00494900" w:rsidP="00494900">
      <w:pPr>
        <w:pStyle w:val="af"/>
        <w:rPr>
          <w:rFonts w:ascii="Arial" w:eastAsiaTheme="minorEastAsia" w:hAnsi="Arial" w:cs="Arial"/>
          <w:sz w:val="10"/>
          <w:lang w:eastAsia="ru-RU"/>
        </w:rPr>
      </w:pPr>
    </w:p>
    <w:p w:rsidR="00494900" w:rsidRDefault="00494900" w:rsidP="00494900">
      <w:pPr>
        <w:spacing w:line="240" w:lineRule="auto"/>
        <w:rPr>
          <w:rFonts w:eastAsia="Arial" w:cs="Arial"/>
          <w:sz w:val="36"/>
          <w:szCs w:val="36"/>
          <w:lang w:eastAsia="ru-RU"/>
        </w:rPr>
      </w:pPr>
      <w:r>
        <w:rPr>
          <w:rFonts w:eastAsia="Arial" w:cs="Arial"/>
          <w:sz w:val="36"/>
          <w:szCs w:val="36"/>
          <w:lang w:eastAsia="ru-RU"/>
        </w:rPr>
        <w:t>Руководство пользователя</w:t>
      </w:r>
    </w:p>
    <w:p w:rsidR="00494900" w:rsidRDefault="00494900" w:rsidP="00494900">
      <w:pPr>
        <w:spacing w:line="240" w:lineRule="auto"/>
        <w:rPr>
          <w:rFonts w:eastAsiaTheme="minorEastAsia" w:cs="Times New Roman"/>
          <w:sz w:val="10"/>
          <w:szCs w:val="20"/>
          <w:lang w:eastAsia="ru-RU"/>
        </w:rPr>
      </w:pPr>
    </w:p>
    <w:p w:rsidR="00494900" w:rsidRDefault="00494900" w:rsidP="00494900">
      <w:pPr>
        <w:spacing w:line="240" w:lineRule="auto"/>
        <w:rPr>
          <w:rFonts w:eastAsiaTheme="minorEastAsia" w:cs="Times New Roman"/>
          <w:sz w:val="10"/>
          <w:szCs w:val="20"/>
          <w:lang w:eastAsia="ru-RU"/>
        </w:rPr>
      </w:pPr>
    </w:p>
    <w:p w:rsidR="00494900" w:rsidRDefault="00A36C40" w:rsidP="00494900">
      <w:pPr>
        <w:spacing w:line="240" w:lineRule="auto"/>
        <w:rPr>
          <w:rFonts w:eastAsia="Arial Narrow" w:cs="Arial"/>
          <w:sz w:val="28"/>
          <w:szCs w:val="28"/>
          <w:lang w:eastAsia="ru-RU"/>
        </w:rPr>
      </w:pPr>
      <w:r>
        <w:rPr>
          <w:rFonts w:eastAsia="Arial Narrow" w:cs="Arial"/>
          <w:sz w:val="28"/>
          <w:szCs w:val="28"/>
          <w:lang w:eastAsia="ru-RU"/>
        </w:rPr>
        <w:t>01.12</w:t>
      </w:r>
      <w:r w:rsidR="0017407B">
        <w:rPr>
          <w:rFonts w:eastAsia="Arial Narrow" w:cs="Arial"/>
          <w:sz w:val="28"/>
          <w:szCs w:val="28"/>
          <w:lang w:eastAsia="ru-RU"/>
        </w:rPr>
        <w:t>.2019</w:t>
      </w:r>
    </w:p>
    <w:p w:rsidR="00494900" w:rsidRDefault="0017407B" w:rsidP="00494900">
      <w:pPr>
        <w:spacing w:line="240" w:lineRule="auto"/>
        <w:rPr>
          <w:rFonts w:eastAsia="Arial Narrow" w:cs="Arial"/>
          <w:sz w:val="28"/>
          <w:szCs w:val="27"/>
          <w:lang w:eastAsia="ru-RU"/>
        </w:rPr>
      </w:pPr>
      <w:r>
        <w:rPr>
          <w:rFonts w:eastAsia="Arial Narrow" w:cs="Arial"/>
          <w:sz w:val="28"/>
          <w:szCs w:val="27"/>
          <w:lang w:eastAsia="ru-RU"/>
        </w:rPr>
        <w:t>версия 2.1</w:t>
      </w:r>
    </w:p>
    <w:p w:rsidR="00494900" w:rsidRDefault="00494900" w:rsidP="00494900">
      <w:pPr>
        <w:spacing w:before="0"/>
        <w:jc w:val="left"/>
        <w:sectPr w:rsidR="00494900" w:rsidSect="008D288F">
          <w:pgSz w:w="11906" w:h="16838"/>
          <w:pgMar w:top="1418" w:right="851" w:bottom="1418" w:left="2160" w:header="567" w:footer="567" w:gutter="0"/>
          <w:pgNumType w:start="1"/>
          <w:cols w:space="720"/>
          <w:docGrid w:linePitch="272"/>
        </w:sectPr>
      </w:pPr>
    </w:p>
    <w:p w:rsidR="005C41F5" w:rsidRDefault="005C41F5" w:rsidP="00494900"/>
    <w:sdt>
      <w:sdtPr>
        <w:rPr>
          <w:rFonts w:eastAsiaTheme="minorHAnsi" w:cstheme="minorBidi"/>
          <w:b w:val="0"/>
          <w:bCs w:val="0"/>
          <w:sz w:val="20"/>
          <w:szCs w:val="22"/>
          <w:lang w:eastAsia="en-US"/>
        </w:rPr>
        <w:id w:val="-1753656798"/>
        <w:docPartObj>
          <w:docPartGallery w:val="Table of Contents"/>
          <w:docPartUnique/>
        </w:docPartObj>
      </w:sdtPr>
      <w:sdtEndPr/>
      <w:sdtContent>
        <w:p w:rsidR="001C388C" w:rsidRPr="00494900" w:rsidRDefault="001C388C" w:rsidP="00494900">
          <w:pPr>
            <w:pStyle w:val="a3"/>
          </w:pPr>
          <w:r w:rsidRPr="00494900">
            <w:t>Оглавление</w:t>
          </w:r>
        </w:p>
        <w:p w:rsidR="0037717F" w:rsidRDefault="001C388C">
          <w:pPr>
            <w:pStyle w:val="11"/>
            <w:rPr>
              <w:rFonts w:asciiTheme="minorHAnsi" w:eastAsiaTheme="minorEastAsia" w:hAnsiTheme="minorHAnsi"/>
              <w:b w:val="0"/>
              <w:sz w:val="22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4982865" w:history="1">
            <w:r w:rsidR="0037717F" w:rsidRPr="00463A74">
              <w:rPr>
                <w:rStyle w:val="a4"/>
              </w:rPr>
              <w:t>Глоссарий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_Toc34982865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2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 w:val="22"/>
              <w:lang w:eastAsia="ru-RU"/>
            </w:rPr>
          </w:pPr>
          <w:hyperlink w:anchor="_Toc34982866" w:history="1">
            <w:r w:rsidR="0037717F" w:rsidRPr="00463A74">
              <w:rPr>
                <w:rStyle w:val="a4"/>
              </w:rPr>
              <w:t>1</w:t>
            </w:r>
            <w:r w:rsidR="0037717F">
              <w:rPr>
                <w:rFonts w:asciiTheme="minorHAnsi" w:eastAsiaTheme="minorEastAsia" w:hAnsiTheme="minorHAnsi"/>
                <w:b w:val="0"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</w:rPr>
              <w:t>Цель документа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_Toc34982866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3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 w:val="22"/>
              <w:lang w:eastAsia="ru-RU"/>
            </w:rPr>
          </w:pPr>
          <w:hyperlink w:anchor="_Toc34982867" w:history="1">
            <w:r w:rsidR="0037717F" w:rsidRPr="00463A74">
              <w:rPr>
                <w:rStyle w:val="a4"/>
              </w:rPr>
              <w:t>2</w:t>
            </w:r>
            <w:r w:rsidR="0037717F">
              <w:rPr>
                <w:rFonts w:asciiTheme="minorHAnsi" w:eastAsiaTheme="minorEastAsia" w:hAnsiTheme="minorHAnsi"/>
                <w:b w:val="0"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</w:rPr>
              <w:t>Добавление визуализации в проект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_Toc34982867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4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868" w:history="1">
            <w:r w:rsidR="0037717F" w:rsidRPr="00463A74">
              <w:rPr>
                <w:rStyle w:val="a4"/>
              </w:rPr>
              <w:t>2.1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Добавление экрана визуализации в проект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_Toc34982868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4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869" w:history="1">
            <w:r w:rsidR="0037717F" w:rsidRPr="00463A74">
              <w:rPr>
                <w:rStyle w:val="a4"/>
              </w:rPr>
              <w:t>2.2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Свойства экрана визуализации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_Toc34982869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6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870" w:history="1">
            <w:r w:rsidR="0037717F" w:rsidRPr="00463A74">
              <w:rPr>
                <w:rStyle w:val="a4"/>
              </w:rPr>
              <w:t>2.3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Добавление диалога в проект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_Toc34982870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8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 w:val="22"/>
              <w:lang w:eastAsia="ru-RU"/>
            </w:rPr>
          </w:pPr>
          <w:hyperlink w:anchor="_Toc34982871" w:history="1">
            <w:r w:rsidR="0037717F" w:rsidRPr="00463A74">
              <w:rPr>
                <w:rStyle w:val="a4"/>
              </w:rPr>
              <w:t>3</w:t>
            </w:r>
            <w:r w:rsidR="0037717F">
              <w:rPr>
                <w:rFonts w:asciiTheme="minorHAnsi" w:eastAsiaTheme="minorEastAsia" w:hAnsiTheme="minorHAnsi"/>
                <w:b w:val="0"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</w:rPr>
              <w:t>Менеджер визуализации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_Toc34982871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9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872" w:history="1">
            <w:r w:rsidR="0037717F" w:rsidRPr="00463A74">
              <w:rPr>
                <w:rStyle w:val="a4"/>
              </w:rPr>
              <w:t>3.1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Настройки Менеджера визуализации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_Toc34982872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9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873" w:history="1">
            <w:r w:rsidR="0037717F" w:rsidRPr="00463A74">
              <w:rPr>
                <w:rStyle w:val="a4"/>
                <w:noProof/>
              </w:rPr>
              <w:t>3.1.1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Вкладка «Установки»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_Toc34982873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9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874" w:history="1">
            <w:r w:rsidR="0037717F" w:rsidRPr="00463A74">
              <w:rPr>
                <w:rStyle w:val="a4"/>
                <w:noProof/>
              </w:rPr>
              <w:t>3.1.2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Вкладка «</w:t>
            </w:r>
            <w:r w:rsidR="0037717F" w:rsidRPr="00463A74">
              <w:rPr>
                <w:rStyle w:val="a4"/>
                <w:noProof/>
                <w:lang w:val="en-US"/>
              </w:rPr>
              <w:t>Dialog Settings</w:t>
            </w:r>
            <w:r w:rsidR="0037717F" w:rsidRPr="00463A74">
              <w:rPr>
                <w:rStyle w:val="a4"/>
                <w:noProof/>
              </w:rPr>
              <w:t>»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_Toc34982874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11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875" w:history="1">
            <w:r w:rsidR="0037717F" w:rsidRPr="00463A74">
              <w:rPr>
                <w:rStyle w:val="a4"/>
                <w:noProof/>
              </w:rPr>
              <w:t>3.1.3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Вкладка «Горячие клавиши по умолчанию»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_Toc34982875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12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876" w:history="1">
            <w:r w:rsidR="0037717F" w:rsidRPr="00463A74">
              <w:rPr>
                <w:rStyle w:val="a4"/>
                <w:noProof/>
              </w:rPr>
              <w:t>3.1.4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Вкладка «Визуализации»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_Toc34982876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12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877" w:history="1">
            <w:r w:rsidR="0037717F" w:rsidRPr="00463A74">
              <w:rPr>
                <w:rStyle w:val="a4"/>
                <w:noProof/>
              </w:rPr>
              <w:t>3.1.5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Вкладка «Управление пользователями»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_Toc34982877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13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878" w:history="1">
            <w:r w:rsidR="0037717F" w:rsidRPr="00463A74">
              <w:rPr>
                <w:rStyle w:val="a4"/>
                <w:noProof/>
              </w:rPr>
              <w:t>3.1.6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Вкладка «Установки списка текстов»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_Toc34982878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14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879" w:history="1">
            <w:r w:rsidR="0037717F" w:rsidRPr="00463A74">
              <w:rPr>
                <w:rStyle w:val="a4"/>
              </w:rPr>
              <w:t>3.2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Типы визуализаций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_Toc34982879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15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880" w:history="1">
            <w:r w:rsidR="0037717F" w:rsidRPr="00463A74">
              <w:rPr>
                <w:rStyle w:val="a4"/>
                <w:noProof/>
              </w:rPr>
              <w:t>3.2.1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Настройки таргет-визуализации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_Toc34982880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16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881" w:history="1">
            <w:r w:rsidR="0037717F" w:rsidRPr="00463A74">
              <w:rPr>
                <w:rStyle w:val="a4"/>
                <w:noProof/>
              </w:rPr>
              <w:t>3.2.2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Настройки web-визуализации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_Toc34982881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17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882" w:history="1">
            <w:r w:rsidR="0037717F" w:rsidRPr="00463A74">
              <w:rPr>
                <w:rStyle w:val="a4"/>
                <w:noProof/>
              </w:rPr>
              <w:t>3.2.3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Настройки удаленной таргет-визуализации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_Toc34982882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18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 w:val="22"/>
              <w:lang w:eastAsia="ru-RU"/>
            </w:rPr>
          </w:pPr>
          <w:hyperlink w:anchor="_Toc34982883" w:history="1">
            <w:r w:rsidR="0037717F" w:rsidRPr="00463A74">
              <w:rPr>
                <w:rStyle w:val="a4"/>
              </w:rPr>
              <w:t>4</w:t>
            </w:r>
            <w:r w:rsidR="0037717F">
              <w:rPr>
                <w:rFonts w:asciiTheme="minorHAnsi" w:eastAsiaTheme="minorEastAsia" w:hAnsiTheme="minorHAnsi"/>
                <w:b w:val="0"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</w:rPr>
              <w:t>Стили и профили визуализации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_Toc34982883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19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884" w:history="1">
            <w:r w:rsidR="0037717F" w:rsidRPr="00463A74">
              <w:rPr>
                <w:rStyle w:val="a4"/>
              </w:rPr>
              <w:t>4.1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Стили визуализации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_Toc34982884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19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885" w:history="1">
            <w:r w:rsidR="0037717F" w:rsidRPr="00463A74">
              <w:rPr>
                <w:rStyle w:val="a4"/>
              </w:rPr>
              <w:t>4.2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Профили визуализации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_Toc34982885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21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 w:val="22"/>
              <w:lang w:eastAsia="ru-RU"/>
            </w:rPr>
          </w:pPr>
          <w:hyperlink w:anchor="_Toc34982886" w:history="1">
            <w:r w:rsidR="0037717F" w:rsidRPr="00463A74">
              <w:rPr>
                <w:rStyle w:val="a4"/>
              </w:rPr>
              <w:t>5</w:t>
            </w:r>
            <w:r w:rsidR="0037717F">
              <w:rPr>
                <w:rFonts w:asciiTheme="minorHAnsi" w:eastAsiaTheme="minorEastAsia" w:hAnsiTheme="minorHAnsi"/>
                <w:b w:val="0"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</w:rPr>
              <w:t>Редактор визуализации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_Toc34982886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23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887" w:history="1">
            <w:r w:rsidR="0037717F" w:rsidRPr="00463A74">
              <w:rPr>
                <w:rStyle w:val="a4"/>
              </w:rPr>
              <w:t>5.1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Интерфейс редактора визуализации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_Toc34982887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23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888" w:history="1">
            <w:r w:rsidR="0037717F" w:rsidRPr="00463A74">
              <w:rPr>
                <w:rStyle w:val="a4"/>
              </w:rPr>
              <w:t>5.2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Добавление элемента на экран визуализации. Взаимодействие с элементами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_Toc34982888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24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889" w:history="1">
            <w:r w:rsidR="0037717F" w:rsidRPr="00463A74">
              <w:rPr>
                <w:rStyle w:val="a4"/>
              </w:rPr>
              <w:t>5.3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Команды редактора визуализации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_Toc34982889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26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890" w:history="1">
            <w:r w:rsidR="0037717F" w:rsidRPr="00463A74">
              <w:rPr>
                <w:rStyle w:val="a4"/>
              </w:rPr>
              <w:t>5.4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Вспомогательные редакторы экранов визуализации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_Toc34982890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30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891" w:history="1">
            <w:r w:rsidR="0037717F" w:rsidRPr="00463A74">
              <w:rPr>
                <w:rStyle w:val="a4"/>
                <w:noProof/>
              </w:rPr>
              <w:t>5.4.1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Редактор интерфейсов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_Toc34982891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30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892" w:history="1">
            <w:r w:rsidR="0037717F" w:rsidRPr="00463A74">
              <w:rPr>
                <w:rStyle w:val="a4"/>
                <w:noProof/>
              </w:rPr>
              <w:t>5.4.2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Редактор горячих клавиш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_Toc34982892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31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893" w:history="1">
            <w:r w:rsidR="0037717F" w:rsidRPr="00463A74">
              <w:rPr>
                <w:rStyle w:val="a4"/>
                <w:noProof/>
              </w:rPr>
              <w:t>5.4.3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Редактор списка визуальных элементов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_Toc34982893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31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894" w:history="1">
            <w:r w:rsidR="0037717F" w:rsidRPr="00463A74">
              <w:rPr>
                <w:rStyle w:val="a4"/>
              </w:rPr>
              <w:t>5.5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Включение и отключение сетки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_Toc34982894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32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 w:val="22"/>
              <w:lang w:eastAsia="ru-RU"/>
            </w:rPr>
          </w:pPr>
          <w:hyperlink w:anchor="_Toc34982895" w:history="1">
            <w:r w:rsidR="0037717F" w:rsidRPr="00463A74">
              <w:rPr>
                <w:rStyle w:val="a4"/>
              </w:rPr>
              <w:t>6</w:t>
            </w:r>
            <w:r w:rsidR="0037717F">
              <w:rPr>
                <w:rFonts w:asciiTheme="minorHAnsi" w:eastAsiaTheme="minorEastAsia" w:hAnsiTheme="minorHAnsi"/>
                <w:b w:val="0"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</w:rPr>
              <w:t>Вспомогательные компоненты визуализации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_Toc34982895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33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896" w:history="1">
            <w:r w:rsidR="0037717F" w:rsidRPr="00463A74">
              <w:rPr>
                <w:rStyle w:val="a4"/>
              </w:rPr>
              <w:t>6.1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Пул изображений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_Toc34982896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33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897" w:history="1">
            <w:r w:rsidR="0037717F" w:rsidRPr="00463A74">
              <w:rPr>
                <w:rStyle w:val="a4"/>
              </w:rPr>
              <w:t>6.2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Список текстов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_Toc34982897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35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 w:val="22"/>
              <w:lang w:eastAsia="ru-RU"/>
            </w:rPr>
          </w:pPr>
          <w:hyperlink w:anchor="_Toc34982898" w:history="1">
            <w:r w:rsidR="0037717F" w:rsidRPr="00463A74">
              <w:rPr>
                <w:rStyle w:val="a4"/>
              </w:rPr>
              <w:t>7</w:t>
            </w:r>
            <w:r w:rsidR="0037717F">
              <w:rPr>
                <w:rFonts w:asciiTheme="minorHAnsi" w:eastAsiaTheme="minorEastAsia" w:hAnsiTheme="minorHAnsi"/>
                <w:b w:val="0"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</w:rPr>
              <w:t>Описание графических примитивов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_Toc34982898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37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899" w:history="1">
            <w:r w:rsidR="0037717F" w:rsidRPr="00463A74">
              <w:rPr>
                <w:rStyle w:val="a4"/>
              </w:rPr>
              <w:t>7.1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Структура главы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_Toc34982899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37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00" w:history="1">
            <w:r w:rsidR="0037717F" w:rsidRPr="00463A74">
              <w:rPr>
                <w:rStyle w:val="a4"/>
              </w:rPr>
              <w:t>7.2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Базовая группа элементов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_Toc34982900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38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01" w:history="1">
            <w:r w:rsidR="0037717F" w:rsidRPr="00463A74">
              <w:rPr>
                <w:rStyle w:val="a4"/>
                <w:noProof/>
              </w:rPr>
              <w:t>7.2.1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Прямоугольник, Скругленный прямоугольник, Эллипс. Типичные параметры графических примитивов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_Toc34982901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38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02" w:history="1">
            <w:r w:rsidR="0037717F" w:rsidRPr="00463A74">
              <w:rPr>
                <w:rStyle w:val="a4"/>
                <w:noProof/>
              </w:rPr>
              <w:t>7.2.2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Линия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_Toc34982902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44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03" w:history="1">
            <w:r w:rsidR="0037717F" w:rsidRPr="00463A74">
              <w:rPr>
                <w:rStyle w:val="a4"/>
                <w:noProof/>
              </w:rPr>
              <w:t>7.2.3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Полигон, Ломаная, Кривая Безье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_Toc34982903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45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04" w:history="1">
            <w:r w:rsidR="0037717F" w:rsidRPr="00463A74">
              <w:rPr>
                <w:rStyle w:val="a4"/>
                <w:noProof/>
              </w:rPr>
              <w:t>7.2.4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Секторная диаграмма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_Toc34982904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46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05" w:history="1">
            <w:r w:rsidR="0037717F" w:rsidRPr="00463A74">
              <w:rPr>
                <w:rStyle w:val="a4"/>
                <w:noProof/>
              </w:rPr>
              <w:t>7.2.5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Изображение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_Toc34982905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47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06" w:history="1">
            <w:r w:rsidR="0037717F" w:rsidRPr="00463A74">
              <w:rPr>
                <w:rStyle w:val="a4"/>
                <w:noProof/>
              </w:rPr>
              <w:t>7.2.6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Фрейм элемента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_Toc34982906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49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07" w:history="1">
            <w:r w:rsidR="0037717F" w:rsidRPr="00463A74">
              <w:rPr>
                <w:rStyle w:val="a4"/>
              </w:rPr>
              <w:t>7.3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Стандартная группа элементов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_Toc34982907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51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08" w:history="1">
            <w:r w:rsidR="0037717F" w:rsidRPr="00463A74">
              <w:rPr>
                <w:rStyle w:val="a4"/>
                <w:noProof/>
              </w:rPr>
              <w:t>7.3.1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Метка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_Toc34982908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51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09" w:history="1">
            <w:r w:rsidR="0037717F" w:rsidRPr="00463A74">
              <w:rPr>
                <w:rStyle w:val="a4"/>
                <w:noProof/>
              </w:rPr>
              <w:t>7.3.2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Комбинированное окно (Целочисленное)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_Toc34982909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51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10" w:history="1">
            <w:r w:rsidR="0037717F" w:rsidRPr="00463A74">
              <w:rPr>
                <w:rStyle w:val="a4"/>
                <w:noProof/>
              </w:rPr>
              <w:t>7.3.3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Комбинированное окно (Массив)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_Toc34982910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53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11" w:history="1">
            <w:r w:rsidR="0037717F" w:rsidRPr="00463A74">
              <w:rPr>
                <w:rStyle w:val="a4"/>
                <w:noProof/>
              </w:rPr>
              <w:t>7.3.4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Набор вкладок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_Toc34982911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55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12" w:history="1">
            <w:r w:rsidR="0037717F" w:rsidRPr="00463A74">
              <w:rPr>
                <w:rStyle w:val="a4"/>
                <w:noProof/>
              </w:rPr>
              <w:t>7.3.5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Кнопка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_Toc34982912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57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13" w:history="1">
            <w:r w:rsidR="0037717F" w:rsidRPr="00463A74">
              <w:rPr>
                <w:rStyle w:val="a4"/>
                <w:noProof/>
              </w:rPr>
              <w:t>7.3.6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Группа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_Toc34982913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59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14" w:history="1">
            <w:r w:rsidR="0037717F" w:rsidRPr="00463A74">
              <w:rPr>
                <w:rStyle w:val="a4"/>
                <w:noProof/>
              </w:rPr>
              <w:t>7.3.7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Таблица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_Toc34982914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60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15" w:history="1">
            <w:r w:rsidR="0037717F" w:rsidRPr="00463A74">
              <w:rPr>
                <w:rStyle w:val="a4"/>
                <w:noProof/>
              </w:rPr>
              <w:t>7.3.8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Текстовое поле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_Toc34982915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63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16" w:history="1">
            <w:r w:rsidR="0037717F" w:rsidRPr="00463A74">
              <w:rPr>
                <w:rStyle w:val="a4"/>
                <w:noProof/>
              </w:rPr>
              <w:t>7.3.9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Полоса прокрутки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_Toc34982916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64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17" w:history="1">
            <w:r w:rsidR="0037717F" w:rsidRPr="00463A74">
              <w:rPr>
                <w:rStyle w:val="a4"/>
                <w:noProof/>
              </w:rPr>
              <w:t>7.3.10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Бегунок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_Toc34982917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65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18" w:history="1">
            <w:r w:rsidR="0037717F" w:rsidRPr="00463A74">
              <w:rPr>
                <w:rStyle w:val="a4"/>
                <w:noProof/>
              </w:rPr>
              <w:t>7.3.11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Управление вращением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_Toc34982918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67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19" w:history="1">
            <w:r w:rsidR="0037717F" w:rsidRPr="00463A74">
              <w:rPr>
                <w:rStyle w:val="a4"/>
                <w:noProof/>
              </w:rPr>
              <w:t>7.3.12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Невидимый ввод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_Toc34982919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68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20" w:history="1">
            <w:r w:rsidR="0037717F" w:rsidRPr="00463A74">
              <w:rPr>
                <w:rStyle w:val="a4"/>
                <w:noProof/>
              </w:rPr>
              <w:t>7.3.13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Радио-кнопка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_Toc34982920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68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21" w:history="1">
            <w:r w:rsidR="0037717F" w:rsidRPr="00463A74">
              <w:rPr>
                <w:rStyle w:val="a4"/>
                <w:noProof/>
              </w:rPr>
              <w:t>7.3.14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Кнопка-флажок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_Toc34982921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70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22" w:history="1">
            <w:r w:rsidR="0037717F" w:rsidRPr="00463A74">
              <w:rPr>
                <w:rStyle w:val="a4"/>
                <w:noProof/>
              </w:rPr>
              <w:t>7.3.15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Индикатор выполнения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_Toc34982922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71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23" w:history="1">
            <w:r w:rsidR="0037717F" w:rsidRPr="00463A74">
              <w:rPr>
                <w:rStyle w:val="a4"/>
              </w:rPr>
              <w:t>7.4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Элементы управления измерением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_Toc34982923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72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24" w:history="1">
            <w:r w:rsidR="0037717F" w:rsidRPr="00463A74">
              <w:rPr>
                <w:rStyle w:val="a4"/>
                <w:noProof/>
              </w:rPr>
              <w:t>7.4.1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Отображение линейки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_Toc34982924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72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25" w:history="1">
            <w:r w:rsidR="0037717F" w:rsidRPr="00463A74">
              <w:rPr>
                <w:rStyle w:val="a4"/>
                <w:noProof/>
                <w:lang w:val="en-US"/>
              </w:rPr>
              <w:t>7.4.2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Стрелочный индикатор (90</w:t>
            </w:r>
            <w:r w:rsidR="0037717F" w:rsidRPr="00463A74">
              <w:rPr>
                <w:rStyle w:val="a4"/>
                <w:rFonts w:cs="Arial"/>
                <w:noProof/>
                <w:shd w:val="clear" w:color="auto" w:fill="FFFFFF"/>
              </w:rPr>
              <w:t>°</w:t>
            </w:r>
            <w:r w:rsidR="0037717F" w:rsidRPr="00463A74">
              <w:rPr>
                <w:rStyle w:val="a4"/>
                <w:rFonts w:cs="Arial"/>
                <w:noProof/>
                <w:shd w:val="clear" w:color="auto" w:fill="FFFFFF"/>
                <w:lang w:val="en-US"/>
              </w:rPr>
              <w:t>/</w:t>
            </w:r>
            <w:r w:rsidR="0037717F" w:rsidRPr="00463A74">
              <w:rPr>
                <w:rStyle w:val="a4"/>
                <w:noProof/>
                <w:lang w:val="en-US"/>
              </w:rPr>
              <w:t>180</w:t>
            </w:r>
            <w:r w:rsidR="0037717F" w:rsidRPr="00463A74">
              <w:rPr>
                <w:rStyle w:val="a4"/>
                <w:rFonts w:cs="Arial"/>
                <w:noProof/>
                <w:shd w:val="clear" w:color="auto" w:fill="FFFFFF"/>
              </w:rPr>
              <w:t>°</w:t>
            </w:r>
            <w:r w:rsidR="0037717F" w:rsidRPr="00463A74">
              <w:rPr>
                <w:rStyle w:val="a4"/>
                <w:rFonts w:cs="Arial"/>
                <w:noProof/>
                <w:shd w:val="clear" w:color="auto" w:fill="FFFFFF"/>
                <w:lang w:val="en-US"/>
              </w:rPr>
              <w:t>/</w:t>
            </w:r>
            <w:r w:rsidR="0037717F" w:rsidRPr="00463A74">
              <w:rPr>
                <w:rStyle w:val="a4"/>
                <w:noProof/>
                <w:lang w:val="en-US"/>
              </w:rPr>
              <w:t>360</w:t>
            </w:r>
            <w:r w:rsidR="0037717F" w:rsidRPr="00463A74">
              <w:rPr>
                <w:rStyle w:val="a4"/>
                <w:rFonts w:cs="Arial"/>
                <w:noProof/>
                <w:shd w:val="clear" w:color="auto" w:fill="FFFFFF"/>
              </w:rPr>
              <w:t>°</w:t>
            </w:r>
            <w:r w:rsidR="0037717F" w:rsidRPr="00463A74">
              <w:rPr>
                <w:rStyle w:val="a4"/>
                <w:rFonts w:cs="Arial"/>
                <w:noProof/>
                <w:shd w:val="clear" w:color="auto" w:fill="FFFFFF"/>
                <w:lang w:val="en-US"/>
              </w:rPr>
              <w:t>)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_Toc34982925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75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26" w:history="1">
            <w:r w:rsidR="0037717F" w:rsidRPr="00463A74">
              <w:rPr>
                <w:rStyle w:val="a4"/>
                <w:noProof/>
                <w:lang w:val="en-US"/>
              </w:rPr>
              <w:t>7.4.3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Потенциометр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_Toc34982926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80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27" w:history="1">
            <w:r w:rsidR="0037717F" w:rsidRPr="00463A74">
              <w:rPr>
                <w:rStyle w:val="a4"/>
                <w:noProof/>
              </w:rPr>
              <w:t>7.4.4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Гистограмма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_Toc34982927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81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28" w:history="1">
            <w:r w:rsidR="0037717F" w:rsidRPr="00463A74">
              <w:rPr>
                <w:rStyle w:val="a4"/>
              </w:rPr>
              <w:t>7.5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Индикаторы/Переключатели/Изображения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_Toc34982928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85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29" w:history="1">
            <w:r w:rsidR="0037717F" w:rsidRPr="00463A74">
              <w:rPr>
                <w:rStyle w:val="a4"/>
                <w:noProof/>
              </w:rPr>
              <w:t>7.5.1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Переключатель изображения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_Toc34982929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85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30" w:history="1">
            <w:r w:rsidR="0037717F" w:rsidRPr="00463A74">
              <w:rPr>
                <w:rStyle w:val="a4"/>
                <w:noProof/>
              </w:rPr>
              <w:t>7.5.2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Индикатор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_Toc34982930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87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31" w:history="1">
            <w:r w:rsidR="0037717F" w:rsidRPr="00463A74">
              <w:rPr>
                <w:rStyle w:val="a4"/>
                <w:noProof/>
              </w:rPr>
              <w:t>7.5.3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Переключатели/Выключатели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_Toc34982931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89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32" w:history="1">
            <w:r w:rsidR="0037717F" w:rsidRPr="00463A74">
              <w:rPr>
                <w:rStyle w:val="a4"/>
              </w:rPr>
              <w:t>7.6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Специальные элементы управления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_Toc34982932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92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33" w:history="1">
            <w:r w:rsidR="0037717F" w:rsidRPr="00463A74">
              <w:rPr>
                <w:rStyle w:val="a4"/>
                <w:noProof/>
              </w:rPr>
              <w:t>7.6.1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Трассировка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_Toc34982933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92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34" w:history="1">
            <w:r w:rsidR="0037717F" w:rsidRPr="00463A74">
              <w:rPr>
                <w:rStyle w:val="a4"/>
                <w:noProof/>
              </w:rPr>
              <w:t>7.6.2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Тренд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_Toc34982934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101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35" w:history="1">
            <w:r w:rsidR="0037717F" w:rsidRPr="00463A74">
              <w:rPr>
                <w:rStyle w:val="a4"/>
                <w:noProof/>
              </w:rPr>
              <w:t>7.6.3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Легенда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_Toc34982935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105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36" w:history="1">
            <w:r w:rsidR="0037717F" w:rsidRPr="00463A74">
              <w:rPr>
                <w:rStyle w:val="a4"/>
                <w:noProof/>
              </w:rPr>
              <w:t>7.6.4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 xml:space="preserve">Элемент </w:t>
            </w:r>
            <w:r w:rsidR="0037717F" w:rsidRPr="00463A74">
              <w:rPr>
                <w:rStyle w:val="a4"/>
                <w:noProof/>
                <w:lang w:val="en-US"/>
              </w:rPr>
              <w:t>ActiveX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_Toc34982936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106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37" w:history="1">
            <w:r w:rsidR="0037717F" w:rsidRPr="00463A74">
              <w:rPr>
                <w:rStyle w:val="a4"/>
                <w:noProof/>
              </w:rPr>
              <w:t>7.6.5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  <w:lang w:val="en-US"/>
              </w:rPr>
              <w:t>WebBrowser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_Toc34982937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107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38" w:history="1">
            <w:r w:rsidR="0037717F" w:rsidRPr="00463A74">
              <w:rPr>
                <w:rStyle w:val="a4"/>
                <w:noProof/>
              </w:rPr>
              <w:t>7.6.6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Символ ожидания Кубик/Цветок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_Toc34982938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108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39" w:history="1">
            <w:r w:rsidR="0037717F" w:rsidRPr="00463A74">
              <w:rPr>
                <w:rStyle w:val="a4"/>
                <w:noProof/>
              </w:rPr>
              <w:t>7.6.7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Текстовый редактор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_Toc34982939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109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40" w:history="1">
            <w:r w:rsidR="0037717F" w:rsidRPr="00463A74">
              <w:rPr>
                <w:rStyle w:val="a4"/>
                <w:noProof/>
                <w:lang w:val="en-US"/>
              </w:rPr>
              <w:t>7.6.8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Путь 3</w:t>
            </w:r>
            <w:r w:rsidR="0037717F" w:rsidRPr="00463A74">
              <w:rPr>
                <w:rStyle w:val="a4"/>
                <w:noProof/>
                <w:lang w:val="en-US"/>
              </w:rPr>
              <w:t>D/</w:t>
            </w:r>
            <w:r w:rsidR="0037717F" w:rsidRPr="00463A74">
              <w:rPr>
                <w:rStyle w:val="a4"/>
                <w:noProof/>
              </w:rPr>
              <w:t>С</w:t>
            </w:r>
            <w:r w:rsidR="0037717F" w:rsidRPr="00463A74">
              <w:rPr>
                <w:rStyle w:val="a4"/>
                <w:noProof/>
                <w:lang w:val="en-US"/>
              </w:rPr>
              <w:t>ontrolPanel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_Toc34982940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112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41" w:history="1">
            <w:r w:rsidR="0037717F" w:rsidRPr="00463A74">
              <w:rPr>
                <w:rStyle w:val="a4"/>
              </w:rPr>
              <w:t>7.7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Элементы управления датой/временем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_Toc34982941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113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42" w:history="1">
            <w:r w:rsidR="0037717F" w:rsidRPr="00463A74">
              <w:rPr>
                <w:rStyle w:val="a4"/>
                <w:noProof/>
              </w:rPr>
              <w:t>7.7.1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Селектор диапазона дат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_Toc34982942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113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43" w:history="1">
            <w:r w:rsidR="0037717F" w:rsidRPr="00463A74">
              <w:rPr>
                <w:rStyle w:val="a4"/>
                <w:noProof/>
              </w:rPr>
              <w:t>7.7.2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Селектор времени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_Toc34982943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114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44" w:history="1">
            <w:r w:rsidR="0037717F" w:rsidRPr="00463A74">
              <w:rPr>
                <w:rStyle w:val="a4"/>
                <w:noProof/>
              </w:rPr>
              <w:t>7.7.3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Аналоговые часы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_Toc34982944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116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45" w:history="1">
            <w:r w:rsidR="0037717F" w:rsidRPr="00463A74">
              <w:rPr>
                <w:rStyle w:val="a4"/>
                <w:noProof/>
              </w:rPr>
              <w:t>7.7.4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Элемент выбора даты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_Toc34982945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117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46" w:history="1">
            <w:r w:rsidR="0037717F" w:rsidRPr="00463A74">
              <w:rPr>
                <w:rStyle w:val="a4"/>
                <w:noProof/>
              </w:rPr>
              <w:t>7.7.5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Элемент выбора даты и времени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_Toc34982946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118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47" w:history="1">
            <w:r w:rsidR="0037717F" w:rsidRPr="00463A74">
              <w:rPr>
                <w:rStyle w:val="a4"/>
              </w:rPr>
              <w:t>7.8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Менеджер тревог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_Toc34982947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120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48" w:history="1">
            <w:r w:rsidR="0037717F" w:rsidRPr="00463A74">
              <w:rPr>
                <w:rStyle w:val="a4"/>
                <w:noProof/>
              </w:rPr>
              <w:t>7.8.1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Компонент Конфигуратор тревог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_Toc34982948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120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49" w:history="1">
            <w:r w:rsidR="0037717F" w:rsidRPr="00463A74">
              <w:rPr>
                <w:rStyle w:val="a4"/>
                <w:noProof/>
              </w:rPr>
              <w:t>7.8.2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Таблица тревог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_Toc34982949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128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50" w:history="1">
            <w:r w:rsidR="0037717F" w:rsidRPr="00463A74">
              <w:rPr>
                <w:rStyle w:val="a4"/>
                <w:noProof/>
              </w:rPr>
              <w:t>7.8.3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Баннер тревог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_Toc34982950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132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51" w:history="1">
            <w:r w:rsidR="0037717F" w:rsidRPr="00463A74">
              <w:rPr>
                <w:rStyle w:val="a4"/>
              </w:rPr>
              <w:t>7.9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Остальные элементы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_Toc34982951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133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52" w:history="1">
            <w:r w:rsidR="0037717F" w:rsidRPr="00463A74">
              <w:rPr>
                <w:rStyle w:val="a4"/>
                <w:noProof/>
              </w:rPr>
              <w:t>7.9.1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 xml:space="preserve">Декартовый график </w:t>
            </w:r>
            <w:r w:rsidR="0037717F" w:rsidRPr="00463A74">
              <w:rPr>
                <w:rStyle w:val="a4"/>
                <w:noProof/>
                <w:lang w:val="en-US"/>
              </w:rPr>
              <w:t>XY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_Toc34982952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133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 w:val="22"/>
              <w:lang w:eastAsia="ru-RU"/>
            </w:rPr>
          </w:pPr>
          <w:hyperlink w:anchor="_Toc34982953" w:history="1">
            <w:r w:rsidR="0037717F" w:rsidRPr="00463A74">
              <w:rPr>
                <w:rStyle w:val="a4"/>
              </w:rPr>
              <w:t>8</w:t>
            </w:r>
            <w:r w:rsidR="0037717F">
              <w:rPr>
                <w:rFonts w:asciiTheme="minorHAnsi" w:eastAsiaTheme="minorEastAsia" w:hAnsiTheme="minorHAnsi"/>
                <w:b w:val="0"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</w:rPr>
              <w:t>Отображение значений переменных. Форматы вывода и спецификаторы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_Toc34982953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140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54" w:history="1">
            <w:r w:rsidR="0037717F" w:rsidRPr="00463A74">
              <w:rPr>
                <w:rStyle w:val="a4"/>
              </w:rPr>
              <w:t>8.1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Отображение значений переменных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_Toc34982954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140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55" w:history="1">
            <w:r w:rsidR="0037717F" w:rsidRPr="00463A74">
              <w:rPr>
                <w:rStyle w:val="a4"/>
              </w:rPr>
              <w:t>8.2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Спецификаторы формата вывода переменных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_Toc34982955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141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56" w:history="1">
            <w:r w:rsidR="0037717F" w:rsidRPr="00463A74">
              <w:rPr>
                <w:rStyle w:val="a4"/>
              </w:rPr>
              <w:t>8.3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 xml:space="preserve">Управляющие последовательности для </w:t>
            </w:r>
            <w:r w:rsidR="0037717F" w:rsidRPr="00463A74">
              <w:rPr>
                <w:rStyle w:val="a4"/>
                <w:lang w:val="en-US"/>
              </w:rPr>
              <w:t>STRING</w:t>
            </w:r>
            <w:r w:rsidR="0037717F" w:rsidRPr="00463A74">
              <w:rPr>
                <w:rStyle w:val="a4"/>
              </w:rPr>
              <w:t xml:space="preserve"> переменных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_Toc34982956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142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57" w:history="1">
            <w:r w:rsidR="0037717F" w:rsidRPr="00463A74">
              <w:rPr>
                <w:rStyle w:val="a4"/>
              </w:rPr>
              <w:t>8.4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Системное время в визуализации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_Toc34982957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143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58" w:history="1">
            <w:r w:rsidR="0037717F" w:rsidRPr="00463A74">
              <w:rPr>
                <w:rStyle w:val="a4"/>
              </w:rPr>
              <w:t>8.5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Пример отображения значения переменной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_Toc34982958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144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 w:val="22"/>
              <w:lang w:eastAsia="ru-RU"/>
            </w:rPr>
          </w:pPr>
          <w:hyperlink w:anchor="_Toc34982959" w:history="1">
            <w:r w:rsidR="0037717F" w:rsidRPr="00463A74">
              <w:rPr>
                <w:rStyle w:val="a4"/>
              </w:rPr>
              <w:t>9</w:t>
            </w:r>
            <w:r w:rsidR="0037717F">
              <w:rPr>
                <w:rFonts w:asciiTheme="minorHAnsi" w:eastAsiaTheme="minorEastAsia" w:hAnsiTheme="minorHAnsi"/>
                <w:b w:val="0"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</w:rPr>
              <w:t>Привязка действий к элементам визуализации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_Toc34982959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145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60" w:history="1">
            <w:r w:rsidR="0037717F" w:rsidRPr="00463A74">
              <w:rPr>
                <w:rStyle w:val="a4"/>
              </w:rPr>
              <w:t>9.1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 xml:space="preserve">Вкладка </w:t>
            </w:r>
            <w:r w:rsidR="0037717F" w:rsidRPr="00463A74">
              <w:rPr>
                <w:rStyle w:val="a4"/>
                <w:lang w:val="en-US"/>
              </w:rPr>
              <w:t>InputConfiguration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_Toc34982960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145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61" w:history="1">
            <w:r w:rsidR="0037717F" w:rsidRPr="00463A74">
              <w:rPr>
                <w:rStyle w:val="a4"/>
              </w:rPr>
              <w:t>9.2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 xml:space="preserve">Действия для </w:t>
            </w:r>
            <w:r w:rsidR="0037717F" w:rsidRPr="00463A74">
              <w:rPr>
                <w:rStyle w:val="a4"/>
                <w:lang w:val="en-US"/>
              </w:rPr>
              <w:t>OnMouse</w:t>
            </w:r>
            <w:r w:rsidR="0037717F" w:rsidRPr="00463A74">
              <w:rPr>
                <w:rStyle w:val="a4"/>
              </w:rPr>
              <w:t>&lt;</w:t>
            </w:r>
            <w:r w:rsidR="0037717F" w:rsidRPr="00463A74">
              <w:rPr>
                <w:rStyle w:val="a4"/>
                <w:lang w:val="en-US"/>
              </w:rPr>
              <w:t>Something</w:t>
            </w:r>
            <w:r w:rsidR="0037717F" w:rsidRPr="00463A74">
              <w:rPr>
                <w:rStyle w:val="a4"/>
              </w:rPr>
              <w:t>&gt;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_Toc34982961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148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62" w:history="1">
            <w:r w:rsidR="0037717F" w:rsidRPr="00463A74">
              <w:rPr>
                <w:rStyle w:val="a4"/>
                <w:noProof/>
              </w:rPr>
              <w:t>9.2.1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Управление пользователями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_Toc34982962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149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63" w:history="1">
            <w:r w:rsidR="0037717F" w:rsidRPr="00463A74">
              <w:rPr>
                <w:rStyle w:val="a4"/>
                <w:noProof/>
              </w:rPr>
              <w:t>9.2.2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Закрыть диалог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_Toc34982963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151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64" w:history="1">
            <w:r w:rsidR="0037717F" w:rsidRPr="00463A74">
              <w:rPr>
                <w:rStyle w:val="a4"/>
                <w:noProof/>
              </w:rPr>
              <w:t>9.2.3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Открыть диалог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_Toc34982964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152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65" w:history="1">
            <w:r w:rsidR="0037717F" w:rsidRPr="00463A74">
              <w:rPr>
                <w:rStyle w:val="a4"/>
                <w:noProof/>
              </w:rPr>
              <w:t>9.2.4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Изменить язык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_Toc34982965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153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66" w:history="1">
            <w:r w:rsidR="0037717F" w:rsidRPr="00463A74">
              <w:rPr>
                <w:rStyle w:val="a4"/>
                <w:noProof/>
              </w:rPr>
              <w:t>9.2.5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Изменить отображаемую визуализацию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_Toc34982966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154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67" w:history="1">
            <w:r w:rsidR="0037717F" w:rsidRPr="00463A74">
              <w:rPr>
                <w:rStyle w:val="a4"/>
                <w:noProof/>
              </w:rPr>
              <w:t>9.2.6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Выполнить команду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_Toc34982967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155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68" w:history="1">
            <w:r w:rsidR="0037717F" w:rsidRPr="00463A74">
              <w:rPr>
                <w:rStyle w:val="a4"/>
                <w:noProof/>
              </w:rPr>
              <w:t>9.2.7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Переключить визуализацию в фрейме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_Toc34982968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157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69" w:history="1">
            <w:r w:rsidR="0037717F" w:rsidRPr="00463A74">
              <w:rPr>
                <w:rStyle w:val="a4"/>
                <w:noProof/>
              </w:rPr>
              <w:t>9.2.8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Записать переменную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_Toc34982969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158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70" w:history="1">
            <w:r w:rsidR="0037717F" w:rsidRPr="00463A74">
              <w:rPr>
                <w:rStyle w:val="a4"/>
                <w:noProof/>
              </w:rPr>
              <w:t>9.2.9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 xml:space="preserve">Выполнить </w:t>
            </w:r>
            <w:r w:rsidR="0037717F" w:rsidRPr="00463A74">
              <w:rPr>
                <w:rStyle w:val="a4"/>
                <w:noProof/>
                <w:lang w:val="en-US"/>
              </w:rPr>
              <w:t>ST</w:t>
            </w:r>
            <w:r w:rsidR="0037717F" w:rsidRPr="00463A74">
              <w:rPr>
                <w:rStyle w:val="a4"/>
                <w:noProof/>
              </w:rPr>
              <w:t>-код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_Toc34982970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160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71" w:history="1">
            <w:r w:rsidR="0037717F" w:rsidRPr="00463A74">
              <w:rPr>
                <w:rStyle w:val="a4"/>
                <w:noProof/>
              </w:rPr>
              <w:t>9.2.10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Переключить переменную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_Toc34982971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161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72" w:history="1">
            <w:r w:rsidR="0037717F" w:rsidRPr="00463A74">
              <w:rPr>
                <w:rStyle w:val="a4"/>
                <w:noProof/>
              </w:rPr>
              <w:t>9.2.11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Передача файлов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_Toc34982972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162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11"/>
            <w:tabs>
              <w:tab w:val="left" w:pos="660"/>
            </w:tabs>
            <w:rPr>
              <w:rFonts w:asciiTheme="minorHAnsi" w:eastAsiaTheme="minorEastAsia" w:hAnsiTheme="minorHAnsi"/>
              <w:b w:val="0"/>
              <w:sz w:val="22"/>
              <w:lang w:eastAsia="ru-RU"/>
            </w:rPr>
          </w:pPr>
          <w:hyperlink w:anchor="_Toc34982973" w:history="1">
            <w:r w:rsidR="0037717F" w:rsidRPr="00463A74">
              <w:rPr>
                <w:rStyle w:val="a4"/>
              </w:rPr>
              <w:t>10</w:t>
            </w:r>
            <w:r w:rsidR="0037717F">
              <w:rPr>
                <w:rFonts w:asciiTheme="minorHAnsi" w:eastAsiaTheme="minorEastAsia" w:hAnsiTheme="minorHAnsi"/>
                <w:b w:val="0"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</w:rPr>
              <w:t>Примеры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_Toc34982973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163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74" w:history="1">
            <w:r w:rsidR="0037717F" w:rsidRPr="00463A74">
              <w:rPr>
                <w:rStyle w:val="a4"/>
              </w:rPr>
              <w:t>10.1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Структура главы. Запуск примеров на виртуальном контроллере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_Toc34982974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163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75" w:history="1">
            <w:r w:rsidR="0037717F" w:rsidRPr="00463A74">
              <w:rPr>
                <w:rStyle w:val="a4"/>
              </w:rPr>
              <w:t>10.2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Примеры работы с графическими примитивами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_Toc34982975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165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76" w:history="1">
            <w:r w:rsidR="0037717F" w:rsidRPr="00463A74">
              <w:rPr>
                <w:rStyle w:val="a4"/>
                <w:noProof/>
              </w:rPr>
              <w:t>10.2.1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Типичные параметры графических примитивов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_Toc34982976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165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77" w:history="1">
            <w:r w:rsidR="0037717F" w:rsidRPr="00463A74">
              <w:rPr>
                <w:rStyle w:val="a4"/>
                <w:noProof/>
              </w:rPr>
              <w:t>10.2.2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Фрейм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_Toc34982977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199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78" w:history="1">
            <w:r w:rsidR="0037717F" w:rsidRPr="00463A74">
              <w:rPr>
                <w:rStyle w:val="a4"/>
                <w:noProof/>
              </w:rPr>
              <w:t>10.2.3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Комбинированное окно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_Toc34982978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208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79" w:history="1">
            <w:r w:rsidR="0037717F" w:rsidRPr="00463A74">
              <w:rPr>
                <w:rStyle w:val="a4"/>
                <w:noProof/>
              </w:rPr>
              <w:t>10.2.4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Кнопка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_Toc34982979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215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80" w:history="1">
            <w:r w:rsidR="0037717F" w:rsidRPr="00463A74">
              <w:rPr>
                <w:rStyle w:val="a4"/>
                <w:noProof/>
              </w:rPr>
              <w:t>10.2.5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Таблица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_Toc34982980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222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81" w:history="1">
            <w:r w:rsidR="0037717F" w:rsidRPr="00463A74">
              <w:rPr>
                <w:rStyle w:val="a4"/>
                <w:noProof/>
              </w:rPr>
              <w:t>10.2.6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Отображение линейки и Потенциометр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_Toc34982981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235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82" w:history="1">
            <w:r w:rsidR="0037717F" w:rsidRPr="00463A74">
              <w:rPr>
                <w:rStyle w:val="a4"/>
                <w:noProof/>
              </w:rPr>
              <w:t>10.2.7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Гистограмма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_Toc34982982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241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83" w:history="1">
            <w:r w:rsidR="0037717F" w:rsidRPr="00463A74">
              <w:rPr>
                <w:rStyle w:val="a4"/>
                <w:noProof/>
              </w:rPr>
              <w:t>10.2.8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Индикаторы/Переключатели/Изображения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_Toc34982983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248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84" w:history="1">
            <w:r w:rsidR="0037717F" w:rsidRPr="00463A74">
              <w:rPr>
                <w:rStyle w:val="a4"/>
                <w:noProof/>
              </w:rPr>
              <w:t>10.2.9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Трассировка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_Toc34982984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254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54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85" w:history="1">
            <w:r w:rsidR="0037717F" w:rsidRPr="00463A74">
              <w:rPr>
                <w:rStyle w:val="a4"/>
                <w:noProof/>
              </w:rPr>
              <w:t>10.2.10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Тренд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_Toc34982985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262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54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86" w:history="1">
            <w:r w:rsidR="0037717F" w:rsidRPr="00463A74">
              <w:rPr>
                <w:rStyle w:val="a4"/>
                <w:noProof/>
              </w:rPr>
              <w:t>10.2.11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  <w:lang w:val="en-US"/>
              </w:rPr>
              <w:t>WebBrowser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_Toc34982986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275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54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87" w:history="1">
            <w:r w:rsidR="0037717F" w:rsidRPr="00463A74">
              <w:rPr>
                <w:rStyle w:val="a4"/>
                <w:noProof/>
              </w:rPr>
              <w:t>10.2.12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Текстовый редактор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_Toc34982987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281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54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88" w:history="1">
            <w:r w:rsidR="0037717F" w:rsidRPr="00463A74">
              <w:rPr>
                <w:rStyle w:val="a4"/>
                <w:noProof/>
              </w:rPr>
              <w:t>10.2.13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Таблица тревог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_Toc34982988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304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89" w:history="1">
            <w:r w:rsidR="0037717F" w:rsidRPr="00463A74">
              <w:rPr>
                <w:rStyle w:val="a4"/>
              </w:rPr>
              <w:t>10.3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Примеры решения типовых задач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_Toc34982989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321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90" w:history="1">
            <w:r w:rsidR="0037717F" w:rsidRPr="00463A74">
              <w:rPr>
                <w:rStyle w:val="a4"/>
                <w:noProof/>
              </w:rPr>
              <w:t>10.3.1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Переключение экранов в проекте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_Toc34982990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321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91" w:history="1">
            <w:r w:rsidR="0037717F" w:rsidRPr="00463A74">
              <w:rPr>
                <w:rStyle w:val="a4"/>
                <w:noProof/>
              </w:rPr>
              <w:t>10.3.2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Использование диалогов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_Toc34982991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330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92" w:history="1">
            <w:r w:rsidR="0037717F" w:rsidRPr="00463A74">
              <w:rPr>
                <w:rStyle w:val="a4"/>
                <w:noProof/>
              </w:rPr>
              <w:t>10.3.3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Использование интерфейса фрейма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_Toc34982992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337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93" w:history="1">
            <w:r w:rsidR="0037717F" w:rsidRPr="00463A74">
              <w:rPr>
                <w:rStyle w:val="a4"/>
                <w:noProof/>
              </w:rPr>
              <w:t>10.3.4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Создание анимации (элемент Изображение)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_Toc34982993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346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94" w:history="1">
            <w:r w:rsidR="0037717F" w:rsidRPr="00463A74">
              <w:rPr>
                <w:rStyle w:val="a4"/>
                <w:noProof/>
              </w:rPr>
              <w:t>10.3.5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Создание мультиязычного проекта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_Toc34982994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355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95" w:history="1">
            <w:r w:rsidR="0037717F" w:rsidRPr="00463A74">
              <w:rPr>
                <w:rStyle w:val="a4"/>
                <w:noProof/>
              </w:rPr>
              <w:t>10.3.6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Тиражирование элементов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_Toc34982995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367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96" w:history="1">
            <w:r w:rsidR="0037717F" w:rsidRPr="00463A74">
              <w:rPr>
                <w:rStyle w:val="a4"/>
                <w:noProof/>
              </w:rPr>
              <w:t>10.3.7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Управление пользователями. Парольный доступ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_Toc34982996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370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97" w:history="1">
            <w:r w:rsidR="0037717F" w:rsidRPr="00463A74">
              <w:rPr>
                <w:rStyle w:val="a4"/>
                <w:noProof/>
              </w:rPr>
              <w:t>10.3.8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Менеджер рецептов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_Toc34982997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379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2998" w:history="1">
            <w:r w:rsidR="0037717F" w:rsidRPr="00463A74">
              <w:rPr>
                <w:rStyle w:val="a4"/>
                <w:noProof/>
              </w:rPr>
              <w:t>10.3.9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Конвертация значений (</w:t>
            </w:r>
            <w:r w:rsidR="0037717F" w:rsidRPr="00463A74">
              <w:rPr>
                <w:rStyle w:val="a4"/>
                <w:noProof/>
                <w:lang w:val="en-US"/>
              </w:rPr>
              <w:t>Unit</w:t>
            </w:r>
            <w:r w:rsidR="0037717F" w:rsidRPr="00463A74">
              <w:rPr>
                <w:rStyle w:val="a4"/>
                <w:noProof/>
              </w:rPr>
              <w:t xml:space="preserve"> </w:t>
            </w:r>
            <w:r w:rsidR="0037717F" w:rsidRPr="00463A74">
              <w:rPr>
                <w:rStyle w:val="a4"/>
                <w:noProof/>
                <w:lang w:val="en-US"/>
              </w:rPr>
              <w:t>Conversion</w:t>
            </w:r>
            <w:r w:rsidR="0037717F" w:rsidRPr="00463A74">
              <w:rPr>
                <w:rStyle w:val="a4"/>
                <w:noProof/>
              </w:rPr>
              <w:t>)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_Toc34982998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403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2999" w:history="1">
            <w:r w:rsidR="0037717F" w:rsidRPr="00463A74">
              <w:rPr>
                <w:rStyle w:val="a4"/>
              </w:rPr>
              <w:t>10.4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Дополнительные примеры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_Toc34982999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412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3000" w:history="1">
            <w:r w:rsidR="0037717F" w:rsidRPr="00463A74">
              <w:rPr>
                <w:rStyle w:val="a4"/>
                <w:noProof/>
              </w:rPr>
              <w:t>10.4.1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Использование русскоязычной клавиатуры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_Toc34983000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412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3001" w:history="1">
            <w:r w:rsidR="0037717F" w:rsidRPr="00463A74">
              <w:rPr>
                <w:rStyle w:val="a4"/>
                <w:noProof/>
              </w:rPr>
              <w:t>10.4.2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Работа с динамическими точками (элемент Ломаная)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_Toc34983001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417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3002" w:history="1">
            <w:r w:rsidR="0037717F" w:rsidRPr="00463A74">
              <w:rPr>
                <w:rStyle w:val="a4"/>
                <w:noProof/>
              </w:rPr>
              <w:t>10.4.3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Считывание координат курсора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_Toc34983002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424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3003" w:history="1">
            <w:r w:rsidR="0037717F" w:rsidRPr="00463A74">
              <w:rPr>
                <w:rStyle w:val="a4"/>
                <w:noProof/>
              </w:rPr>
              <w:t>10.4.4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Многопользовательский доступ. Независимая обработка клиентов визуализации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_Toc34983003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431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3004" w:history="1">
            <w:r w:rsidR="0037717F" w:rsidRPr="00463A74">
              <w:rPr>
                <w:rStyle w:val="a4"/>
                <w:noProof/>
              </w:rPr>
              <w:t>10.4.5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Дополнительные графические библиотеки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_Toc34983004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436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3005" w:history="1">
            <w:r w:rsidR="0037717F" w:rsidRPr="00463A74">
              <w:rPr>
                <w:rStyle w:val="a4"/>
                <w:noProof/>
              </w:rPr>
              <w:t>10.4.6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Кастомизация диалогов ввода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_Toc34983005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437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34983006" w:history="1">
            <w:r w:rsidR="0037717F" w:rsidRPr="00463A74">
              <w:rPr>
                <w:rStyle w:val="a4"/>
                <w:noProof/>
              </w:rPr>
              <w:t>10.4.7</w:t>
            </w:r>
            <w:r w:rsidR="0037717F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  <w:noProof/>
              </w:rPr>
              <w:t>Дополнительные примеры от компании 3</w:t>
            </w:r>
            <w:r w:rsidR="0037717F" w:rsidRPr="00463A74">
              <w:rPr>
                <w:rStyle w:val="a4"/>
                <w:noProof/>
                <w:lang w:val="en-US"/>
              </w:rPr>
              <w:t>S</w:t>
            </w:r>
            <w:r w:rsidR="0037717F">
              <w:rPr>
                <w:noProof/>
                <w:webHidden/>
              </w:rPr>
              <w:tab/>
            </w:r>
            <w:r w:rsidR="0037717F">
              <w:rPr>
                <w:noProof/>
                <w:webHidden/>
              </w:rPr>
              <w:fldChar w:fldCharType="begin"/>
            </w:r>
            <w:r w:rsidR="0037717F">
              <w:rPr>
                <w:noProof/>
                <w:webHidden/>
              </w:rPr>
              <w:instrText xml:space="preserve"> PAGEREF _Toc34983006 \h </w:instrText>
            </w:r>
            <w:r w:rsidR="0037717F">
              <w:rPr>
                <w:noProof/>
                <w:webHidden/>
              </w:rPr>
            </w:r>
            <w:r w:rsidR="0037717F">
              <w:rPr>
                <w:noProof/>
                <w:webHidden/>
              </w:rPr>
              <w:fldChar w:fldCharType="separate"/>
            </w:r>
            <w:r w:rsidR="0037717F">
              <w:rPr>
                <w:noProof/>
                <w:webHidden/>
              </w:rPr>
              <w:t>440</w:t>
            </w:r>
            <w:r w:rsidR="0037717F">
              <w:rPr>
                <w:noProof/>
                <w:webHidden/>
              </w:rPr>
              <w:fldChar w:fldCharType="end"/>
            </w:r>
          </w:hyperlink>
        </w:p>
        <w:p w:rsidR="0037717F" w:rsidRDefault="00297227">
          <w:pPr>
            <w:pStyle w:val="11"/>
            <w:tabs>
              <w:tab w:val="left" w:pos="660"/>
            </w:tabs>
            <w:rPr>
              <w:rFonts w:asciiTheme="minorHAnsi" w:eastAsiaTheme="minorEastAsia" w:hAnsiTheme="minorHAnsi"/>
              <w:b w:val="0"/>
              <w:sz w:val="22"/>
              <w:lang w:eastAsia="ru-RU"/>
            </w:rPr>
          </w:pPr>
          <w:hyperlink w:anchor="_Toc34983007" w:history="1">
            <w:r w:rsidR="0037717F" w:rsidRPr="00463A74">
              <w:rPr>
                <w:rStyle w:val="a4"/>
              </w:rPr>
              <w:t>11</w:t>
            </w:r>
            <w:r w:rsidR="0037717F">
              <w:rPr>
                <w:rFonts w:asciiTheme="minorHAnsi" w:eastAsiaTheme="minorEastAsia" w:hAnsiTheme="minorHAnsi"/>
                <w:b w:val="0"/>
                <w:sz w:val="22"/>
                <w:lang w:eastAsia="ru-RU"/>
              </w:rPr>
              <w:tab/>
            </w:r>
            <w:r w:rsidR="0037717F" w:rsidRPr="00463A74">
              <w:rPr>
                <w:rStyle w:val="a4"/>
              </w:rPr>
              <w:t>Визуализация контроллеров ОВЕН: ограничения и рекомендации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_Toc34983007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441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3008" w:history="1">
            <w:r w:rsidR="0037717F" w:rsidRPr="00463A74">
              <w:rPr>
                <w:rStyle w:val="a4"/>
              </w:rPr>
              <w:t>11.1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Размер экранов визуализации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_Toc34983008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441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3009" w:history="1">
            <w:r w:rsidR="0037717F" w:rsidRPr="00463A74">
              <w:rPr>
                <w:rStyle w:val="a4"/>
              </w:rPr>
              <w:t>11.2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Отображение кириллического текста в визуализации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_Toc34983009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441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3010" w:history="1">
            <w:r w:rsidR="0037717F" w:rsidRPr="00463A74">
              <w:rPr>
                <w:rStyle w:val="a4"/>
              </w:rPr>
              <w:t>11.3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Тип ввода по умолчанию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_Toc34983010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442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3011" w:history="1">
            <w:r w:rsidR="0037717F" w:rsidRPr="00463A74">
              <w:rPr>
                <w:rStyle w:val="a4"/>
              </w:rPr>
              <w:t>11.4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 xml:space="preserve">Отсутствие поддержки элементов </w:t>
            </w:r>
            <w:r w:rsidR="0037717F" w:rsidRPr="00463A74">
              <w:rPr>
                <w:rStyle w:val="a4"/>
                <w:lang w:val="en-US"/>
              </w:rPr>
              <w:t>ActiveX</w:t>
            </w:r>
            <w:r w:rsidR="0037717F" w:rsidRPr="00463A74">
              <w:rPr>
                <w:rStyle w:val="a4"/>
              </w:rPr>
              <w:t xml:space="preserve"> и Путь3</w:t>
            </w:r>
            <w:r w:rsidR="0037717F" w:rsidRPr="00463A74">
              <w:rPr>
                <w:rStyle w:val="a4"/>
                <w:lang w:val="en-US"/>
              </w:rPr>
              <w:t>D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_Toc34983011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443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3012" w:history="1">
            <w:r w:rsidR="0037717F" w:rsidRPr="00463A74">
              <w:rPr>
                <w:rStyle w:val="a4"/>
              </w:rPr>
              <w:t>11.5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Изображения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_Toc34983012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443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3013" w:history="1">
            <w:r w:rsidR="0037717F" w:rsidRPr="00463A74">
              <w:rPr>
                <w:rStyle w:val="a4"/>
              </w:rPr>
              <w:t>11.6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Время цикла визуализации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_Toc34983013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443</w:t>
            </w:r>
            <w:r w:rsidR="0037717F">
              <w:rPr>
                <w:webHidden/>
              </w:rPr>
              <w:fldChar w:fldCharType="end"/>
            </w:r>
          </w:hyperlink>
        </w:p>
        <w:p w:rsidR="0037717F" w:rsidRDefault="00297227">
          <w:pPr>
            <w:pStyle w:val="21"/>
            <w:rPr>
              <w:rFonts w:asciiTheme="minorHAnsi" w:eastAsiaTheme="minorEastAsia" w:hAnsiTheme="minorHAnsi"/>
              <w:b w:val="0"/>
              <w:lang w:eastAsia="ru-RU"/>
            </w:rPr>
          </w:pPr>
          <w:hyperlink w:anchor="_Toc34983014" w:history="1">
            <w:r w:rsidR="0037717F" w:rsidRPr="00463A74">
              <w:rPr>
                <w:rStyle w:val="a4"/>
              </w:rPr>
              <w:t>11.7</w:t>
            </w:r>
            <w:r w:rsidR="0037717F">
              <w:rPr>
                <w:rFonts w:asciiTheme="minorHAnsi" w:eastAsiaTheme="minorEastAsia" w:hAnsiTheme="minorHAnsi"/>
                <w:b w:val="0"/>
                <w:lang w:eastAsia="ru-RU"/>
              </w:rPr>
              <w:tab/>
            </w:r>
            <w:r w:rsidR="0037717F" w:rsidRPr="00463A74">
              <w:rPr>
                <w:rStyle w:val="a4"/>
              </w:rPr>
              <w:t>Поддерживаемые шрифты</w:t>
            </w:r>
            <w:r w:rsidR="0037717F">
              <w:rPr>
                <w:webHidden/>
              </w:rPr>
              <w:tab/>
            </w:r>
            <w:r w:rsidR="0037717F">
              <w:rPr>
                <w:webHidden/>
              </w:rPr>
              <w:fldChar w:fldCharType="begin"/>
            </w:r>
            <w:r w:rsidR="0037717F">
              <w:rPr>
                <w:webHidden/>
              </w:rPr>
              <w:instrText xml:space="preserve"> PAGEREF _Toc34983014 \h </w:instrText>
            </w:r>
            <w:r w:rsidR="0037717F">
              <w:rPr>
                <w:webHidden/>
              </w:rPr>
            </w:r>
            <w:r w:rsidR="0037717F">
              <w:rPr>
                <w:webHidden/>
              </w:rPr>
              <w:fldChar w:fldCharType="separate"/>
            </w:r>
            <w:r w:rsidR="0037717F">
              <w:rPr>
                <w:webHidden/>
              </w:rPr>
              <w:t>444</w:t>
            </w:r>
            <w:r w:rsidR="0037717F">
              <w:rPr>
                <w:webHidden/>
              </w:rPr>
              <w:fldChar w:fldCharType="end"/>
            </w:r>
          </w:hyperlink>
        </w:p>
        <w:p w:rsidR="00BA4399" w:rsidRPr="00982962" w:rsidRDefault="001C388C" w:rsidP="00494900">
          <w:r>
            <w:fldChar w:fldCharType="end"/>
          </w:r>
        </w:p>
      </w:sdtContent>
    </w:sdt>
    <w:p w:rsidR="00AF0F73" w:rsidRDefault="00AF0F73" w:rsidP="00AF0F73">
      <w:pPr>
        <w:sectPr w:rsidR="00AF0F73" w:rsidSect="008D288F">
          <w:headerReference w:type="even" r:id="rId11"/>
          <w:headerReference w:type="default" r:id="rId12"/>
          <w:footerReference w:type="even" r:id="rId13"/>
          <w:footerReference w:type="default" r:id="rId14"/>
          <w:pgSz w:w="11906" w:h="16838"/>
          <w:pgMar w:top="1134" w:right="851" w:bottom="1134" w:left="1418" w:header="567" w:footer="567" w:gutter="0"/>
          <w:pgNumType w:start="2"/>
          <w:cols w:space="708"/>
          <w:docGrid w:linePitch="360"/>
        </w:sectPr>
      </w:pPr>
    </w:p>
    <w:p w:rsidR="00BA4399" w:rsidRPr="004B7BBA" w:rsidRDefault="00BA4399" w:rsidP="00494900">
      <w:pPr>
        <w:pStyle w:val="1"/>
        <w:numPr>
          <w:ilvl w:val="0"/>
          <w:numId w:val="0"/>
        </w:numPr>
      </w:pPr>
      <w:bookmarkStart w:id="0" w:name="_Toc34982865"/>
      <w:r>
        <w:lastRenderedPageBreak/>
        <w:t>Глоссарий</w:t>
      </w:r>
      <w:bookmarkEnd w:id="0"/>
    </w:p>
    <w:p w:rsidR="00BA4399" w:rsidRPr="00D910E4" w:rsidRDefault="00BA4399" w:rsidP="00494900"/>
    <w:p w:rsidR="00BA4399" w:rsidRPr="00ED008E" w:rsidRDefault="00BA4399" w:rsidP="00494900">
      <w:pPr>
        <w:rPr>
          <w:b/>
        </w:rPr>
      </w:pPr>
      <w:proofErr w:type="gramStart"/>
      <w:r>
        <w:rPr>
          <w:b/>
          <w:lang w:val="en-US"/>
        </w:rPr>
        <w:t>POU</w:t>
      </w:r>
      <w:r>
        <w:t xml:space="preserve"> – обобщенное название функций, функциональных блоков и программ.</w:t>
      </w:r>
      <w:proofErr w:type="gramEnd"/>
    </w:p>
    <w:p w:rsidR="00BA4399" w:rsidRPr="00B77904" w:rsidRDefault="00BA4399" w:rsidP="00494900">
      <w:r w:rsidRPr="00B77904">
        <w:rPr>
          <w:b/>
        </w:rPr>
        <w:t>Целевое устройство визуализации</w:t>
      </w:r>
      <w:r>
        <w:t xml:space="preserve"> – устройство, на котором запускается и обрабатывается (но не обязательно отображается) визуализация. Обычно под целевым устройством подразумевается контроллер.</w:t>
      </w:r>
    </w:p>
    <w:p w:rsidR="00BA4399" w:rsidRPr="00B77904" w:rsidRDefault="00BA4399" w:rsidP="00494900">
      <w:r w:rsidRPr="00B77904">
        <w:rPr>
          <w:b/>
        </w:rPr>
        <w:t>Клиент визуализации</w:t>
      </w:r>
      <w:r>
        <w:t xml:space="preserve"> – устройство, на котором отображается (но не обязательно запускается и обрабатывается) визуализация. Таким устройством может являться сенсорный панельный контроллер, панель оператора, </w:t>
      </w:r>
      <w:r>
        <w:rPr>
          <w:lang w:val="en-US"/>
        </w:rPr>
        <w:t>web</w:t>
      </w:r>
      <w:r w:rsidRPr="002D176B">
        <w:t>-</w:t>
      </w:r>
      <w:r>
        <w:t xml:space="preserve">браузер или ПК с установленным приложением </w:t>
      </w:r>
      <w:r w:rsidRPr="00B77904">
        <w:rPr>
          <w:b/>
          <w:lang w:val="en-US"/>
        </w:rPr>
        <w:t>CODESYS</w:t>
      </w:r>
      <w:r w:rsidRPr="00B77904">
        <w:rPr>
          <w:b/>
        </w:rPr>
        <w:t xml:space="preserve"> </w:t>
      </w:r>
      <w:r w:rsidRPr="00B77904">
        <w:rPr>
          <w:b/>
          <w:lang w:val="en-US"/>
        </w:rPr>
        <w:t>HMI</w:t>
      </w:r>
      <w:r>
        <w:t>.</w:t>
      </w:r>
    </w:p>
    <w:p w:rsidR="00BA4399" w:rsidRPr="00B555E0" w:rsidRDefault="00BA4399" w:rsidP="00494900">
      <w:r w:rsidRPr="00B77904">
        <w:rPr>
          <w:b/>
        </w:rPr>
        <w:t>Визуализация</w:t>
      </w:r>
      <w:r>
        <w:t xml:space="preserve"> – совокупность экранов визуализации, представляющая собой графический интерфейс проекта </w:t>
      </w:r>
      <w:r w:rsidRPr="00B77904">
        <w:rPr>
          <w:b/>
          <w:lang w:val="en-US"/>
        </w:rPr>
        <w:t>CODESYS</w:t>
      </w:r>
      <w:r>
        <w:t>.</w:t>
      </w:r>
    </w:p>
    <w:p w:rsidR="00BA4399" w:rsidRPr="00B77904" w:rsidRDefault="00BA4399" w:rsidP="00494900">
      <w:r w:rsidRPr="00B77904">
        <w:rPr>
          <w:b/>
        </w:rPr>
        <w:t xml:space="preserve">Экран визуализации </w:t>
      </w:r>
      <w:r>
        <w:t>–</w:t>
      </w:r>
      <w:r w:rsidRPr="000D0EDB">
        <w:t xml:space="preserve"> </w:t>
      </w:r>
      <w:r>
        <w:t>структурная единица визуализации, представляющая собой обособленную область отображения графических элементов.</w:t>
      </w:r>
    </w:p>
    <w:p w:rsidR="00BA4399" w:rsidRPr="000D0EDB" w:rsidRDefault="00BA4399" w:rsidP="00494900">
      <w:r w:rsidRPr="00B77904">
        <w:rPr>
          <w:b/>
        </w:rPr>
        <w:t>Диалог</w:t>
      </w:r>
      <w:r w:rsidRPr="000D0EDB">
        <w:t xml:space="preserve"> – </w:t>
      </w:r>
      <w:r>
        <w:t>вспомогательный экран визуализации, открываемый поверх основного. Таким экраном может являться диалог ввода пароля.</w:t>
      </w:r>
    </w:p>
    <w:p w:rsidR="00BA4399" w:rsidRPr="00704814" w:rsidRDefault="00BA4399" w:rsidP="00494900">
      <w:r w:rsidRPr="00A36C40">
        <w:rPr>
          <w:b/>
          <w:szCs w:val="20"/>
        </w:rPr>
        <w:t>Фрейм</w:t>
      </w:r>
      <w:r w:rsidRPr="00A36C40">
        <w:rPr>
          <w:szCs w:val="20"/>
        </w:rPr>
        <w:t xml:space="preserve"> – вспомогательный экран визуализации, открываемый в плоскости основного экрана визуализации с помощью </w:t>
      </w:r>
      <w:hyperlink w:anchor="_8.2.6._Фрейм_элемента" w:history="1">
        <w:r w:rsidRPr="00A36C40">
          <w:rPr>
            <w:rStyle w:val="a4"/>
            <w:szCs w:val="20"/>
          </w:rPr>
          <w:t>графического примитива</w:t>
        </w:r>
      </w:hyperlink>
      <w:r w:rsidRPr="00A36C40">
        <w:rPr>
          <w:szCs w:val="20"/>
        </w:rPr>
        <w:t>. Переключая фреймы с помощью кнопок (или из кода программы), можно в реальном времени изменять целые</w:t>
      </w:r>
      <w:r>
        <w:t xml:space="preserve"> фрагменты экрана визуализации.</w:t>
      </w:r>
    </w:p>
    <w:p w:rsidR="00BA4399" w:rsidRPr="00704814" w:rsidRDefault="00BA4399" w:rsidP="00494900">
      <w:r w:rsidRPr="00B77904">
        <w:rPr>
          <w:b/>
        </w:rPr>
        <w:t>Менеджер визуализации</w:t>
      </w:r>
      <w:r w:rsidRPr="000D0EDB">
        <w:t xml:space="preserve"> </w:t>
      </w:r>
      <w:r>
        <w:t>– компонент</w:t>
      </w:r>
      <w:r w:rsidRPr="00B77904">
        <w:rPr>
          <w:b/>
        </w:rPr>
        <w:t xml:space="preserve"> </w:t>
      </w:r>
      <w:r w:rsidRPr="00B77904">
        <w:rPr>
          <w:b/>
          <w:lang w:val="en-US"/>
        </w:rPr>
        <w:t>CODESYS</w:t>
      </w:r>
      <w:r>
        <w:t>, определяющий общие настройки для всех экранов визуализации в данном проекте.</w:t>
      </w:r>
    </w:p>
    <w:p w:rsidR="00BA4399" w:rsidRPr="008A5BA4" w:rsidRDefault="00BA4399" w:rsidP="00494900">
      <w:r w:rsidRPr="00B77904">
        <w:rPr>
          <w:b/>
        </w:rPr>
        <w:t>Редактор визуализации</w:t>
      </w:r>
      <w:r w:rsidRPr="000D0EDB">
        <w:t xml:space="preserve"> </w:t>
      </w:r>
      <w:r>
        <w:t xml:space="preserve">– редактор </w:t>
      </w:r>
      <w:r w:rsidRPr="00B2429B">
        <w:rPr>
          <w:b/>
          <w:lang w:val="en-US"/>
        </w:rPr>
        <w:t>CODESYS</w:t>
      </w:r>
      <w:r>
        <w:t>, используемый для создания экранов визуализации.</w:t>
      </w:r>
    </w:p>
    <w:p w:rsidR="00BA4399" w:rsidRPr="00704814" w:rsidRDefault="00BA4399" w:rsidP="00494900">
      <w:r w:rsidRPr="00B77904">
        <w:rPr>
          <w:b/>
        </w:rPr>
        <w:t>Графический примитив</w:t>
      </w:r>
      <w:r w:rsidRPr="000D0EDB">
        <w:t xml:space="preserve"> </w:t>
      </w:r>
      <w:r>
        <w:t>– готовый графический объект с заданным набором параметров.</w:t>
      </w:r>
    </w:p>
    <w:p w:rsidR="00BA4399" w:rsidRPr="00F10913" w:rsidRDefault="00BA4399" w:rsidP="00494900">
      <w:r w:rsidRPr="00B77904">
        <w:rPr>
          <w:b/>
        </w:rPr>
        <w:t xml:space="preserve">Элемент </w:t>
      </w:r>
      <w:r>
        <w:t>– экземпляр графического примитива с конкретными значениями параметров.</w:t>
      </w:r>
    </w:p>
    <w:p w:rsidR="00BA4399" w:rsidRPr="00754D9C" w:rsidRDefault="00BA4399" w:rsidP="00494900">
      <w:r w:rsidRPr="00F10913">
        <w:rPr>
          <w:b/>
        </w:rPr>
        <w:t>ПК</w:t>
      </w:r>
      <w:r>
        <w:t xml:space="preserve"> – персональный компьютер.</w:t>
      </w:r>
    </w:p>
    <w:p w:rsidR="00BA4399" w:rsidRPr="00F10913" w:rsidRDefault="00BA4399" w:rsidP="00494900">
      <w:r w:rsidRPr="00F10913">
        <w:rPr>
          <w:b/>
        </w:rPr>
        <w:t>ЛКМ/ПКМ</w:t>
      </w:r>
      <w:r>
        <w:t xml:space="preserve"> – левая кнопка мыши</w:t>
      </w:r>
      <w:r w:rsidRPr="00F10913">
        <w:t>/</w:t>
      </w:r>
      <w:r>
        <w:t>правая кнопка мыши.</w:t>
      </w:r>
    </w:p>
    <w:p w:rsidR="00BA4399" w:rsidRPr="00BA4399" w:rsidRDefault="00BA4399" w:rsidP="00494900"/>
    <w:p w:rsidR="00BA4399" w:rsidRPr="00BA4399" w:rsidRDefault="00BA4399" w:rsidP="00494900"/>
    <w:p w:rsidR="00BA4399" w:rsidRPr="00BA4399" w:rsidRDefault="00BA4399" w:rsidP="00494900"/>
    <w:p w:rsidR="00E373DF" w:rsidRDefault="00E373DF" w:rsidP="00494900">
      <w:pPr>
        <w:sectPr w:rsidR="00E373DF" w:rsidSect="008D288F">
          <w:headerReference w:type="even" r:id="rId15"/>
          <w:footerReference w:type="even" r:id="rId16"/>
          <w:pgSz w:w="11906" w:h="16838"/>
          <w:pgMar w:top="1134" w:right="851" w:bottom="1134" w:left="1418" w:header="567" w:footer="567" w:gutter="0"/>
          <w:pgNumType w:start="2"/>
          <w:cols w:space="708"/>
          <w:docGrid w:linePitch="360"/>
        </w:sectPr>
      </w:pPr>
    </w:p>
    <w:p w:rsidR="00AC7735" w:rsidRPr="00E373DF" w:rsidRDefault="00AC7735" w:rsidP="00494900">
      <w:pPr>
        <w:pStyle w:val="1"/>
      </w:pPr>
      <w:bookmarkStart w:id="1" w:name="_Toc34982866"/>
      <w:r w:rsidRPr="00E373DF">
        <w:lastRenderedPageBreak/>
        <w:t>Цель</w:t>
      </w:r>
      <w:r w:rsidR="006C2971" w:rsidRPr="00E373DF">
        <w:t xml:space="preserve"> </w:t>
      </w:r>
      <w:r w:rsidRPr="00E373DF">
        <w:t>документа</w:t>
      </w:r>
      <w:bookmarkEnd w:id="1"/>
    </w:p>
    <w:p w:rsidR="00D66919" w:rsidRPr="004B7BBA" w:rsidRDefault="00D66919" w:rsidP="00494900"/>
    <w:p w:rsidR="005B6C65" w:rsidRDefault="00753EB2" w:rsidP="00494900">
      <w:r>
        <w:t>Настоящее руководство описывает создание</w:t>
      </w:r>
      <w:r w:rsidR="00B54880">
        <w:t xml:space="preserve"> экранов визуализации</w:t>
      </w:r>
      <w:r w:rsidR="00686716">
        <w:t xml:space="preserve"> для </w:t>
      </w:r>
      <w:r w:rsidR="00217BDB">
        <w:t xml:space="preserve">контроллеров, программируемых </w:t>
      </w:r>
      <w:r w:rsidR="00B54880">
        <w:t>в среде</w:t>
      </w:r>
      <w:r w:rsidR="00F17F4A">
        <w:t xml:space="preserve"> </w:t>
      </w:r>
      <w:r w:rsidR="00F17F4A" w:rsidRPr="00874C86">
        <w:rPr>
          <w:b/>
          <w:lang w:val="en-US"/>
        </w:rPr>
        <w:t>CODESYS</w:t>
      </w:r>
      <w:r w:rsidR="00F17F4A" w:rsidRPr="00874C86">
        <w:rPr>
          <w:b/>
        </w:rPr>
        <w:t xml:space="preserve"> </w:t>
      </w:r>
      <w:r w:rsidR="00F17F4A" w:rsidRPr="00874C86">
        <w:rPr>
          <w:b/>
          <w:lang w:val="en-US"/>
        </w:rPr>
        <w:t>V</w:t>
      </w:r>
      <w:r w:rsidR="00F17F4A" w:rsidRPr="00874C86">
        <w:rPr>
          <w:b/>
        </w:rPr>
        <w:t>3</w:t>
      </w:r>
      <w:r w:rsidR="00BF7E07" w:rsidRPr="00BF7E07">
        <w:rPr>
          <w:b/>
        </w:rPr>
        <w:t>.5</w:t>
      </w:r>
      <w:r w:rsidR="00217BDB">
        <w:rPr>
          <w:b/>
        </w:rPr>
        <w:t>,</w:t>
      </w:r>
      <w:r w:rsidR="00F17F4A" w:rsidRPr="00F17F4A">
        <w:t xml:space="preserve"> </w:t>
      </w:r>
      <w:r w:rsidR="00F17F4A">
        <w:t>с подробным описанием характеристик и настроек всех графических примитивов</w:t>
      </w:r>
      <w:r w:rsidR="00E20DCA">
        <w:t>, а также примерами работы с ними.</w:t>
      </w:r>
    </w:p>
    <w:p w:rsidR="00E373DF" w:rsidRDefault="00E373DF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E373DF" w:rsidTr="00E373DF">
        <w:tc>
          <w:tcPr>
            <w:tcW w:w="675" w:type="dxa"/>
            <w:hideMark/>
          </w:tcPr>
          <w:p w:rsidR="00E373DF" w:rsidRDefault="00E373DF" w:rsidP="00494900">
            <w:r>
              <w:rPr>
                <w:noProof/>
                <w:lang w:eastAsia="ru-RU"/>
              </w:rPr>
              <w:drawing>
                <wp:inline distT="0" distB="0" distL="0" distR="0" wp14:anchorId="1B354712" wp14:editId="65F43E93">
                  <wp:extent cx="352425" cy="447675"/>
                  <wp:effectExtent l="0" t="0" r="9525" b="9525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  <w:hideMark/>
          </w:tcPr>
          <w:p w:rsidR="00E373DF" w:rsidRPr="00494900" w:rsidRDefault="00E373DF" w:rsidP="00494900">
            <w:pPr>
              <w:rPr>
                <w:b/>
                <w:lang w:eastAsia="ru-RU"/>
              </w:rPr>
            </w:pPr>
            <w:r w:rsidRPr="00494900">
              <w:rPr>
                <w:b/>
                <w:lang w:eastAsia="ru-RU"/>
              </w:rPr>
              <w:t>ПРИМЕЧАНИЕ</w:t>
            </w:r>
          </w:p>
          <w:p w:rsidR="00E373DF" w:rsidRDefault="00E373DF" w:rsidP="00494900">
            <w:r>
              <w:t>В зависимости от конкретного устройства часть описанного в документе функционала может не поддерживаться.</w:t>
            </w:r>
          </w:p>
        </w:tc>
      </w:tr>
    </w:tbl>
    <w:p w:rsidR="00E373DF" w:rsidRDefault="00E373DF" w:rsidP="00494900"/>
    <w:p w:rsidR="00917170" w:rsidRPr="00A5030B" w:rsidRDefault="00753EB2" w:rsidP="00494900">
      <w:r>
        <w:t xml:space="preserve">Руководство предназначено для начинающих и опытных пользователей, </w:t>
      </w:r>
      <w:r w:rsidR="00A5030B">
        <w:t xml:space="preserve">подразумевается, что читатель обладает базовыми навыками работы с </w:t>
      </w:r>
      <w:r w:rsidR="00A5030B" w:rsidRPr="00A5030B">
        <w:rPr>
          <w:b/>
          <w:lang w:val="en-US"/>
        </w:rPr>
        <w:t>CODESYS</w:t>
      </w:r>
      <w:r w:rsidR="00A5030B" w:rsidRPr="00A5030B">
        <w:t>.</w:t>
      </w:r>
    </w:p>
    <w:p w:rsidR="00E373DF" w:rsidRDefault="00E373DF" w:rsidP="00494900"/>
    <w:p w:rsidR="00B44972" w:rsidRDefault="00753EB2" w:rsidP="00494900">
      <w:r>
        <w:t>Во время написания руководства</w:t>
      </w:r>
      <w:r w:rsidR="002839BA">
        <w:t xml:space="preserve"> использовалась среда программирования </w:t>
      </w:r>
      <w:r w:rsidR="002839BA" w:rsidRPr="002839BA">
        <w:rPr>
          <w:b/>
          <w:lang w:val="en-US"/>
        </w:rPr>
        <w:t>CODESYS</w:t>
      </w:r>
      <w:r w:rsidR="002839BA" w:rsidRPr="002839BA">
        <w:rPr>
          <w:b/>
        </w:rPr>
        <w:t xml:space="preserve"> </w:t>
      </w:r>
      <w:r w:rsidR="002839BA" w:rsidRPr="002839BA">
        <w:rPr>
          <w:b/>
          <w:lang w:val="en-US"/>
        </w:rPr>
        <w:t>V</w:t>
      </w:r>
      <w:r w:rsidR="002839BA" w:rsidRPr="002839BA">
        <w:rPr>
          <w:b/>
        </w:rPr>
        <w:t xml:space="preserve">3.5 </w:t>
      </w:r>
      <w:r w:rsidR="002839BA" w:rsidRPr="002839BA">
        <w:rPr>
          <w:b/>
          <w:lang w:val="en-US"/>
        </w:rPr>
        <w:t>SP</w:t>
      </w:r>
      <w:r w:rsidR="007032BC">
        <w:rPr>
          <w:b/>
        </w:rPr>
        <w:t>1</w:t>
      </w:r>
      <w:r w:rsidR="00DA5CAA">
        <w:rPr>
          <w:b/>
        </w:rPr>
        <w:t xml:space="preserve">4 </w:t>
      </w:r>
      <w:r w:rsidR="00F17F4A">
        <w:rPr>
          <w:b/>
          <w:lang w:val="en-US"/>
        </w:rPr>
        <w:t>Patch</w:t>
      </w:r>
      <w:r w:rsidR="00B54880">
        <w:rPr>
          <w:b/>
        </w:rPr>
        <w:t xml:space="preserve"> </w:t>
      </w:r>
      <w:r w:rsidR="00DA5CAA">
        <w:rPr>
          <w:b/>
        </w:rPr>
        <w:t>3</w:t>
      </w:r>
      <w:r w:rsidR="002839BA">
        <w:t xml:space="preserve">, в более ранних или поздних версиях некоторые компоненты могут отсутствовать или отличаться </w:t>
      </w:r>
      <w:proofErr w:type="gramStart"/>
      <w:r w:rsidR="002839BA">
        <w:t>от</w:t>
      </w:r>
      <w:proofErr w:type="gramEnd"/>
      <w:r w:rsidR="002839BA">
        <w:t xml:space="preserve"> приведенных на скриншотах.</w:t>
      </w:r>
      <w:r w:rsidR="004D7207">
        <w:t xml:space="preserve"> </w:t>
      </w:r>
    </w:p>
    <w:p w:rsidR="007032BC" w:rsidRPr="00B44972" w:rsidRDefault="007032BC" w:rsidP="00494900"/>
    <w:p w:rsidR="00494900" w:rsidRDefault="00494900" w:rsidP="00494900">
      <w:pPr>
        <w:sectPr w:rsidR="00494900" w:rsidSect="00CB1149">
          <w:headerReference w:type="even" r:id="rId18"/>
          <w:headerReference w:type="default" r:id="rId19"/>
          <w:footerReference w:type="even" r:id="rId20"/>
          <w:footerReference w:type="default" r:id="rId21"/>
          <w:pgSz w:w="11906" w:h="16838"/>
          <w:pgMar w:top="1134" w:right="851" w:bottom="1134" w:left="1418" w:header="567" w:footer="567" w:gutter="0"/>
          <w:cols w:space="708"/>
          <w:docGrid w:linePitch="360"/>
        </w:sectPr>
      </w:pPr>
    </w:p>
    <w:p w:rsidR="005B6C65" w:rsidRPr="00F17F4A" w:rsidRDefault="00F17F4A" w:rsidP="00494900">
      <w:pPr>
        <w:pStyle w:val="1"/>
      </w:pPr>
      <w:bookmarkStart w:id="2" w:name="_Toc34982867"/>
      <w:r>
        <w:lastRenderedPageBreak/>
        <w:t>Добавление визуализации в проект</w:t>
      </w:r>
      <w:bookmarkEnd w:id="2"/>
    </w:p>
    <w:p w:rsidR="005B6C65" w:rsidRPr="00494900" w:rsidRDefault="006724D5" w:rsidP="00494900">
      <w:pPr>
        <w:pStyle w:val="2"/>
      </w:pPr>
      <w:bookmarkStart w:id="3" w:name="_3.1._Что_такое"/>
      <w:bookmarkStart w:id="4" w:name="_3.1._Добавление_экрана"/>
      <w:bookmarkStart w:id="5" w:name="_Toc34982868"/>
      <w:bookmarkEnd w:id="3"/>
      <w:bookmarkEnd w:id="4"/>
      <w:r w:rsidRPr="00494900">
        <w:t>Добавление</w:t>
      </w:r>
      <w:r w:rsidR="004B4739" w:rsidRPr="00494900">
        <w:t xml:space="preserve"> экрана</w:t>
      </w:r>
      <w:r w:rsidRPr="00494900">
        <w:t xml:space="preserve"> визуализации в проект</w:t>
      </w:r>
      <w:bookmarkEnd w:id="5"/>
    </w:p>
    <w:p w:rsidR="005B6C65" w:rsidRPr="005B6C65" w:rsidRDefault="005B6C65" w:rsidP="00494900"/>
    <w:p w:rsidR="004B4739" w:rsidRDefault="004B4739" w:rsidP="00494900">
      <w:r w:rsidRPr="00494900">
        <w:t>Для добавления</w:t>
      </w:r>
      <w:r>
        <w:t xml:space="preserve"> </w:t>
      </w:r>
      <w:r w:rsidR="00FB08BF">
        <w:t xml:space="preserve">в </w:t>
      </w:r>
      <w:r>
        <w:t>проект</w:t>
      </w:r>
      <w:r w:rsidR="00FB08BF">
        <w:t xml:space="preserve"> экрана визуализации</w:t>
      </w:r>
      <w:r>
        <w:t xml:space="preserve"> </w:t>
      </w:r>
      <w:r w:rsidR="009004FE">
        <w:t>следует</w:t>
      </w:r>
      <w:r>
        <w:t xml:space="preserve"> нажать </w:t>
      </w:r>
      <w:r w:rsidRPr="00DB675F">
        <w:rPr>
          <w:b/>
        </w:rPr>
        <w:t>ПКМ</w:t>
      </w:r>
      <w:r>
        <w:t xml:space="preserve"> на компонент </w:t>
      </w:r>
      <w:r w:rsidRPr="00DB675F">
        <w:rPr>
          <w:b/>
          <w:lang w:val="en-US"/>
        </w:rPr>
        <w:t>Application</w:t>
      </w:r>
      <w:r w:rsidR="00EB1578">
        <w:t xml:space="preserve"> в </w:t>
      </w:r>
      <w:r w:rsidR="00EB1578" w:rsidRPr="00DB675F">
        <w:rPr>
          <w:b/>
        </w:rPr>
        <w:t>Панели устройств</w:t>
      </w:r>
      <w:r>
        <w:t>, раскрыть вкладку</w:t>
      </w:r>
      <w:proofErr w:type="gramStart"/>
      <w:r>
        <w:t xml:space="preserve"> </w:t>
      </w:r>
      <w:r w:rsidRPr="00DB675F">
        <w:rPr>
          <w:b/>
        </w:rPr>
        <w:t>Д</w:t>
      </w:r>
      <w:proofErr w:type="gramEnd"/>
      <w:r w:rsidRPr="00DB675F">
        <w:rPr>
          <w:b/>
        </w:rPr>
        <w:t>обавить объект</w:t>
      </w:r>
      <w:r>
        <w:t xml:space="preserve"> и выбрать компонент </w:t>
      </w:r>
      <w:r w:rsidRPr="00DB675F">
        <w:rPr>
          <w:b/>
        </w:rPr>
        <w:t>Визуализация</w:t>
      </w:r>
      <w:r>
        <w:t>.</w:t>
      </w:r>
    </w:p>
    <w:p w:rsidR="004B4739" w:rsidRPr="00AA2360" w:rsidRDefault="004B4739" w:rsidP="00A36C40">
      <w:pPr>
        <w:pStyle w:val="afa"/>
        <w:ind w:firstLine="708"/>
      </w:pPr>
      <w:r w:rsidRPr="00AA2360">
        <w:drawing>
          <wp:inline distT="0" distB="0" distL="0" distR="0" wp14:anchorId="661180B7" wp14:editId="4883DB39">
            <wp:extent cx="5029200" cy="5035948"/>
            <wp:effectExtent l="19050" t="19050" r="19050" b="1270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33257" cy="50400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724D5" w:rsidRPr="00AA2360" w:rsidRDefault="003237E5" w:rsidP="00AA2360">
      <w:pPr>
        <w:pStyle w:val="afa"/>
      </w:pPr>
      <w:r>
        <w:t>Рисунок 2.</w:t>
      </w:r>
      <w:r w:rsidR="004B4739" w:rsidRPr="00AA2360">
        <w:t>1</w:t>
      </w:r>
      <w:r w:rsidR="009004FE" w:rsidRPr="00AA2360">
        <w:t xml:space="preserve"> – </w:t>
      </w:r>
      <w:r w:rsidR="004B4739" w:rsidRPr="00AA2360">
        <w:t>Добавление экрана визуализации в проект</w:t>
      </w:r>
    </w:p>
    <w:p w:rsidR="0042603C" w:rsidRPr="00266126" w:rsidRDefault="0042603C" w:rsidP="00494900"/>
    <w:p w:rsidR="0042603C" w:rsidRPr="00266126" w:rsidRDefault="0042603C" w:rsidP="00494900"/>
    <w:p w:rsidR="0042603C" w:rsidRPr="007A530C" w:rsidRDefault="0042603C" w:rsidP="00494900"/>
    <w:p w:rsidR="0042603C" w:rsidRPr="00FA3DAC" w:rsidRDefault="0042603C" w:rsidP="00494900"/>
    <w:p w:rsidR="008472F3" w:rsidRPr="00FA3DAC" w:rsidRDefault="008472F3" w:rsidP="00494900"/>
    <w:p w:rsidR="00AA2360" w:rsidRDefault="00AA2360">
      <w:pPr>
        <w:spacing w:before="0" w:after="200"/>
        <w:jc w:val="left"/>
      </w:pPr>
      <w:r>
        <w:br w:type="page"/>
      </w:r>
    </w:p>
    <w:p w:rsidR="004B4739" w:rsidRDefault="009004FE" w:rsidP="00AA2360">
      <w:r>
        <w:lastRenderedPageBreak/>
        <w:t>Во время создания</w:t>
      </w:r>
      <w:r w:rsidR="004B4739">
        <w:t xml:space="preserve"> экрана визуализации </w:t>
      </w:r>
      <w:r>
        <w:t xml:space="preserve">следует </w:t>
      </w:r>
      <w:r w:rsidR="004B4739">
        <w:t xml:space="preserve">указать его имя. Имя экрана визуализации должно отвечать стандартным требованиям к именам в </w:t>
      </w:r>
      <w:r w:rsidR="004B4739" w:rsidRPr="00DB675F">
        <w:rPr>
          <w:b/>
          <w:lang w:val="en-US"/>
        </w:rPr>
        <w:t>CODESYS</w:t>
      </w:r>
      <w:r w:rsidR="004B4739" w:rsidRPr="004B4739">
        <w:t xml:space="preserve"> </w:t>
      </w:r>
      <w:r w:rsidR="004B4739">
        <w:t>–</w:t>
      </w:r>
      <w:r w:rsidR="0042603C">
        <w:t xml:space="preserve"> т.</w:t>
      </w:r>
      <w:r>
        <w:t xml:space="preserve"> </w:t>
      </w:r>
      <w:r w:rsidR="0042603C">
        <w:t>е. не содержать пробелов, кириллических и системных символов, не начинаться с цифр, не содержать более одного символа подчеркивания подряд</w:t>
      </w:r>
      <w:r w:rsidR="0042603C" w:rsidRPr="0042603C">
        <w:t>:</w:t>
      </w:r>
    </w:p>
    <w:p w:rsidR="004A44A2" w:rsidRPr="0042603C" w:rsidRDefault="004A44A2" w:rsidP="00494900"/>
    <w:p w:rsidR="004B4739" w:rsidRDefault="00EB1578" w:rsidP="00AA2360">
      <w:pPr>
        <w:pStyle w:val="afa"/>
      </w:pPr>
      <w:r>
        <w:drawing>
          <wp:inline distT="0" distB="0" distL="0" distR="0" wp14:anchorId="057E0562" wp14:editId="4EA134C0">
            <wp:extent cx="3333750" cy="22669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03C" w:rsidRDefault="003237E5" w:rsidP="00AA2360">
      <w:pPr>
        <w:pStyle w:val="afa"/>
      </w:pPr>
      <w:r>
        <w:t>Рисунок 2.</w:t>
      </w:r>
      <w:r w:rsidR="0042603C" w:rsidRPr="0042603C">
        <w:t>2</w:t>
      </w:r>
      <w:r w:rsidR="009004FE">
        <w:t xml:space="preserve"> – </w:t>
      </w:r>
      <w:r w:rsidR="0042603C">
        <w:t>Ввод</w:t>
      </w:r>
      <w:r w:rsidR="009004FE">
        <w:t xml:space="preserve"> </w:t>
      </w:r>
      <w:r w:rsidR="0042603C">
        <w:t>имени экрана визуализации</w:t>
      </w:r>
    </w:p>
    <w:p w:rsidR="0042603C" w:rsidRDefault="0042603C" w:rsidP="00494900"/>
    <w:p w:rsidR="0042603C" w:rsidRPr="00AA2360" w:rsidRDefault="0042603C" w:rsidP="00494900">
      <w:pPr>
        <w:rPr>
          <w:rFonts w:cs="Arial"/>
        </w:rPr>
      </w:pPr>
      <w:r>
        <w:t xml:space="preserve">Одновременно с созданием в </w:t>
      </w:r>
      <w:proofErr w:type="gramStart"/>
      <w:r>
        <w:t>проекте</w:t>
      </w:r>
      <w:proofErr w:type="gramEnd"/>
      <w:r>
        <w:t xml:space="preserve"> первого экрана визуализации, будет автоматически добавлен </w:t>
      </w:r>
      <w:r w:rsidRPr="00AA2360">
        <w:rPr>
          <w:rFonts w:cs="Arial"/>
        </w:rPr>
        <w:t xml:space="preserve">компонент </w:t>
      </w:r>
      <w:hyperlink w:anchor="_4._Менеджер_визуализации" w:history="1">
        <w:r w:rsidRPr="00AA2360">
          <w:rPr>
            <w:rStyle w:val="a4"/>
            <w:rFonts w:cs="Arial"/>
          </w:rPr>
          <w:t>Менеджер визуализации</w:t>
        </w:r>
      </w:hyperlink>
      <w:r w:rsidRPr="00AA2360">
        <w:rPr>
          <w:rFonts w:cs="Arial"/>
        </w:rPr>
        <w:t xml:space="preserve">, содержащий подкомпоненты </w:t>
      </w:r>
      <w:hyperlink w:anchor="_4.2.1._Настройки_Target-визуализаци" w:history="1">
        <w:proofErr w:type="spellStart"/>
        <w:r w:rsidR="007032BC" w:rsidRPr="00AA2360">
          <w:rPr>
            <w:rStyle w:val="a4"/>
            <w:rFonts w:cs="Arial"/>
          </w:rPr>
          <w:t>Таргет</w:t>
        </w:r>
        <w:proofErr w:type="spellEnd"/>
        <w:r w:rsidRPr="00AA2360">
          <w:rPr>
            <w:rStyle w:val="a4"/>
            <w:rFonts w:cs="Arial"/>
          </w:rPr>
          <w:t>-визуализация</w:t>
        </w:r>
      </w:hyperlink>
      <w:r w:rsidRPr="00AA2360">
        <w:rPr>
          <w:rFonts w:cs="Arial"/>
        </w:rPr>
        <w:t xml:space="preserve"> и </w:t>
      </w:r>
      <w:hyperlink w:anchor="_4.2.2._Настройки_Web-визуализации" w:history="1">
        <w:r w:rsidR="007032BC" w:rsidRPr="00AA2360">
          <w:rPr>
            <w:rStyle w:val="a4"/>
            <w:rFonts w:cs="Arial"/>
            <w:lang w:val="en-US"/>
          </w:rPr>
          <w:t>Web</w:t>
        </w:r>
        <w:r w:rsidRPr="00AA2360">
          <w:rPr>
            <w:rStyle w:val="a4"/>
            <w:rFonts w:cs="Arial"/>
          </w:rPr>
          <w:t>-визуализация</w:t>
        </w:r>
      </w:hyperlink>
      <w:r w:rsidRPr="00AA2360">
        <w:rPr>
          <w:rFonts w:cs="Arial"/>
        </w:rPr>
        <w:t>.</w:t>
      </w:r>
    </w:p>
    <w:p w:rsidR="0042603C" w:rsidRDefault="0042603C" w:rsidP="00494900"/>
    <w:p w:rsidR="0042603C" w:rsidRPr="0042603C" w:rsidRDefault="0042603C" w:rsidP="00AA2360">
      <w:pPr>
        <w:pStyle w:val="afa"/>
        <w:rPr>
          <w:rFonts w:ascii="Calibri" w:hAnsi="Calibri" w:cs="Calibri"/>
        </w:rPr>
      </w:pPr>
      <w:r>
        <w:drawing>
          <wp:inline distT="0" distB="0" distL="0" distR="0" wp14:anchorId="197193C7" wp14:editId="353EED98">
            <wp:extent cx="2714286" cy="2904762"/>
            <wp:effectExtent l="19050" t="19050" r="10160" b="1016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14286" cy="29047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B1578" w:rsidRPr="004A44A2" w:rsidRDefault="003237E5" w:rsidP="00AA2360">
      <w:pPr>
        <w:pStyle w:val="afa"/>
      </w:pPr>
      <w:r>
        <w:t>Рисунок 2.</w:t>
      </w:r>
      <w:r w:rsidR="00EB1578">
        <w:t>3</w:t>
      </w:r>
      <w:r w:rsidR="009004FE">
        <w:t xml:space="preserve"> – </w:t>
      </w:r>
      <w:r w:rsidR="00EB1578">
        <w:t xml:space="preserve">Компонент </w:t>
      </w:r>
      <w:r w:rsidR="00EB1578" w:rsidRPr="00DB675F">
        <w:t>Менеджер визуализации</w:t>
      </w:r>
      <w:r w:rsidR="004A44A2" w:rsidRPr="004A44A2">
        <w:t xml:space="preserve"> </w:t>
      </w:r>
      <w:r w:rsidR="004A44A2">
        <w:t xml:space="preserve">в </w:t>
      </w:r>
      <w:r w:rsidR="004A44A2" w:rsidRPr="00623BB0">
        <w:t>Панели устройств</w:t>
      </w:r>
      <w:r w:rsidR="004A44A2">
        <w:t xml:space="preserve"> проекта</w:t>
      </w:r>
    </w:p>
    <w:p w:rsidR="004B4739" w:rsidRDefault="004B4739" w:rsidP="00494900"/>
    <w:p w:rsidR="00AA2360" w:rsidRDefault="00AA2360">
      <w:pPr>
        <w:spacing w:before="0" w:after="200"/>
        <w:jc w:val="left"/>
      </w:pPr>
      <w:r>
        <w:br w:type="page"/>
      </w:r>
    </w:p>
    <w:p w:rsidR="006724D5" w:rsidRPr="004B7BBA" w:rsidRDefault="006724D5" w:rsidP="00494900">
      <w:pPr>
        <w:pStyle w:val="2"/>
      </w:pPr>
      <w:bookmarkStart w:id="6" w:name="_3.2._Свойства_экрана"/>
      <w:bookmarkStart w:id="7" w:name="_Toc34982869"/>
      <w:bookmarkEnd w:id="6"/>
      <w:r>
        <w:lastRenderedPageBreak/>
        <w:t xml:space="preserve">Свойства </w:t>
      </w:r>
      <w:r w:rsidR="00E778CC">
        <w:t xml:space="preserve">экрана </w:t>
      </w:r>
      <w:r>
        <w:t>визуализации</w:t>
      </w:r>
      <w:bookmarkEnd w:id="7"/>
    </w:p>
    <w:p w:rsidR="006724D5" w:rsidRPr="005B6C65" w:rsidRDefault="006724D5" w:rsidP="00494900"/>
    <w:p w:rsidR="006724D5" w:rsidRPr="00266126" w:rsidRDefault="00BE7BB3" w:rsidP="00494900">
      <w:r>
        <w:t>Ч</w:t>
      </w:r>
      <w:r w:rsidR="00EB1578">
        <w:t xml:space="preserve">тобы настроить </w:t>
      </w:r>
      <w:r w:rsidR="00623BB0">
        <w:t xml:space="preserve">тип и размер </w:t>
      </w:r>
      <w:r w:rsidR="00EB1578">
        <w:t>экран</w:t>
      </w:r>
      <w:r w:rsidR="00623BB0">
        <w:t>а</w:t>
      </w:r>
      <w:r w:rsidR="00EB1578">
        <w:t xml:space="preserve"> визуализации, </w:t>
      </w:r>
      <w:r w:rsidR="00395283">
        <w:t>следует</w:t>
      </w:r>
      <w:r w:rsidR="00623BB0">
        <w:t xml:space="preserve"> нажать</w:t>
      </w:r>
      <w:r w:rsidR="00EB1578" w:rsidRPr="00DB675F">
        <w:rPr>
          <w:b/>
        </w:rPr>
        <w:t xml:space="preserve"> ПКМ </w:t>
      </w:r>
      <w:r w:rsidR="00623BB0" w:rsidRPr="00623BB0">
        <w:t xml:space="preserve">на его название в </w:t>
      </w:r>
      <w:r w:rsidR="00623BB0" w:rsidRPr="00623BB0">
        <w:rPr>
          <w:b/>
        </w:rPr>
        <w:t xml:space="preserve">Панели устройств </w:t>
      </w:r>
      <w:r w:rsidR="00EB1578">
        <w:t xml:space="preserve">и в появившемся контекстном меню выбрать пункт </w:t>
      </w:r>
      <w:r w:rsidR="00EB1578" w:rsidRPr="00DB675F">
        <w:rPr>
          <w:b/>
        </w:rPr>
        <w:t>Свойства</w:t>
      </w:r>
      <w:r w:rsidR="00EB1578" w:rsidRPr="00EB1578">
        <w:t>:</w:t>
      </w:r>
    </w:p>
    <w:p w:rsidR="00EB1578" w:rsidRPr="00EB1578" w:rsidRDefault="00EB1578" w:rsidP="00AA2360">
      <w:pPr>
        <w:pStyle w:val="afa"/>
        <w:rPr>
          <w:rFonts w:ascii="Calibri" w:hAnsi="Calibri" w:cs="Calibri"/>
          <w:lang w:val="en-US"/>
        </w:rPr>
      </w:pPr>
      <w:r>
        <w:drawing>
          <wp:inline distT="0" distB="0" distL="0" distR="0" wp14:anchorId="4A2DB1D1" wp14:editId="560B7159">
            <wp:extent cx="4057143" cy="3000000"/>
            <wp:effectExtent l="19050" t="19050" r="19685" b="101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57143" cy="300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B1578" w:rsidRDefault="003237E5" w:rsidP="00AA2360">
      <w:pPr>
        <w:pStyle w:val="afa"/>
      </w:pPr>
      <w:r>
        <w:t>Рисунок 2.</w:t>
      </w:r>
      <w:r w:rsidR="00EB1578" w:rsidRPr="00EB1578">
        <w:t>4</w:t>
      </w:r>
      <w:r w:rsidR="00395283">
        <w:t xml:space="preserve"> – </w:t>
      </w:r>
      <w:r w:rsidR="00DB675F">
        <w:t>Контекстное меню экрана визуализации</w:t>
      </w:r>
    </w:p>
    <w:p w:rsidR="00AA2360" w:rsidRPr="00AA2360" w:rsidRDefault="00AA2360" w:rsidP="00AA2360">
      <w:pPr>
        <w:rPr>
          <w:lang w:eastAsia="ru-RU"/>
        </w:rPr>
      </w:pPr>
    </w:p>
    <w:p w:rsidR="00EB1578" w:rsidRPr="00266126" w:rsidRDefault="00EB1578" w:rsidP="00494900">
      <w:r>
        <w:t xml:space="preserve">Вкладки </w:t>
      </w:r>
      <w:r w:rsidRPr="00DB675F">
        <w:rPr>
          <w:b/>
        </w:rPr>
        <w:t>Общее</w:t>
      </w:r>
      <w:r>
        <w:t xml:space="preserve">, </w:t>
      </w:r>
      <w:r w:rsidRPr="00DB675F">
        <w:rPr>
          <w:b/>
        </w:rPr>
        <w:t xml:space="preserve">Компиляция </w:t>
      </w:r>
      <w:r>
        <w:t xml:space="preserve">и </w:t>
      </w:r>
      <w:r w:rsidRPr="00DB675F">
        <w:rPr>
          <w:b/>
        </w:rPr>
        <w:t>Контроль доступа</w:t>
      </w:r>
      <w:r>
        <w:t xml:space="preserve"> являются стандартными для всех компонентов</w:t>
      </w:r>
      <w:r w:rsidR="00395283">
        <w:t>.</w:t>
      </w:r>
      <w:r>
        <w:t xml:space="preserve"> </w:t>
      </w:r>
      <w:r w:rsidR="00395283">
        <w:t>Н</w:t>
      </w:r>
      <w:r>
        <w:t xml:space="preserve">астройки экрана визуализации расположены на вкладке </w:t>
      </w:r>
      <w:r w:rsidRPr="00DB675F">
        <w:rPr>
          <w:b/>
        </w:rPr>
        <w:t>Визуализация</w:t>
      </w:r>
      <w:r w:rsidRPr="00EB1578">
        <w:t>:</w:t>
      </w:r>
    </w:p>
    <w:p w:rsidR="00EB1578" w:rsidRDefault="007032BC" w:rsidP="0083081E">
      <w:pPr>
        <w:pStyle w:val="afa"/>
        <w:rPr>
          <w:rFonts w:ascii="Calibri" w:hAnsi="Calibri" w:cs="Calibri"/>
          <w:lang w:val="en-US"/>
        </w:rPr>
      </w:pPr>
      <w:r>
        <w:drawing>
          <wp:inline distT="0" distB="0" distL="0" distR="0" wp14:anchorId="100835AE" wp14:editId="26001F97">
            <wp:extent cx="4648200" cy="3649698"/>
            <wp:effectExtent l="0" t="0" r="0" b="8255"/>
            <wp:docPr id="148" name="Рисунок 148" descr="C:\Users\E1E54~1.KIS\AppData\Local\Temp\SNAGHTML4a9b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1E54~1.KIS\AppData\Local\Temp\SNAGHTML4a9b36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64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578" w:rsidRDefault="003237E5" w:rsidP="0083081E">
      <w:pPr>
        <w:pStyle w:val="afa"/>
      </w:pPr>
      <w:r>
        <w:t>Рисунок 2.</w:t>
      </w:r>
      <w:r w:rsidR="00EB1578" w:rsidRPr="000678BE">
        <w:t>5</w:t>
      </w:r>
      <w:r w:rsidR="00395283">
        <w:t xml:space="preserve"> – </w:t>
      </w:r>
      <w:r w:rsidR="00DB675F">
        <w:t>Свойства экрана визуализации</w:t>
      </w:r>
    </w:p>
    <w:p w:rsidR="0083081E" w:rsidRDefault="0083081E" w:rsidP="0083081E">
      <w:pPr>
        <w:rPr>
          <w:lang w:eastAsia="ru-RU"/>
        </w:rPr>
      </w:pPr>
    </w:p>
    <w:p w:rsidR="00A36C40" w:rsidRDefault="00A36C40" w:rsidP="0083081E">
      <w:pPr>
        <w:rPr>
          <w:lang w:eastAsia="ru-RU"/>
        </w:rPr>
      </w:pPr>
    </w:p>
    <w:p w:rsidR="00A36C40" w:rsidRDefault="00A36C40" w:rsidP="0083081E">
      <w:pPr>
        <w:rPr>
          <w:lang w:eastAsia="ru-RU"/>
        </w:rPr>
      </w:pPr>
    </w:p>
    <w:p w:rsidR="00A36C40" w:rsidRPr="0083081E" w:rsidRDefault="00A36C40" w:rsidP="0083081E">
      <w:pPr>
        <w:rPr>
          <w:lang w:eastAsia="ru-RU"/>
        </w:rPr>
      </w:pPr>
    </w:p>
    <w:p w:rsidR="0083081E" w:rsidRDefault="000678BE" w:rsidP="002D092A">
      <w:pPr>
        <w:pStyle w:val="ad"/>
        <w:numPr>
          <w:ilvl w:val="0"/>
          <w:numId w:val="5"/>
        </w:numPr>
      </w:pPr>
      <w:r>
        <w:lastRenderedPageBreak/>
        <w:t>Тип экрана визуализации (</w:t>
      </w:r>
      <w:r w:rsidRPr="00A36C40">
        <w:rPr>
          <w:b/>
        </w:rPr>
        <w:t>Использовать визуализацию как</w:t>
      </w:r>
      <w:r>
        <w:t>)</w:t>
      </w:r>
      <w:r w:rsidRPr="000678BE">
        <w:t>:</w:t>
      </w:r>
    </w:p>
    <w:p w:rsidR="00A36C40" w:rsidRDefault="00A36C40" w:rsidP="00A36C40">
      <w:pPr>
        <w:pStyle w:val="ad"/>
      </w:pPr>
    </w:p>
    <w:p w:rsidR="000678BE" w:rsidRPr="000678BE" w:rsidRDefault="000678BE" w:rsidP="0083081E">
      <w:pPr>
        <w:ind w:left="360"/>
      </w:pPr>
      <w:r w:rsidRPr="0083081E">
        <w:rPr>
          <w:b/>
        </w:rPr>
        <w:t xml:space="preserve">Визуализация </w:t>
      </w:r>
      <w:r>
        <w:t>– визуализация будет представлять собой стандартный экран визуализации</w:t>
      </w:r>
      <w:r w:rsidRPr="000678BE">
        <w:t>;</w:t>
      </w:r>
    </w:p>
    <w:p w:rsidR="000678BE" w:rsidRPr="00C611F8" w:rsidRDefault="000678BE" w:rsidP="0083081E">
      <w:pPr>
        <w:ind w:left="360"/>
        <w:rPr>
          <w:rFonts w:cs="Arial"/>
        </w:rPr>
      </w:pPr>
      <w:r w:rsidRPr="00DB675F">
        <w:rPr>
          <w:b/>
        </w:rPr>
        <w:t xml:space="preserve">Диалог </w:t>
      </w:r>
      <w:r>
        <w:t>– визуализация будет представлять собой диалоговое окно, которое может быть открыто с помощью элементов на экране визуализации (см</w:t>
      </w:r>
      <w:r w:rsidRPr="00C611F8">
        <w:rPr>
          <w:rFonts w:cs="Arial"/>
        </w:rPr>
        <w:t xml:space="preserve">. </w:t>
      </w:r>
      <w:hyperlink w:anchor="_3.3._Добавление_диалога" w:history="1">
        <w:r w:rsidR="0050688F" w:rsidRPr="00C611F8">
          <w:rPr>
            <w:rStyle w:val="a4"/>
            <w:rFonts w:cs="Arial"/>
          </w:rPr>
          <w:t xml:space="preserve">п. </w:t>
        </w:r>
        <w:r w:rsidR="00827809" w:rsidRPr="00C611F8">
          <w:rPr>
            <w:rStyle w:val="a4"/>
            <w:rFonts w:cs="Arial"/>
          </w:rPr>
          <w:t>3.3</w:t>
        </w:r>
      </w:hyperlink>
      <w:r w:rsidRPr="00C611F8">
        <w:rPr>
          <w:rFonts w:cs="Arial"/>
        </w:rPr>
        <w:t>);</w:t>
      </w:r>
    </w:p>
    <w:p w:rsidR="000678BE" w:rsidRPr="00167708" w:rsidRDefault="000678BE" w:rsidP="0083081E">
      <w:pPr>
        <w:ind w:left="360"/>
      </w:pPr>
      <w:proofErr w:type="spellStart"/>
      <w:proofErr w:type="gramStart"/>
      <w:r w:rsidRPr="00C611F8">
        <w:rPr>
          <w:rFonts w:cs="Arial"/>
          <w:b/>
          <w:lang w:val="en-US"/>
        </w:rPr>
        <w:t>Numpad</w:t>
      </w:r>
      <w:proofErr w:type="spellEnd"/>
      <w:r w:rsidRPr="00C611F8">
        <w:rPr>
          <w:rFonts w:cs="Arial"/>
          <w:b/>
        </w:rPr>
        <w:t>/</w:t>
      </w:r>
      <w:r w:rsidRPr="00C611F8">
        <w:rPr>
          <w:rFonts w:cs="Arial"/>
          <w:b/>
          <w:lang w:val="en-US"/>
        </w:rPr>
        <w:t>Keypad</w:t>
      </w:r>
      <w:r w:rsidRPr="00C611F8">
        <w:rPr>
          <w:rFonts w:cs="Arial"/>
          <w:b/>
        </w:rPr>
        <w:t>/Диалог для конфигурации ввода</w:t>
      </w:r>
      <w:r w:rsidR="00623BB0" w:rsidRPr="00C611F8">
        <w:rPr>
          <w:rFonts w:cs="Arial"/>
        </w:rPr>
        <w:t xml:space="preserve"> – </w:t>
      </w:r>
      <w:r w:rsidRPr="00C611F8">
        <w:rPr>
          <w:rFonts w:cs="Arial"/>
        </w:rPr>
        <w:t>визуализация будет представлять собой диалог для ввода цифровых/</w:t>
      </w:r>
      <w:r w:rsidR="00623BB0" w:rsidRPr="00C611F8">
        <w:rPr>
          <w:rFonts w:cs="Arial"/>
        </w:rPr>
        <w:t xml:space="preserve">текстовых </w:t>
      </w:r>
      <w:r w:rsidRPr="00C611F8">
        <w:rPr>
          <w:rFonts w:cs="Arial"/>
        </w:rPr>
        <w:t>значений.</w:t>
      </w:r>
      <w:proofErr w:type="gramEnd"/>
      <w:r w:rsidRPr="00C611F8">
        <w:rPr>
          <w:rFonts w:cs="Arial"/>
        </w:rPr>
        <w:t xml:space="preserve"> </w:t>
      </w:r>
      <w:r w:rsidR="00395283" w:rsidRPr="00C611F8">
        <w:rPr>
          <w:rFonts w:cs="Arial"/>
        </w:rPr>
        <w:t>П</w:t>
      </w:r>
      <w:r w:rsidRPr="00C611F8">
        <w:rPr>
          <w:rFonts w:cs="Arial"/>
        </w:rPr>
        <w:t xml:space="preserve">рограммный </w:t>
      </w:r>
      <w:hyperlink w:anchor="_6.4.1.__Редактор" w:history="1">
        <w:r w:rsidRPr="00C611F8">
          <w:rPr>
            <w:rStyle w:val="a4"/>
            <w:rFonts w:cs="Arial"/>
          </w:rPr>
          <w:t>интерфейс</w:t>
        </w:r>
      </w:hyperlink>
      <w:r w:rsidRPr="00C611F8">
        <w:rPr>
          <w:rFonts w:cs="Arial"/>
        </w:rPr>
        <w:t xml:space="preserve"> диалога должен быть идентичен интерфейсам стандартных диалогов </w:t>
      </w:r>
      <w:proofErr w:type="spellStart"/>
      <w:r w:rsidRPr="00C611F8">
        <w:rPr>
          <w:rFonts w:cs="Arial"/>
          <w:b/>
          <w:lang w:val="en-US"/>
        </w:rPr>
        <w:t>Numpad</w:t>
      </w:r>
      <w:proofErr w:type="spellEnd"/>
      <w:r w:rsidRPr="00C611F8">
        <w:rPr>
          <w:rFonts w:cs="Arial"/>
          <w:b/>
        </w:rPr>
        <w:t>/</w:t>
      </w:r>
      <w:r w:rsidRPr="00C611F8">
        <w:rPr>
          <w:rFonts w:cs="Arial"/>
          <w:b/>
          <w:lang w:val="en-US"/>
        </w:rPr>
        <w:t>Keypad</w:t>
      </w:r>
      <w:r w:rsidRPr="00C611F8">
        <w:rPr>
          <w:rFonts w:cs="Arial"/>
        </w:rPr>
        <w:t xml:space="preserve"> из </w:t>
      </w:r>
      <w:r w:rsidR="00623BB0" w:rsidRPr="00C611F8">
        <w:rPr>
          <w:rFonts w:cs="Arial"/>
        </w:rPr>
        <w:t xml:space="preserve">системной </w:t>
      </w:r>
      <w:r w:rsidRPr="00C611F8">
        <w:rPr>
          <w:rFonts w:cs="Arial"/>
        </w:rPr>
        <w:t xml:space="preserve">библиотеки </w:t>
      </w:r>
      <w:proofErr w:type="spellStart"/>
      <w:r w:rsidRPr="00C611F8">
        <w:rPr>
          <w:rFonts w:cs="Arial"/>
          <w:b/>
          <w:lang w:val="en-US"/>
        </w:rPr>
        <w:t>VisuDialog</w:t>
      </w:r>
      <w:r w:rsidR="00DB675F" w:rsidRPr="00C611F8">
        <w:rPr>
          <w:rFonts w:cs="Arial"/>
          <w:b/>
          <w:lang w:val="en-US"/>
        </w:rPr>
        <w:t>s</w:t>
      </w:r>
      <w:proofErr w:type="spellEnd"/>
      <w:r w:rsidRPr="00C611F8">
        <w:rPr>
          <w:rFonts w:cs="Arial"/>
          <w:b/>
        </w:rPr>
        <w:t>.</w:t>
      </w:r>
      <w:r w:rsidRPr="00C611F8">
        <w:rPr>
          <w:rFonts w:cs="Arial"/>
          <w:b/>
          <w:lang w:val="en-US"/>
        </w:rPr>
        <w:t>library</w:t>
      </w:r>
      <w:r w:rsidR="00167708" w:rsidRPr="00C611F8">
        <w:rPr>
          <w:rFonts w:cs="Arial"/>
        </w:rPr>
        <w:t xml:space="preserve"> (расположенной в папке установки </w:t>
      </w:r>
      <w:r w:rsidR="007032BC" w:rsidRPr="00C611F8">
        <w:rPr>
          <w:rFonts w:cs="Arial"/>
          <w:lang w:val="en-US"/>
        </w:rPr>
        <w:t>CODES</w:t>
      </w:r>
      <w:r w:rsidR="00167708" w:rsidRPr="00C611F8">
        <w:rPr>
          <w:rFonts w:cs="Arial"/>
          <w:lang w:val="en-US"/>
        </w:rPr>
        <w:t>YS</w:t>
      </w:r>
      <w:r w:rsidR="00167708" w:rsidRPr="00167708">
        <w:t xml:space="preserve"> </w:t>
      </w:r>
      <w:r w:rsidR="00167708">
        <w:t xml:space="preserve">по </w:t>
      </w:r>
      <w:r w:rsidR="00DB12AC">
        <w:t xml:space="preserve">пути </w:t>
      </w:r>
      <w:r w:rsidR="00167708" w:rsidRPr="00167708">
        <w:rPr>
          <w:b/>
        </w:rPr>
        <w:t>…\</w:t>
      </w:r>
      <w:r w:rsidR="00167708" w:rsidRPr="00167708">
        <w:rPr>
          <w:b/>
          <w:lang w:val="en-US"/>
        </w:rPr>
        <w:t>CODESYS</w:t>
      </w:r>
      <w:r w:rsidR="00167708" w:rsidRPr="00167708">
        <w:rPr>
          <w:b/>
        </w:rPr>
        <w:t>\</w:t>
      </w:r>
      <w:r w:rsidR="00167708" w:rsidRPr="00167708">
        <w:rPr>
          <w:b/>
          <w:lang w:val="en-US"/>
        </w:rPr>
        <w:t>Projects</w:t>
      </w:r>
      <w:r w:rsidR="00167708" w:rsidRPr="00167708">
        <w:rPr>
          <w:b/>
        </w:rPr>
        <w:t>\</w:t>
      </w:r>
      <w:proofErr w:type="spellStart"/>
      <w:r w:rsidR="00167708" w:rsidRPr="00167708">
        <w:rPr>
          <w:b/>
          <w:lang w:val="en-US"/>
        </w:rPr>
        <w:t>Visu</w:t>
      </w:r>
      <w:proofErr w:type="spellEnd"/>
      <w:r w:rsidR="00167708" w:rsidRPr="00167708">
        <w:rPr>
          <w:b/>
        </w:rPr>
        <w:t>\</w:t>
      </w:r>
      <w:r w:rsidR="00167708" w:rsidRPr="00167708">
        <w:rPr>
          <w:b/>
          <w:lang w:val="en-US"/>
        </w:rPr>
        <w:t>Dialogs</w:t>
      </w:r>
      <w:r w:rsidR="00167708" w:rsidRPr="00167708">
        <w:t>).</w:t>
      </w:r>
    </w:p>
    <w:p w:rsidR="007032BC" w:rsidRDefault="007032BC" w:rsidP="0083081E">
      <w:pPr>
        <w:ind w:left="360"/>
      </w:pPr>
      <w:r w:rsidRPr="007032BC">
        <w:rPr>
          <w:b/>
          <w:lang w:val="en-US"/>
        </w:rPr>
        <w:t>Dialog</w:t>
      </w:r>
      <w:r w:rsidRPr="007032BC">
        <w:rPr>
          <w:b/>
        </w:rPr>
        <w:t xml:space="preserve"> </w:t>
      </w:r>
      <w:r w:rsidRPr="007032BC">
        <w:rPr>
          <w:b/>
          <w:lang w:val="en-US"/>
        </w:rPr>
        <w:t>is</w:t>
      </w:r>
      <w:r w:rsidRPr="007032BC">
        <w:rPr>
          <w:b/>
        </w:rPr>
        <w:t xml:space="preserve"> </w:t>
      </w:r>
      <w:r w:rsidRPr="007032BC">
        <w:rPr>
          <w:b/>
          <w:lang w:val="en-US"/>
        </w:rPr>
        <w:t>opaque</w:t>
      </w:r>
      <w:r w:rsidRPr="007032BC">
        <w:t xml:space="preserve"> –</w:t>
      </w:r>
      <w:r>
        <w:t xml:space="preserve"> если тип визуализации – диалог и установлена данная галочка, то </w:t>
      </w:r>
      <w:r w:rsidR="0061186D">
        <w:t xml:space="preserve">область визуализации, закрытая диалогом, не обновляется.  Это повышает скорость отклика в данном </w:t>
      </w:r>
      <w:proofErr w:type="gramStart"/>
      <w:r w:rsidR="0061186D">
        <w:t>диалоге</w:t>
      </w:r>
      <w:proofErr w:type="gramEnd"/>
      <w:r w:rsidR="0061186D">
        <w:t>.</w:t>
      </w:r>
    </w:p>
    <w:p w:rsidR="00A36C40" w:rsidRPr="00A36C40" w:rsidRDefault="00A36C40" w:rsidP="0083081E">
      <w:pPr>
        <w:ind w:left="360"/>
      </w:pPr>
    </w:p>
    <w:p w:rsidR="0083081E" w:rsidRDefault="000678BE" w:rsidP="002D092A">
      <w:pPr>
        <w:pStyle w:val="ad"/>
        <w:numPr>
          <w:ilvl w:val="0"/>
          <w:numId w:val="5"/>
        </w:numPr>
      </w:pPr>
      <w:r>
        <w:t>Размер экран</w:t>
      </w:r>
      <w:r w:rsidR="006B1633">
        <w:t>а</w:t>
      </w:r>
      <w:r>
        <w:t xml:space="preserve"> визуализации</w:t>
      </w:r>
      <w:r w:rsidRPr="00D20608">
        <w:t>:</w:t>
      </w:r>
    </w:p>
    <w:p w:rsidR="00A36C40" w:rsidRDefault="00A36C40" w:rsidP="00A36C40">
      <w:pPr>
        <w:pStyle w:val="ad"/>
      </w:pPr>
    </w:p>
    <w:p w:rsidR="0083081E" w:rsidRDefault="00D20608" w:rsidP="0083081E">
      <w:pPr>
        <w:ind w:left="360"/>
      </w:pPr>
      <w:r w:rsidRPr="0083081E">
        <w:rPr>
          <w:b/>
        </w:rPr>
        <w:t>Автоматический размер визуализации</w:t>
      </w:r>
      <w:r>
        <w:t xml:space="preserve"> </w:t>
      </w:r>
      <w:r w:rsidR="006B1633">
        <w:t>–</w:t>
      </w:r>
      <w:r>
        <w:t xml:space="preserve"> </w:t>
      </w:r>
      <w:r w:rsidR="00DB675F">
        <w:t>размер визуализации будет зависе</w:t>
      </w:r>
      <w:r w:rsidR="006B1633">
        <w:t xml:space="preserve">ть от размера области, занимаемой графическими элементами. Если фоновое изображение выходит за эту область, то оно будет обрезано. Для предотвращения этого </w:t>
      </w:r>
      <w:r w:rsidR="00395283">
        <w:t>следует установить</w:t>
      </w:r>
      <w:r w:rsidR="006B1633">
        <w:t xml:space="preserve"> галочку</w:t>
      </w:r>
      <w:proofErr w:type="gramStart"/>
      <w:r w:rsidR="006B1633">
        <w:t xml:space="preserve"> </w:t>
      </w:r>
      <w:r w:rsidR="006B1633" w:rsidRPr="0083081E">
        <w:rPr>
          <w:b/>
        </w:rPr>
        <w:t>В</w:t>
      </w:r>
      <w:proofErr w:type="gramEnd"/>
      <w:r w:rsidR="006B1633" w:rsidRPr="0083081E">
        <w:rPr>
          <w:b/>
        </w:rPr>
        <w:t>ключить фоновое изображение</w:t>
      </w:r>
      <w:r w:rsidR="0083081E">
        <w:t>.</w:t>
      </w:r>
    </w:p>
    <w:p w:rsidR="0083081E" w:rsidRDefault="006B1633" w:rsidP="0083081E">
      <w:pPr>
        <w:ind w:left="360"/>
      </w:pPr>
      <w:r w:rsidRPr="00DB675F">
        <w:rPr>
          <w:b/>
        </w:rPr>
        <w:t>Использовать заданный размер визуализации</w:t>
      </w:r>
      <w:r>
        <w:t xml:space="preserve"> – в</w:t>
      </w:r>
      <w:r w:rsidR="00395283">
        <w:t xml:space="preserve"> данном</w:t>
      </w:r>
      <w:r>
        <w:t xml:space="preserve"> случае пользователь сам определяет ширину и высоту экрана визуализации (в пикселях). </w:t>
      </w:r>
      <w:r w:rsidR="00395283">
        <w:t>В</w:t>
      </w:r>
      <w:r>
        <w:t xml:space="preserve"> </w:t>
      </w:r>
      <w:hyperlink w:anchor="_4._Менеджер_визуализации" w:history="1">
        <w:r w:rsidRPr="00C611F8">
          <w:rPr>
            <w:rStyle w:val="a4"/>
            <w:rFonts w:cs="Arial"/>
          </w:rPr>
          <w:t>Менеджер</w:t>
        </w:r>
        <w:r w:rsidR="00AD2B68" w:rsidRPr="00C611F8">
          <w:rPr>
            <w:rStyle w:val="a4"/>
            <w:rFonts w:cs="Arial"/>
          </w:rPr>
          <w:t>е</w:t>
        </w:r>
        <w:r w:rsidRPr="00C611F8">
          <w:rPr>
            <w:rStyle w:val="a4"/>
            <w:rFonts w:cs="Arial"/>
          </w:rPr>
          <w:t xml:space="preserve"> визуализации</w:t>
        </w:r>
      </w:hyperlink>
      <w:r w:rsidRPr="00C611F8">
        <w:rPr>
          <w:rFonts w:cs="Arial"/>
        </w:rPr>
        <w:t xml:space="preserve"> можно указать, должен ли размер экрана визуализации подгоняться под разм</w:t>
      </w:r>
      <w:r w:rsidR="0083081E" w:rsidRPr="00C611F8">
        <w:rPr>
          <w:rFonts w:cs="Arial"/>
        </w:rPr>
        <w:t>ер экрана клиента визуализации.</w:t>
      </w:r>
    </w:p>
    <w:p w:rsidR="0083081E" w:rsidRDefault="00686716" w:rsidP="0083081E">
      <w:pPr>
        <w:ind w:left="360"/>
      </w:pPr>
      <w:r>
        <w:t xml:space="preserve">Для контроллеров </w:t>
      </w:r>
      <w:r w:rsidR="0061186D">
        <w:rPr>
          <w:b/>
        </w:rPr>
        <w:t>СПК</w:t>
      </w:r>
      <w:r w:rsidR="0061186D" w:rsidRPr="0061186D">
        <w:rPr>
          <w:b/>
        </w:rPr>
        <w:t>1</w:t>
      </w:r>
      <w:r w:rsidR="0061186D">
        <w:rPr>
          <w:b/>
          <w:lang w:val="en-US"/>
        </w:rPr>
        <w:t>xx</w:t>
      </w:r>
      <w:r w:rsidR="0061186D">
        <w:rPr>
          <w:b/>
        </w:rPr>
        <w:t>, СПК</w:t>
      </w:r>
      <w:r w:rsidR="0061186D" w:rsidRPr="0061186D">
        <w:rPr>
          <w:b/>
        </w:rPr>
        <w:t>1</w:t>
      </w:r>
      <w:r w:rsidR="0061186D">
        <w:rPr>
          <w:b/>
          <w:lang w:val="en-US"/>
        </w:rPr>
        <w:t>xx</w:t>
      </w:r>
      <w:r w:rsidR="0061186D">
        <w:rPr>
          <w:b/>
        </w:rPr>
        <w:t xml:space="preserve"> </w:t>
      </w:r>
      <w:r w:rsidR="0061186D" w:rsidRPr="0061186D">
        <w:rPr>
          <w:b/>
        </w:rPr>
        <w:t>[</w:t>
      </w:r>
      <w:r w:rsidR="0061186D">
        <w:rPr>
          <w:b/>
        </w:rPr>
        <w:t>М01</w:t>
      </w:r>
      <w:r w:rsidR="0061186D" w:rsidRPr="0061186D">
        <w:rPr>
          <w:b/>
        </w:rPr>
        <w:t>]</w:t>
      </w:r>
      <w:r w:rsidR="0061186D">
        <w:rPr>
          <w:b/>
        </w:rPr>
        <w:t xml:space="preserve"> </w:t>
      </w:r>
      <w:r>
        <w:t xml:space="preserve"> и </w:t>
      </w:r>
      <w:r w:rsidRPr="00686716">
        <w:rPr>
          <w:b/>
        </w:rPr>
        <w:t>СПК207</w:t>
      </w:r>
      <w:r w:rsidR="00A36C40">
        <w:t xml:space="preserve"> разрешение экрана составляет </w:t>
      </w:r>
      <w:r w:rsidRPr="00686716">
        <w:rPr>
          <w:b/>
        </w:rPr>
        <w:t>800</w:t>
      </w:r>
      <w:r w:rsidR="00395283">
        <w:rPr>
          <w:b/>
        </w:rPr>
        <w:t xml:space="preserve"> </w:t>
      </w:r>
      <w:r w:rsidR="008D0D86" w:rsidRPr="008D0D86">
        <w:rPr>
          <w:b/>
        </w:rPr>
        <w:t>×</w:t>
      </w:r>
      <w:r w:rsidR="00395283">
        <w:rPr>
          <w:b/>
        </w:rPr>
        <w:t xml:space="preserve"> </w:t>
      </w:r>
      <w:r w:rsidRPr="00686716">
        <w:rPr>
          <w:b/>
        </w:rPr>
        <w:t>480</w:t>
      </w:r>
      <w:r w:rsidR="0083081E">
        <w:t>.</w:t>
      </w:r>
    </w:p>
    <w:p w:rsidR="00EB4103" w:rsidRDefault="00686716" w:rsidP="0083081E">
      <w:pPr>
        <w:ind w:left="360"/>
      </w:pPr>
      <w:r>
        <w:t xml:space="preserve">Для контроллеров </w:t>
      </w:r>
      <w:r w:rsidRPr="00A40945">
        <w:rPr>
          <w:b/>
        </w:rPr>
        <w:t>СПК105</w:t>
      </w:r>
      <w:r>
        <w:t xml:space="preserve"> – </w:t>
      </w:r>
      <w:r w:rsidRPr="00A40945">
        <w:rPr>
          <w:b/>
        </w:rPr>
        <w:t>480</w:t>
      </w:r>
      <w:r w:rsidR="00395283">
        <w:rPr>
          <w:b/>
        </w:rPr>
        <w:t xml:space="preserve"> </w:t>
      </w:r>
      <w:r w:rsidR="008D0D86" w:rsidRPr="008D0D86">
        <w:rPr>
          <w:b/>
        </w:rPr>
        <w:t>×</w:t>
      </w:r>
      <w:r w:rsidR="00395283">
        <w:rPr>
          <w:b/>
        </w:rPr>
        <w:t xml:space="preserve"> </w:t>
      </w:r>
      <w:r w:rsidRPr="009C12D5">
        <w:rPr>
          <w:b/>
        </w:rPr>
        <w:t>272</w:t>
      </w:r>
      <w:r w:rsidRPr="009C12D5">
        <w:t>.</w:t>
      </w:r>
    </w:p>
    <w:p w:rsidR="00A36C40" w:rsidRPr="009C12D5" w:rsidRDefault="00A36C40" w:rsidP="0083081E">
      <w:pPr>
        <w:ind w:left="360"/>
      </w:pPr>
    </w:p>
    <w:p w:rsidR="00500DD0" w:rsidRDefault="00B327BF" w:rsidP="002D092A">
      <w:pPr>
        <w:pStyle w:val="ad"/>
        <w:numPr>
          <w:ilvl w:val="0"/>
          <w:numId w:val="5"/>
        </w:numPr>
      </w:pPr>
      <w:r w:rsidRPr="00217BDB">
        <w:t>Галочка</w:t>
      </w:r>
      <w:r w:rsidRPr="0083081E">
        <w:rPr>
          <w:b/>
        </w:rPr>
        <w:t xml:space="preserve"> </w:t>
      </w:r>
      <w:proofErr w:type="gramStart"/>
      <w:r w:rsidRPr="0083081E">
        <w:rPr>
          <w:b/>
        </w:rPr>
        <w:t>Внутренний</w:t>
      </w:r>
      <w:proofErr w:type="gramEnd"/>
      <w:r>
        <w:t xml:space="preserve"> </w:t>
      </w:r>
      <w:r w:rsidR="00E37557">
        <w:t xml:space="preserve">может использоваться </w:t>
      </w:r>
      <w:r>
        <w:t xml:space="preserve">для экранов визуализации, </w:t>
      </w:r>
      <w:r w:rsidR="00E37557">
        <w:t>создаваемых</w:t>
      </w:r>
      <w:r>
        <w:t xml:space="preserve"> в библиотеках. </w:t>
      </w:r>
      <w:r w:rsidR="00941D7A">
        <w:t>В случае подключения</w:t>
      </w:r>
      <w:r w:rsidR="00167708">
        <w:t xml:space="preserve"> такой библиотеки к проекту,</w:t>
      </w:r>
      <w:r w:rsidR="00167708" w:rsidRPr="00167708">
        <w:t xml:space="preserve"> </w:t>
      </w:r>
      <w:r>
        <w:t xml:space="preserve">данный экран визуализации не будет доступен пользователю. </w:t>
      </w:r>
      <w:r w:rsidR="00941D7A">
        <w:t>Данная</w:t>
      </w:r>
      <w:r>
        <w:t xml:space="preserve"> возможность </w:t>
      </w:r>
      <w:r w:rsidR="00167708">
        <w:t>примен</w:t>
      </w:r>
      <w:r>
        <w:t>я</w:t>
      </w:r>
      <w:r w:rsidR="00167708">
        <w:t>ется</w:t>
      </w:r>
      <w:r>
        <w:t xml:space="preserve"> для создания вспомогательных </w:t>
      </w:r>
      <w:r w:rsidR="00E37557">
        <w:t>экранов, которые не должны быть доступны пользователю напрямую.</w:t>
      </w:r>
    </w:p>
    <w:p w:rsidR="00E54D67" w:rsidRDefault="00E54D67" w:rsidP="00494900"/>
    <w:p w:rsidR="00E54D67" w:rsidRDefault="00E54D67" w:rsidP="00494900"/>
    <w:p w:rsidR="00F17F4A" w:rsidRDefault="00F17F4A" w:rsidP="00494900"/>
    <w:p w:rsidR="00F17F4A" w:rsidRDefault="00F17F4A" w:rsidP="00494900"/>
    <w:p w:rsidR="00F17F4A" w:rsidRPr="007C56B9" w:rsidRDefault="00F17F4A" w:rsidP="00494900"/>
    <w:p w:rsidR="0083081E" w:rsidRDefault="0083081E">
      <w:pPr>
        <w:spacing w:before="0" w:after="200"/>
        <w:jc w:val="left"/>
      </w:pPr>
      <w:r>
        <w:br w:type="page"/>
      </w:r>
    </w:p>
    <w:p w:rsidR="00BF24B5" w:rsidRPr="004B7BBA" w:rsidRDefault="00D75A63" w:rsidP="00494900">
      <w:pPr>
        <w:pStyle w:val="2"/>
      </w:pPr>
      <w:bookmarkStart w:id="8" w:name="_3.3._Добавление_диалога"/>
      <w:bookmarkStart w:id="9" w:name="_Toc34982870"/>
      <w:bookmarkEnd w:id="8"/>
      <w:r>
        <w:lastRenderedPageBreak/>
        <w:t>Добавление диалога в проект</w:t>
      </w:r>
      <w:bookmarkEnd w:id="9"/>
    </w:p>
    <w:p w:rsidR="00BF24B5" w:rsidRPr="005B6C65" w:rsidRDefault="00BF24B5" w:rsidP="00494900"/>
    <w:p w:rsidR="00BF24B5" w:rsidRPr="0083081E" w:rsidRDefault="00BF24B5" w:rsidP="0083081E">
      <w:pPr>
        <w:rPr>
          <w:rFonts w:cs="Arial"/>
        </w:rPr>
      </w:pPr>
      <w:r w:rsidRPr="0083081E">
        <w:rPr>
          <w:rFonts w:cs="Arial"/>
        </w:rPr>
        <w:t xml:space="preserve">Частным случаем экрана визуализации является </w:t>
      </w:r>
      <w:r w:rsidRPr="0083081E">
        <w:rPr>
          <w:rFonts w:cs="Arial"/>
          <w:b/>
        </w:rPr>
        <w:t>Диалог</w:t>
      </w:r>
      <w:r w:rsidRPr="0083081E">
        <w:rPr>
          <w:rFonts w:cs="Arial"/>
        </w:rPr>
        <w:t xml:space="preserve"> </w:t>
      </w:r>
      <w:r w:rsidR="00167708" w:rsidRPr="0083081E">
        <w:rPr>
          <w:rFonts w:cs="Arial"/>
        </w:rPr>
        <w:t xml:space="preserve">– </w:t>
      </w:r>
      <w:r w:rsidRPr="0083081E">
        <w:rPr>
          <w:rFonts w:cs="Arial"/>
        </w:rPr>
        <w:t>вспомогательный экран визуализации, открываемый поверх основного. В качестве примера можно привести диалог ввода пароля при попытке управления элементом:</w:t>
      </w:r>
    </w:p>
    <w:p w:rsidR="00D75A63" w:rsidRDefault="00D75A63" w:rsidP="00494900"/>
    <w:p w:rsidR="00BF24B5" w:rsidRPr="00BF24B5" w:rsidRDefault="00D75A63" w:rsidP="0083081E">
      <w:pPr>
        <w:pStyle w:val="afa"/>
      </w:pPr>
      <w:r>
        <w:drawing>
          <wp:inline distT="0" distB="0" distL="0" distR="0" wp14:anchorId="6DC8B35A" wp14:editId="4795792F">
            <wp:extent cx="4266667" cy="2323810"/>
            <wp:effectExtent l="0" t="0" r="635" b="635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266667" cy="23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A63" w:rsidRPr="000678BE" w:rsidRDefault="003237E5" w:rsidP="0083081E">
      <w:pPr>
        <w:pStyle w:val="afa"/>
      </w:pPr>
      <w:r>
        <w:t>Рисунок 2.</w:t>
      </w:r>
      <w:r w:rsidR="00D75A63">
        <w:t>6</w:t>
      </w:r>
      <w:r w:rsidR="00A00A0A" w:rsidRPr="00A00A0A">
        <w:t xml:space="preserve"> – </w:t>
      </w:r>
      <w:r w:rsidR="0050688F">
        <w:t>Диалоговое окно ввода пароля</w:t>
      </w:r>
    </w:p>
    <w:p w:rsidR="00BF24B5" w:rsidRDefault="00BF24B5" w:rsidP="00494900"/>
    <w:p w:rsidR="00D75A63" w:rsidRPr="00BF24B5" w:rsidRDefault="00D75A63" w:rsidP="00494900">
      <w:r>
        <w:t xml:space="preserve">Для использования экрана визуализации в качестве диалога, </w:t>
      </w:r>
      <w:r w:rsidR="00A00A0A" w:rsidRPr="00A00A0A">
        <w:t>следует</w:t>
      </w:r>
      <w:r>
        <w:t xml:space="preserve"> в его </w:t>
      </w:r>
      <w:r w:rsidRPr="00EB4103">
        <w:rPr>
          <w:b/>
        </w:rPr>
        <w:t>Свойствах</w:t>
      </w:r>
      <w:r>
        <w:t xml:space="preserve"> в пункте</w:t>
      </w:r>
      <w:proofErr w:type="gramStart"/>
      <w:r>
        <w:t xml:space="preserve"> </w:t>
      </w:r>
      <w:r w:rsidRPr="00EB4103">
        <w:rPr>
          <w:b/>
        </w:rPr>
        <w:t>И</w:t>
      </w:r>
      <w:proofErr w:type="gramEnd"/>
      <w:r w:rsidRPr="00EB4103">
        <w:rPr>
          <w:b/>
        </w:rPr>
        <w:t>спользовать визуализацию как</w:t>
      </w:r>
      <w:r>
        <w:t xml:space="preserve"> выбрать значение </w:t>
      </w:r>
      <w:r w:rsidRPr="00EB4103">
        <w:rPr>
          <w:b/>
        </w:rPr>
        <w:t xml:space="preserve">Диалог </w:t>
      </w:r>
      <w:r>
        <w:t>(</w:t>
      </w:r>
      <w:r w:rsidRPr="00066966">
        <w:rPr>
          <w:rFonts w:cs="Arial"/>
        </w:rPr>
        <w:t xml:space="preserve">см. </w:t>
      </w:r>
      <w:hyperlink w:anchor="_3.2._Свойства_экрана" w:history="1">
        <w:r w:rsidR="00C611F8">
          <w:rPr>
            <w:rStyle w:val="a4"/>
            <w:rFonts w:cs="Arial"/>
          </w:rPr>
          <w:t>р</w:t>
        </w:r>
        <w:r w:rsidR="003237E5" w:rsidRPr="00066966">
          <w:rPr>
            <w:rStyle w:val="a4"/>
            <w:rFonts w:cs="Arial"/>
          </w:rPr>
          <w:t>исунок 2.</w:t>
        </w:r>
        <w:r w:rsidRPr="00066966">
          <w:rPr>
            <w:rStyle w:val="a4"/>
            <w:rFonts w:cs="Arial"/>
          </w:rPr>
          <w:t>5</w:t>
        </w:r>
      </w:hyperlink>
      <w:r w:rsidRPr="00066966">
        <w:rPr>
          <w:rFonts w:cs="Arial"/>
        </w:rPr>
        <w:t>).</w:t>
      </w:r>
    </w:p>
    <w:p w:rsidR="00BF24B5" w:rsidRDefault="00BF24B5" w:rsidP="00494900"/>
    <w:p w:rsidR="00BF24B5" w:rsidRDefault="00BF24B5" w:rsidP="00494900"/>
    <w:p w:rsidR="00CB1149" w:rsidRDefault="00CB1149">
      <w:pPr>
        <w:spacing w:before="0" w:after="200"/>
        <w:jc w:val="left"/>
        <w:sectPr w:rsidR="00CB1149" w:rsidSect="00CB1149">
          <w:headerReference w:type="even" r:id="rId28"/>
          <w:headerReference w:type="default" r:id="rId29"/>
          <w:footerReference w:type="even" r:id="rId30"/>
          <w:footerReference w:type="default" r:id="rId31"/>
          <w:pgSz w:w="11906" w:h="16838"/>
          <w:pgMar w:top="1134" w:right="851" w:bottom="1134" w:left="1418" w:header="567" w:footer="567" w:gutter="0"/>
          <w:cols w:space="708"/>
          <w:docGrid w:linePitch="360"/>
        </w:sectPr>
      </w:pPr>
    </w:p>
    <w:p w:rsidR="006724D5" w:rsidRPr="004B7BBA" w:rsidRDefault="00864C15" w:rsidP="00494900">
      <w:pPr>
        <w:pStyle w:val="1"/>
      </w:pPr>
      <w:bookmarkStart w:id="10" w:name="_4._Менеджер_визуализации"/>
      <w:bookmarkStart w:id="11" w:name="_Toc34982871"/>
      <w:bookmarkEnd w:id="10"/>
      <w:r>
        <w:lastRenderedPageBreak/>
        <w:t>Менеджер визуализации</w:t>
      </w:r>
      <w:bookmarkEnd w:id="11"/>
    </w:p>
    <w:p w:rsidR="006724D5" w:rsidRPr="004B7BBA" w:rsidRDefault="006205A3" w:rsidP="00494900">
      <w:pPr>
        <w:pStyle w:val="2"/>
      </w:pPr>
      <w:bookmarkStart w:id="12" w:name="_4.1._Настройки_Менеджера"/>
      <w:bookmarkStart w:id="13" w:name="_Toc34982872"/>
      <w:bookmarkEnd w:id="12"/>
      <w:r>
        <w:t xml:space="preserve">Настройки </w:t>
      </w:r>
      <w:r w:rsidR="00B327BF">
        <w:t>Менеджер</w:t>
      </w:r>
      <w:r>
        <w:t>а</w:t>
      </w:r>
      <w:r w:rsidR="00B327BF">
        <w:t xml:space="preserve"> визуализации</w:t>
      </w:r>
      <w:bookmarkEnd w:id="13"/>
    </w:p>
    <w:p w:rsidR="006724D5" w:rsidRPr="005B6C65" w:rsidRDefault="006724D5" w:rsidP="00494900"/>
    <w:p w:rsidR="006724D5" w:rsidRDefault="00864C15" w:rsidP="00494900">
      <w:r>
        <w:t xml:space="preserve">Компонент </w:t>
      </w:r>
      <w:r w:rsidR="0093319D" w:rsidRPr="00864C15">
        <w:rPr>
          <w:b/>
        </w:rPr>
        <w:t>Менеджер визуализации</w:t>
      </w:r>
      <w:r w:rsidR="0093319D">
        <w:t xml:space="preserve"> содержит настройки, применяемые ко всем экранам визуализации в проекте.</w:t>
      </w:r>
      <w:r>
        <w:t xml:space="preserve"> </w:t>
      </w:r>
      <w:r w:rsidR="00396D4F" w:rsidRPr="00396D4F">
        <w:t>Компонент</w:t>
      </w:r>
      <w:r>
        <w:t xml:space="preserve"> добавляется в проект автоматически </w:t>
      </w:r>
      <w:r w:rsidR="00972EE6" w:rsidRPr="00972EE6">
        <w:t xml:space="preserve">во время создания </w:t>
      </w:r>
      <w:r>
        <w:t>первого экрана визуализации.</w:t>
      </w:r>
    </w:p>
    <w:p w:rsidR="0093319D" w:rsidRDefault="0093319D" w:rsidP="00494900"/>
    <w:p w:rsidR="0093319D" w:rsidRPr="005A3E50" w:rsidRDefault="0093319D" w:rsidP="005A3E50">
      <w:pPr>
        <w:pStyle w:val="3"/>
      </w:pPr>
      <w:bookmarkStart w:id="14" w:name="_4.1.1.__Вкладка"/>
      <w:bookmarkStart w:id="15" w:name="_Toc34982873"/>
      <w:bookmarkEnd w:id="14"/>
      <w:r w:rsidRPr="005A3E50">
        <w:t>Вкладка «Установки»</w:t>
      </w:r>
      <w:bookmarkEnd w:id="15"/>
    </w:p>
    <w:p w:rsidR="0093319D" w:rsidRPr="005B6C65" w:rsidRDefault="0093319D" w:rsidP="00494900"/>
    <w:p w:rsidR="0093319D" w:rsidRDefault="008D0D86" w:rsidP="0083081E">
      <w:pPr>
        <w:pStyle w:val="afa"/>
        <w:rPr>
          <w:rFonts w:ascii="Calibri" w:hAnsi="Calibri" w:cs="Calibri"/>
        </w:rPr>
      </w:pPr>
      <w:r>
        <w:drawing>
          <wp:inline distT="0" distB="0" distL="0" distR="0" wp14:anchorId="4C56D2B8" wp14:editId="39DEC418">
            <wp:extent cx="5940425" cy="2389904"/>
            <wp:effectExtent l="19050" t="19050" r="22225" b="1079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899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F3EE9" w:rsidRPr="000678BE" w:rsidRDefault="003237E5" w:rsidP="0083081E">
      <w:pPr>
        <w:pStyle w:val="afa"/>
      </w:pPr>
      <w:r>
        <w:t>Рисунок 3.</w:t>
      </w:r>
      <w:r w:rsidR="0050688F">
        <w:t>1</w:t>
      </w:r>
      <w:r w:rsidR="00576818" w:rsidRPr="00AE4826">
        <w:t xml:space="preserve"> – </w:t>
      </w:r>
      <w:r w:rsidR="008A66E9">
        <w:t>Менеджер</w:t>
      </w:r>
      <w:r w:rsidR="008F0228">
        <w:t xml:space="preserve"> визуализации</w:t>
      </w:r>
      <w:r w:rsidR="008A66E9">
        <w:t xml:space="preserve">, вкладка </w:t>
      </w:r>
      <w:r w:rsidR="008A66E9" w:rsidRPr="00DB675F">
        <w:t>Установки</w:t>
      </w:r>
    </w:p>
    <w:p w:rsidR="0093319D" w:rsidRDefault="0093319D" w:rsidP="00494900"/>
    <w:p w:rsidR="0093319D" w:rsidRDefault="008F0228" w:rsidP="00494900">
      <w:r>
        <w:t>Описание настроек приведено в табл</w:t>
      </w:r>
      <w:r w:rsidR="00576818" w:rsidRPr="00576818">
        <w:t>ице</w:t>
      </w:r>
      <w:r>
        <w:t xml:space="preserve"> </w:t>
      </w:r>
      <w:r w:rsidR="00837A60">
        <w:t>3.</w:t>
      </w:r>
      <w:r>
        <w:t>1.</w:t>
      </w:r>
    </w:p>
    <w:p w:rsidR="0093319D" w:rsidRDefault="0093319D" w:rsidP="00494900"/>
    <w:p w:rsidR="0093319D" w:rsidRDefault="0093319D" w:rsidP="00494900"/>
    <w:p w:rsidR="0083081E" w:rsidRDefault="0083081E">
      <w:pPr>
        <w:spacing w:before="0" w:after="200"/>
        <w:jc w:val="left"/>
      </w:pPr>
      <w:r>
        <w:br w:type="page"/>
      </w:r>
    </w:p>
    <w:p w:rsidR="00A274C1" w:rsidRPr="0083081E" w:rsidRDefault="008F0228" w:rsidP="00494900">
      <w:pPr>
        <w:rPr>
          <w:b/>
        </w:rPr>
      </w:pPr>
      <w:proofErr w:type="spellStart"/>
      <w:r w:rsidRPr="0083081E">
        <w:rPr>
          <w:b/>
        </w:rPr>
        <w:lastRenderedPageBreak/>
        <w:t>Табл</w:t>
      </w:r>
      <w:r w:rsidR="00576818" w:rsidRPr="0083081E">
        <w:rPr>
          <w:b/>
          <w:lang w:val="en-US"/>
        </w:rPr>
        <w:t>ица</w:t>
      </w:r>
      <w:proofErr w:type="spellEnd"/>
      <w:r w:rsidRPr="0083081E">
        <w:rPr>
          <w:b/>
        </w:rPr>
        <w:t xml:space="preserve"> </w:t>
      </w:r>
      <w:r w:rsidR="00837A60">
        <w:rPr>
          <w:b/>
        </w:rPr>
        <w:t>3.</w:t>
      </w:r>
      <w:r w:rsidRPr="0083081E">
        <w:rPr>
          <w:b/>
        </w:rPr>
        <w:t>1</w:t>
      </w:r>
      <w:r w:rsidR="00576818" w:rsidRPr="0083081E">
        <w:rPr>
          <w:b/>
          <w:lang w:val="en-US"/>
        </w:rPr>
        <w:t xml:space="preserve"> – </w:t>
      </w:r>
      <w:r w:rsidRPr="0083081E">
        <w:rPr>
          <w:b/>
        </w:rPr>
        <w:t>Установки Менеджера визуализации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139"/>
        <w:gridCol w:w="7501"/>
      </w:tblGrid>
      <w:tr w:rsidR="00A274C1" w:rsidRPr="0083081E" w:rsidTr="00731345">
        <w:tc>
          <w:tcPr>
            <w:tcW w:w="9571" w:type="dxa"/>
            <w:gridSpan w:val="2"/>
            <w:vAlign w:val="center"/>
          </w:tcPr>
          <w:p w:rsidR="00A274C1" w:rsidRPr="0083081E" w:rsidRDefault="00A274C1" w:rsidP="0083081E">
            <w:pPr>
              <w:jc w:val="center"/>
              <w:rPr>
                <w:b/>
              </w:rPr>
            </w:pPr>
            <w:r w:rsidRPr="0083081E">
              <w:rPr>
                <w:b/>
              </w:rPr>
              <w:t>Общие установки</w:t>
            </w:r>
          </w:p>
        </w:tc>
      </w:tr>
      <w:tr w:rsidR="00A274C1" w:rsidTr="00317C4A">
        <w:tc>
          <w:tcPr>
            <w:tcW w:w="2070" w:type="dxa"/>
            <w:vAlign w:val="center"/>
          </w:tcPr>
          <w:p w:rsidR="00A274C1" w:rsidRPr="0083081E" w:rsidRDefault="00A274C1" w:rsidP="00494900">
            <w:pPr>
              <w:rPr>
                <w:b/>
              </w:rPr>
            </w:pPr>
            <w:r w:rsidRPr="0083081E">
              <w:rPr>
                <w:b/>
              </w:rPr>
              <w:t xml:space="preserve">Использовать строки </w:t>
            </w:r>
            <w:r w:rsidRPr="0083081E">
              <w:rPr>
                <w:b/>
                <w:lang w:val="en-US"/>
              </w:rPr>
              <w:t>Unicode</w:t>
            </w:r>
          </w:p>
        </w:tc>
        <w:tc>
          <w:tcPr>
            <w:tcW w:w="7501" w:type="dxa"/>
          </w:tcPr>
          <w:p w:rsidR="00A274C1" w:rsidRDefault="00576818" w:rsidP="00494900">
            <w:bookmarkStart w:id="16" w:name="OLE_LINK1"/>
            <w:bookmarkStart w:id="17" w:name="OLE_LINK2"/>
            <w:bookmarkStart w:id="18" w:name="OLE_LINK3"/>
            <w:r w:rsidRPr="00576818">
              <w:t>Если установлена галочка, то</w:t>
            </w:r>
            <w:bookmarkEnd w:id="16"/>
            <w:bookmarkEnd w:id="17"/>
            <w:bookmarkEnd w:id="18"/>
            <w:r w:rsidR="008F0228">
              <w:t xml:space="preserve"> статический текст, отображаемый </w:t>
            </w:r>
            <w:r w:rsidR="005A3927">
              <w:t>в визуализации,</w:t>
            </w:r>
            <w:r w:rsidR="008F0228">
              <w:t xml:space="preserve"> преобразуется в формат</w:t>
            </w:r>
            <w:r w:rsidR="008F0228" w:rsidRPr="00827809">
              <w:rPr>
                <w:b/>
              </w:rPr>
              <w:t xml:space="preserve"> Юникода</w:t>
            </w:r>
            <w:r w:rsidRPr="00576818">
              <w:t>, что</w:t>
            </w:r>
            <w:r w:rsidR="008F0228">
              <w:t xml:space="preserve"> позволяет отображать статические кириллические</w:t>
            </w:r>
            <w:r w:rsidR="005A3927">
              <w:t xml:space="preserve"> и </w:t>
            </w:r>
            <w:r w:rsidR="005A3927" w:rsidRPr="005A3927">
              <w:t>иероглифические</w:t>
            </w:r>
            <w:r w:rsidR="005A3927">
              <w:t xml:space="preserve"> </w:t>
            </w:r>
            <w:r w:rsidR="008F0228">
              <w:t>надписи</w:t>
            </w:r>
          </w:p>
        </w:tc>
      </w:tr>
      <w:tr w:rsidR="00A274C1" w:rsidTr="00317C4A">
        <w:tc>
          <w:tcPr>
            <w:tcW w:w="2070" w:type="dxa"/>
            <w:vAlign w:val="center"/>
          </w:tcPr>
          <w:p w:rsidR="00A274C1" w:rsidRPr="0083081E" w:rsidRDefault="00A274C1" w:rsidP="00494900">
            <w:pPr>
              <w:rPr>
                <w:b/>
              </w:rPr>
            </w:pPr>
            <w:r w:rsidRPr="0083081E">
              <w:rPr>
                <w:b/>
              </w:rPr>
              <w:t xml:space="preserve">Использовать переменную </w:t>
            </w:r>
            <w:proofErr w:type="spellStart"/>
            <w:r w:rsidRPr="0083081E">
              <w:rPr>
                <w:b/>
                <w:lang w:val="en-US"/>
              </w:rPr>
              <w:t>CurrentVisu</w:t>
            </w:r>
            <w:proofErr w:type="spellEnd"/>
          </w:p>
        </w:tc>
        <w:tc>
          <w:tcPr>
            <w:tcW w:w="7501" w:type="dxa"/>
          </w:tcPr>
          <w:p w:rsidR="00A274C1" w:rsidRPr="00AA7BF6" w:rsidRDefault="00576818" w:rsidP="00C611F8">
            <w:r w:rsidRPr="00576818">
              <w:t>Если установлена галочка, то</w:t>
            </w:r>
            <w:r>
              <w:t xml:space="preserve"> </w:t>
            </w:r>
            <w:r w:rsidR="00255F32">
              <w:t xml:space="preserve">появляется возможность использования системной строковой переменной </w:t>
            </w:r>
            <w:proofErr w:type="spellStart"/>
            <w:r w:rsidR="00AA7BF6" w:rsidRPr="00AA7BF6">
              <w:rPr>
                <w:b/>
                <w:lang w:val="en-US"/>
              </w:rPr>
              <w:t>VisuElems</w:t>
            </w:r>
            <w:proofErr w:type="spellEnd"/>
            <w:r w:rsidR="00AA7BF6" w:rsidRPr="00AA7BF6">
              <w:rPr>
                <w:b/>
              </w:rPr>
              <w:t>.</w:t>
            </w:r>
            <w:proofErr w:type="spellStart"/>
            <w:r w:rsidR="00255F32" w:rsidRPr="00AA7BF6">
              <w:rPr>
                <w:b/>
                <w:lang w:val="en-US"/>
              </w:rPr>
              <w:t>CurrentVisu</w:t>
            </w:r>
            <w:proofErr w:type="spellEnd"/>
            <w:r w:rsidR="00255F32" w:rsidRPr="00827809">
              <w:rPr>
                <w:b/>
              </w:rPr>
              <w:t>,</w:t>
            </w:r>
            <w:r w:rsidR="00255F32">
              <w:t xml:space="preserve"> которая определяет, какой из экранов</w:t>
            </w:r>
            <w:r w:rsidR="00255F32" w:rsidRPr="00255F32">
              <w:t xml:space="preserve"> </w:t>
            </w:r>
            <w:r w:rsidR="00255F32">
              <w:t>визуализации отображается в данный момент</w:t>
            </w:r>
            <w:r w:rsidR="00167708">
              <w:t xml:space="preserve"> (для любого из клиентов визуализации)</w:t>
            </w:r>
            <w:r w:rsidR="00255F32">
              <w:t>. Соответственно, записывая в нее названия экранов визуализации, можно осуществлять переключения между ними.</w:t>
            </w:r>
            <w:r w:rsidR="00AA7BF6">
              <w:t xml:space="preserve"> </w:t>
            </w:r>
            <w:r w:rsidR="00255F32">
              <w:t xml:space="preserve">Пример использования приведен </w:t>
            </w:r>
            <w:r w:rsidR="00255F32" w:rsidRPr="00066966">
              <w:rPr>
                <w:rFonts w:cs="Arial"/>
              </w:rPr>
              <w:t xml:space="preserve">в </w:t>
            </w:r>
            <w:hyperlink w:anchor="_11.3.1._Переключение_экранов" w:history="1">
              <w:r w:rsidR="00255F32" w:rsidRPr="00066966">
                <w:rPr>
                  <w:rStyle w:val="a4"/>
                  <w:rFonts w:cs="Arial"/>
                </w:rPr>
                <w:t xml:space="preserve">п. </w:t>
              </w:r>
              <w:r w:rsidR="00FD0455" w:rsidRPr="00066966">
                <w:rPr>
                  <w:rStyle w:val="a4"/>
                  <w:rFonts w:cs="Arial"/>
                </w:rPr>
                <w:t>1</w:t>
              </w:r>
              <w:r w:rsidR="00C611F8">
                <w:rPr>
                  <w:rStyle w:val="a4"/>
                  <w:rFonts w:cs="Arial"/>
                </w:rPr>
                <w:t>0</w:t>
              </w:r>
              <w:r w:rsidR="00FD0455" w:rsidRPr="00066966">
                <w:rPr>
                  <w:rStyle w:val="a4"/>
                  <w:rFonts w:cs="Arial"/>
                </w:rPr>
                <w:t>.3.1</w:t>
              </w:r>
            </w:hyperlink>
          </w:p>
        </w:tc>
      </w:tr>
      <w:tr w:rsidR="00A274C1" w:rsidRPr="0083081E" w:rsidTr="00731345">
        <w:trPr>
          <w:trHeight w:val="303"/>
        </w:trPr>
        <w:tc>
          <w:tcPr>
            <w:tcW w:w="9571" w:type="dxa"/>
            <w:gridSpan w:val="2"/>
            <w:vAlign w:val="center"/>
          </w:tcPr>
          <w:p w:rsidR="00A274C1" w:rsidRPr="0083081E" w:rsidRDefault="00A274C1" w:rsidP="0083081E">
            <w:pPr>
              <w:jc w:val="center"/>
              <w:rPr>
                <w:b/>
              </w:rPr>
            </w:pPr>
            <w:r w:rsidRPr="0083081E">
              <w:rPr>
                <w:b/>
              </w:rPr>
              <w:t>Установки стиля</w:t>
            </w:r>
          </w:p>
        </w:tc>
      </w:tr>
      <w:tr w:rsidR="00A274C1" w:rsidTr="00317C4A">
        <w:tc>
          <w:tcPr>
            <w:tcW w:w="2070" w:type="dxa"/>
            <w:vAlign w:val="center"/>
          </w:tcPr>
          <w:p w:rsidR="00A274C1" w:rsidRPr="0083081E" w:rsidRDefault="00A274C1" w:rsidP="00494900">
            <w:pPr>
              <w:rPr>
                <w:b/>
              </w:rPr>
            </w:pPr>
            <w:r w:rsidRPr="0083081E">
              <w:rPr>
                <w:b/>
              </w:rPr>
              <w:t>Выбранный стиль</w:t>
            </w:r>
          </w:p>
        </w:tc>
        <w:tc>
          <w:tcPr>
            <w:tcW w:w="7501" w:type="dxa"/>
          </w:tcPr>
          <w:p w:rsidR="00A274C1" w:rsidRPr="00EB5741" w:rsidRDefault="00404DE6" w:rsidP="00494900">
            <w:r>
              <w:t>П</w:t>
            </w:r>
            <w:r w:rsidR="00E1637F">
              <w:t>озволяет указать стиль визуализации</w:t>
            </w:r>
            <w:r w:rsidR="00827809">
              <w:t xml:space="preserve"> (</w:t>
            </w:r>
            <w:r w:rsidR="00827809" w:rsidRPr="00066966">
              <w:rPr>
                <w:rFonts w:cs="Arial"/>
              </w:rPr>
              <w:t xml:space="preserve">см. </w:t>
            </w:r>
            <w:hyperlink w:anchor="_5.1._Стили_визуализации" w:history="1">
              <w:r w:rsidR="00827809" w:rsidRPr="00066966">
                <w:rPr>
                  <w:rStyle w:val="a4"/>
                  <w:rFonts w:cs="Arial"/>
                </w:rPr>
                <w:t>п. 5.1</w:t>
              </w:r>
            </w:hyperlink>
            <w:r w:rsidR="00E65C4E" w:rsidRPr="00066966">
              <w:rPr>
                <w:rFonts w:cs="Arial"/>
              </w:rPr>
              <w:t>)</w:t>
            </w:r>
          </w:p>
        </w:tc>
      </w:tr>
      <w:tr w:rsidR="00A274C1" w:rsidRPr="0083081E" w:rsidTr="00167708">
        <w:tc>
          <w:tcPr>
            <w:tcW w:w="9571" w:type="dxa"/>
            <w:gridSpan w:val="2"/>
            <w:vAlign w:val="center"/>
          </w:tcPr>
          <w:p w:rsidR="00A274C1" w:rsidRPr="0083081E" w:rsidRDefault="00A274C1" w:rsidP="0083081E">
            <w:pPr>
              <w:jc w:val="center"/>
              <w:rPr>
                <w:b/>
              </w:rPr>
            </w:pPr>
            <w:r w:rsidRPr="0083081E">
              <w:rPr>
                <w:b/>
              </w:rPr>
              <w:t>Установки языка</w:t>
            </w:r>
          </w:p>
        </w:tc>
      </w:tr>
      <w:tr w:rsidR="00A274C1" w:rsidTr="00317C4A">
        <w:tc>
          <w:tcPr>
            <w:tcW w:w="2070" w:type="dxa"/>
            <w:vAlign w:val="center"/>
          </w:tcPr>
          <w:p w:rsidR="00A274C1" w:rsidRPr="0083081E" w:rsidRDefault="00A274C1" w:rsidP="0083081E">
            <w:pPr>
              <w:jc w:val="center"/>
              <w:rPr>
                <w:b/>
              </w:rPr>
            </w:pPr>
            <w:r w:rsidRPr="0083081E">
              <w:rPr>
                <w:b/>
              </w:rPr>
              <w:t>Выбранный язык</w:t>
            </w:r>
          </w:p>
        </w:tc>
        <w:tc>
          <w:tcPr>
            <w:tcW w:w="7501" w:type="dxa"/>
          </w:tcPr>
          <w:p w:rsidR="00A274C1" w:rsidRPr="00EB5741" w:rsidRDefault="00404DE6" w:rsidP="00494900">
            <w:r>
              <w:t>П</w:t>
            </w:r>
            <w:r w:rsidR="001C61E7">
              <w:t>озволяет указать язык</w:t>
            </w:r>
            <w:r w:rsidR="00255F32">
              <w:t xml:space="preserve"> динамических текстов</w:t>
            </w:r>
            <w:r w:rsidR="001C61E7">
              <w:t xml:space="preserve">, </w:t>
            </w:r>
            <w:r w:rsidR="00255F32">
              <w:t xml:space="preserve">отображаемый </w:t>
            </w:r>
            <w:r w:rsidR="001C61E7">
              <w:t xml:space="preserve">по умолчанию </w:t>
            </w:r>
            <w:r w:rsidR="00576818" w:rsidRPr="00576818">
              <w:t>во время запуска</w:t>
            </w:r>
            <w:r w:rsidR="001C61E7">
              <w:t xml:space="preserve"> проекта (</w:t>
            </w:r>
            <w:r w:rsidR="001C61E7" w:rsidRPr="00066966">
              <w:rPr>
                <w:rFonts w:cs="Arial"/>
              </w:rPr>
              <w:t xml:space="preserve">для </w:t>
            </w:r>
            <w:hyperlink w:anchor="_11.3.4._Создание_мультиязычного" w:history="1">
              <w:proofErr w:type="spellStart"/>
              <w:r w:rsidR="001C61E7" w:rsidRPr="00066966">
                <w:rPr>
                  <w:rStyle w:val="a4"/>
                  <w:rFonts w:cs="Arial"/>
                </w:rPr>
                <w:t>мультиязычных</w:t>
              </w:r>
              <w:proofErr w:type="spellEnd"/>
              <w:r w:rsidR="001C61E7" w:rsidRPr="00066966">
                <w:rPr>
                  <w:rStyle w:val="a4"/>
                  <w:rFonts w:cs="Arial"/>
                </w:rPr>
                <w:t xml:space="preserve"> проектов</w:t>
              </w:r>
            </w:hyperlink>
            <w:r w:rsidR="001C61E7" w:rsidRPr="00066966">
              <w:rPr>
                <w:rFonts w:cs="Arial"/>
              </w:rPr>
              <w:t>)</w:t>
            </w:r>
          </w:p>
        </w:tc>
      </w:tr>
      <w:tr w:rsidR="00A274C1" w:rsidRPr="0083081E" w:rsidTr="00731345">
        <w:trPr>
          <w:trHeight w:val="310"/>
        </w:trPr>
        <w:tc>
          <w:tcPr>
            <w:tcW w:w="9571" w:type="dxa"/>
            <w:gridSpan w:val="2"/>
            <w:vAlign w:val="center"/>
          </w:tcPr>
          <w:p w:rsidR="00A274C1" w:rsidRPr="0083081E" w:rsidRDefault="00845899" w:rsidP="0083081E">
            <w:pPr>
              <w:jc w:val="center"/>
              <w:rPr>
                <w:b/>
              </w:rPr>
            </w:pPr>
            <w:r w:rsidRPr="0083081E">
              <w:rPr>
                <w:b/>
              </w:rPr>
              <w:t>Доп. установки</w:t>
            </w:r>
          </w:p>
        </w:tc>
      </w:tr>
      <w:tr w:rsidR="00A274C1" w:rsidTr="00317C4A">
        <w:tc>
          <w:tcPr>
            <w:tcW w:w="2070" w:type="dxa"/>
            <w:vAlign w:val="center"/>
          </w:tcPr>
          <w:p w:rsidR="00A274C1" w:rsidRPr="0083081E" w:rsidRDefault="00A274C1" w:rsidP="00494900">
            <w:pPr>
              <w:rPr>
                <w:b/>
              </w:rPr>
            </w:pPr>
            <w:proofErr w:type="spellStart"/>
            <w:r w:rsidRPr="0083081E">
              <w:rPr>
                <w:b/>
              </w:rPr>
              <w:t>Мультикасание</w:t>
            </w:r>
            <w:proofErr w:type="spellEnd"/>
          </w:p>
        </w:tc>
        <w:tc>
          <w:tcPr>
            <w:tcW w:w="7501" w:type="dxa"/>
          </w:tcPr>
          <w:p w:rsidR="00A274C1" w:rsidRDefault="00404DE6" w:rsidP="00494900">
            <w:r>
              <w:t>Е</w:t>
            </w:r>
            <w:r w:rsidR="00E1637F">
              <w:t xml:space="preserve">сли </w:t>
            </w:r>
            <w:r w:rsidR="00255F32">
              <w:t>клиент визуализации</w:t>
            </w:r>
            <w:r w:rsidR="00E1637F">
              <w:t xml:space="preserve"> поддерживает </w:t>
            </w:r>
            <w:r w:rsidR="00255F32">
              <w:t xml:space="preserve">возможность </w:t>
            </w:r>
            <w:proofErr w:type="spellStart"/>
            <w:r w:rsidR="00255F32">
              <w:t>мультикасания</w:t>
            </w:r>
            <w:proofErr w:type="spellEnd"/>
            <w:r w:rsidR="00E1637F">
              <w:t xml:space="preserve">, то для его использования </w:t>
            </w:r>
            <w:r w:rsidR="00576818" w:rsidRPr="00576818">
              <w:t>следует</w:t>
            </w:r>
            <w:r w:rsidR="00E1637F">
              <w:t xml:space="preserve"> активировать</w:t>
            </w:r>
            <w:r w:rsidR="00576818" w:rsidRPr="00576818">
              <w:t xml:space="preserve"> данную</w:t>
            </w:r>
            <w:r w:rsidR="00E1637F">
              <w:t xml:space="preserve"> настройку</w:t>
            </w:r>
          </w:p>
        </w:tc>
      </w:tr>
      <w:tr w:rsidR="00845899" w:rsidTr="00317C4A">
        <w:tc>
          <w:tcPr>
            <w:tcW w:w="2070" w:type="dxa"/>
            <w:vAlign w:val="center"/>
          </w:tcPr>
          <w:p w:rsidR="00845899" w:rsidRPr="0083081E" w:rsidRDefault="00845899" w:rsidP="00494900">
            <w:pPr>
              <w:rPr>
                <w:b/>
              </w:rPr>
            </w:pPr>
            <w:r w:rsidRPr="0083081E">
              <w:rPr>
                <w:b/>
              </w:rPr>
              <w:t>Полупрозрачное рисование</w:t>
            </w:r>
          </w:p>
        </w:tc>
        <w:tc>
          <w:tcPr>
            <w:tcW w:w="7501" w:type="dxa"/>
          </w:tcPr>
          <w:p w:rsidR="00845899" w:rsidRDefault="00845899" w:rsidP="00494900">
            <w:r>
              <w:t>В случае наличия галочки поддерживается управление прозр</w:t>
            </w:r>
            <w:r w:rsidR="00A07090">
              <w:t>ачностью элементов визуализации</w:t>
            </w:r>
          </w:p>
        </w:tc>
      </w:tr>
      <w:tr w:rsidR="00845899" w:rsidRPr="007E42DA" w:rsidTr="00317C4A">
        <w:tc>
          <w:tcPr>
            <w:tcW w:w="2070" w:type="dxa"/>
            <w:vAlign w:val="center"/>
          </w:tcPr>
          <w:p w:rsidR="00845899" w:rsidRPr="0083081E" w:rsidRDefault="00845899" w:rsidP="00494900">
            <w:pPr>
              <w:rPr>
                <w:b/>
              </w:rPr>
            </w:pPr>
            <w:r w:rsidRPr="0083081E">
              <w:rPr>
                <w:b/>
              </w:rPr>
              <w:t>Вкл. стандартное использование клавиатуры</w:t>
            </w:r>
          </w:p>
        </w:tc>
        <w:tc>
          <w:tcPr>
            <w:tcW w:w="7501" w:type="dxa"/>
          </w:tcPr>
          <w:p w:rsidR="00845899" w:rsidRPr="00066966" w:rsidRDefault="00845899" w:rsidP="00494900">
            <w:proofErr w:type="gramStart"/>
            <w:r>
              <w:t>В случае наличия галочки</w:t>
            </w:r>
            <w:r w:rsidR="00A07090">
              <w:t xml:space="preserve"> для переключения между элементами и работе с ними</w:t>
            </w:r>
            <w:r>
              <w:t xml:space="preserve"> поддерживается стандартный набор клавиш (</w:t>
            </w:r>
            <w:proofErr w:type="spellStart"/>
            <w:r w:rsidRPr="00845899">
              <w:t>Tab</w:t>
            </w:r>
            <w:proofErr w:type="spellEnd"/>
            <w:r w:rsidR="00066966" w:rsidRPr="00066966">
              <w:t>,</w:t>
            </w:r>
            <w:proofErr w:type="gramEnd"/>
          </w:p>
          <w:p w:rsidR="00845899" w:rsidRPr="00A07090" w:rsidRDefault="00845899" w:rsidP="00494900">
            <w:pPr>
              <w:rPr>
                <w:lang w:val="en-US"/>
              </w:rPr>
            </w:pPr>
            <w:proofErr w:type="spellStart"/>
            <w:r w:rsidRPr="00845899">
              <w:rPr>
                <w:lang w:val="en-US"/>
              </w:rPr>
              <w:t>Shift+Tab</w:t>
            </w:r>
            <w:proofErr w:type="spellEnd"/>
            <w:r w:rsidRPr="00845899">
              <w:rPr>
                <w:lang w:val="en-US"/>
              </w:rPr>
              <w:t>, Enter,</w:t>
            </w:r>
            <w:r w:rsidR="00066966" w:rsidRPr="00066966">
              <w:rPr>
                <w:lang w:val="en-US"/>
              </w:rPr>
              <w:t xml:space="preserve"> </w:t>
            </w:r>
            <w:r w:rsidRPr="00845899">
              <w:rPr>
                <w:lang w:val="en-US"/>
              </w:rPr>
              <w:t xml:space="preserve">Up arrow, </w:t>
            </w:r>
            <w:r>
              <w:rPr>
                <w:lang w:val="en-US"/>
              </w:rPr>
              <w:t>Down arrow</w:t>
            </w:r>
            <w:r w:rsidRPr="00845899">
              <w:rPr>
                <w:lang w:val="en-US"/>
              </w:rPr>
              <w:t xml:space="preserve">, </w:t>
            </w:r>
            <w:r>
              <w:rPr>
                <w:lang w:val="en-US"/>
              </w:rPr>
              <w:t>Right arrow</w:t>
            </w:r>
            <w:r w:rsidR="00A07090">
              <w:rPr>
                <w:lang w:val="en-US"/>
              </w:rPr>
              <w:t>, Left arrow)</w:t>
            </w:r>
          </w:p>
        </w:tc>
      </w:tr>
      <w:tr w:rsidR="00845899" w:rsidTr="00066966">
        <w:tc>
          <w:tcPr>
            <w:tcW w:w="2070" w:type="dxa"/>
            <w:vAlign w:val="center"/>
          </w:tcPr>
          <w:p w:rsidR="00845899" w:rsidRPr="0083081E" w:rsidRDefault="00845899" w:rsidP="00494900">
            <w:pPr>
              <w:rPr>
                <w:b/>
              </w:rPr>
            </w:pPr>
            <w:r w:rsidRPr="0083081E">
              <w:rPr>
                <w:b/>
              </w:rPr>
              <w:t xml:space="preserve">Отображать отключенные элементы </w:t>
            </w:r>
            <w:proofErr w:type="gramStart"/>
            <w:r w:rsidRPr="0083081E">
              <w:rPr>
                <w:b/>
              </w:rPr>
              <w:t>серым</w:t>
            </w:r>
            <w:proofErr w:type="gramEnd"/>
          </w:p>
        </w:tc>
        <w:tc>
          <w:tcPr>
            <w:tcW w:w="7501" w:type="dxa"/>
            <w:vAlign w:val="center"/>
          </w:tcPr>
          <w:p w:rsidR="00845899" w:rsidRDefault="00845899" w:rsidP="00066966">
            <w:pPr>
              <w:jc w:val="left"/>
            </w:pPr>
            <w:r>
              <w:t>В случае наличия галочки</w:t>
            </w:r>
            <w:r w:rsidR="00ED008E">
              <w:t xml:space="preserve"> деактивированные через параметр </w:t>
            </w:r>
            <w:r w:rsidR="00ED008E" w:rsidRPr="00ED008E">
              <w:rPr>
                <w:b/>
              </w:rPr>
              <w:t>Отключение ввода</w:t>
            </w:r>
            <w:r w:rsidR="00A07090">
              <w:t xml:space="preserve"> элементы отображаются </w:t>
            </w:r>
            <w:proofErr w:type="gramStart"/>
            <w:r w:rsidR="00A07090">
              <w:t>серым</w:t>
            </w:r>
            <w:proofErr w:type="gramEnd"/>
          </w:p>
        </w:tc>
      </w:tr>
      <w:tr w:rsidR="00845899" w:rsidTr="00066966">
        <w:tc>
          <w:tcPr>
            <w:tcW w:w="2070" w:type="dxa"/>
            <w:vAlign w:val="center"/>
          </w:tcPr>
          <w:p w:rsidR="00845899" w:rsidRPr="0083081E" w:rsidRDefault="00845899" w:rsidP="00494900">
            <w:pPr>
              <w:rPr>
                <w:b/>
              </w:rPr>
            </w:pPr>
            <w:r w:rsidRPr="0083081E">
              <w:rPr>
                <w:b/>
              </w:rPr>
              <w:t>Вызов после запуска визуализации</w:t>
            </w:r>
          </w:p>
        </w:tc>
        <w:tc>
          <w:tcPr>
            <w:tcW w:w="7501" w:type="dxa"/>
            <w:vAlign w:val="center"/>
          </w:tcPr>
          <w:p w:rsidR="00845899" w:rsidRPr="00ED008E" w:rsidRDefault="00ED008E" w:rsidP="00066966">
            <w:pPr>
              <w:jc w:val="left"/>
            </w:pPr>
            <w:r>
              <w:t xml:space="preserve">В данной вкладке можно выбрать </w:t>
            </w:r>
            <w:r>
              <w:rPr>
                <w:lang w:val="en-US"/>
              </w:rPr>
              <w:t>POU</w:t>
            </w:r>
            <w:r>
              <w:t>, который будет однократно в</w:t>
            </w:r>
            <w:r w:rsidR="00A07090">
              <w:t>ыполнен при старте визуализации</w:t>
            </w:r>
          </w:p>
        </w:tc>
      </w:tr>
      <w:tr w:rsidR="00A274C1" w:rsidRPr="0083081E" w:rsidTr="00167708">
        <w:tc>
          <w:tcPr>
            <w:tcW w:w="9571" w:type="dxa"/>
            <w:gridSpan w:val="2"/>
            <w:vAlign w:val="center"/>
          </w:tcPr>
          <w:p w:rsidR="00A274C1" w:rsidRPr="0083081E" w:rsidRDefault="00A274C1" w:rsidP="0083081E">
            <w:pPr>
              <w:jc w:val="center"/>
              <w:rPr>
                <w:b/>
              </w:rPr>
            </w:pPr>
            <w:r w:rsidRPr="0083081E">
              <w:rPr>
                <w:b/>
              </w:rPr>
              <w:t>Дополнительные установки</w:t>
            </w:r>
          </w:p>
        </w:tc>
      </w:tr>
      <w:tr w:rsidR="00A274C1" w:rsidTr="00317C4A">
        <w:tc>
          <w:tcPr>
            <w:tcW w:w="2070" w:type="dxa"/>
            <w:vAlign w:val="center"/>
          </w:tcPr>
          <w:p w:rsidR="00A274C1" w:rsidRPr="0083081E" w:rsidRDefault="00A274C1" w:rsidP="00494900">
            <w:pPr>
              <w:rPr>
                <w:b/>
              </w:rPr>
            </w:pPr>
            <w:r w:rsidRPr="0083081E">
              <w:rPr>
                <w:b/>
              </w:rPr>
              <w:t>Видимость</w:t>
            </w:r>
          </w:p>
        </w:tc>
        <w:tc>
          <w:tcPr>
            <w:tcW w:w="7501" w:type="dxa"/>
          </w:tcPr>
          <w:p w:rsidR="00A274C1" w:rsidRDefault="00576818" w:rsidP="00494900">
            <w:r w:rsidRPr="00576818">
              <w:t>Если установлена галочка, то</w:t>
            </w:r>
            <w:r w:rsidR="006E054C">
              <w:t xml:space="preserve"> отображаются</w:t>
            </w:r>
            <w:r w:rsidR="00E1637F">
              <w:t xml:space="preserve"> последующие настройки</w:t>
            </w:r>
          </w:p>
        </w:tc>
      </w:tr>
      <w:tr w:rsidR="00A274C1" w:rsidTr="00317C4A">
        <w:tc>
          <w:tcPr>
            <w:tcW w:w="2070" w:type="dxa"/>
            <w:vAlign w:val="center"/>
          </w:tcPr>
          <w:p w:rsidR="00A274C1" w:rsidRPr="0083081E" w:rsidRDefault="00A274C1" w:rsidP="00494900">
            <w:pPr>
              <w:rPr>
                <w:b/>
              </w:rPr>
            </w:pPr>
            <w:r w:rsidRPr="0083081E">
              <w:rPr>
                <w:b/>
              </w:rPr>
              <w:t>Объем памяти визуализации</w:t>
            </w:r>
          </w:p>
        </w:tc>
        <w:tc>
          <w:tcPr>
            <w:tcW w:w="7501" w:type="dxa"/>
          </w:tcPr>
          <w:p w:rsidR="00A274C1" w:rsidRDefault="00404DE6" w:rsidP="00494900">
            <w:r>
              <w:t>О</w:t>
            </w:r>
            <w:r w:rsidR="00E1637F" w:rsidRPr="00E1637F">
              <w:t>бласть памяти в байт</w:t>
            </w:r>
            <w:r w:rsidR="00E1637F">
              <w:t>ах, отводимая для</w:t>
            </w:r>
            <w:r w:rsidR="00255F32">
              <w:t xml:space="preserve"> элементов</w:t>
            </w:r>
            <w:r w:rsidR="00E1637F">
              <w:t xml:space="preserve"> визуализации. Значение по умолчанию </w:t>
            </w:r>
            <w:r w:rsidR="00576818">
              <w:rPr>
                <w:lang w:val="en-US"/>
              </w:rPr>
              <w:t xml:space="preserve">– </w:t>
            </w:r>
            <w:r w:rsidR="00E1637F" w:rsidRPr="00E1637F">
              <w:t>400000</w:t>
            </w:r>
            <w:r w:rsidR="00E1637F">
              <w:t xml:space="preserve"> байт</w:t>
            </w:r>
          </w:p>
        </w:tc>
      </w:tr>
      <w:tr w:rsidR="00A274C1" w:rsidTr="00066966">
        <w:trPr>
          <w:trHeight w:val="601"/>
        </w:trPr>
        <w:tc>
          <w:tcPr>
            <w:tcW w:w="2070" w:type="dxa"/>
            <w:vAlign w:val="center"/>
          </w:tcPr>
          <w:p w:rsidR="00A274C1" w:rsidRPr="0083081E" w:rsidRDefault="00A274C1" w:rsidP="00494900">
            <w:pPr>
              <w:rPr>
                <w:b/>
              </w:rPr>
            </w:pPr>
            <w:r w:rsidRPr="0083081E">
              <w:rPr>
                <w:b/>
              </w:rPr>
              <w:t>Буфер рисования</w:t>
            </w:r>
          </w:p>
        </w:tc>
        <w:tc>
          <w:tcPr>
            <w:tcW w:w="7501" w:type="dxa"/>
            <w:vAlign w:val="center"/>
          </w:tcPr>
          <w:p w:rsidR="00A274C1" w:rsidRPr="00404DE6" w:rsidRDefault="00404DE6" w:rsidP="00066966">
            <w:pPr>
              <w:jc w:val="left"/>
            </w:pPr>
            <w:r>
              <w:t>О</w:t>
            </w:r>
            <w:r w:rsidR="00255F32">
              <w:t>бласть памяти в байтах</w:t>
            </w:r>
            <w:r w:rsidR="00E1637F" w:rsidRPr="00E1637F">
              <w:t>, от</w:t>
            </w:r>
            <w:r w:rsidR="00E1637F">
              <w:t xml:space="preserve">водимая для действий рисования. Значение по умолчанию </w:t>
            </w:r>
            <w:r w:rsidR="00576818">
              <w:rPr>
                <w:lang w:val="en-US"/>
              </w:rPr>
              <w:t xml:space="preserve">– </w:t>
            </w:r>
            <w:r w:rsidR="00E1637F" w:rsidRPr="00E1637F">
              <w:t>50000</w:t>
            </w:r>
            <w:r w:rsidR="00255F32">
              <w:t xml:space="preserve"> байт</w:t>
            </w:r>
          </w:p>
        </w:tc>
      </w:tr>
      <w:tr w:rsidR="00A274C1" w:rsidTr="00317C4A">
        <w:trPr>
          <w:trHeight w:val="601"/>
        </w:trPr>
        <w:tc>
          <w:tcPr>
            <w:tcW w:w="2070" w:type="dxa"/>
            <w:vAlign w:val="center"/>
          </w:tcPr>
          <w:p w:rsidR="00C75D0D" w:rsidRPr="0083081E" w:rsidRDefault="00A274C1" w:rsidP="00494900">
            <w:pPr>
              <w:rPr>
                <w:b/>
              </w:rPr>
            </w:pPr>
            <w:r w:rsidRPr="0083081E">
              <w:rPr>
                <w:b/>
              </w:rPr>
              <w:t>Режим передачи файлов</w:t>
            </w:r>
          </w:p>
        </w:tc>
        <w:tc>
          <w:tcPr>
            <w:tcW w:w="7501" w:type="dxa"/>
          </w:tcPr>
          <w:p w:rsidR="008A66E9" w:rsidRPr="008A66E9" w:rsidRDefault="00404DE6" w:rsidP="00494900">
            <w:r>
              <w:t>О</w:t>
            </w:r>
            <w:r w:rsidR="00C75D0D">
              <w:t xml:space="preserve">пция доступна только для </w:t>
            </w:r>
            <w:r w:rsidR="00C75D0D">
              <w:rPr>
                <w:lang w:val="en-US"/>
              </w:rPr>
              <w:t>PC</w:t>
            </w:r>
            <w:r w:rsidR="00C75D0D" w:rsidRPr="00C75D0D">
              <w:t>-</w:t>
            </w:r>
            <w:r w:rsidR="00C75D0D">
              <w:rPr>
                <w:lang w:val="en-US"/>
              </w:rPr>
              <w:t>base</w:t>
            </w:r>
            <w:r w:rsidR="00827809">
              <w:rPr>
                <w:lang w:val="en-US"/>
              </w:rPr>
              <w:t>d</w:t>
            </w:r>
            <w:r w:rsidR="00C75D0D" w:rsidRPr="00C75D0D">
              <w:t xml:space="preserve"> </w:t>
            </w:r>
            <w:r w:rsidR="00C75D0D">
              <w:t>контроллеров и позволяет использовать локальные файлы визуализации</w:t>
            </w:r>
            <w:r w:rsidR="005A3927">
              <w:t xml:space="preserve"> (графические файлы, файлы списков</w:t>
            </w:r>
            <w:r w:rsidR="00C75D0D">
              <w:t xml:space="preserve"> текстов и т.</w:t>
            </w:r>
            <w:r w:rsidR="00576818" w:rsidRPr="00576818">
              <w:t xml:space="preserve"> </w:t>
            </w:r>
            <w:r w:rsidR="00C75D0D">
              <w:t>д). Путь к ним указывает</w:t>
            </w:r>
            <w:r w:rsidR="008A66E9">
              <w:t>с</w:t>
            </w:r>
            <w:r w:rsidR="00C75D0D">
              <w:t xml:space="preserve">я в </w:t>
            </w:r>
            <w:proofErr w:type="gramStart"/>
            <w:r w:rsidR="00255F32" w:rsidRPr="006E054C">
              <w:rPr>
                <w:b/>
              </w:rPr>
              <w:t>Установках</w:t>
            </w:r>
            <w:proofErr w:type="gramEnd"/>
            <w:r w:rsidR="00255F32" w:rsidRPr="006E054C">
              <w:rPr>
                <w:b/>
              </w:rPr>
              <w:t xml:space="preserve"> проекта</w:t>
            </w:r>
            <w:r w:rsidR="00255F32">
              <w:t xml:space="preserve">, вкладка </w:t>
            </w:r>
            <w:r w:rsidR="00255F32" w:rsidRPr="006E054C">
              <w:rPr>
                <w:b/>
              </w:rPr>
              <w:t>Визуализация</w:t>
            </w:r>
          </w:p>
        </w:tc>
      </w:tr>
      <w:tr w:rsidR="00A274C1" w:rsidTr="00317C4A">
        <w:tc>
          <w:tcPr>
            <w:tcW w:w="2070" w:type="dxa"/>
            <w:vAlign w:val="center"/>
          </w:tcPr>
          <w:p w:rsidR="00A274C1" w:rsidRPr="0083081E" w:rsidRDefault="00A274C1" w:rsidP="00494900">
            <w:pPr>
              <w:rPr>
                <w:b/>
              </w:rPr>
            </w:pPr>
            <w:r w:rsidRPr="0083081E">
              <w:rPr>
                <w:b/>
              </w:rPr>
              <w:t>Макс. количество клиентов</w:t>
            </w:r>
          </w:p>
        </w:tc>
        <w:tc>
          <w:tcPr>
            <w:tcW w:w="7501" w:type="dxa"/>
          </w:tcPr>
          <w:p w:rsidR="00A274C1" w:rsidRPr="000803B5" w:rsidRDefault="00404DE6" w:rsidP="00494900">
            <w:r>
              <w:t>П</w:t>
            </w:r>
            <w:r w:rsidR="00E1637F">
              <w:t xml:space="preserve">озволяет указать максимальное количество клиентов визуализации. Значение по умолчанию </w:t>
            </w:r>
            <w:r w:rsidR="00576818" w:rsidRPr="000803B5">
              <w:t xml:space="preserve">– </w:t>
            </w:r>
            <w:r w:rsidR="00E1637F">
              <w:t>100</w:t>
            </w:r>
            <w:r w:rsidR="000803B5">
              <w:t xml:space="preserve">. Это значение может быть считано в коде из глобальной константы </w:t>
            </w:r>
            <w:r w:rsidR="000803B5" w:rsidRPr="000803B5">
              <w:rPr>
                <w:b/>
              </w:rPr>
              <w:t>VISU_MAX_NUMBER_OF_CLIENTS</w:t>
            </w:r>
          </w:p>
        </w:tc>
      </w:tr>
      <w:tr w:rsidR="000803B5" w:rsidTr="00317C4A">
        <w:tc>
          <w:tcPr>
            <w:tcW w:w="2070" w:type="dxa"/>
            <w:vAlign w:val="center"/>
          </w:tcPr>
          <w:p w:rsidR="000803B5" w:rsidRPr="0083081E" w:rsidRDefault="000803B5" w:rsidP="00494900">
            <w:pPr>
              <w:rPr>
                <w:b/>
              </w:rPr>
            </w:pPr>
            <w:r w:rsidRPr="0083081E">
              <w:rPr>
                <w:b/>
              </w:rPr>
              <w:t xml:space="preserve">Передавать </w:t>
            </w:r>
            <w:proofErr w:type="spellStart"/>
            <w:r w:rsidRPr="0083081E">
              <w:rPr>
                <w:b/>
                <w:lang w:val="en-US"/>
              </w:rPr>
              <w:t>svg</w:t>
            </w:r>
            <w:proofErr w:type="spellEnd"/>
            <w:r w:rsidRPr="0083081E">
              <w:rPr>
                <w:b/>
              </w:rPr>
              <w:t>- и конвертированные изображения</w:t>
            </w:r>
          </w:p>
        </w:tc>
        <w:tc>
          <w:tcPr>
            <w:tcW w:w="7501" w:type="dxa"/>
          </w:tcPr>
          <w:p w:rsidR="000803B5" w:rsidRPr="000803B5" w:rsidRDefault="000803B5" w:rsidP="00494900">
            <w:r>
              <w:t xml:space="preserve">В случае наличия галочки изображения формата </w:t>
            </w:r>
            <w:r w:rsidRPr="000803B5">
              <w:rPr>
                <w:b/>
              </w:rPr>
              <w:t>.</w:t>
            </w:r>
            <w:proofErr w:type="spellStart"/>
            <w:r w:rsidRPr="000803B5">
              <w:rPr>
                <w:b/>
                <w:lang w:val="en-US"/>
              </w:rPr>
              <w:t>svg</w:t>
            </w:r>
            <w:proofErr w:type="spellEnd"/>
            <w:r>
              <w:t xml:space="preserve"> </w:t>
            </w:r>
            <w:r w:rsidR="00066966">
              <w:t xml:space="preserve">с </w:t>
            </w:r>
            <w:proofErr w:type="gramStart"/>
            <w:r w:rsidR="00066966">
              <w:t>неподдерживаемыми</w:t>
            </w:r>
            <w:proofErr w:type="gramEnd"/>
            <w:r w:rsidR="00066966">
              <w:t xml:space="preserve"> настройки </w:t>
            </w:r>
            <w:r>
              <w:t xml:space="preserve">при загрузке проекта автоматически конвертируются в </w:t>
            </w:r>
            <w:r w:rsidRPr="000803B5">
              <w:rPr>
                <w:b/>
              </w:rPr>
              <w:t>.</w:t>
            </w:r>
            <w:proofErr w:type="spellStart"/>
            <w:r w:rsidRPr="000803B5">
              <w:rPr>
                <w:b/>
                <w:lang w:val="en-US"/>
              </w:rPr>
              <w:t>png</w:t>
            </w:r>
            <w:proofErr w:type="spellEnd"/>
            <w:r w:rsidRPr="000803B5">
              <w:t xml:space="preserve">. </w:t>
            </w:r>
            <w:r>
              <w:t xml:space="preserve">В </w:t>
            </w:r>
            <w:r>
              <w:rPr>
                <w:lang w:val="en-US"/>
              </w:rPr>
              <w:t>web</w:t>
            </w:r>
            <w:r w:rsidRPr="000803B5">
              <w:t>-</w:t>
            </w:r>
            <w:r>
              <w:t xml:space="preserve">визуализации отображаются исходные </w:t>
            </w:r>
            <w:r w:rsidRPr="000803B5">
              <w:t>.</w:t>
            </w:r>
            <w:proofErr w:type="spellStart"/>
            <w:r>
              <w:rPr>
                <w:lang w:val="en-US"/>
              </w:rPr>
              <w:t>svg</w:t>
            </w:r>
            <w:proofErr w:type="spellEnd"/>
            <w:r>
              <w:t xml:space="preserve"> изображения, в </w:t>
            </w:r>
            <w:proofErr w:type="spellStart"/>
            <w:r>
              <w:t>таргет</w:t>
            </w:r>
            <w:proofErr w:type="spellEnd"/>
            <w:r>
              <w:t xml:space="preserve">-визуализации – </w:t>
            </w:r>
            <w:r w:rsidRPr="000803B5">
              <w:t>.</w:t>
            </w:r>
            <w:proofErr w:type="spellStart"/>
            <w:r>
              <w:rPr>
                <w:lang w:val="en-US"/>
              </w:rPr>
              <w:t>png</w:t>
            </w:r>
            <w:proofErr w:type="spellEnd"/>
            <w:r w:rsidRPr="000803B5">
              <w:t xml:space="preserve"> </w:t>
            </w:r>
            <w:r w:rsidR="00731345">
              <w:t>изображения</w:t>
            </w:r>
          </w:p>
        </w:tc>
      </w:tr>
    </w:tbl>
    <w:p w:rsidR="00317C4A" w:rsidRDefault="00317C4A" w:rsidP="00494900">
      <w:bookmarkStart w:id="19" w:name="_4.1.2.__Вкладка"/>
      <w:bookmarkStart w:id="20" w:name="_4.1.2_Вкладка_«Dialog"/>
      <w:bookmarkEnd w:id="19"/>
      <w:bookmarkEnd w:id="20"/>
    </w:p>
    <w:p w:rsidR="00731345" w:rsidRDefault="00731345" w:rsidP="00494900"/>
    <w:p w:rsidR="0083081E" w:rsidRDefault="0083081E">
      <w:pPr>
        <w:spacing w:before="0" w:after="200"/>
        <w:jc w:val="left"/>
      </w:pPr>
      <w:r>
        <w:br w:type="page"/>
      </w:r>
    </w:p>
    <w:p w:rsidR="000803B5" w:rsidRPr="0093319D" w:rsidRDefault="000803B5" w:rsidP="005A3E50">
      <w:pPr>
        <w:pStyle w:val="3"/>
      </w:pPr>
      <w:bookmarkStart w:id="21" w:name="_Toc34982874"/>
      <w:r>
        <w:lastRenderedPageBreak/>
        <w:t>Вкладка «</w:t>
      </w:r>
      <w:r>
        <w:rPr>
          <w:lang w:val="en-US"/>
        </w:rPr>
        <w:t>Dialog Settings</w:t>
      </w:r>
      <w:r>
        <w:t>»</w:t>
      </w:r>
      <w:bookmarkEnd w:id="21"/>
    </w:p>
    <w:p w:rsidR="000803B5" w:rsidRPr="005B6C65" w:rsidRDefault="000803B5" w:rsidP="00494900"/>
    <w:p w:rsidR="000803B5" w:rsidRDefault="000803B5" w:rsidP="00975295">
      <w:pPr>
        <w:pStyle w:val="afa"/>
        <w:rPr>
          <w:rFonts w:ascii="Calibri" w:hAnsi="Calibri" w:cs="Calibri"/>
        </w:rPr>
      </w:pPr>
      <w:r>
        <w:drawing>
          <wp:inline distT="0" distB="0" distL="0" distR="0" wp14:anchorId="3215B219" wp14:editId="055E39B5">
            <wp:extent cx="5940425" cy="3216376"/>
            <wp:effectExtent l="0" t="0" r="3175" b="317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1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03B5" w:rsidRPr="000803B5" w:rsidRDefault="003237E5" w:rsidP="00975295">
      <w:pPr>
        <w:pStyle w:val="afa"/>
      </w:pPr>
      <w:r>
        <w:t>Рисунок 3.</w:t>
      </w:r>
      <w:r w:rsidR="000803B5" w:rsidRPr="000803B5">
        <w:t>2</w:t>
      </w:r>
      <w:r w:rsidR="000803B5" w:rsidRPr="00AE4826">
        <w:t xml:space="preserve"> – </w:t>
      </w:r>
      <w:r w:rsidR="000803B5">
        <w:t xml:space="preserve">Менеджер визуализации, вкладка </w:t>
      </w:r>
      <w:r w:rsidR="000803B5">
        <w:rPr>
          <w:lang w:val="en-US"/>
        </w:rPr>
        <w:t>Dialog</w:t>
      </w:r>
      <w:r w:rsidR="000803B5" w:rsidRPr="000803B5">
        <w:t xml:space="preserve"> </w:t>
      </w:r>
      <w:r w:rsidR="000803B5">
        <w:rPr>
          <w:lang w:val="en-US"/>
        </w:rPr>
        <w:t>Settings</w:t>
      </w:r>
    </w:p>
    <w:p w:rsidR="000803B5" w:rsidRDefault="000803B5" w:rsidP="00494900"/>
    <w:p w:rsidR="000803B5" w:rsidRDefault="000803B5" w:rsidP="00494900">
      <w:r>
        <w:t xml:space="preserve">В данной вкладке можно указать диалоги ввода по умолчанию. </w:t>
      </w:r>
      <w:proofErr w:type="gramStart"/>
      <w:r>
        <w:t xml:space="preserve">Для создания </w:t>
      </w:r>
      <w:r w:rsidR="00DB12AC">
        <w:t xml:space="preserve">библиотек </w:t>
      </w:r>
      <w:r>
        <w:t xml:space="preserve">пользовательских диалогов следует использовать исходные коды библиотек </w:t>
      </w:r>
      <w:proofErr w:type="spellStart"/>
      <w:r w:rsidRPr="00827809">
        <w:rPr>
          <w:b/>
          <w:lang w:val="en-US"/>
        </w:rPr>
        <w:t>VisuDialogs</w:t>
      </w:r>
      <w:proofErr w:type="spellEnd"/>
      <w:r w:rsidRPr="00827809">
        <w:rPr>
          <w:b/>
        </w:rPr>
        <w:t>.</w:t>
      </w:r>
      <w:r w:rsidRPr="00827809">
        <w:rPr>
          <w:b/>
          <w:lang w:val="en-US"/>
        </w:rPr>
        <w:t>library</w:t>
      </w:r>
      <w:r>
        <w:rPr>
          <w:b/>
        </w:rPr>
        <w:t xml:space="preserve"> </w:t>
      </w:r>
      <w:r w:rsidRPr="000803B5">
        <w:t xml:space="preserve">и </w:t>
      </w:r>
      <w:proofErr w:type="spellStart"/>
      <w:r w:rsidRPr="000803B5">
        <w:rPr>
          <w:b/>
          <w:lang w:val="en-US"/>
        </w:rPr>
        <w:t>VisuUserMgmtDialogs</w:t>
      </w:r>
      <w:proofErr w:type="spellEnd"/>
      <w:r w:rsidRPr="00827809">
        <w:rPr>
          <w:b/>
        </w:rPr>
        <w:t>.</w:t>
      </w:r>
      <w:r w:rsidRPr="00827809">
        <w:rPr>
          <w:b/>
          <w:lang w:val="en-US"/>
        </w:rPr>
        <w:t>library</w:t>
      </w:r>
      <w:r>
        <w:rPr>
          <w:b/>
        </w:rPr>
        <w:t xml:space="preserve">, </w:t>
      </w:r>
      <w:r>
        <w:t xml:space="preserve">расположенные в папке установки </w:t>
      </w:r>
      <w:r>
        <w:rPr>
          <w:lang w:val="en-US"/>
        </w:rPr>
        <w:t>CODESYS</w:t>
      </w:r>
      <w:r w:rsidRPr="00167708">
        <w:t xml:space="preserve"> </w:t>
      </w:r>
      <w:r>
        <w:t xml:space="preserve">по </w:t>
      </w:r>
      <w:r w:rsidR="00DB12AC">
        <w:t xml:space="preserve">пути </w:t>
      </w:r>
      <w:r w:rsidRPr="00167708">
        <w:rPr>
          <w:b/>
        </w:rPr>
        <w:t>…\</w:t>
      </w:r>
      <w:r w:rsidRPr="00167708">
        <w:rPr>
          <w:b/>
          <w:lang w:val="en-US"/>
        </w:rPr>
        <w:t>CODESYS</w:t>
      </w:r>
      <w:r w:rsidRPr="00167708">
        <w:rPr>
          <w:b/>
        </w:rPr>
        <w:t>\</w:t>
      </w:r>
      <w:r w:rsidRPr="00167708">
        <w:rPr>
          <w:b/>
          <w:lang w:val="en-US"/>
        </w:rPr>
        <w:t>Projects</w:t>
      </w:r>
      <w:r w:rsidRPr="00167708">
        <w:rPr>
          <w:b/>
        </w:rPr>
        <w:t>\</w:t>
      </w:r>
      <w:proofErr w:type="spellStart"/>
      <w:r w:rsidRPr="00167708">
        <w:rPr>
          <w:b/>
          <w:lang w:val="en-US"/>
        </w:rPr>
        <w:t>Visu</w:t>
      </w:r>
      <w:proofErr w:type="spellEnd"/>
      <w:r w:rsidRPr="00167708">
        <w:rPr>
          <w:b/>
        </w:rPr>
        <w:t>\</w:t>
      </w:r>
      <w:r w:rsidRPr="00167708">
        <w:rPr>
          <w:b/>
          <w:lang w:val="en-US"/>
        </w:rPr>
        <w:t>Dialogs</w:t>
      </w:r>
      <w:r w:rsidRPr="00167708">
        <w:t>).</w:t>
      </w:r>
      <w:proofErr w:type="gramEnd"/>
      <w:r w:rsidR="00DB12AC">
        <w:t xml:space="preserve"> Для выбора пользовательских диалогов данные библиотеки следует установить в </w:t>
      </w:r>
      <w:proofErr w:type="spellStart"/>
      <w:r w:rsidR="00DB12AC">
        <w:t>репозиторий</w:t>
      </w:r>
      <w:proofErr w:type="spellEnd"/>
      <w:r w:rsidR="00DB12AC">
        <w:t xml:space="preserve"> и добавить в проект </w:t>
      </w:r>
      <w:r w:rsidR="00DB12AC">
        <w:rPr>
          <w:lang w:val="en-US"/>
        </w:rPr>
        <w:t>CODESYS</w:t>
      </w:r>
      <w:r w:rsidR="00DB12AC" w:rsidRPr="00DB12AC">
        <w:t>.</w:t>
      </w:r>
    </w:p>
    <w:p w:rsidR="00066966" w:rsidRPr="00DB12AC" w:rsidRDefault="00066966" w:rsidP="00494900"/>
    <w:p w:rsidR="000803B5" w:rsidRPr="00DB12AC" w:rsidRDefault="00DB12AC" w:rsidP="00975295">
      <w:r>
        <w:t xml:space="preserve">Также можно указать позицию по умолчанию для открытия диалогов </w:t>
      </w:r>
      <w:proofErr w:type="spellStart"/>
      <w:r w:rsidRPr="00DB12AC">
        <w:rPr>
          <w:b/>
          <w:lang w:val="en-US"/>
        </w:rPr>
        <w:t>Numpad</w:t>
      </w:r>
      <w:proofErr w:type="spellEnd"/>
      <w:r w:rsidRPr="00DB12AC">
        <w:rPr>
          <w:b/>
        </w:rPr>
        <w:t>/</w:t>
      </w:r>
      <w:r w:rsidR="00731345">
        <w:rPr>
          <w:b/>
          <w:lang w:val="en-US"/>
        </w:rPr>
        <w:t>Key</w:t>
      </w:r>
      <w:r w:rsidRPr="00DB12AC">
        <w:rPr>
          <w:b/>
          <w:lang w:val="en-US"/>
        </w:rPr>
        <w:t>pad</w:t>
      </w:r>
      <w:r w:rsidRPr="00DB12AC">
        <w:t>:</w:t>
      </w:r>
    </w:p>
    <w:p w:rsidR="000803B5" w:rsidRPr="00DB12AC" w:rsidRDefault="00DB12AC" w:rsidP="002D092A">
      <w:pPr>
        <w:pStyle w:val="ad"/>
        <w:numPr>
          <w:ilvl w:val="0"/>
          <w:numId w:val="1"/>
        </w:numPr>
        <w:ind w:left="714" w:hanging="357"/>
      </w:pPr>
      <w:r w:rsidRPr="00317C4A">
        <w:rPr>
          <w:b/>
          <w:lang w:val="en-US"/>
        </w:rPr>
        <w:t>Centered</w:t>
      </w:r>
      <w:r w:rsidRPr="00317C4A">
        <w:rPr>
          <w:b/>
        </w:rPr>
        <w:t xml:space="preserve"> </w:t>
      </w:r>
      <w:r w:rsidRPr="00DB12AC">
        <w:t xml:space="preserve">– </w:t>
      </w:r>
      <w:r>
        <w:t>диалоги открываются по центру экрана визуализации</w:t>
      </w:r>
      <w:r w:rsidRPr="00DB12AC">
        <w:t>;</w:t>
      </w:r>
    </w:p>
    <w:p w:rsidR="00DB12AC" w:rsidRPr="00DB12AC" w:rsidRDefault="00DB12AC" w:rsidP="002D092A">
      <w:pPr>
        <w:pStyle w:val="ad"/>
        <w:numPr>
          <w:ilvl w:val="0"/>
          <w:numId w:val="1"/>
        </w:numPr>
        <w:ind w:left="714" w:hanging="357"/>
      </w:pPr>
      <w:r w:rsidRPr="00317C4A">
        <w:rPr>
          <w:b/>
          <w:lang w:val="en-US"/>
        </w:rPr>
        <w:t>Open</w:t>
      </w:r>
      <w:r w:rsidRPr="00317C4A">
        <w:rPr>
          <w:b/>
        </w:rPr>
        <w:t xml:space="preserve"> </w:t>
      </w:r>
      <w:r w:rsidR="00317C4A">
        <w:rPr>
          <w:b/>
          <w:lang w:val="en-US"/>
        </w:rPr>
        <w:t>c</w:t>
      </w:r>
      <w:r w:rsidRPr="00317C4A">
        <w:rPr>
          <w:b/>
          <w:lang w:val="en-US"/>
        </w:rPr>
        <w:t>entered</w:t>
      </w:r>
      <w:r w:rsidRPr="00317C4A">
        <w:rPr>
          <w:b/>
        </w:rPr>
        <w:t xml:space="preserve"> </w:t>
      </w:r>
      <w:r w:rsidRPr="00317C4A">
        <w:rPr>
          <w:b/>
          <w:lang w:val="en-US"/>
        </w:rPr>
        <w:t>on</w:t>
      </w:r>
      <w:r w:rsidRPr="00317C4A">
        <w:rPr>
          <w:b/>
        </w:rPr>
        <w:t xml:space="preserve"> </w:t>
      </w:r>
      <w:r w:rsidRPr="00317C4A">
        <w:rPr>
          <w:b/>
          <w:lang w:val="en-US"/>
        </w:rPr>
        <w:t>element</w:t>
      </w:r>
      <w:r w:rsidRPr="00DB12AC">
        <w:t xml:space="preserve"> </w:t>
      </w:r>
      <w:r>
        <w:t>– диалоги открываются поверх вызвавшего их элемента</w:t>
      </w:r>
      <w:r w:rsidRPr="00DB12AC">
        <w:t>;</w:t>
      </w:r>
    </w:p>
    <w:p w:rsidR="00DB12AC" w:rsidRPr="00DB12AC" w:rsidRDefault="00DB12AC" w:rsidP="002D092A">
      <w:pPr>
        <w:pStyle w:val="ad"/>
        <w:numPr>
          <w:ilvl w:val="0"/>
          <w:numId w:val="1"/>
        </w:numPr>
        <w:ind w:left="714" w:hanging="357"/>
      </w:pPr>
      <w:r w:rsidRPr="00317C4A">
        <w:rPr>
          <w:b/>
          <w:lang w:val="en-US"/>
        </w:rPr>
        <w:t>Open</w:t>
      </w:r>
      <w:r w:rsidRPr="00317C4A">
        <w:rPr>
          <w:b/>
        </w:rPr>
        <w:t xml:space="preserve"> </w:t>
      </w:r>
      <w:r w:rsidRPr="00317C4A">
        <w:rPr>
          <w:b/>
          <w:lang w:val="en-US"/>
        </w:rPr>
        <w:t>next</w:t>
      </w:r>
      <w:r w:rsidRPr="00317C4A">
        <w:rPr>
          <w:b/>
        </w:rPr>
        <w:t xml:space="preserve"> </w:t>
      </w:r>
      <w:r w:rsidRPr="00317C4A">
        <w:rPr>
          <w:b/>
          <w:lang w:val="en-US"/>
        </w:rPr>
        <w:t>to</w:t>
      </w:r>
      <w:r w:rsidRPr="00317C4A">
        <w:rPr>
          <w:b/>
        </w:rPr>
        <w:t xml:space="preserve"> </w:t>
      </w:r>
      <w:r w:rsidRPr="00317C4A">
        <w:rPr>
          <w:b/>
          <w:lang w:val="en-US"/>
        </w:rPr>
        <w:t>element</w:t>
      </w:r>
      <w:r w:rsidRPr="00DB12AC">
        <w:t xml:space="preserve"> </w:t>
      </w:r>
      <w:r>
        <w:t>– диалоги открываются рядом с вызвавшим их элементом</w:t>
      </w:r>
      <w:r w:rsidRPr="00DB12AC">
        <w:t>;</w:t>
      </w:r>
    </w:p>
    <w:p w:rsidR="00DB12AC" w:rsidRPr="00DB12AC" w:rsidRDefault="00DB12AC" w:rsidP="002D092A">
      <w:pPr>
        <w:pStyle w:val="ad"/>
        <w:numPr>
          <w:ilvl w:val="0"/>
          <w:numId w:val="1"/>
        </w:numPr>
        <w:ind w:left="714" w:hanging="357"/>
      </w:pPr>
      <w:r w:rsidRPr="00317C4A">
        <w:rPr>
          <w:lang w:val="en-US"/>
        </w:rPr>
        <w:t>Open</w:t>
      </w:r>
      <w:r w:rsidRPr="00317C4A">
        <w:t xml:space="preserve"> </w:t>
      </w:r>
      <w:r w:rsidRPr="00317C4A">
        <w:rPr>
          <w:lang w:val="en-US"/>
        </w:rPr>
        <w:t>at</w:t>
      </w:r>
      <w:r w:rsidRPr="00317C4A">
        <w:t xml:space="preserve"> </w:t>
      </w:r>
      <w:r w:rsidRPr="00317C4A">
        <w:rPr>
          <w:lang w:val="en-US"/>
        </w:rPr>
        <w:t>specific</w:t>
      </w:r>
      <w:r w:rsidRPr="00317C4A">
        <w:t xml:space="preserve"> </w:t>
      </w:r>
      <w:r w:rsidRPr="00317C4A">
        <w:rPr>
          <w:lang w:val="en-US"/>
        </w:rPr>
        <w:t>position</w:t>
      </w:r>
      <w:r w:rsidRPr="00DB12AC">
        <w:t xml:space="preserve"> – диалоги открываются по заданным координатам </w:t>
      </w:r>
      <w:r w:rsidRPr="00DB12AC">
        <w:rPr>
          <w:lang w:val="en-US"/>
        </w:rPr>
        <w:t>X</w:t>
      </w:r>
      <w:r w:rsidRPr="00DB12AC">
        <w:t>/</w:t>
      </w:r>
      <w:r w:rsidRPr="00DB12AC">
        <w:rPr>
          <w:lang w:val="en-US"/>
        </w:rPr>
        <w:t>Y</w:t>
      </w:r>
      <w:r>
        <w:t xml:space="preserve">. Координаты задаются с помощью переменных типа </w:t>
      </w:r>
      <w:proofErr w:type="spellStart"/>
      <w:r w:rsidRPr="00066966">
        <w:rPr>
          <w:b/>
        </w:rPr>
        <w:t>VisuElems.CmpVisuHandler.VisuStructPoint.iX</w:t>
      </w:r>
      <w:proofErr w:type="spellEnd"/>
      <w:proofErr w:type="gramStart"/>
      <w:r>
        <w:t xml:space="preserve">, </w:t>
      </w:r>
      <w:r w:rsidRPr="00DB12AC">
        <w:t xml:space="preserve"> </w:t>
      </w:r>
      <w:proofErr w:type="spellStart"/>
      <w:r w:rsidRPr="00066966">
        <w:rPr>
          <w:b/>
        </w:rPr>
        <w:t>VisuElems.CmpVisuHandler.VisuStructPoint.i</w:t>
      </w:r>
      <w:proofErr w:type="spellEnd"/>
      <w:r w:rsidRPr="00066966">
        <w:rPr>
          <w:b/>
          <w:lang w:val="en-US"/>
        </w:rPr>
        <w:t>Y</w:t>
      </w:r>
      <w:proofErr w:type="gramEnd"/>
      <w:r w:rsidRPr="00DB12AC">
        <w:t xml:space="preserve">. </w:t>
      </w:r>
    </w:p>
    <w:p w:rsidR="00ED008E" w:rsidRDefault="00ED008E" w:rsidP="00494900"/>
    <w:p w:rsidR="00731345" w:rsidRDefault="00731345" w:rsidP="00494900"/>
    <w:p w:rsidR="00975295" w:rsidRDefault="00975295">
      <w:pPr>
        <w:spacing w:before="0" w:after="200"/>
        <w:jc w:val="left"/>
      </w:pPr>
      <w:r>
        <w:br w:type="page"/>
      </w:r>
    </w:p>
    <w:p w:rsidR="008A66E9" w:rsidRPr="0093319D" w:rsidRDefault="008A66E9" w:rsidP="005A3E50">
      <w:pPr>
        <w:pStyle w:val="3"/>
      </w:pPr>
      <w:bookmarkStart w:id="22" w:name="_Toc34982875"/>
      <w:r>
        <w:lastRenderedPageBreak/>
        <w:t>Вкладка «Горячие клавиши</w:t>
      </w:r>
      <w:r w:rsidR="00B7783F">
        <w:t xml:space="preserve"> по</w:t>
      </w:r>
      <w:r>
        <w:t xml:space="preserve"> умолчанию»</w:t>
      </w:r>
      <w:bookmarkEnd w:id="22"/>
    </w:p>
    <w:p w:rsidR="0093319D" w:rsidRDefault="0093319D" w:rsidP="00494900"/>
    <w:p w:rsidR="008A66E9" w:rsidRDefault="008A66E9" w:rsidP="00975295">
      <w:pPr>
        <w:pStyle w:val="afa"/>
        <w:rPr>
          <w:rFonts w:ascii="Calibri" w:hAnsi="Calibri" w:cs="Calibri"/>
        </w:rPr>
      </w:pPr>
      <w:r>
        <w:drawing>
          <wp:inline distT="0" distB="0" distL="0" distR="0" wp14:anchorId="0AD89951" wp14:editId="327E739F">
            <wp:extent cx="5940425" cy="2789038"/>
            <wp:effectExtent l="19050" t="19050" r="22225" b="1143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890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A66E9" w:rsidRPr="000678BE" w:rsidRDefault="003237E5" w:rsidP="00975295">
      <w:pPr>
        <w:pStyle w:val="afa"/>
      </w:pPr>
      <w:r>
        <w:t>Рисунок 3.</w:t>
      </w:r>
      <w:r w:rsidR="00DB12AC">
        <w:t>3</w:t>
      </w:r>
      <w:r w:rsidR="00C36B99" w:rsidRPr="00C36B99">
        <w:t xml:space="preserve"> </w:t>
      </w:r>
      <w:r w:rsidR="00C36B99">
        <w:t>–</w:t>
      </w:r>
      <w:r w:rsidR="00C36B99" w:rsidRPr="00C36B99">
        <w:t xml:space="preserve"> </w:t>
      </w:r>
      <w:r w:rsidR="008A66E9">
        <w:t xml:space="preserve">Менеджер визуализации, вкладка </w:t>
      </w:r>
      <w:r w:rsidR="008A66E9" w:rsidRPr="00DB675F">
        <w:t>Горячие клавиши по умолчанию</w:t>
      </w:r>
    </w:p>
    <w:p w:rsidR="008A66E9" w:rsidRDefault="008A66E9" w:rsidP="00494900"/>
    <w:p w:rsidR="00845899" w:rsidRDefault="00451E88" w:rsidP="00494900">
      <w:r w:rsidRPr="00451E88">
        <w:t>В данной</w:t>
      </w:r>
      <w:r w:rsidR="008A66E9">
        <w:t xml:space="preserve"> вкладке можн</w:t>
      </w:r>
      <w:r w:rsidR="00CE54E2">
        <w:t>о привязать к нажатию клавиш выполнение действий. Для этого целевое устройств</w:t>
      </w:r>
      <w:r w:rsidRPr="00451E88">
        <w:t>о</w:t>
      </w:r>
      <w:r w:rsidR="00CE54E2">
        <w:t xml:space="preserve"> должно </w:t>
      </w:r>
      <w:r w:rsidR="004D4775">
        <w:t>иметь</w:t>
      </w:r>
      <w:r w:rsidR="00CE54E2">
        <w:t xml:space="preserve"> соответствующие кнопки. </w:t>
      </w:r>
      <w:r w:rsidRPr="00451E88">
        <w:t xml:space="preserve">Если галочка </w:t>
      </w:r>
      <w:r w:rsidRPr="00451E88">
        <w:rPr>
          <w:b/>
        </w:rPr>
        <w:t xml:space="preserve">Клавиша </w:t>
      </w:r>
      <w:proofErr w:type="gramStart"/>
      <w:r w:rsidRPr="00451E88">
        <w:rPr>
          <w:b/>
        </w:rPr>
        <w:t>нажата</w:t>
      </w:r>
      <w:proofErr w:type="gramEnd"/>
      <w:r w:rsidRPr="00451E88">
        <w:t xml:space="preserve"> не установлена, то </w:t>
      </w:r>
      <w:r w:rsidR="004D4775">
        <w:t xml:space="preserve">действие будет выполняться </w:t>
      </w:r>
      <w:r w:rsidRPr="00451E88">
        <w:t>в случае отпускания</w:t>
      </w:r>
      <w:r w:rsidR="006536ED">
        <w:t xml:space="preserve"> зажатой </w:t>
      </w:r>
      <w:r w:rsidR="004D4775">
        <w:t xml:space="preserve">клавиши. </w:t>
      </w:r>
      <w:r w:rsidRPr="00451E88">
        <w:t>Также м</w:t>
      </w:r>
      <w:r w:rsidR="00CE54E2">
        <w:t xml:space="preserve">ожно создавать комбинации клавиш с использованием </w:t>
      </w:r>
      <w:r w:rsidR="00CE54E2" w:rsidRPr="00DB675F">
        <w:rPr>
          <w:b/>
          <w:lang w:val="en-US"/>
        </w:rPr>
        <w:t>Shift</w:t>
      </w:r>
      <w:r w:rsidR="00CE54E2" w:rsidRPr="00DB675F">
        <w:rPr>
          <w:b/>
        </w:rPr>
        <w:t>/</w:t>
      </w:r>
      <w:r w:rsidR="00CE54E2" w:rsidRPr="00DB675F">
        <w:rPr>
          <w:b/>
          <w:lang w:val="en-US"/>
        </w:rPr>
        <w:t>Ctrl</w:t>
      </w:r>
      <w:r w:rsidR="00CE54E2" w:rsidRPr="00DB675F">
        <w:rPr>
          <w:b/>
        </w:rPr>
        <w:t>/</w:t>
      </w:r>
      <w:r w:rsidR="00CE54E2" w:rsidRPr="00DB675F">
        <w:rPr>
          <w:b/>
          <w:lang w:val="en-US"/>
        </w:rPr>
        <w:t>Alt</w:t>
      </w:r>
      <w:r w:rsidR="00CE54E2" w:rsidRPr="00CE54E2">
        <w:t xml:space="preserve">. </w:t>
      </w:r>
      <w:r w:rsidR="00CE54E2">
        <w:t>Для клавиш и их комбинаций можно настраивать права доступа (</w:t>
      </w:r>
      <w:r w:rsidRPr="00451E88">
        <w:t xml:space="preserve">в </w:t>
      </w:r>
      <w:proofErr w:type="gramStart"/>
      <w:r w:rsidRPr="00451E88">
        <w:t>случае</w:t>
      </w:r>
      <w:proofErr w:type="gramEnd"/>
      <w:r w:rsidRPr="00451E88">
        <w:t xml:space="preserve"> </w:t>
      </w:r>
      <w:r w:rsidRPr="00975295">
        <w:rPr>
          <w:rFonts w:cs="Arial"/>
        </w:rPr>
        <w:t xml:space="preserve">наличия </w:t>
      </w:r>
      <w:r w:rsidR="00CE54E2" w:rsidRPr="00975295">
        <w:rPr>
          <w:rFonts w:cs="Arial"/>
        </w:rPr>
        <w:t xml:space="preserve">в проекте </w:t>
      </w:r>
      <w:hyperlink w:anchor="_4.1.4.__Вкладка" w:history="1">
        <w:r w:rsidR="00CE54E2" w:rsidRPr="00975295">
          <w:rPr>
            <w:rStyle w:val="a4"/>
            <w:rFonts w:cs="Arial"/>
          </w:rPr>
          <w:t>Управления пользователями</w:t>
        </w:r>
      </w:hyperlink>
      <w:r w:rsidR="00CE54E2" w:rsidRPr="00975295">
        <w:rPr>
          <w:rFonts w:cs="Arial"/>
        </w:rPr>
        <w:t>) – т.</w:t>
      </w:r>
      <w:r w:rsidRPr="00451E88">
        <w:t xml:space="preserve"> </w:t>
      </w:r>
      <w:r w:rsidR="00CE54E2">
        <w:t>е. разрешить или запретить определенным пользователям использование определенных клавиш.</w:t>
      </w:r>
      <w:r w:rsidR="004D4775">
        <w:t xml:space="preserve"> </w:t>
      </w:r>
    </w:p>
    <w:p w:rsidR="00845899" w:rsidRDefault="00845899" w:rsidP="00494900"/>
    <w:p w:rsidR="00975295" w:rsidRDefault="00975295" w:rsidP="00494900"/>
    <w:p w:rsidR="00CE54E2" w:rsidRPr="0093319D" w:rsidRDefault="00CE54E2" w:rsidP="005A3E50">
      <w:pPr>
        <w:pStyle w:val="3"/>
      </w:pPr>
      <w:bookmarkStart w:id="23" w:name="_Toc34982876"/>
      <w:r>
        <w:t>Вкладка «Визуализации»</w:t>
      </w:r>
      <w:bookmarkEnd w:id="23"/>
    </w:p>
    <w:p w:rsidR="0093319D" w:rsidRDefault="0093319D" w:rsidP="00494900"/>
    <w:p w:rsidR="0093319D" w:rsidRDefault="00317C4A" w:rsidP="00975295">
      <w:pPr>
        <w:pStyle w:val="afa"/>
        <w:rPr>
          <w:rFonts w:ascii="Calibri" w:hAnsi="Calibri" w:cs="Calibri"/>
        </w:rPr>
      </w:pPr>
      <w:r>
        <w:drawing>
          <wp:inline distT="0" distB="0" distL="0" distR="0" wp14:anchorId="38266145" wp14:editId="336E6AFC">
            <wp:extent cx="5940425" cy="1205375"/>
            <wp:effectExtent l="19050" t="19050" r="22225" b="1397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053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E54E2" w:rsidRPr="000678BE" w:rsidRDefault="003237E5" w:rsidP="00975295">
      <w:pPr>
        <w:pStyle w:val="afa"/>
      </w:pPr>
      <w:r>
        <w:t>Рисунок 3.</w:t>
      </w:r>
      <w:r w:rsidR="00DB12AC">
        <w:t>4</w:t>
      </w:r>
      <w:r w:rsidR="00451E88" w:rsidRPr="00451E88">
        <w:t xml:space="preserve"> – </w:t>
      </w:r>
      <w:r w:rsidR="00CE54E2">
        <w:t>Менеджер визуализации, вкладка</w:t>
      </w:r>
      <w:r w:rsidR="00CE54E2" w:rsidRPr="00DB675F">
        <w:t xml:space="preserve"> Визуализации</w:t>
      </w:r>
    </w:p>
    <w:p w:rsidR="00CE54E2" w:rsidRDefault="00CE54E2" w:rsidP="00494900"/>
    <w:p w:rsidR="006724D5" w:rsidRDefault="00451E88" w:rsidP="00494900">
      <w:r w:rsidRPr="00451E88">
        <w:t>В данной</w:t>
      </w:r>
      <w:r w:rsidR="00E808A9">
        <w:t xml:space="preserve"> вкладке содержится список всех экранов визуализации для всех типов визуализаций, используемых в проекте. Галочка характеризует загрузку экрана визуализации на целевое устройство при компиляции проекта.</w:t>
      </w:r>
      <w:r w:rsidR="00FE1FD9">
        <w:t xml:space="preserve"> Для диалогов можно указать  максимальное число экземпляров, которое может быть открыто одновременно.</w:t>
      </w:r>
    </w:p>
    <w:p w:rsidR="00975295" w:rsidRDefault="00975295">
      <w:pPr>
        <w:spacing w:before="0" w:after="200"/>
        <w:jc w:val="left"/>
      </w:pPr>
      <w:r>
        <w:br w:type="page"/>
      </w:r>
    </w:p>
    <w:p w:rsidR="00E808A9" w:rsidRPr="0093319D" w:rsidRDefault="00E808A9" w:rsidP="005A3E50">
      <w:pPr>
        <w:pStyle w:val="3"/>
      </w:pPr>
      <w:bookmarkStart w:id="24" w:name="_4.1.4.__Вкладка"/>
      <w:bookmarkStart w:id="25" w:name="_Toc34982877"/>
      <w:bookmarkEnd w:id="24"/>
      <w:r>
        <w:lastRenderedPageBreak/>
        <w:t>Вкладка «Управление пользователями»</w:t>
      </w:r>
      <w:bookmarkEnd w:id="25"/>
    </w:p>
    <w:p w:rsidR="00E808A9" w:rsidRDefault="00E808A9" w:rsidP="00494900"/>
    <w:p w:rsidR="00E808A9" w:rsidRDefault="0004441D" w:rsidP="00975295">
      <w:pPr>
        <w:pStyle w:val="afa"/>
        <w:rPr>
          <w:rFonts w:ascii="Calibri" w:hAnsi="Calibri" w:cs="Calibri"/>
        </w:rPr>
      </w:pPr>
      <w:r>
        <w:drawing>
          <wp:inline distT="0" distB="0" distL="0" distR="0" wp14:anchorId="2E0B1400" wp14:editId="7A0AFE4A">
            <wp:extent cx="5940425" cy="810532"/>
            <wp:effectExtent l="19050" t="19050" r="22225" b="279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05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808A9" w:rsidRPr="000678BE" w:rsidRDefault="003237E5" w:rsidP="00975295">
      <w:pPr>
        <w:pStyle w:val="afa"/>
      </w:pPr>
      <w:r>
        <w:t>Рисунок 3.</w:t>
      </w:r>
      <w:r w:rsidR="00DB12AC">
        <w:t>5</w:t>
      </w:r>
      <w:r w:rsidR="008014E8" w:rsidRPr="008014E8">
        <w:t xml:space="preserve"> </w:t>
      </w:r>
      <w:r w:rsidR="008014E8">
        <w:t>–</w:t>
      </w:r>
      <w:r w:rsidR="008014E8" w:rsidRPr="008014E8">
        <w:t xml:space="preserve"> </w:t>
      </w:r>
      <w:r w:rsidR="00E808A9">
        <w:t>Менеджер визуализации, вкладка</w:t>
      </w:r>
      <w:r w:rsidR="0004441D">
        <w:t xml:space="preserve"> </w:t>
      </w:r>
      <w:r w:rsidR="0004441D" w:rsidRPr="00DB675F">
        <w:t>Управление пользователями</w:t>
      </w:r>
    </w:p>
    <w:p w:rsidR="00E808A9" w:rsidRDefault="00E808A9" w:rsidP="00494900"/>
    <w:p w:rsidR="00E808A9" w:rsidRDefault="00787210" w:rsidP="00494900">
      <w:r w:rsidRPr="00787210">
        <w:t>В данной</w:t>
      </w:r>
      <w:r w:rsidR="00E808A9">
        <w:t xml:space="preserve"> </w:t>
      </w:r>
      <w:r w:rsidR="0004441D">
        <w:t xml:space="preserve">вкладке настраиваются параметры управления пользователями. По умолчанию в </w:t>
      </w:r>
      <w:proofErr w:type="gramStart"/>
      <w:r w:rsidR="0004441D">
        <w:t>проекте</w:t>
      </w:r>
      <w:proofErr w:type="gramEnd"/>
      <w:r w:rsidR="0004441D">
        <w:t xml:space="preserve"> управление пользователями отсутствует</w:t>
      </w:r>
      <w:r w:rsidRPr="00787210">
        <w:t xml:space="preserve"> </w:t>
      </w:r>
      <w:r>
        <w:t>–</w:t>
      </w:r>
      <w:r w:rsidRPr="00787210">
        <w:t xml:space="preserve"> е</w:t>
      </w:r>
      <w:r w:rsidR="0004441D">
        <w:t>го надо создать с нуля (левая кнопка), либо воспользоваться готовым шаблоном (правая кнопка).</w:t>
      </w:r>
    </w:p>
    <w:p w:rsidR="0004441D" w:rsidRDefault="0004441D" w:rsidP="00494900">
      <w:r>
        <w:t>Шаблон управления пользователям имеет следующий вид</w:t>
      </w:r>
      <w:r w:rsidRPr="0004441D">
        <w:t>:</w:t>
      </w:r>
    </w:p>
    <w:p w:rsidR="00066966" w:rsidRPr="0004441D" w:rsidRDefault="00066966" w:rsidP="00494900"/>
    <w:p w:rsidR="0004441D" w:rsidRPr="0004441D" w:rsidRDefault="0004441D" w:rsidP="00975295">
      <w:pPr>
        <w:pStyle w:val="afa"/>
        <w:rPr>
          <w:rFonts w:ascii="Calibri" w:hAnsi="Calibri" w:cs="Calibri"/>
        </w:rPr>
      </w:pPr>
      <w:r>
        <w:drawing>
          <wp:inline distT="0" distB="0" distL="0" distR="0" wp14:anchorId="12CA693A" wp14:editId="7A3391C9">
            <wp:extent cx="5940425" cy="1937428"/>
            <wp:effectExtent l="19050" t="19050" r="22225" b="2476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374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4441D" w:rsidRDefault="003237E5" w:rsidP="00975295">
      <w:pPr>
        <w:pStyle w:val="afa"/>
      </w:pPr>
      <w:r>
        <w:t>Рисунок 3.</w:t>
      </w:r>
      <w:r w:rsidR="00DB12AC">
        <w:t>6</w:t>
      </w:r>
      <w:r w:rsidR="007E2D16" w:rsidRPr="007E2D16">
        <w:t xml:space="preserve"> </w:t>
      </w:r>
      <w:r w:rsidR="007E2D16">
        <w:t>–</w:t>
      </w:r>
      <w:r w:rsidR="007E2D16" w:rsidRPr="007E2D16">
        <w:t xml:space="preserve"> </w:t>
      </w:r>
      <w:r w:rsidR="0004441D">
        <w:t xml:space="preserve">Менеджер визуализации, шаблон </w:t>
      </w:r>
      <w:r w:rsidR="0004441D" w:rsidRPr="00DB675F">
        <w:t>Управления пользователями</w:t>
      </w:r>
    </w:p>
    <w:p w:rsidR="00AC4A2D" w:rsidRPr="0004441D" w:rsidRDefault="00AC4A2D" w:rsidP="00494900"/>
    <w:p w:rsidR="0004441D" w:rsidRDefault="007E2D16" w:rsidP="00494900">
      <w:r w:rsidRPr="007E2D16">
        <w:t>Во</w:t>
      </w:r>
      <w:r w:rsidR="0004441D">
        <w:t xml:space="preserve"> вкладке </w:t>
      </w:r>
      <w:r w:rsidR="0004441D" w:rsidRPr="00DB675F">
        <w:rPr>
          <w:b/>
        </w:rPr>
        <w:t>Группы</w:t>
      </w:r>
      <w:r w:rsidR="0004441D">
        <w:t xml:space="preserve"> создаются группы пользователей</w:t>
      </w:r>
      <w:r w:rsidRPr="007E2D16">
        <w:t xml:space="preserve"> </w:t>
      </w:r>
      <w:r>
        <w:t>–</w:t>
      </w:r>
      <w:r w:rsidRPr="007E2D16">
        <w:t xml:space="preserve"> </w:t>
      </w:r>
      <w:r w:rsidR="0004441D">
        <w:t>для них можно задать автоматический выход (</w:t>
      </w:r>
      <w:r w:rsidR="0004441D" w:rsidRPr="00DB675F">
        <w:rPr>
          <w:b/>
          <w:lang w:val="en-US"/>
        </w:rPr>
        <w:t>logout</w:t>
      </w:r>
      <w:r w:rsidR="0004441D" w:rsidRPr="0004441D">
        <w:t>)</w:t>
      </w:r>
      <w:r w:rsidR="0004441D">
        <w:t xml:space="preserve"> по истечению заданного времени</w:t>
      </w:r>
      <w:r w:rsidR="003D2538">
        <w:t xml:space="preserve"> бездействия</w:t>
      </w:r>
      <w:r w:rsidR="0004441D">
        <w:t xml:space="preserve"> и разрешение на изменение пользовательских данных.</w:t>
      </w:r>
    </w:p>
    <w:p w:rsidR="0004441D" w:rsidRDefault="007E2D16" w:rsidP="00494900">
      <w:r w:rsidRPr="007E2D16">
        <w:t>Во</w:t>
      </w:r>
      <w:r w:rsidR="0004441D">
        <w:t xml:space="preserve"> вкладке </w:t>
      </w:r>
      <w:r w:rsidR="0004441D" w:rsidRPr="00DB675F">
        <w:rPr>
          <w:b/>
        </w:rPr>
        <w:t>Пользователи</w:t>
      </w:r>
      <w:r w:rsidR="0004441D">
        <w:t xml:space="preserve"> создаются пользователи</w:t>
      </w:r>
      <w:r w:rsidRPr="007E2D16">
        <w:t xml:space="preserve"> </w:t>
      </w:r>
      <w:r>
        <w:t>–</w:t>
      </w:r>
      <w:r w:rsidRPr="007E2D16">
        <w:t xml:space="preserve"> </w:t>
      </w:r>
      <w:r w:rsidR="0004441D">
        <w:t>для</w:t>
      </w:r>
      <w:r w:rsidR="006E054C">
        <w:t xml:space="preserve"> каждого из</w:t>
      </w:r>
      <w:r w:rsidR="0004441D">
        <w:t xml:space="preserve"> них задается логин, пароль и группа.</w:t>
      </w:r>
    </w:p>
    <w:p w:rsidR="00710365" w:rsidRDefault="00710365" w:rsidP="00494900">
      <w:r>
        <w:t xml:space="preserve">Списки групп и пользователей могут быть экспортированы и импортированы в </w:t>
      </w:r>
      <w:proofErr w:type="gramStart"/>
      <w:r>
        <w:t>виде</w:t>
      </w:r>
      <w:proofErr w:type="gramEnd"/>
      <w:r>
        <w:t xml:space="preserve"> файлов формата </w:t>
      </w:r>
      <w:r w:rsidRPr="00710365">
        <w:rPr>
          <w:b/>
        </w:rPr>
        <w:t>.</w:t>
      </w:r>
      <w:proofErr w:type="spellStart"/>
      <w:r w:rsidRPr="00710365">
        <w:rPr>
          <w:b/>
          <w:lang w:val="en-US"/>
        </w:rPr>
        <w:t>csv</w:t>
      </w:r>
      <w:proofErr w:type="spellEnd"/>
      <w:r w:rsidRPr="00710365">
        <w:t>.</w:t>
      </w:r>
    </w:p>
    <w:p w:rsidR="00066966" w:rsidRPr="00710365" w:rsidRDefault="00066966" w:rsidP="00494900"/>
    <w:p w:rsidR="000348EB" w:rsidRDefault="007E2D16" w:rsidP="00494900">
      <w:r w:rsidRPr="007E2D16">
        <w:t>Во</w:t>
      </w:r>
      <w:r w:rsidR="0004441D">
        <w:t xml:space="preserve"> вкладке </w:t>
      </w:r>
      <w:r w:rsidR="0004441D" w:rsidRPr="00DB675F">
        <w:rPr>
          <w:b/>
        </w:rPr>
        <w:t>Установки</w:t>
      </w:r>
      <w:r w:rsidR="000348EB">
        <w:t xml:space="preserve"> задаются параметры загрузки </w:t>
      </w:r>
      <w:r w:rsidR="006E054C">
        <w:t>информации</w:t>
      </w:r>
      <w:r w:rsidR="000348EB">
        <w:t xml:space="preserve"> пользователей </w:t>
      </w:r>
      <w:r w:rsidRPr="007E2D16">
        <w:t>во время загрузки</w:t>
      </w:r>
      <w:r w:rsidR="000348EB">
        <w:t xml:space="preserve"> проекта на целевое устройство (</w:t>
      </w:r>
      <w:r w:rsidR="000348EB" w:rsidRPr="00DB675F">
        <w:rPr>
          <w:b/>
        </w:rPr>
        <w:t>Всегда</w:t>
      </w:r>
      <w:proofErr w:type="gramStart"/>
      <w:r w:rsidR="000348EB" w:rsidRPr="00DB675F">
        <w:rPr>
          <w:b/>
        </w:rPr>
        <w:t>/Н</w:t>
      </w:r>
      <w:proofErr w:type="gramEnd"/>
      <w:r w:rsidR="000348EB" w:rsidRPr="00DB675F">
        <w:rPr>
          <w:b/>
        </w:rPr>
        <w:t>икогда/Решение при каждой загрузке</w:t>
      </w:r>
      <w:r w:rsidR="00D30E76">
        <w:t xml:space="preserve">), </w:t>
      </w:r>
      <w:r w:rsidRPr="007E2D16">
        <w:t xml:space="preserve">также можно </w:t>
      </w:r>
      <w:r w:rsidR="00D30E76">
        <w:t>настроить</w:t>
      </w:r>
      <w:r w:rsidR="00710365">
        <w:t xml:space="preserve"> ограничение на число попыток ввода, режим блокировки в случае превышения данного числа (временно</w:t>
      </w:r>
      <w:r w:rsidR="00710365" w:rsidRPr="00710365">
        <w:t>/</w:t>
      </w:r>
      <w:r w:rsidR="00710365">
        <w:t>постоянно) и</w:t>
      </w:r>
      <w:r w:rsidR="00D30E76">
        <w:t xml:space="preserve"> переключение на стартовый экран визуализации </w:t>
      </w:r>
      <w:r w:rsidRPr="007E2D16">
        <w:t>в случае выхода</w:t>
      </w:r>
      <w:r w:rsidR="00D30E76">
        <w:t xml:space="preserve"> пользователя.</w:t>
      </w:r>
    </w:p>
    <w:p w:rsidR="005575BC" w:rsidRDefault="000348EB" w:rsidP="00494900">
      <w:pPr>
        <w:rPr>
          <w:rFonts w:cs="Arial"/>
        </w:rPr>
      </w:pPr>
      <w:r>
        <w:t xml:space="preserve">Пример создания проекта с </w:t>
      </w:r>
      <w:r w:rsidRPr="00DB675F">
        <w:rPr>
          <w:b/>
        </w:rPr>
        <w:t>Управлением пользователями</w:t>
      </w:r>
      <w:r>
        <w:t xml:space="preserve"> </w:t>
      </w:r>
      <w:r w:rsidRPr="00975295">
        <w:rPr>
          <w:rFonts w:cs="Arial"/>
        </w:rPr>
        <w:t xml:space="preserve">приведен в </w:t>
      </w:r>
      <w:hyperlink w:anchor="_11.3.7._Управление_пользователями." w:history="1">
        <w:r w:rsidRPr="00975295">
          <w:rPr>
            <w:rStyle w:val="a4"/>
            <w:rFonts w:cs="Arial"/>
          </w:rPr>
          <w:t xml:space="preserve">п. </w:t>
        </w:r>
        <w:r w:rsidR="00701837">
          <w:rPr>
            <w:rStyle w:val="a4"/>
            <w:rFonts w:cs="Arial"/>
          </w:rPr>
          <w:t>10</w:t>
        </w:r>
        <w:r w:rsidRPr="00975295">
          <w:rPr>
            <w:rStyle w:val="a4"/>
            <w:rFonts w:cs="Arial"/>
          </w:rPr>
          <w:t>.</w:t>
        </w:r>
        <w:r w:rsidR="00FD0455" w:rsidRPr="00975295">
          <w:rPr>
            <w:rStyle w:val="a4"/>
            <w:rFonts w:cs="Arial"/>
          </w:rPr>
          <w:t>3.</w:t>
        </w:r>
        <w:r w:rsidR="006E054C" w:rsidRPr="00975295">
          <w:rPr>
            <w:rStyle w:val="a4"/>
            <w:rFonts w:cs="Arial"/>
          </w:rPr>
          <w:t>7</w:t>
        </w:r>
      </w:hyperlink>
      <w:r w:rsidR="00FD0455" w:rsidRPr="00975295">
        <w:rPr>
          <w:rFonts w:cs="Arial"/>
        </w:rPr>
        <w:t>.</w:t>
      </w:r>
    </w:p>
    <w:p w:rsidR="00975295" w:rsidRDefault="00975295" w:rsidP="00494900">
      <w:pPr>
        <w:rPr>
          <w:rFonts w:cs="Arial"/>
        </w:rPr>
      </w:pPr>
    </w:p>
    <w:p w:rsidR="00975295" w:rsidRDefault="00975295">
      <w:pPr>
        <w:spacing w:before="0" w:after="200"/>
        <w:jc w:val="left"/>
        <w:rPr>
          <w:rFonts w:cs="Arial"/>
        </w:rPr>
      </w:pPr>
    </w:p>
    <w:p w:rsidR="004E6457" w:rsidRDefault="004E6457">
      <w:pPr>
        <w:spacing w:before="0" w:after="200"/>
        <w:jc w:val="left"/>
        <w:rPr>
          <w:rFonts w:cs="Arial"/>
        </w:rPr>
      </w:pPr>
    </w:p>
    <w:p w:rsidR="004E6457" w:rsidRDefault="004E6457">
      <w:pPr>
        <w:spacing w:before="0" w:after="200"/>
        <w:jc w:val="left"/>
        <w:rPr>
          <w:rFonts w:cs="Arial"/>
        </w:rPr>
      </w:pPr>
    </w:p>
    <w:p w:rsidR="004E6457" w:rsidRDefault="004E6457">
      <w:pPr>
        <w:spacing w:before="0" w:after="200"/>
        <w:jc w:val="left"/>
        <w:rPr>
          <w:rFonts w:cs="Arial"/>
        </w:rPr>
      </w:pPr>
    </w:p>
    <w:p w:rsidR="004E6457" w:rsidRDefault="004E6457">
      <w:pPr>
        <w:spacing w:before="0" w:after="200"/>
        <w:jc w:val="left"/>
        <w:rPr>
          <w:rFonts w:cs="Arial"/>
        </w:rPr>
      </w:pPr>
    </w:p>
    <w:p w:rsidR="000348EB" w:rsidRDefault="000348EB" w:rsidP="005A3E50">
      <w:pPr>
        <w:pStyle w:val="3"/>
      </w:pPr>
      <w:bookmarkStart w:id="26" w:name="_Toc34982878"/>
      <w:r>
        <w:lastRenderedPageBreak/>
        <w:t>Вкладка «Установки списка текстов»</w:t>
      </w:r>
      <w:bookmarkEnd w:id="26"/>
    </w:p>
    <w:p w:rsidR="000348EB" w:rsidRPr="000348EB" w:rsidRDefault="000348EB" w:rsidP="00494900"/>
    <w:p w:rsidR="00E808A9" w:rsidRDefault="00752671" w:rsidP="00752671">
      <w:pPr>
        <w:pStyle w:val="afa"/>
        <w:ind w:firstLine="708"/>
      </w:pPr>
      <w:r>
        <w:drawing>
          <wp:inline distT="0" distB="0" distL="0" distR="0" wp14:anchorId="372DC32E" wp14:editId="36EE6D8D">
            <wp:extent cx="6119495" cy="1501926"/>
            <wp:effectExtent l="19050" t="19050" r="14605" b="222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15019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348EB" w:rsidRDefault="003237E5" w:rsidP="004E6457">
      <w:pPr>
        <w:pStyle w:val="afa"/>
      </w:pPr>
      <w:r>
        <w:t>Рисунок 3.</w:t>
      </w:r>
      <w:r w:rsidR="00DB12AC">
        <w:t>7</w:t>
      </w:r>
      <w:r w:rsidR="00375C7A" w:rsidRPr="00375C7A">
        <w:t xml:space="preserve"> </w:t>
      </w:r>
      <w:r w:rsidR="00375C7A">
        <w:t>–</w:t>
      </w:r>
      <w:r w:rsidR="00375C7A" w:rsidRPr="00375C7A">
        <w:t xml:space="preserve"> </w:t>
      </w:r>
      <w:r w:rsidR="000348EB">
        <w:t xml:space="preserve">Менеджер визуализации, вкладка </w:t>
      </w:r>
      <w:r w:rsidR="000348EB" w:rsidRPr="00DB675F">
        <w:t>Установки списков текстов</w:t>
      </w:r>
    </w:p>
    <w:p w:rsidR="000348EB" w:rsidRPr="0004441D" w:rsidRDefault="000348EB" w:rsidP="00494900"/>
    <w:p w:rsidR="000348EB" w:rsidRPr="004E6457" w:rsidRDefault="00752671" w:rsidP="00494900">
      <w:pPr>
        <w:rPr>
          <w:rFonts w:cs="Arial"/>
        </w:rPr>
      </w:pPr>
      <w:r>
        <w:t>На</w:t>
      </w:r>
      <w:r w:rsidR="00375C7A" w:rsidRPr="00375C7A">
        <w:t xml:space="preserve"> данной</w:t>
      </w:r>
      <w:r w:rsidR="000348EB">
        <w:t xml:space="preserve"> вкладке можно настроить шрифт и масштабный коэффицие</w:t>
      </w:r>
      <w:r w:rsidR="001C61E7">
        <w:t xml:space="preserve">нт для каждого языка, используемого в </w:t>
      </w:r>
      <w:r w:rsidR="001C61E7" w:rsidRPr="004E6457">
        <w:rPr>
          <w:rFonts w:cs="Arial"/>
        </w:rPr>
        <w:t xml:space="preserve">визуализации (для </w:t>
      </w:r>
      <w:proofErr w:type="spellStart"/>
      <w:r w:rsidR="001C61E7" w:rsidRPr="004E6457">
        <w:rPr>
          <w:rFonts w:cs="Arial"/>
        </w:rPr>
        <w:t>мультиязычных</w:t>
      </w:r>
      <w:proofErr w:type="spellEnd"/>
      <w:r w:rsidR="001C61E7" w:rsidRPr="004E6457">
        <w:rPr>
          <w:rFonts w:cs="Arial"/>
        </w:rPr>
        <w:t xml:space="preserve"> визуализаций). Пример создания </w:t>
      </w:r>
      <w:proofErr w:type="spellStart"/>
      <w:r w:rsidR="001C61E7" w:rsidRPr="004E6457">
        <w:rPr>
          <w:rFonts w:cs="Arial"/>
        </w:rPr>
        <w:t>мультиязычного</w:t>
      </w:r>
      <w:proofErr w:type="spellEnd"/>
      <w:r w:rsidR="001C61E7" w:rsidRPr="004E6457">
        <w:rPr>
          <w:rFonts w:cs="Arial"/>
        </w:rPr>
        <w:t xml:space="preserve"> проекта приведен в </w:t>
      </w:r>
      <w:hyperlink w:anchor="_11.3.5._Создание_мультиязычного" w:history="1">
        <w:r w:rsidR="001C61E7" w:rsidRPr="004E6457">
          <w:rPr>
            <w:rStyle w:val="a4"/>
            <w:rFonts w:cs="Arial"/>
          </w:rPr>
          <w:t xml:space="preserve">п. </w:t>
        </w:r>
        <w:r w:rsidR="00FD0455" w:rsidRPr="004E6457">
          <w:rPr>
            <w:rStyle w:val="a4"/>
            <w:rFonts w:cs="Arial"/>
          </w:rPr>
          <w:t>1</w:t>
        </w:r>
        <w:r w:rsidR="00C611F8">
          <w:rPr>
            <w:rStyle w:val="a4"/>
            <w:rFonts w:cs="Arial"/>
          </w:rPr>
          <w:t>0</w:t>
        </w:r>
        <w:r w:rsidR="00FD0455" w:rsidRPr="004E6457">
          <w:rPr>
            <w:rStyle w:val="a4"/>
            <w:rFonts w:cs="Arial"/>
          </w:rPr>
          <w:t>.3</w:t>
        </w:r>
        <w:r w:rsidR="001C61E7" w:rsidRPr="004E6457">
          <w:rPr>
            <w:rStyle w:val="a4"/>
            <w:rFonts w:cs="Arial"/>
          </w:rPr>
          <w:t>.</w:t>
        </w:r>
        <w:r w:rsidR="005B7583" w:rsidRPr="004E6457">
          <w:rPr>
            <w:rStyle w:val="a4"/>
            <w:rFonts w:cs="Arial"/>
          </w:rPr>
          <w:t>5</w:t>
        </w:r>
      </w:hyperlink>
      <w:r w:rsidR="00FD0455" w:rsidRPr="004E6457">
        <w:rPr>
          <w:rFonts w:cs="Arial"/>
        </w:rPr>
        <w:t>.</w:t>
      </w:r>
    </w:p>
    <w:p w:rsidR="00E808A9" w:rsidRPr="004E6457" w:rsidRDefault="00752671" w:rsidP="00494900">
      <w:pPr>
        <w:rPr>
          <w:rFonts w:cs="Arial"/>
        </w:rPr>
      </w:pPr>
      <w:r>
        <w:rPr>
          <w:rFonts w:cs="Arial"/>
        </w:rPr>
        <w:t xml:space="preserve">Если установлена галочка </w:t>
      </w:r>
      <w:r w:rsidRPr="00752671">
        <w:rPr>
          <w:rFonts w:cs="Arial"/>
          <w:b/>
        </w:rPr>
        <w:t>Автоматическое уменьшение размера шрифта</w:t>
      </w:r>
      <w:r>
        <w:rPr>
          <w:rFonts w:cs="Arial"/>
        </w:rPr>
        <w:t>, то шрифт текстов, которые выходят за границы элементов визуализации, будет автоматически уменьшен.</w:t>
      </w:r>
    </w:p>
    <w:p w:rsidR="001C61E7" w:rsidRDefault="001C61E7" w:rsidP="00494900"/>
    <w:p w:rsidR="004E6457" w:rsidRDefault="004E6457">
      <w:pPr>
        <w:spacing w:before="0" w:after="200"/>
        <w:jc w:val="left"/>
      </w:pPr>
      <w:r>
        <w:br w:type="page"/>
      </w:r>
    </w:p>
    <w:p w:rsidR="006724D5" w:rsidRPr="004B7BBA" w:rsidRDefault="001C61E7" w:rsidP="00494900">
      <w:pPr>
        <w:pStyle w:val="2"/>
      </w:pPr>
      <w:bookmarkStart w:id="27" w:name="_4.2._Типы_визуализаций"/>
      <w:bookmarkStart w:id="28" w:name="_Toc34982879"/>
      <w:bookmarkEnd w:id="27"/>
      <w:r>
        <w:lastRenderedPageBreak/>
        <w:t xml:space="preserve">Типы </w:t>
      </w:r>
      <w:r w:rsidR="006724D5">
        <w:t>визуализаций</w:t>
      </w:r>
      <w:bookmarkEnd w:id="28"/>
    </w:p>
    <w:p w:rsidR="006724D5" w:rsidRPr="005B6C65" w:rsidRDefault="006724D5" w:rsidP="00494900"/>
    <w:p w:rsidR="006724D5" w:rsidRPr="00710365" w:rsidRDefault="007A3FEF" w:rsidP="00494900">
      <w:r>
        <w:t>Менеджер визуализации</w:t>
      </w:r>
      <w:r w:rsidR="001C61E7">
        <w:t xml:space="preserve"> определяет типы визуализаций, используемых в проекте. По умолчанию проект содержит два типа – </w:t>
      </w:r>
      <w:proofErr w:type="spellStart"/>
      <w:r w:rsidR="00710365">
        <w:rPr>
          <w:b/>
        </w:rPr>
        <w:t>Таргет</w:t>
      </w:r>
      <w:proofErr w:type="spellEnd"/>
      <w:r w:rsidR="001C61E7" w:rsidRPr="00DB675F">
        <w:rPr>
          <w:b/>
        </w:rPr>
        <w:t>-визуализацию</w:t>
      </w:r>
      <w:r w:rsidR="001C61E7">
        <w:t xml:space="preserve"> и </w:t>
      </w:r>
      <w:r w:rsidR="001C61E7" w:rsidRPr="00DB675F">
        <w:rPr>
          <w:b/>
          <w:lang w:val="en-US"/>
        </w:rPr>
        <w:t>W</w:t>
      </w:r>
      <w:r w:rsidRPr="00DB675F">
        <w:rPr>
          <w:b/>
          <w:lang w:val="en-US"/>
        </w:rPr>
        <w:t>eb</w:t>
      </w:r>
      <w:r w:rsidR="001C61E7" w:rsidRPr="00DB675F">
        <w:rPr>
          <w:b/>
        </w:rPr>
        <w:t>-визуализацию</w:t>
      </w:r>
      <w:r w:rsidR="001C61E7">
        <w:t xml:space="preserve">. Пользователь также может добавить </w:t>
      </w:r>
      <w:proofErr w:type="gramStart"/>
      <w:r w:rsidR="00710365">
        <w:rPr>
          <w:b/>
        </w:rPr>
        <w:t>Удаленную</w:t>
      </w:r>
      <w:proofErr w:type="gramEnd"/>
      <w:r w:rsidR="00710365">
        <w:rPr>
          <w:b/>
        </w:rPr>
        <w:t xml:space="preserve"> </w:t>
      </w:r>
      <w:proofErr w:type="spellStart"/>
      <w:r w:rsidR="00710365">
        <w:rPr>
          <w:b/>
        </w:rPr>
        <w:t>таргет</w:t>
      </w:r>
      <w:proofErr w:type="spellEnd"/>
      <w:r w:rsidR="001C61E7" w:rsidRPr="00DB675F">
        <w:rPr>
          <w:b/>
        </w:rPr>
        <w:t>-визуализацию</w:t>
      </w:r>
      <w:r w:rsidR="00710365" w:rsidRPr="00710365">
        <w:rPr>
          <w:lang w:val="en-US"/>
        </w:rPr>
        <w:t>:</w:t>
      </w:r>
      <w:r w:rsidR="00710365" w:rsidRPr="00710365">
        <w:t xml:space="preserve"> </w:t>
      </w:r>
    </w:p>
    <w:p w:rsidR="001C61E7" w:rsidRDefault="002462F1" w:rsidP="004E6457">
      <w:pPr>
        <w:pStyle w:val="afa"/>
        <w:rPr>
          <w:rFonts w:ascii="Calibri" w:hAnsi="Calibri" w:cs="Calibri"/>
          <w:lang w:val="en-US"/>
        </w:rPr>
      </w:pPr>
      <w:r>
        <w:drawing>
          <wp:inline distT="0" distB="0" distL="0" distR="0" wp14:anchorId="55D2C1A3" wp14:editId="115B7896">
            <wp:extent cx="5562600" cy="3698449"/>
            <wp:effectExtent l="19050" t="19050" r="19050" b="1651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59629" cy="36964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C61E7" w:rsidRDefault="003237E5" w:rsidP="004E6457">
      <w:pPr>
        <w:pStyle w:val="afa"/>
      </w:pPr>
      <w:r>
        <w:t>Рисунок 3.</w:t>
      </w:r>
      <w:r w:rsidR="002462F1">
        <w:t>8</w:t>
      </w:r>
      <w:r w:rsidR="009704B3" w:rsidRPr="009704B3">
        <w:t xml:space="preserve"> – </w:t>
      </w:r>
      <w:r w:rsidR="001C61E7">
        <w:t>Добавление новых типов визуализации в проект</w:t>
      </w:r>
    </w:p>
    <w:p w:rsidR="001C61E7" w:rsidRDefault="001C61E7" w:rsidP="00494900"/>
    <w:p w:rsidR="004E6457" w:rsidRDefault="004E6457">
      <w:pPr>
        <w:spacing w:before="0" w:after="200"/>
        <w:jc w:val="left"/>
        <w:rPr>
          <w:b/>
        </w:rPr>
      </w:pPr>
    </w:p>
    <w:p w:rsidR="007A3FEF" w:rsidRPr="004E6457" w:rsidRDefault="00710365" w:rsidP="00494900">
      <w:pPr>
        <w:rPr>
          <w:rFonts w:cs="Arial"/>
        </w:rPr>
      </w:pPr>
      <w:proofErr w:type="spellStart"/>
      <w:r>
        <w:rPr>
          <w:b/>
        </w:rPr>
        <w:t>Таргет</w:t>
      </w:r>
      <w:proofErr w:type="spellEnd"/>
      <w:r w:rsidR="001C61E7" w:rsidRPr="00DB675F">
        <w:rPr>
          <w:b/>
        </w:rPr>
        <w:t>-визуализация</w:t>
      </w:r>
      <w:r w:rsidR="001C61E7">
        <w:t xml:space="preserve"> – это визуализация, отображаемая на целевом устройстве (например, панельном контроллере). Каждый проект может содержать только одну </w:t>
      </w:r>
      <w:proofErr w:type="spellStart"/>
      <w:r>
        <w:t>таргет</w:t>
      </w:r>
      <w:proofErr w:type="spellEnd"/>
      <w:r w:rsidR="007A3FEF" w:rsidRPr="007A3FEF">
        <w:t>-</w:t>
      </w:r>
      <w:r w:rsidR="007A3FEF">
        <w:t xml:space="preserve">визуализацию. Настройки </w:t>
      </w:r>
      <w:proofErr w:type="spellStart"/>
      <w:r>
        <w:t>таргет</w:t>
      </w:r>
      <w:proofErr w:type="spellEnd"/>
      <w:r w:rsidR="007A3FEF" w:rsidRPr="007A3FEF">
        <w:t>-</w:t>
      </w:r>
      <w:r w:rsidR="007A3FEF">
        <w:t xml:space="preserve">визуализации </w:t>
      </w:r>
      <w:r w:rsidR="007A3FEF" w:rsidRPr="004E6457">
        <w:rPr>
          <w:rFonts w:cs="Arial"/>
        </w:rPr>
        <w:t xml:space="preserve">описаны в </w:t>
      </w:r>
      <w:hyperlink w:anchor="_4.2.1._Настройки_Target-визуализаци" w:history="1">
        <w:r w:rsidR="007A3FEF" w:rsidRPr="004E6457">
          <w:rPr>
            <w:rStyle w:val="a4"/>
            <w:rFonts w:cs="Arial"/>
          </w:rPr>
          <w:t xml:space="preserve">п. </w:t>
        </w:r>
        <w:r w:rsidR="00FD0455" w:rsidRPr="004E6457">
          <w:rPr>
            <w:rStyle w:val="a4"/>
            <w:rFonts w:cs="Arial"/>
          </w:rPr>
          <w:t>4</w:t>
        </w:r>
        <w:r w:rsidR="007A3FEF" w:rsidRPr="004E6457">
          <w:rPr>
            <w:rStyle w:val="a4"/>
            <w:rFonts w:cs="Arial"/>
          </w:rPr>
          <w:t>.</w:t>
        </w:r>
        <w:r w:rsidR="00FD0455" w:rsidRPr="004E6457">
          <w:rPr>
            <w:rStyle w:val="a4"/>
            <w:rFonts w:cs="Arial"/>
          </w:rPr>
          <w:t>2.1</w:t>
        </w:r>
      </w:hyperlink>
      <w:r w:rsidR="00FD0455" w:rsidRPr="004E6457">
        <w:rPr>
          <w:rFonts w:cs="Arial"/>
        </w:rPr>
        <w:t>.</w:t>
      </w:r>
    </w:p>
    <w:p w:rsidR="007A3FEF" w:rsidRPr="004E6457" w:rsidRDefault="007A3FEF" w:rsidP="00494900">
      <w:pPr>
        <w:rPr>
          <w:rFonts w:cs="Arial"/>
        </w:rPr>
      </w:pPr>
      <w:r w:rsidRPr="00DB675F">
        <w:rPr>
          <w:b/>
          <w:lang w:val="en-US"/>
        </w:rPr>
        <w:t>Web</w:t>
      </w:r>
      <w:r w:rsidRPr="00DB675F">
        <w:rPr>
          <w:b/>
        </w:rPr>
        <w:t>-визуализация</w:t>
      </w:r>
      <w:r>
        <w:t xml:space="preserve"> – это визуализация, транслируемая на заданный </w:t>
      </w:r>
      <w:r>
        <w:rPr>
          <w:lang w:val="en-US"/>
        </w:rPr>
        <w:t>IP</w:t>
      </w:r>
      <w:r w:rsidRPr="007A3FEF">
        <w:t>-</w:t>
      </w:r>
      <w:r>
        <w:t xml:space="preserve">адрес. Она может быть открыта на любом устройстве с браузером, который поддерживает </w:t>
      </w:r>
      <w:r w:rsidRPr="00DB675F">
        <w:rPr>
          <w:b/>
          <w:lang w:val="en-US"/>
        </w:rPr>
        <w:t>HTML</w:t>
      </w:r>
      <w:r w:rsidRPr="00DB675F">
        <w:rPr>
          <w:b/>
        </w:rPr>
        <w:t>5</w:t>
      </w:r>
      <w:r>
        <w:t xml:space="preserve">. Для запуска </w:t>
      </w:r>
      <w:r>
        <w:rPr>
          <w:lang w:val="en-US"/>
        </w:rPr>
        <w:t>web</w:t>
      </w:r>
      <w:r w:rsidRPr="007A3FEF">
        <w:t>-</w:t>
      </w:r>
      <w:r w:rsidR="005B7583">
        <w:t xml:space="preserve">визуализации, целевое устройство должно содержать </w:t>
      </w:r>
      <w:r w:rsidR="005B7583">
        <w:rPr>
          <w:lang w:val="en-US"/>
        </w:rPr>
        <w:t>web</w:t>
      </w:r>
      <w:r w:rsidR="005B7583" w:rsidRPr="005B7583">
        <w:t>-</w:t>
      </w:r>
      <w:r w:rsidR="005B7583">
        <w:t xml:space="preserve">сервер. </w:t>
      </w:r>
      <w:r w:rsidRPr="004E6457">
        <w:rPr>
          <w:rFonts w:cs="Arial"/>
        </w:rPr>
        <w:t xml:space="preserve">Количество </w:t>
      </w:r>
      <w:r w:rsidRPr="004E6457">
        <w:rPr>
          <w:rFonts w:cs="Arial"/>
          <w:lang w:val="en-US"/>
        </w:rPr>
        <w:t>web</w:t>
      </w:r>
      <w:r w:rsidRPr="004E6457">
        <w:rPr>
          <w:rFonts w:cs="Arial"/>
        </w:rPr>
        <w:t xml:space="preserve">-визуализаций в </w:t>
      </w:r>
      <w:proofErr w:type="gramStart"/>
      <w:r w:rsidRPr="004E6457">
        <w:rPr>
          <w:rFonts w:cs="Arial"/>
        </w:rPr>
        <w:t>проекте</w:t>
      </w:r>
      <w:proofErr w:type="gramEnd"/>
      <w:r w:rsidRPr="004E6457">
        <w:rPr>
          <w:rFonts w:cs="Arial"/>
        </w:rPr>
        <w:t xml:space="preserve"> не ограничено. </w:t>
      </w:r>
      <w:r w:rsidR="008C3436" w:rsidRPr="004E6457">
        <w:rPr>
          <w:rFonts w:cs="Arial"/>
        </w:rPr>
        <w:t xml:space="preserve">Настройки </w:t>
      </w:r>
      <w:proofErr w:type="spellStart"/>
      <w:r w:rsidR="008C3436" w:rsidRPr="004E6457">
        <w:rPr>
          <w:rFonts w:cs="Arial"/>
        </w:rPr>
        <w:t>web</w:t>
      </w:r>
      <w:proofErr w:type="spellEnd"/>
      <w:r w:rsidR="008C3436" w:rsidRPr="004E6457">
        <w:rPr>
          <w:rFonts w:cs="Arial"/>
        </w:rPr>
        <w:t>-визуализации</w:t>
      </w:r>
      <w:r w:rsidRPr="004E6457">
        <w:rPr>
          <w:rFonts w:cs="Arial"/>
        </w:rPr>
        <w:t xml:space="preserve"> описаны в </w:t>
      </w:r>
      <w:hyperlink w:anchor="_4.2.2._Настройки_Web-визуализации" w:history="1">
        <w:r w:rsidRPr="004E6457">
          <w:rPr>
            <w:rStyle w:val="a4"/>
            <w:rFonts w:cs="Arial"/>
          </w:rPr>
          <w:t xml:space="preserve">п. </w:t>
        </w:r>
        <w:r w:rsidR="00FD0455" w:rsidRPr="004E6457">
          <w:rPr>
            <w:rStyle w:val="a4"/>
            <w:rFonts w:cs="Arial"/>
          </w:rPr>
          <w:t>4</w:t>
        </w:r>
        <w:r w:rsidRPr="004E6457">
          <w:rPr>
            <w:rStyle w:val="a4"/>
            <w:rFonts w:cs="Arial"/>
          </w:rPr>
          <w:t>.</w:t>
        </w:r>
        <w:r w:rsidR="00FD0455" w:rsidRPr="004E6457">
          <w:rPr>
            <w:rStyle w:val="a4"/>
            <w:rFonts w:cs="Arial"/>
          </w:rPr>
          <w:t>2.2</w:t>
        </w:r>
      </w:hyperlink>
      <w:r w:rsidR="00FD0455" w:rsidRPr="004E6457">
        <w:rPr>
          <w:rFonts w:cs="Arial"/>
        </w:rPr>
        <w:t>.</w:t>
      </w:r>
    </w:p>
    <w:p w:rsidR="007A3FEF" w:rsidRPr="007A3FEF" w:rsidRDefault="002462F1" w:rsidP="00494900">
      <w:r>
        <w:rPr>
          <w:b/>
        </w:rPr>
        <w:t xml:space="preserve">Удаленная </w:t>
      </w:r>
      <w:proofErr w:type="spellStart"/>
      <w:r>
        <w:rPr>
          <w:b/>
        </w:rPr>
        <w:t>таргет</w:t>
      </w:r>
      <w:proofErr w:type="spellEnd"/>
      <w:r>
        <w:rPr>
          <w:b/>
        </w:rPr>
        <w:t>-</w:t>
      </w:r>
      <w:r w:rsidR="007A3FEF" w:rsidRPr="00DB675F">
        <w:rPr>
          <w:b/>
        </w:rPr>
        <w:t>визуализация</w:t>
      </w:r>
      <w:r w:rsidR="007A3FEF">
        <w:t xml:space="preserve"> – это визуализация, отображаемая на </w:t>
      </w:r>
      <w:r>
        <w:t>ПК, подключенном</w:t>
      </w:r>
      <w:r w:rsidR="007A3FEF">
        <w:t xml:space="preserve"> </w:t>
      </w:r>
      <w:r>
        <w:t xml:space="preserve">к целевому устройству. </w:t>
      </w:r>
      <w:proofErr w:type="gramStart"/>
      <w:r>
        <w:t>Целевое устройство д</w:t>
      </w:r>
      <w:r w:rsidR="00066966">
        <w:t xml:space="preserve">олжно иметь </w:t>
      </w:r>
      <w:proofErr w:type="spellStart"/>
      <w:r w:rsidR="00066966">
        <w:t>таргет</w:t>
      </w:r>
      <w:proofErr w:type="spellEnd"/>
      <w:r w:rsidR="00066966">
        <w:t xml:space="preserve">-визуализацию и лицензию на удаленную </w:t>
      </w:r>
      <w:proofErr w:type="spellStart"/>
      <w:r w:rsidR="00066966">
        <w:t>таргет</w:t>
      </w:r>
      <w:proofErr w:type="spellEnd"/>
      <w:r w:rsidR="00066966">
        <w:t>-визуализацию (контроллеры ОВЕН такой лицензии не имеют).</w:t>
      </w:r>
      <w:proofErr w:type="gramEnd"/>
    </w:p>
    <w:p w:rsidR="00710365" w:rsidRDefault="00BA631F" w:rsidP="00494900">
      <w:r>
        <w:t xml:space="preserve">Также существует </w:t>
      </w:r>
      <w:r w:rsidRPr="00DB675F">
        <w:rPr>
          <w:b/>
        </w:rPr>
        <w:t>сервисная визуализация</w:t>
      </w:r>
      <w:r>
        <w:t xml:space="preserve">, отображаемая в </w:t>
      </w:r>
      <w:proofErr w:type="gramStart"/>
      <w:r w:rsidRPr="00827809">
        <w:rPr>
          <w:b/>
        </w:rPr>
        <w:t>Редакторе</w:t>
      </w:r>
      <w:proofErr w:type="gramEnd"/>
      <w:r w:rsidRPr="00827809">
        <w:rPr>
          <w:b/>
        </w:rPr>
        <w:t xml:space="preserve"> визуализации</w:t>
      </w:r>
      <w:r w:rsidR="009704B3" w:rsidRPr="009704B3">
        <w:t xml:space="preserve"> </w:t>
      </w:r>
      <w:r w:rsidRPr="00827809">
        <w:rPr>
          <w:b/>
          <w:lang w:val="en-US"/>
        </w:rPr>
        <w:t>CODESYS</w:t>
      </w:r>
      <w:r w:rsidRPr="00BA631F">
        <w:t xml:space="preserve"> </w:t>
      </w:r>
      <w:r w:rsidR="009704B3" w:rsidRPr="009704B3">
        <w:t>во время подключения</w:t>
      </w:r>
      <w:r>
        <w:t xml:space="preserve"> к целевому устройству с запущенным проектом.</w:t>
      </w:r>
    </w:p>
    <w:p w:rsidR="002462F1" w:rsidRDefault="002462F1" w:rsidP="00494900"/>
    <w:p w:rsidR="002462F1" w:rsidRDefault="002462F1" w:rsidP="00494900"/>
    <w:p w:rsidR="004E6457" w:rsidRDefault="004E6457">
      <w:pPr>
        <w:spacing w:before="0" w:after="200"/>
        <w:jc w:val="left"/>
      </w:pPr>
      <w:r>
        <w:br w:type="page"/>
      </w:r>
    </w:p>
    <w:p w:rsidR="006724D5" w:rsidRPr="006724D5" w:rsidRDefault="006724D5" w:rsidP="005A3E50">
      <w:pPr>
        <w:pStyle w:val="3"/>
      </w:pPr>
      <w:bookmarkStart w:id="29" w:name="_4.2.1._Настройки_Target-визуализаци"/>
      <w:bookmarkStart w:id="30" w:name="_Toc34982880"/>
      <w:bookmarkEnd w:id="29"/>
      <w:r>
        <w:lastRenderedPageBreak/>
        <w:t xml:space="preserve">Настройки </w:t>
      </w:r>
      <w:proofErr w:type="spellStart"/>
      <w:r w:rsidR="002462F1">
        <w:t>таргет</w:t>
      </w:r>
      <w:proofErr w:type="spellEnd"/>
      <w:r w:rsidRPr="00B54880">
        <w:t>-</w:t>
      </w:r>
      <w:r>
        <w:t>визуализации</w:t>
      </w:r>
      <w:bookmarkEnd w:id="30"/>
    </w:p>
    <w:p w:rsidR="006724D5" w:rsidRPr="005B6C65" w:rsidRDefault="006724D5" w:rsidP="00494900"/>
    <w:p w:rsidR="006724D5" w:rsidRDefault="002462F1" w:rsidP="004E6457">
      <w:pPr>
        <w:pStyle w:val="afa"/>
        <w:rPr>
          <w:rFonts w:ascii="Calibri" w:hAnsi="Calibri" w:cs="Calibri"/>
          <w:lang w:val="en-US"/>
        </w:rPr>
      </w:pPr>
      <w:r>
        <w:drawing>
          <wp:inline distT="0" distB="0" distL="0" distR="0" wp14:anchorId="7D2DDB52" wp14:editId="6343C7E8">
            <wp:extent cx="3257550" cy="2771128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62113" cy="277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126" w:rsidRDefault="003237E5" w:rsidP="004E6457">
      <w:pPr>
        <w:pStyle w:val="afa"/>
      </w:pPr>
      <w:r>
        <w:t>Рисунок 3.</w:t>
      </w:r>
      <w:r w:rsidR="002462F1">
        <w:t>9</w:t>
      </w:r>
      <w:r w:rsidR="009704B3" w:rsidRPr="00AE4826">
        <w:t xml:space="preserve"> – </w:t>
      </w:r>
      <w:r w:rsidR="00266126">
        <w:t>Настройки</w:t>
      </w:r>
      <w:r w:rsidR="002462F1">
        <w:t xml:space="preserve"> таргет</w:t>
      </w:r>
      <w:r w:rsidR="00266126" w:rsidRPr="00D74516">
        <w:t>-</w:t>
      </w:r>
      <w:r w:rsidR="002462F1">
        <w:t>визуализации</w:t>
      </w:r>
    </w:p>
    <w:p w:rsidR="00066966" w:rsidRPr="00066966" w:rsidRDefault="00066966" w:rsidP="00066966">
      <w:pPr>
        <w:rPr>
          <w:lang w:eastAsia="ru-RU"/>
        </w:rPr>
      </w:pPr>
    </w:p>
    <w:p w:rsidR="00266126" w:rsidRPr="006D2358" w:rsidRDefault="00266126" w:rsidP="00494900">
      <w:r w:rsidRPr="00DB675F">
        <w:rPr>
          <w:b/>
        </w:rPr>
        <w:t>Стартовая визуализация</w:t>
      </w:r>
      <w:r>
        <w:t xml:space="preserve"> – позволяет выбрать экран визуа</w:t>
      </w:r>
      <w:r w:rsidR="002D3161">
        <w:t>лиз</w:t>
      </w:r>
      <w:r w:rsidR="005C68A6">
        <w:t>ации, который будет отображен</w:t>
      </w:r>
      <w:r>
        <w:t xml:space="preserve"> на целевом устройстве после запуска проекта</w:t>
      </w:r>
      <w:r w:rsidR="00886043">
        <w:t>.</w:t>
      </w:r>
    </w:p>
    <w:p w:rsidR="00886043" w:rsidRDefault="00886043" w:rsidP="00494900">
      <w:r w:rsidRPr="00DB675F">
        <w:rPr>
          <w:b/>
        </w:rPr>
        <w:t>Частота обновления</w:t>
      </w:r>
      <w:r w:rsidR="00CF0094">
        <w:t xml:space="preserve"> – </w:t>
      </w:r>
      <w:r w:rsidR="00A75BD7">
        <w:t>позволяет</w:t>
      </w:r>
      <w:r>
        <w:t xml:space="preserve"> настроить частоту обновления экранов визуализации целевого устройства. Значение задается в </w:t>
      </w:r>
      <w:proofErr w:type="gramStart"/>
      <w:r>
        <w:t>миллисекундах</w:t>
      </w:r>
      <w:proofErr w:type="gramEnd"/>
      <w:r>
        <w:t>.</w:t>
      </w:r>
    </w:p>
    <w:p w:rsidR="00886043" w:rsidRPr="00886043" w:rsidRDefault="004E6457" w:rsidP="00494900">
      <w:r>
        <w:rPr>
          <w:b/>
        </w:rPr>
        <w:t>Опции масшт</w:t>
      </w:r>
      <w:r w:rsidR="002462F1">
        <w:rPr>
          <w:b/>
        </w:rPr>
        <w:t>абирования</w:t>
      </w:r>
      <w:r w:rsidR="00886043">
        <w:t xml:space="preserve"> – позволяет выбрать режим масштабирования экранов визуализации на целевом устройстве</w:t>
      </w:r>
      <w:r w:rsidR="00886043" w:rsidRPr="00886043">
        <w:t>:</w:t>
      </w:r>
    </w:p>
    <w:p w:rsidR="00886043" w:rsidRPr="00886043" w:rsidRDefault="00886043" w:rsidP="002D092A">
      <w:pPr>
        <w:pStyle w:val="ad"/>
        <w:numPr>
          <w:ilvl w:val="0"/>
          <w:numId w:val="6"/>
        </w:numPr>
      </w:pPr>
      <w:r w:rsidRPr="004E6457">
        <w:rPr>
          <w:b/>
          <w:lang w:val="en-US"/>
        </w:rPr>
        <w:t>Fixed</w:t>
      </w:r>
      <w:r w:rsidRPr="00886043">
        <w:t xml:space="preserve"> – </w:t>
      </w:r>
      <w:r>
        <w:t xml:space="preserve">размер экрана визуализации на целевом устройстве </w:t>
      </w:r>
      <w:r w:rsidR="00E65C4E">
        <w:t xml:space="preserve">будет соответствовать </w:t>
      </w:r>
      <w:r>
        <w:t xml:space="preserve">оригинальному размеру экрану визуализации (указанному в </w:t>
      </w:r>
      <w:hyperlink w:anchor="_3.2._Свойства_экрана" w:history="1">
        <w:r w:rsidRPr="00C611F8">
          <w:rPr>
            <w:rStyle w:val="a4"/>
            <w:rFonts w:cs="Arial"/>
          </w:rPr>
          <w:t>Свойствах</w:t>
        </w:r>
      </w:hyperlink>
      <w:r w:rsidRPr="00C611F8">
        <w:rPr>
          <w:rFonts w:cs="Arial"/>
        </w:rPr>
        <w:t xml:space="preserve"> экрана</w:t>
      </w:r>
      <w:r>
        <w:t xml:space="preserve"> визуализации)</w:t>
      </w:r>
      <w:r w:rsidRPr="00886043">
        <w:t>;</w:t>
      </w:r>
    </w:p>
    <w:p w:rsidR="00886043" w:rsidRPr="00886043" w:rsidRDefault="00886043" w:rsidP="002D092A">
      <w:pPr>
        <w:pStyle w:val="ad"/>
        <w:numPr>
          <w:ilvl w:val="0"/>
          <w:numId w:val="6"/>
        </w:numPr>
      </w:pPr>
      <w:r w:rsidRPr="004E6457">
        <w:rPr>
          <w:b/>
          <w:lang w:val="en-US"/>
        </w:rPr>
        <w:t>Isotropic</w:t>
      </w:r>
      <w:r w:rsidRPr="00886043">
        <w:t xml:space="preserve"> </w:t>
      </w:r>
      <w:r w:rsidR="00DB675F" w:rsidRPr="00886043">
        <w:t xml:space="preserve">– </w:t>
      </w:r>
      <w:r>
        <w:t>позволяет задавать размер визуализации в пикселях</w:t>
      </w:r>
      <w:r w:rsidR="004E07FB">
        <w:t xml:space="preserve">. </w:t>
      </w:r>
      <w:r w:rsidR="0079156B">
        <w:t xml:space="preserve">Если размеры экрана не соответствуют дисплею целевого устройства, то </w:t>
      </w:r>
      <w:r>
        <w:t xml:space="preserve">экран визуализации будет </w:t>
      </w:r>
      <w:r w:rsidR="001B261D" w:rsidRPr="004E6457">
        <w:rPr>
          <w:b/>
          <w:i/>
        </w:rPr>
        <w:t>масштабироваться</w:t>
      </w:r>
      <w:r w:rsidRPr="004E6457">
        <w:rPr>
          <w:b/>
          <w:i/>
        </w:rPr>
        <w:t xml:space="preserve"> с сохранением</w:t>
      </w:r>
      <w:r>
        <w:t xml:space="preserve"> соотношения сторон</w:t>
      </w:r>
      <w:r w:rsidRPr="00A06714">
        <w:t>;</w:t>
      </w:r>
    </w:p>
    <w:p w:rsidR="00886043" w:rsidRDefault="00886043" w:rsidP="002D092A">
      <w:pPr>
        <w:pStyle w:val="ad"/>
        <w:numPr>
          <w:ilvl w:val="0"/>
          <w:numId w:val="6"/>
        </w:numPr>
      </w:pPr>
      <w:r w:rsidRPr="004E6457">
        <w:rPr>
          <w:b/>
          <w:lang w:val="en-US"/>
        </w:rPr>
        <w:t>Anisotropic</w:t>
      </w:r>
      <w:r w:rsidRPr="004E6457">
        <w:rPr>
          <w:b/>
        </w:rPr>
        <w:t xml:space="preserve"> </w:t>
      </w:r>
      <w:r w:rsidR="00DB675F">
        <w:t>–</w:t>
      </w:r>
      <w:r w:rsidRPr="00886043">
        <w:t xml:space="preserve"> </w:t>
      </w:r>
      <w:r>
        <w:t>позволяет задавать размер визуализации в пикселях</w:t>
      </w:r>
      <w:r w:rsidR="0079156B">
        <w:t>. Если размеры экрана не соответствуют дисплею целевого устройства, то</w:t>
      </w:r>
      <w:r>
        <w:t xml:space="preserve"> экран визуализации будет </w:t>
      </w:r>
      <w:r w:rsidR="001B261D" w:rsidRPr="004E6457">
        <w:rPr>
          <w:b/>
          <w:i/>
        </w:rPr>
        <w:t>масштабироваться</w:t>
      </w:r>
      <w:r w:rsidRPr="004E6457">
        <w:rPr>
          <w:b/>
          <w:i/>
        </w:rPr>
        <w:t xml:space="preserve"> без сохранения</w:t>
      </w:r>
      <w:r>
        <w:t xml:space="preserve"> соотношения сторон</w:t>
      </w:r>
      <w:r w:rsidRPr="00886043">
        <w:t>.</w:t>
      </w:r>
    </w:p>
    <w:p w:rsidR="002462F1" w:rsidRPr="002462F1" w:rsidRDefault="002462F1" w:rsidP="00494900">
      <w:r>
        <w:t>В</w:t>
      </w:r>
      <w:r w:rsidRPr="002462F1">
        <w:t xml:space="preserve">  </w:t>
      </w:r>
      <w:r>
        <w:t>случае</w:t>
      </w:r>
      <w:r w:rsidRPr="002462F1">
        <w:t xml:space="preserve"> </w:t>
      </w:r>
      <w:r>
        <w:t>наличия</w:t>
      </w:r>
      <w:r w:rsidRPr="002462F1">
        <w:t xml:space="preserve"> </w:t>
      </w:r>
      <w:r>
        <w:t>галочки</w:t>
      </w:r>
      <w:r w:rsidRPr="002462F1">
        <w:t xml:space="preserve"> </w:t>
      </w:r>
      <w:r w:rsidRPr="002462F1">
        <w:rPr>
          <w:b/>
          <w:lang w:val="en-US"/>
        </w:rPr>
        <w:t>Use</w:t>
      </w:r>
      <w:r w:rsidRPr="002462F1">
        <w:rPr>
          <w:b/>
        </w:rPr>
        <w:t xml:space="preserve"> </w:t>
      </w:r>
      <w:r w:rsidRPr="002462F1">
        <w:rPr>
          <w:b/>
          <w:lang w:val="en-US"/>
        </w:rPr>
        <w:t>scaling</w:t>
      </w:r>
      <w:r w:rsidRPr="002462F1">
        <w:rPr>
          <w:b/>
        </w:rPr>
        <w:t xml:space="preserve"> </w:t>
      </w:r>
      <w:r w:rsidRPr="002462F1">
        <w:rPr>
          <w:b/>
          <w:lang w:val="en-US"/>
        </w:rPr>
        <w:t>options</w:t>
      </w:r>
      <w:r w:rsidRPr="002462F1">
        <w:rPr>
          <w:b/>
        </w:rPr>
        <w:t xml:space="preserve"> </w:t>
      </w:r>
      <w:r w:rsidRPr="002462F1">
        <w:rPr>
          <w:b/>
          <w:lang w:val="en-US"/>
        </w:rPr>
        <w:t>for</w:t>
      </w:r>
      <w:r w:rsidRPr="002462F1">
        <w:rPr>
          <w:b/>
        </w:rPr>
        <w:t xml:space="preserve"> </w:t>
      </w:r>
      <w:r w:rsidRPr="002462F1">
        <w:rPr>
          <w:b/>
          <w:lang w:val="en-US"/>
        </w:rPr>
        <w:t>dialog</w:t>
      </w:r>
      <w:r w:rsidRPr="002462F1">
        <w:t xml:space="preserve"> </w:t>
      </w:r>
      <w:r>
        <w:t xml:space="preserve">диалоги </w:t>
      </w:r>
      <w:proofErr w:type="spellStart"/>
      <w:r>
        <w:t>таргет</w:t>
      </w:r>
      <w:proofErr w:type="spellEnd"/>
      <w:r>
        <w:t>-визуализации будут масштабироваться с заданными опциями.</w:t>
      </w:r>
    </w:p>
    <w:p w:rsidR="00886043" w:rsidRPr="00852C2B" w:rsidRDefault="00F51484" w:rsidP="002D092A">
      <w:pPr>
        <w:pStyle w:val="ad"/>
        <w:numPr>
          <w:ilvl w:val="0"/>
          <w:numId w:val="7"/>
        </w:numPr>
      </w:pPr>
      <w:r w:rsidRPr="004E6457">
        <w:rPr>
          <w:b/>
        </w:rPr>
        <w:t xml:space="preserve">Сглаживание </w:t>
      </w:r>
      <w:r>
        <w:t>– позволяет включить сглаживание элементов.</w:t>
      </w:r>
      <w:r w:rsidR="006654CE">
        <w:t xml:space="preserve"> Это улучшает их внешний вид, но может привес</w:t>
      </w:r>
      <w:r w:rsidR="00852C2B">
        <w:t>ти к падению производительности</w:t>
      </w:r>
      <w:r w:rsidR="00852C2B" w:rsidRPr="00852C2B">
        <w:t xml:space="preserve"> </w:t>
      </w:r>
      <w:r w:rsidR="00852C2B">
        <w:t>и нежелательным графическим артефактам (например, у всплывающих подсказок и невидимых элементов).</w:t>
      </w:r>
    </w:p>
    <w:p w:rsidR="00AD0E44" w:rsidRDefault="00F51484" w:rsidP="002D092A">
      <w:pPr>
        <w:pStyle w:val="ad"/>
        <w:numPr>
          <w:ilvl w:val="0"/>
          <w:numId w:val="7"/>
        </w:numPr>
      </w:pPr>
      <w:r w:rsidRPr="004E6457">
        <w:rPr>
          <w:b/>
        </w:rPr>
        <w:t>Ввод текста по умолчанию</w:t>
      </w:r>
      <w:r>
        <w:t xml:space="preserve"> – позволяет определить</w:t>
      </w:r>
      <w:r w:rsidR="005C68A6">
        <w:t xml:space="preserve"> основное</w:t>
      </w:r>
      <w:r>
        <w:t xml:space="preserve"> устройство ввода для целевого устройства – сенсорный </w:t>
      </w:r>
      <w:r w:rsidR="002D3161">
        <w:t>экран или клавиатуру</w:t>
      </w:r>
      <w:r w:rsidR="001B261D">
        <w:t>.</w:t>
      </w:r>
      <w:r w:rsidR="000E616E">
        <w:t xml:space="preserve"> </w:t>
      </w:r>
    </w:p>
    <w:p w:rsidR="004E6457" w:rsidRDefault="004E6457" w:rsidP="004E6457"/>
    <w:p w:rsidR="004E6457" w:rsidRDefault="004E6457">
      <w:pPr>
        <w:spacing w:before="0" w:after="200"/>
        <w:jc w:val="left"/>
      </w:pPr>
      <w:r>
        <w:br w:type="page"/>
      </w:r>
    </w:p>
    <w:p w:rsidR="006724D5" w:rsidRPr="004B7BBA" w:rsidRDefault="008C3436" w:rsidP="005A3E50">
      <w:pPr>
        <w:pStyle w:val="3"/>
      </w:pPr>
      <w:bookmarkStart w:id="31" w:name="_4.2.2._Настройки_Web-визуализации"/>
      <w:bookmarkStart w:id="32" w:name="_Toc34982881"/>
      <w:bookmarkEnd w:id="31"/>
      <w:r>
        <w:lastRenderedPageBreak/>
        <w:t xml:space="preserve">Настройки </w:t>
      </w:r>
      <w:proofErr w:type="spellStart"/>
      <w:r>
        <w:t>web</w:t>
      </w:r>
      <w:proofErr w:type="spellEnd"/>
      <w:r>
        <w:t>-визуализации</w:t>
      </w:r>
      <w:bookmarkEnd w:id="32"/>
    </w:p>
    <w:p w:rsidR="006724D5" w:rsidRPr="005B6C65" w:rsidRDefault="006724D5" w:rsidP="00494900"/>
    <w:p w:rsidR="006724D5" w:rsidRDefault="002462F1" w:rsidP="004E6457">
      <w:pPr>
        <w:pStyle w:val="afa"/>
        <w:rPr>
          <w:rFonts w:ascii="Calibri" w:hAnsi="Calibri" w:cs="Calibri"/>
        </w:rPr>
      </w:pPr>
      <w:r>
        <w:drawing>
          <wp:inline distT="0" distB="0" distL="0" distR="0" wp14:anchorId="3A58F782" wp14:editId="021C031B">
            <wp:extent cx="3429000" cy="3247730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428572" cy="3247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161" w:rsidRDefault="003237E5" w:rsidP="004E6457">
      <w:pPr>
        <w:pStyle w:val="afa"/>
      </w:pPr>
      <w:r>
        <w:t>Рисунок 3.</w:t>
      </w:r>
      <w:r w:rsidR="002462F1">
        <w:t>10</w:t>
      </w:r>
      <w:r w:rsidR="003E153D">
        <w:t xml:space="preserve"> – </w:t>
      </w:r>
      <w:r w:rsidR="008C3436">
        <w:t>Настройки web-визуализации</w:t>
      </w:r>
    </w:p>
    <w:p w:rsidR="00066966" w:rsidRPr="00066966" w:rsidRDefault="00066966" w:rsidP="00066966">
      <w:pPr>
        <w:rPr>
          <w:lang w:eastAsia="ru-RU"/>
        </w:rPr>
      </w:pPr>
    </w:p>
    <w:p w:rsidR="002D3161" w:rsidRPr="005A2DE7" w:rsidRDefault="005A2DE7" w:rsidP="00494900">
      <w:r w:rsidRPr="00DB675F">
        <w:rPr>
          <w:b/>
        </w:rPr>
        <w:t>Стартовая визуализация</w:t>
      </w:r>
      <w:r>
        <w:t xml:space="preserve"> – позволяет выбрать экран визуализации, который будет отображен на клиенте </w:t>
      </w:r>
      <w:r>
        <w:rPr>
          <w:lang w:val="en-US"/>
        </w:rPr>
        <w:t>web</w:t>
      </w:r>
      <w:r w:rsidRPr="002D3161">
        <w:t>-</w:t>
      </w:r>
      <w:r>
        <w:t xml:space="preserve">визуализации </w:t>
      </w:r>
      <w:r w:rsidR="003E153D">
        <w:t>в случае открытия</w:t>
      </w:r>
      <w:r>
        <w:t xml:space="preserve"> данной веб-страницы.</w:t>
      </w:r>
    </w:p>
    <w:p w:rsidR="002D3161" w:rsidRPr="00AE4826" w:rsidRDefault="002D3161" w:rsidP="00494900">
      <w:r w:rsidRPr="00DB675F">
        <w:rPr>
          <w:b/>
        </w:rPr>
        <w:t>Имя .</w:t>
      </w:r>
      <w:proofErr w:type="spellStart"/>
      <w:r w:rsidRPr="00DB675F">
        <w:rPr>
          <w:b/>
          <w:lang w:val="en-US"/>
        </w:rPr>
        <w:t>htm</w:t>
      </w:r>
      <w:proofErr w:type="spellEnd"/>
      <w:r w:rsidRPr="00DB675F">
        <w:rPr>
          <w:b/>
        </w:rPr>
        <w:t>-файла</w:t>
      </w:r>
      <w:r>
        <w:t xml:space="preserve"> – название файла, которое указывается в </w:t>
      </w:r>
      <w:r>
        <w:rPr>
          <w:lang w:val="en-US"/>
        </w:rPr>
        <w:t>web</w:t>
      </w:r>
      <w:r w:rsidRPr="002D3161">
        <w:t>-</w:t>
      </w:r>
      <w:r>
        <w:t>адресе визуализации. По умолчанию имя файла –</w:t>
      </w:r>
      <w:r w:rsidRPr="00DB675F">
        <w:rPr>
          <w:b/>
        </w:rPr>
        <w:t xml:space="preserve"> </w:t>
      </w:r>
      <w:proofErr w:type="spellStart"/>
      <w:r w:rsidRPr="00DB675F">
        <w:rPr>
          <w:b/>
          <w:lang w:val="en-US"/>
        </w:rPr>
        <w:t>webvisu</w:t>
      </w:r>
      <w:proofErr w:type="spellEnd"/>
      <w:r>
        <w:t xml:space="preserve">, адрес </w:t>
      </w:r>
      <w:r>
        <w:rPr>
          <w:lang w:val="en-US"/>
        </w:rPr>
        <w:t>web</w:t>
      </w:r>
      <w:r w:rsidRPr="002D3161">
        <w:t>-</w:t>
      </w:r>
      <w:r>
        <w:t>визуализации</w:t>
      </w:r>
      <w:r w:rsidR="003E153D">
        <w:t>:</w:t>
      </w:r>
    </w:p>
    <w:p w:rsidR="002D3161" w:rsidRPr="00066966" w:rsidRDefault="005C68A6" w:rsidP="00066966">
      <w:pPr>
        <w:jc w:val="center"/>
        <w:rPr>
          <w:b/>
        </w:rPr>
      </w:pPr>
      <w:r w:rsidRPr="00066966">
        <w:rPr>
          <w:b/>
        </w:rPr>
        <w:t>http://&lt;</w:t>
      </w:r>
      <w:r w:rsidRPr="00066966">
        <w:rPr>
          <w:b/>
          <w:lang w:val="en-US"/>
        </w:rPr>
        <w:t>IP</w:t>
      </w:r>
      <w:r w:rsidRPr="00066966">
        <w:rPr>
          <w:b/>
        </w:rPr>
        <w:t>-адрес целевого устройства</w:t>
      </w:r>
      <w:r w:rsidR="002D3161" w:rsidRPr="00066966">
        <w:rPr>
          <w:b/>
        </w:rPr>
        <w:t>&gt;:8080/webvisu.htm</w:t>
      </w:r>
    </w:p>
    <w:p w:rsidR="002462F1" w:rsidRPr="000F21D8" w:rsidRDefault="002462F1" w:rsidP="00494900">
      <w:r>
        <w:t xml:space="preserve">В случае наличия галочки </w:t>
      </w:r>
      <w:r w:rsidRPr="002462F1">
        <w:rPr>
          <w:b/>
          <w:lang w:val="en-US"/>
        </w:rPr>
        <w:t>Use</w:t>
      </w:r>
      <w:r w:rsidRPr="002462F1">
        <w:rPr>
          <w:b/>
        </w:rPr>
        <w:t xml:space="preserve"> </w:t>
      </w:r>
      <w:r w:rsidRPr="002462F1">
        <w:rPr>
          <w:b/>
          <w:lang w:val="en-US"/>
        </w:rPr>
        <w:t>as</w:t>
      </w:r>
      <w:r w:rsidRPr="002462F1">
        <w:rPr>
          <w:b/>
        </w:rPr>
        <w:t xml:space="preserve"> </w:t>
      </w:r>
      <w:r w:rsidRPr="002462F1">
        <w:rPr>
          <w:b/>
          <w:lang w:val="en-US"/>
        </w:rPr>
        <w:t>default</w:t>
      </w:r>
      <w:r w:rsidRPr="002462F1">
        <w:rPr>
          <w:b/>
        </w:rPr>
        <w:t xml:space="preserve"> </w:t>
      </w:r>
      <w:r w:rsidRPr="002462F1">
        <w:rPr>
          <w:b/>
          <w:lang w:val="en-US"/>
        </w:rPr>
        <w:t>page</w:t>
      </w:r>
      <w:r w:rsidRPr="002462F1">
        <w:rPr>
          <w:b/>
        </w:rPr>
        <w:t xml:space="preserve"> </w:t>
      </w:r>
      <w:r>
        <w:t xml:space="preserve">галочки в адресе может отсутствовать имя </w:t>
      </w:r>
      <w:r>
        <w:rPr>
          <w:lang w:val="en-US"/>
        </w:rPr>
        <w:t>web</w:t>
      </w:r>
      <w:r w:rsidRPr="000F21D8">
        <w:t>-</w:t>
      </w:r>
      <w:r>
        <w:t xml:space="preserve">страницы.  </w:t>
      </w:r>
      <w:proofErr w:type="gramStart"/>
      <w:r>
        <w:t xml:space="preserve">Галочка может быть установлена только в одном из компонентов </w:t>
      </w:r>
      <w:r>
        <w:rPr>
          <w:lang w:val="en-US"/>
        </w:rPr>
        <w:t>web</w:t>
      </w:r>
      <w:r w:rsidRPr="000F21D8">
        <w:t>-</w:t>
      </w:r>
      <w:r>
        <w:t>визуализации.</w:t>
      </w:r>
      <w:proofErr w:type="gramEnd"/>
    </w:p>
    <w:p w:rsidR="00850035" w:rsidRDefault="00850035" w:rsidP="00494900">
      <w:pPr>
        <w:rPr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850035" w:rsidTr="00850035">
        <w:tc>
          <w:tcPr>
            <w:tcW w:w="675" w:type="dxa"/>
            <w:hideMark/>
          </w:tcPr>
          <w:p w:rsidR="00850035" w:rsidRDefault="00850035">
            <w:r>
              <w:rPr>
                <w:noProof/>
                <w:lang w:eastAsia="ru-RU"/>
              </w:rPr>
              <w:drawing>
                <wp:inline distT="0" distB="0" distL="0" distR="0" wp14:anchorId="07AFE43A" wp14:editId="01D32825">
                  <wp:extent cx="352425" cy="447675"/>
                  <wp:effectExtent l="0" t="0" r="9525" b="9525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  <w:hideMark/>
          </w:tcPr>
          <w:p w:rsidR="00850035" w:rsidRDefault="00850035">
            <w:pPr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ПРИМЕЧАНИЕ</w:t>
            </w:r>
          </w:p>
          <w:p w:rsidR="00850035" w:rsidRPr="00850035" w:rsidRDefault="00850035" w:rsidP="00850035">
            <w:pPr>
              <w:spacing w:line="276" w:lineRule="auto"/>
              <w:rPr>
                <w:color w:val="000000"/>
              </w:rPr>
            </w:pPr>
            <w:r>
              <w:t xml:space="preserve">Информация о подключении к </w:t>
            </w:r>
            <w:r>
              <w:rPr>
                <w:lang w:val="en-US"/>
              </w:rPr>
              <w:t>web</w:t>
            </w:r>
            <w:r w:rsidRPr="002462F1">
              <w:t>-</w:t>
            </w:r>
            <w:r>
              <w:t>визуализации без указания порта</w:t>
            </w:r>
            <w:r w:rsidR="00034C01">
              <w:t xml:space="preserve"> и информацию по подключению через</w:t>
            </w:r>
            <w:r w:rsidR="00034C01" w:rsidRPr="00034C01">
              <w:rPr>
                <w:b/>
              </w:rPr>
              <w:t xml:space="preserve"> </w:t>
            </w:r>
            <w:r w:rsidR="00034C01" w:rsidRPr="00034C01">
              <w:rPr>
                <w:b/>
                <w:lang w:val="en-US"/>
              </w:rPr>
              <w:t>HTTPS</w:t>
            </w:r>
            <w:r>
              <w:t xml:space="preserve"> приведена в руководстве </w:t>
            </w:r>
            <w:r w:rsidRPr="002462F1">
              <w:rPr>
                <w:b/>
                <w:lang w:val="en-US"/>
              </w:rPr>
              <w:t>CODESYS</w:t>
            </w:r>
            <w:r w:rsidRPr="002462F1">
              <w:rPr>
                <w:b/>
              </w:rPr>
              <w:t xml:space="preserve"> </w:t>
            </w:r>
            <w:r w:rsidRPr="002462F1">
              <w:rPr>
                <w:b/>
                <w:lang w:val="en-US"/>
              </w:rPr>
              <w:t>V</w:t>
            </w:r>
            <w:r w:rsidRPr="002462F1">
              <w:rPr>
                <w:b/>
              </w:rPr>
              <w:t xml:space="preserve">3.5. </w:t>
            </w:r>
            <w:r w:rsidRPr="002462F1">
              <w:rPr>
                <w:b/>
                <w:lang w:val="en-US"/>
              </w:rPr>
              <w:t>FAQ</w:t>
            </w:r>
            <w:r w:rsidRPr="002462F1">
              <w:t>.</w:t>
            </w:r>
          </w:p>
        </w:tc>
      </w:tr>
    </w:tbl>
    <w:p w:rsidR="002462F1" w:rsidRPr="002462F1" w:rsidRDefault="002462F1" w:rsidP="00494900"/>
    <w:p w:rsidR="002D3161" w:rsidRDefault="002D3161" w:rsidP="00494900">
      <w:r w:rsidRPr="00DB675F">
        <w:rPr>
          <w:b/>
        </w:rPr>
        <w:t>Частота обновления</w:t>
      </w:r>
      <w:r>
        <w:t xml:space="preserve"> – позвол</w:t>
      </w:r>
      <w:r w:rsidR="003E153D">
        <w:t>яет</w:t>
      </w:r>
      <w:r>
        <w:t xml:space="preserve"> настроить частоту обновления экранов визуализации на клиенте </w:t>
      </w:r>
      <w:r>
        <w:rPr>
          <w:lang w:val="en-US"/>
        </w:rPr>
        <w:t>web</w:t>
      </w:r>
      <w:r w:rsidRPr="002D3161">
        <w:t>-</w:t>
      </w:r>
      <w:r>
        <w:t xml:space="preserve">визуализации. Значение задается в </w:t>
      </w:r>
      <w:proofErr w:type="gramStart"/>
      <w:r>
        <w:t>миллисекундах</w:t>
      </w:r>
      <w:proofErr w:type="gramEnd"/>
      <w:r>
        <w:t>.</w:t>
      </w:r>
    </w:p>
    <w:p w:rsidR="002D3161" w:rsidRPr="007C56B9" w:rsidRDefault="002D3161" w:rsidP="00494900">
      <w:r w:rsidRPr="00DB675F">
        <w:rPr>
          <w:b/>
        </w:rPr>
        <w:t>Размер буфера соединения по умолчанию</w:t>
      </w:r>
      <w:r>
        <w:t xml:space="preserve"> – максимальный размер буфера данных, передаваемых клиенту </w:t>
      </w:r>
      <w:r>
        <w:rPr>
          <w:lang w:val="en-US"/>
        </w:rPr>
        <w:t>web</w:t>
      </w:r>
      <w:r w:rsidRPr="002D3161">
        <w:t>-</w:t>
      </w:r>
      <w:r>
        <w:t>визуализации.</w:t>
      </w:r>
    </w:p>
    <w:p w:rsidR="002462F1" w:rsidRPr="007C56B9" w:rsidRDefault="002462F1" w:rsidP="00494900"/>
    <w:p w:rsidR="002462F1" w:rsidRPr="007C56B9" w:rsidRDefault="002462F1" w:rsidP="00494900"/>
    <w:p w:rsidR="00850035" w:rsidRDefault="00850035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2D3161" w:rsidRPr="00886043" w:rsidRDefault="002D3161" w:rsidP="00494900">
      <w:r w:rsidRPr="00DB675F">
        <w:rPr>
          <w:b/>
        </w:rPr>
        <w:lastRenderedPageBreak/>
        <w:t>Подгонка размера</w:t>
      </w:r>
      <w:r>
        <w:t xml:space="preserve"> – позволяет выбрать режим масштабирования экранов визуализации на клиенте </w:t>
      </w:r>
      <w:r>
        <w:rPr>
          <w:lang w:val="en-US"/>
        </w:rPr>
        <w:t>web</w:t>
      </w:r>
      <w:r w:rsidRPr="002D3161">
        <w:t>-</w:t>
      </w:r>
      <w:r>
        <w:t>визуализации</w:t>
      </w:r>
      <w:r w:rsidRPr="00886043">
        <w:t>:</w:t>
      </w:r>
    </w:p>
    <w:p w:rsidR="002D3161" w:rsidRPr="002D3161" w:rsidRDefault="002D3161" w:rsidP="00494900">
      <w:r w:rsidRPr="00DB675F">
        <w:rPr>
          <w:b/>
          <w:lang w:val="en-US"/>
        </w:rPr>
        <w:t>Fixed</w:t>
      </w:r>
      <w:r w:rsidRPr="00DB675F">
        <w:rPr>
          <w:b/>
        </w:rPr>
        <w:t xml:space="preserve"> </w:t>
      </w:r>
      <w:r w:rsidRPr="00886043">
        <w:t xml:space="preserve">– </w:t>
      </w:r>
      <w:r>
        <w:t>позволяет задавать</w:t>
      </w:r>
      <w:r w:rsidR="005A2DE7" w:rsidRPr="005A2DE7">
        <w:t xml:space="preserve"> </w:t>
      </w:r>
      <w:r w:rsidR="005A2DE7">
        <w:t>фиксированный</w:t>
      </w:r>
      <w:r>
        <w:t xml:space="preserve"> размер визуализации в пикселях</w:t>
      </w:r>
      <w:r w:rsidRPr="002D3161">
        <w:t>;</w:t>
      </w:r>
    </w:p>
    <w:p w:rsidR="002D3161" w:rsidRPr="00886043" w:rsidRDefault="002D3161" w:rsidP="00494900">
      <w:r w:rsidRPr="00DB675F">
        <w:rPr>
          <w:b/>
          <w:lang w:val="en-US"/>
        </w:rPr>
        <w:t>Isotropic</w:t>
      </w:r>
      <w:r w:rsidRPr="00886043">
        <w:t xml:space="preserve"> </w:t>
      </w:r>
      <w:r w:rsidR="001B261D">
        <w:t>–</w:t>
      </w:r>
      <w:r w:rsidRPr="00886043">
        <w:t xml:space="preserve"> </w:t>
      </w:r>
      <w:r w:rsidR="001B261D">
        <w:t>экран визуализации будет</w:t>
      </w:r>
      <w:r w:rsidR="001B261D" w:rsidRPr="001B261D">
        <w:rPr>
          <w:b/>
          <w:i/>
        </w:rPr>
        <w:t xml:space="preserve"> </w:t>
      </w:r>
      <w:r w:rsidR="001B261D">
        <w:rPr>
          <w:b/>
          <w:i/>
        </w:rPr>
        <w:t xml:space="preserve">масштабироваться </w:t>
      </w:r>
      <w:r w:rsidR="001B261D">
        <w:t xml:space="preserve">до размеров дисплея клиента </w:t>
      </w:r>
      <w:r w:rsidR="001B261D">
        <w:rPr>
          <w:lang w:val="en-US"/>
        </w:rPr>
        <w:t>web</w:t>
      </w:r>
      <w:r w:rsidR="001B261D" w:rsidRPr="001B261D">
        <w:t>-</w:t>
      </w:r>
      <w:r w:rsidR="001B261D">
        <w:t xml:space="preserve">визуализации </w:t>
      </w:r>
      <w:r w:rsidR="001B261D" w:rsidRPr="001B261D">
        <w:rPr>
          <w:b/>
          <w:i/>
        </w:rPr>
        <w:t>с сохранением</w:t>
      </w:r>
      <w:r w:rsidR="005C68A6">
        <w:t xml:space="preserve"> соотношения сторон</w:t>
      </w:r>
      <w:r w:rsidR="005C68A6" w:rsidRPr="005C68A6">
        <w:t>;</w:t>
      </w:r>
    </w:p>
    <w:p w:rsidR="002462F1" w:rsidRPr="002462F1" w:rsidRDefault="001B261D" w:rsidP="00494900">
      <w:proofErr w:type="gramStart"/>
      <w:r w:rsidRPr="00DB675F">
        <w:rPr>
          <w:b/>
          <w:lang w:val="en-US"/>
        </w:rPr>
        <w:t>Anisotropic</w:t>
      </w:r>
      <w:r w:rsidRPr="00DB675F">
        <w:rPr>
          <w:b/>
        </w:rPr>
        <w:t xml:space="preserve"> </w:t>
      </w:r>
      <w:r>
        <w:t>–</w:t>
      </w:r>
      <w:r w:rsidRPr="00886043">
        <w:t xml:space="preserve"> </w:t>
      </w:r>
      <w:r>
        <w:t>экран визуализации будет</w:t>
      </w:r>
      <w:r w:rsidRPr="001B261D">
        <w:rPr>
          <w:b/>
          <w:i/>
        </w:rPr>
        <w:t xml:space="preserve"> </w:t>
      </w:r>
      <w:r>
        <w:rPr>
          <w:b/>
          <w:i/>
        </w:rPr>
        <w:t xml:space="preserve">масштабироваться </w:t>
      </w:r>
      <w:r>
        <w:t xml:space="preserve">до размеров дисплея клиента </w:t>
      </w:r>
      <w:r>
        <w:rPr>
          <w:lang w:val="en-US"/>
        </w:rPr>
        <w:t>web</w:t>
      </w:r>
      <w:r w:rsidRPr="001B261D">
        <w:t>-</w:t>
      </w:r>
      <w:r>
        <w:t xml:space="preserve">визуализации </w:t>
      </w:r>
      <w:r w:rsidRPr="001B261D">
        <w:rPr>
          <w:b/>
          <w:i/>
        </w:rPr>
        <w:t>без сохранения</w:t>
      </w:r>
      <w:r>
        <w:t xml:space="preserve"> соотношения сторон.</w:t>
      </w:r>
      <w:proofErr w:type="gramEnd"/>
    </w:p>
    <w:p w:rsidR="002462F1" w:rsidRPr="002462F1" w:rsidRDefault="002462F1" w:rsidP="00034C01">
      <w:pPr>
        <w:ind w:left="705"/>
      </w:pPr>
      <w:r>
        <w:t>В</w:t>
      </w:r>
      <w:r w:rsidRPr="002462F1">
        <w:t xml:space="preserve">  </w:t>
      </w:r>
      <w:r>
        <w:t>случае</w:t>
      </w:r>
      <w:r w:rsidRPr="002462F1">
        <w:t xml:space="preserve"> </w:t>
      </w:r>
      <w:r>
        <w:t>наличия</w:t>
      </w:r>
      <w:r w:rsidRPr="002462F1">
        <w:t xml:space="preserve"> </w:t>
      </w:r>
      <w:r>
        <w:t>галочки</w:t>
      </w:r>
      <w:r w:rsidRPr="002462F1">
        <w:t xml:space="preserve"> </w:t>
      </w:r>
      <w:r w:rsidRPr="002462F1">
        <w:rPr>
          <w:b/>
          <w:lang w:val="en-US"/>
        </w:rPr>
        <w:t>Use</w:t>
      </w:r>
      <w:r w:rsidRPr="002462F1">
        <w:rPr>
          <w:b/>
        </w:rPr>
        <w:t xml:space="preserve"> </w:t>
      </w:r>
      <w:r w:rsidRPr="002462F1">
        <w:rPr>
          <w:b/>
          <w:lang w:val="en-US"/>
        </w:rPr>
        <w:t>scaling</w:t>
      </w:r>
      <w:r w:rsidRPr="002462F1">
        <w:rPr>
          <w:b/>
        </w:rPr>
        <w:t xml:space="preserve"> </w:t>
      </w:r>
      <w:r w:rsidRPr="002462F1">
        <w:rPr>
          <w:b/>
          <w:lang w:val="en-US"/>
        </w:rPr>
        <w:t>options</w:t>
      </w:r>
      <w:r w:rsidRPr="002462F1">
        <w:rPr>
          <w:b/>
        </w:rPr>
        <w:t xml:space="preserve"> </w:t>
      </w:r>
      <w:r w:rsidRPr="002462F1">
        <w:rPr>
          <w:b/>
          <w:lang w:val="en-US"/>
        </w:rPr>
        <w:t>for</w:t>
      </w:r>
      <w:r w:rsidRPr="002462F1">
        <w:rPr>
          <w:b/>
        </w:rPr>
        <w:t xml:space="preserve"> </w:t>
      </w:r>
      <w:r w:rsidRPr="002462F1">
        <w:rPr>
          <w:b/>
          <w:lang w:val="en-US"/>
        </w:rPr>
        <w:t>dialog</w:t>
      </w:r>
      <w:r w:rsidRPr="002462F1">
        <w:t xml:space="preserve"> </w:t>
      </w:r>
      <w:r>
        <w:t xml:space="preserve">диалоги </w:t>
      </w:r>
      <w:proofErr w:type="spellStart"/>
      <w:r>
        <w:t>таргет</w:t>
      </w:r>
      <w:proofErr w:type="spellEnd"/>
      <w:r>
        <w:t>-визуализации будут масштабироваться с заданными опциями.</w:t>
      </w:r>
    </w:p>
    <w:p w:rsidR="00852C2B" w:rsidRPr="00852C2B" w:rsidRDefault="00852C2B" w:rsidP="00494900">
      <w:r w:rsidRPr="00DB675F">
        <w:rPr>
          <w:b/>
        </w:rPr>
        <w:t xml:space="preserve">Сглаживание </w:t>
      </w:r>
      <w:r>
        <w:t>– позволяет включить сглаживание элементов. Это улучшает их внешний вид, но может привести к падению производительности</w:t>
      </w:r>
      <w:r w:rsidRPr="00852C2B">
        <w:t xml:space="preserve"> </w:t>
      </w:r>
      <w:r>
        <w:t>и нежелательным графическим артефактам (например, у всплывающих подсказок и невидимых элементов).</w:t>
      </w:r>
    </w:p>
    <w:p w:rsidR="00AD0E44" w:rsidRPr="007C56B9" w:rsidRDefault="001B261D" w:rsidP="00494900">
      <w:r w:rsidRPr="00DB675F">
        <w:rPr>
          <w:b/>
        </w:rPr>
        <w:t>Ввод текста по умолчанию</w:t>
      </w:r>
      <w:r>
        <w:t xml:space="preserve"> </w:t>
      </w:r>
      <w:r w:rsidR="005C68A6">
        <w:t xml:space="preserve">– позволяет определить основное </w:t>
      </w:r>
      <w:r>
        <w:t xml:space="preserve">устройство ввода для клиента </w:t>
      </w:r>
      <w:r>
        <w:rPr>
          <w:lang w:val="en-US"/>
        </w:rPr>
        <w:t>web</w:t>
      </w:r>
      <w:r w:rsidRPr="001B261D">
        <w:t>-</w:t>
      </w:r>
      <w:r>
        <w:t>визу</w:t>
      </w:r>
      <w:r w:rsidR="006654CE">
        <w:t>а</w:t>
      </w:r>
      <w:r>
        <w:t>лизации – сенсорный экран или клавиатуру.</w:t>
      </w:r>
    </w:p>
    <w:p w:rsidR="002462F1" w:rsidRDefault="002462F1" w:rsidP="00494900"/>
    <w:p w:rsidR="00850035" w:rsidRPr="007C56B9" w:rsidRDefault="00850035" w:rsidP="00494900"/>
    <w:p w:rsidR="006724D5" w:rsidRPr="004B7BBA" w:rsidRDefault="006724D5" w:rsidP="005A3E50">
      <w:pPr>
        <w:pStyle w:val="3"/>
      </w:pPr>
      <w:bookmarkStart w:id="33" w:name="_Toc34982882"/>
      <w:r>
        <w:t xml:space="preserve">Настройки </w:t>
      </w:r>
      <w:r w:rsidR="002462F1">
        <w:t xml:space="preserve">удаленной </w:t>
      </w:r>
      <w:proofErr w:type="spellStart"/>
      <w:r w:rsidR="002462F1">
        <w:t>таргет</w:t>
      </w:r>
      <w:proofErr w:type="spellEnd"/>
      <w:r w:rsidRPr="006724D5">
        <w:t>-</w:t>
      </w:r>
      <w:r>
        <w:t>визуализации</w:t>
      </w:r>
      <w:bookmarkEnd w:id="33"/>
    </w:p>
    <w:p w:rsidR="006724D5" w:rsidRDefault="006724D5" w:rsidP="00494900"/>
    <w:p w:rsidR="002462F1" w:rsidRPr="001F0816" w:rsidRDefault="002462F1" w:rsidP="00494900">
      <w:r w:rsidRPr="00DB675F">
        <w:rPr>
          <w:b/>
        </w:rPr>
        <w:t>Стартовая визуализация</w:t>
      </w:r>
      <w:r>
        <w:t xml:space="preserve"> – позволяет выбрать экран визуализации, который будет отображен клиентом </w:t>
      </w:r>
      <w:r w:rsidR="001F0816">
        <w:t xml:space="preserve">при запуске удаленной </w:t>
      </w:r>
      <w:proofErr w:type="spellStart"/>
      <w:r w:rsidR="001F0816">
        <w:t>таргет</w:t>
      </w:r>
      <w:proofErr w:type="spellEnd"/>
      <w:r w:rsidR="001F0816">
        <w:t>-визуализации</w:t>
      </w:r>
      <w:r w:rsidR="001F0816" w:rsidRPr="001F0816">
        <w:t>.</w:t>
      </w:r>
    </w:p>
    <w:p w:rsidR="006724D5" w:rsidRDefault="001F0816" w:rsidP="00494900">
      <w:r>
        <w:t>Остальные настройки хранятся на ПК в файле</w:t>
      </w:r>
      <w:r w:rsidRPr="001F0816">
        <w:t xml:space="preserve"> </w:t>
      </w:r>
      <w:proofErr w:type="spellStart"/>
      <w:r w:rsidRPr="001F0816">
        <w:rPr>
          <w:b/>
        </w:rPr>
        <w:t>targetvisuremote</w:t>
      </w:r>
      <w:proofErr w:type="spellEnd"/>
      <w:r w:rsidRPr="001F0816">
        <w:rPr>
          <w:b/>
        </w:rPr>
        <w:t>.</w:t>
      </w:r>
      <w:proofErr w:type="spellStart"/>
      <w:r w:rsidRPr="001F0816">
        <w:rPr>
          <w:b/>
          <w:lang w:val="en-US"/>
        </w:rPr>
        <w:t>cfg</w:t>
      </w:r>
      <w:proofErr w:type="spellEnd"/>
      <w:r>
        <w:t xml:space="preserve">, расположенном в папке установки </w:t>
      </w:r>
      <w:r>
        <w:rPr>
          <w:lang w:val="en-US"/>
        </w:rPr>
        <w:t>CODESYS</w:t>
      </w:r>
      <w:r w:rsidRPr="00167708">
        <w:t xml:space="preserve"> </w:t>
      </w:r>
      <w:r>
        <w:t xml:space="preserve">по пути </w:t>
      </w:r>
      <w:r w:rsidRPr="00167708">
        <w:rPr>
          <w:b/>
        </w:rPr>
        <w:t>…\</w:t>
      </w:r>
      <w:proofErr w:type="spellStart"/>
      <w:r w:rsidRPr="001F0816">
        <w:rPr>
          <w:b/>
          <w:lang w:val="en-US"/>
        </w:rPr>
        <w:t>GatewayPLC</w:t>
      </w:r>
      <w:proofErr w:type="spellEnd"/>
      <w:r w:rsidRPr="001F0816">
        <w:t>.</w:t>
      </w:r>
    </w:p>
    <w:p w:rsidR="00850035" w:rsidRDefault="00850035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850035" w:rsidTr="00850035">
        <w:tc>
          <w:tcPr>
            <w:tcW w:w="675" w:type="dxa"/>
            <w:hideMark/>
          </w:tcPr>
          <w:p w:rsidR="00850035" w:rsidRDefault="00850035">
            <w:r>
              <w:rPr>
                <w:noProof/>
                <w:lang w:eastAsia="ru-RU"/>
              </w:rPr>
              <w:drawing>
                <wp:inline distT="0" distB="0" distL="0" distR="0" wp14:anchorId="1CB7B7DA" wp14:editId="4F14D50E">
                  <wp:extent cx="352425" cy="447675"/>
                  <wp:effectExtent l="0" t="0" r="9525" b="9525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  <w:hideMark/>
          </w:tcPr>
          <w:p w:rsidR="00850035" w:rsidRDefault="00850035">
            <w:pPr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ПРИМЕЧАНИЕ</w:t>
            </w:r>
          </w:p>
          <w:p w:rsidR="00850035" w:rsidRPr="00034C01" w:rsidRDefault="00850035" w:rsidP="00850035">
            <w:pPr>
              <w:spacing w:line="276" w:lineRule="auto"/>
              <w:rPr>
                <w:color w:val="000000"/>
              </w:rPr>
            </w:pPr>
            <w:proofErr w:type="gramStart"/>
            <w:r>
              <w:t>Удаленная</w:t>
            </w:r>
            <w:proofErr w:type="gramEnd"/>
            <w:r>
              <w:t xml:space="preserve"> </w:t>
            </w:r>
            <w:proofErr w:type="spellStart"/>
            <w:r>
              <w:t>таргет</w:t>
            </w:r>
            <w:proofErr w:type="spellEnd"/>
            <w:r>
              <w:t xml:space="preserve">-визуализация является дополнительным платным компонентом </w:t>
            </w:r>
            <w:r w:rsidRPr="00850035">
              <w:rPr>
                <w:b/>
                <w:lang w:val="en-US"/>
              </w:rPr>
              <w:t>CODESYS</w:t>
            </w:r>
            <w:r w:rsidRPr="001F0816">
              <w:t>.</w:t>
            </w:r>
            <w:r w:rsidR="00034C01" w:rsidRPr="00034C01">
              <w:t xml:space="preserve"> </w:t>
            </w:r>
            <w:r w:rsidR="00034C01">
              <w:t>Контроллеры ОВЕН не содержат лицензию на этот компонент.</w:t>
            </w:r>
          </w:p>
        </w:tc>
      </w:tr>
    </w:tbl>
    <w:p w:rsidR="00850035" w:rsidRPr="001F0816" w:rsidRDefault="00850035" w:rsidP="00494900"/>
    <w:p w:rsidR="00E4544C" w:rsidRDefault="00E4544C" w:rsidP="00494900">
      <w:pPr>
        <w:rPr>
          <w:lang w:eastAsia="ru-RU"/>
        </w:rPr>
      </w:pPr>
      <w:bookmarkStart w:id="34" w:name="_4.2.4._Настройки_HMI-визуализации"/>
      <w:bookmarkEnd w:id="34"/>
    </w:p>
    <w:p w:rsidR="00850035" w:rsidRDefault="00850035" w:rsidP="00494900">
      <w:pPr>
        <w:sectPr w:rsidR="00850035" w:rsidSect="00CB1149">
          <w:headerReference w:type="even" r:id="rId42"/>
          <w:headerReference w:type="default" r:id="rId43"/>
          <w:footerReference w:type="even" r:id="rId44"/>
          <w:footerReference w:type="default" r:id="rId45"/>
          <w:pgSz w:w="11906" w:h="16838"/>
          <w:pgMar w:top="1134" w:right="851" w:bottom="1134" w:left="1418" w:header="567" w:footer="567" w:gutter="0"/>
          <w:cols w:space="708"/>
          <w:docGrid w:linePitch="360"/>
        </w:sectPr>
      </w:pPr>
    </w:p>
    <w:p w:rsidR="00075F4A" w:rsidRPr="004B7BBA" w:rsidRDefault="00D05259" w:rsidP="00494900">
      <w:pPr>
        <w:pStyle w:val="1"/>
      </w:pPr>
      <w:bookmarkStart w:id="35" w:name="_Toc34982883"/>
      <w:r>
        <w:lastRenderedPageBreak/>
        <w:t>Стили и профили</w:t>
      </w:r>
      <w:r w:rsidR="00075F4A">
        <w:t xml:space="preserve"> визуализации</w:t>
      </w:r>
      <w:bookmarkEnd w:id="35"/>
    </w:p>
    <w:p w:rsidR="00075F4A" w:rsidRPr="00534DC8" w:rsidRDefault="00534DC8" w:rsidP="00494900">
      <w:pPr>
        <w:pStyle w:val="2"/>
      </w:pPr>
      <w:bookmarkStart w:id="36" w:name="_5.1._Стили_визуализации"/>
      <w:bookmarkStart w:id="37" w:name="_Стили_визуализации"/>
      <w:bookmarkStart w:id="38" w:name="_Toc34982884"/>
      <w:bookmarkEnd w:id="36"/>
      <w:bookmarkEnd w:id="37"/>
      <w:r>
        <w:t>Стили визуализации</w:t>
      </w:r>
      <w:bookmarkEnd w:id="38"/>
    </w:p>
    <w:p w:rsidR="00075F4A" w:rsidRDefault="00075F4A" w:rsidP="00494900"/>
    <w:p w:rsidR="00075F4A" w:rsidRPr="00EE558F" w:rsidRDefault="00075F4A" w:rsidP="00494900">
      <w:r w:rsidRPr="009E77B6">
        <w:rPr>
          <w:b/>
        </w:rPr>
        <w:t>Стил</w:t>
      </w:r>
      <w:r w:rsidR="00267657" w:rsidRPr="009E77B6">
        <w:rPr>
          <w:b/>
        </w:rPr>
        <w:t>ь визуализации</w:t>
      </w:r>
      <w:r w:rsidR="00267657">
        <w:t xml:space="preserve"> определяет характеристики графических примитивов</w:t>
      </w:r>
      <w:r w:rsidR="003F4B80" w:rsidRPr="003F4B80">
        <w:t xml:space="preserve"> </w:t>
      </w:r>
      <w:r w:rsidR="003F4B80">
        <w:t>проекта</w:t>
      </w:r>
      <w:r w:rsidR="00EE558F">
        <w:t xml:space="preserve"> (в основном</w:t>
      </w:r>
      <w:r w:rsidR="00267657">
        <w:t xml:space="preserve">, </w:t>
      </w:r>
      <w:r w:rsidR="00EE558F">
        <w:t>их внешний вид)</w:t>
      </w:r>
      <w:r w:rsidR="00EE558F" w:rsidRPr="00EE558F">
        <w:t>:</w:t>
      </w:r>
    </w:p>
    <w:p w:rsidR="00EE558F" w:rsidRDefault="00EE558F" w:rsidP="00850035">
      <w:pPr>
        <w:pStyle w:val="afa"/>
        <w:rPr>
          <w:lang w:val="en-US"/>
        </w:rPr>
      </w:pPr>
      <w:r>
        <w:drawing>
          <wp:inline distT="0" distB="0" distL="0" distR="0" wp14:anchorId="72FEB43F" wp14:editId="3055DA7C">
            <wp:extent cx="5932805" cy="1934845"/>
            <wp:effectExtent l="0" t="0" r="0" b="825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193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58F" w:rsidRDefault="003237E5" w:rsidP="00850035">
      <w:pPr>
        <w:pStyle w:val="afa"/>
      </w:pPr>
      <w:r>
        <w:t>Рисунок 4.</w:t>
      </w:r>
      <w:r w:rsidR="00EE558F">
        <w:t>1</w:t>
      </w:r>
      <w:r w:rsidR="005971A4">
        <w:t xml:space="preserve"> – </w:t>
      </w:r>
      <w:r w:rsidR="00EE558F">
        <w:t>Разница между двумя стилями визуализации</w:t>
      </w:r>
    </w:p>
    <w:p w:rsidR="00EE558F" w:rsidRPr="00EE558F" w:rsidRDefault="00EE558F" w:rsidP="00494900"/>
    <w:p w:rsidR="00EE558F" w:rsidRPr="00D74516" w:rsidRDefault="005971A4" w:rsidP="00494900">
      <w:r>
        <w:t>Стиль визуализации</w:t>
      </w:r>
      <w:r w:rsidR="00E40250">
        <w:t xml:space="preserve"> можно </w:t>
      </w:r>
      <w:r>
        <w:t xml:space="preserve">выбрать </w:t>
      </w:r>
      <w:r w:rsidR="00E40250">
        <w:t xml:space="preserve">в установках </w:t>
      </w:r>
      <w:r w:rsidR="00E40250" w:rsidRPr="009E77B6">
        <w:rPr>
          <w:b/>
        </w:rPr>
        <w:t>Менеджера визуализации</w:t>
      </w:r>
      <w:r w:rsidR="00E40250" w:rsidRPr="00E40250">
        <w:t>:</w:t>
      </w:r>
    </w:p>
    <w:p w:rsidR="00267657" w:rsidRDefault="00A725A1" w:rsidP="00850035">
      <w:pPr>
        <w:pStyle w:val="afa"/>
      </w:pPr>
      <w:r>
        <w:drawing>
          <wp:inline distT="0" distB="0" distL="0" distR="0" wp14:anchorId="68AB9BCA" wp14:editId="1A847EEF">
            <wp:extent cx="5638096" cy="1619048"/>
            <wp:effectExtent l="0" t="0" r="127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38096" cy="1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250" w:rsidRPr="00D74516" w:rsidRDefault="003237E5" w:rsidP="00850035">
      <w:pPr>
        <w:pStyle w:val="afa"/>
      </w:pPr>
      <w:r>
        <w:t>Рисунок 4.</w:t>
      </w:r>
      <w:r w:rsidR="00EE558F">
        <w:t>2</w:t>
      </w:r>
      <w:r w:rsidR="005971A4">
        <w:t xml:space="preserve"> – </w:t>
      </w:r>
      <w:r w:rsidR="00E40250">
        <w:t>Выбор стиля визуализации</w:t>
      </w:r>
    </w:p>
    <w:p w:rsidR="00EE558F" w:rsidRDefault="00EE558F" w:rsidP="00494900"/>
    <w:p w:rsidR="00850035" w:rsidRPr="00D74516" w:rsidRDefault="00850035" w:rsidP="00494900"/>
    <w:p w:rsidR="00850035" w:rsidRDefault="00850035">
      <w:pPr>
        <w:spacing w:before="0" w:after="200"/>
        <w:jc w:val="left"/>
      </w:pPr>
      <w:r>
        <w:br w:type="page"/>
      </w:r>
    </w:p>
    <w:p w:rsidR="00EE558F" w:rsidRPr="0050688F" w:rsidRDefault="00E40250" w:rsidP="00494900">
      <w:r>
        <w:lastRenderedPageBreak/>
        <w:t xml:space="preserve">Нажатие на пиктограмму рядом с названием стиля приводит к открытию </w:t>
      </w:r>
      <w:r w:rsidRPr="009E77B6">
        <w:rPr>
          <w:b/>
        </w:rPr>
        <w:t>Редактора стилей визуализации</w:t>
      </w:r>
      <w:r w:rsidRPr="0050688F">
        <w:t>:</w:t>
      </w:r>
    </w:p>
    <w:p w:rsidR="00E40250" w:rsidRPr="0050688F" w:rsidRDefault="00E40250" w:rsidP="00850035">
      <w:pPr>
        <w:pStyle w:val="afa"/>
        <w:rPr>
          <w:rFonts w:ascii="Calibri" w:hAnsi="Calibri" w:cs="Calibri"/>
          <w:color w:val="000000"/>
        </w:rPr>
      </w:pPr>
      <w:r>
        <w:drawing>
          <wp:inline distT="0" distB="0" distL="0" distR="0" wp14:anchorId="68065589" wp14:editId="560C6A3F">
            <wp:extent cx="4610100" cy="3532004"/>
            <wp:effectExtent l="0" t="0" r="0" b="0"/>
            <wp:docPr id="24" name="Рисунок 24" descr="C:\Users\E1E54~1.KIS\AppData\Local\Temp\SNAGHTML112c20a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112c20a4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354" cy="3530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250" w:rsidRDefault="003237E5" w:rsidP="00850035">
      <w:pPr>
        <w:pStyle w:val="afa"/>
      </w:pPr>
      <w:r>
        <w:t>Рисунок 4.</w:t>
      </w:r>
      <w:r w:rsidR="00EE558F">
        <w:t>3</w:t>
      </w:r>
      <w:r w:rsidR="00BF2C0E">
        <w:t xml:space="preserve"> – </w:t>
      </w:r>
      <w:r w:rsidR="00E40250">
        <w:t>Окно редактора стилей визуализации</w:t>
      </w:r>
    </w:p>
    <w:p w:rsidR="00105294" w:rsidRPr="00E40250" w:rsidRDefault="00105294" w:rsidP="00494900"/>
    <w:p w:rsidR="00E40250" w:rsidRPr="00E40250" w:rsidRDefault="00E40250" w:rsidP="00494900">
      <w:r>
        <w:t>Файлы стил</w:t>
      </w:r>
      <w:r w:rsidR="00BF2C0E">
        <w:t>я</w:t>
      </w:r>
      <w:r>
        <w:t xml:space="preserve"> визуализации по умолчанию хранятся </w:t>
      </w:r>
      <w:r w:rsidR="00BF2C0E">
        <w:t>в</w:t>
      </w:r>
      <w:r w:rsidR="00BF2C0E" w:rsidRPr="00BF2C0E">
        <w:t xml:space="preserve"> </w:t>
      </w:r>
      <w:r w:rsidR="00BF2C0E">
        <w:t>формате</w:t>
      </w:r>
      <w:r w:rsidR="00BF2C0E" w:rsidRPr="00BF2C0E">
        <w:t xml:space="preserve"> </w:t>
      </w:r>
      <w:r w:rsidR="00BF2C0E" w:rsidRPr="00BF2C0E">
        <w:rPr>
          <w:b/>
        </w:rPr>
        <w:t>.</w:t>
      </w:r>
      <w:r w:rsidR="00BF2C0E" w:rsidRPr="009E77B6">
        <w:rPr>
          <w:b/>
          <w:lang w:val="en-US"/>
        </w:rPr>
        <w:t>xml</w:t>
      </w:r>
      <w:r w:rsidR="00BF2C0E">
        <w:t xml:space="preserve"> </w:t>
      </w:r>
      <w:r>
        <w:t>по адресу</w:t>
      </w:r>
    </w:p>
    <w:p w:rsidR="00E40250" w:rsidRPr="00034C01" w:rsidRDefault="00E40250" w:rsidP="00034C01">
      <w:pPr>
        <w:jc w:val="center"/>
        <w:rPr>
          <w:b/>
        </w:rPr>
      </w:pPr>
      <w:r w:rsidRPr="00034C01">
        <w:rPr>
          <w:b/>
          <w:lang w:val="en-US"/>
        </w:rPr>
        <w:t>C</w:t>
      </w:r>
      <w:r w:rsidRPr="00034C01">
        <w:rPr>
          <w:b/>
        </w:rPr>
        <w:t>:\</w:t>
      </w:r>
      <w:proofErr w:type="spellStart"/>
      <w:r w:rsidRPr="00034C01">
        <w:rPr>
          <w:b/>
          <w:lang w:val="en-US"/>
        </w:rPr>
        <w:t>ProgramData</w:t>
      </w:r>
      <w:proofErr w:type="spellEnd"/>
      <w:r w:rsidRPr="00034C01">
        <w:rPr>
          <w:b/>
        </w:rPr>
        <w:t>\</w:t>
      </w:r>
      <w:r w:rsidRPr="00034C01">
        <w:rPr>
          <w:b/>
          <w:lang w:val="en-US"/>
        </w:rPr>
        <w:t>CODESYS</w:t>
      </w:r>
      <w:r w:rsidRPr="00034C01">
        <w:rPr>
          <w:b/>
        </w:rPr>
        <w:t>\</w:t>
      </w:r>
      <w:r w:rsidRPr="00034C01">
        <w:rPr>
          <w:b/>
          <w:lang w:val="en-US"/>
        </w:rPr>
        <w:t>Visualization</w:t>
      </w:r>
      <w:r w:rsidRPr="00034C01">
        <w:rPr>
          <w:b/>
        </w:rPr>
        <w:t xml:space="preserve"> </w:t>
      </w:r>
      <w:r w:rsidRPr="00034C01">
        <w:rPr>
          <w:b/>
          <w:lang w:val="en-US"/>
        </w:rPr>
        <w:t>Styles</w:t>
      </w:r>
    </w:p>
    <w:p w:rsidR="00E40250" w:rsidRPr="00AE4826" w:rsidRDefault="00E40250" w:rsidP="00494900"/>
    <w:p w:rsidR="00850035" w:rsidRDefault="00850035" w:rsidP="00494900"/>
    <w:p w:rsidR="00E40250" w:rsidRPr="009609D9" w:rsidRDefault="00E40250" w:rsidP="00494900">
      <w:r>
        <w:t>После создания нового стиля визуализации (или редактирования существующего</w:t>
      </w:r>
      <w:r w:rsidR="009609D9">
        <w:t>)</w:t>
      </w:r>
      <w:r w:rsidR="00105294">
        <w:t>,</w:t>
      </w:r>
      <w:r>
        <w:t xml:space="preserve"> его </w:t>
      </w:r>
      <w:r w:rsidR="00BF2C0E">
        <w:t>следует</w:t>
      </w:r>
      <w:r>
        <w:t xml:space="preserve"> добавить в </w:t>
      </w:r>
      <w:proofErr w:type="spellStart"/>
      <w:r w:rsidRPr="009E77B6">
        <w:rPr>
          <w:b/>
        </w:rPr>
        <w:t>Репозиторий</w:t>
      </w:r>
      <w:proofErr w:type="spellEnd"/>
      <w:r w:rsidRPr="009E77B6">
        <w:rPr>
          <w:b/>
        </w:rPr>
        <w:t xml:space="preserve"> стилей визуализации</w:t>
      </w:r>
      <w:r w:rsidR="009609D9">
        <w:t xml:space="preserve"> с помощью нажатия соответствующей иконки</w:t>
      </w:r>
      <w:r w:rsidR="009609D9" w:rsidRPr="009609D9">
        <w:t>:</w:t>
      </w:r>
    </w:p>
    <w:p w:rsidR="009609D9" w:rsidRDefault="009609D9" w:rsidP="00850035">
      <w:pPr>
        <w:pStyle w:val="afa"/>
        <w:rPr>
          <w:rFonts w:ascii="Calibri" w:hAnsi="Calibri" w:cs="Calibri"/>
          <w:color w:val="000000"/>
          <w:lang w:val="en-US"/>
        </w:rPr>
      </w:pPr>
      <w:r>
        <w:drawing>
          <wp:inline distT="0" distB="0" distL="0" distR="0" wp14:anchorId="3554C7EE" wp14:editId="1086D586">
            <wp:extent cx="4638096" cy="9238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638096" cy="9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09D9" w:rsidRDefault="003237E5" w:rsidP="00850035">
      <w:pPr>
        <w:pStyle w:val="afa"/>
      </w:pPr>
      <w:r>
        <w:t>Рисунок 4.</w:t>
      </w:r>
      <w:r w:rsidR="00EE558F">
        <w:t>4</w:t>
      </w:r>
      <w:r w:rsidR="00BF2C0E">
        <w:t xml:space="preserve"> – </w:t>
      </w:r>
      <w:r w:rsidR="009609D9">
        <w:t>Сохранение стиля визуализации и добавления его в редактор визуализации</w:t>
      </w:r>
    </w:p>
    <w:p w:rsidR="009609D9" w:rsidRDefault="009609D9" w:rsidP="00494900"/>
    <w:p w:rsidR="00EE558F" w:rsidRPr="00850035" w:rsidRDefault="00BF2C0E" w:rsidP="00494900">
      <w:pPr>
        <w:rPr>
          <w:rFonts w:cs="Arial"/>
        </w:rPr>
      </w:pPr>
      <w:r>
        <w:t>После выбора стиля следует перезапустить</w:t>
      </w:r>
      <w:r w:rsidR="00663F7D">
        <w:t xml:space="preserve"> </w:t>
      </w:r>
      <w:r w:rsidR="00663F7D" w:rsidRPr="00663F7D">
        <w:rPr>
          <w:b/>
          <w:lang w:val="en-US"/>
        </w:rPr>
        <w:t>CODESYS</w:t>
      </w:r>
      <w:r w:rsidR="00663F7D" w:rsidRPr="00663F7D">
        <w:t xml:space="preserve">. </w:t>
      </w:r>
      <w:r>
        <w:t>С</w:t>
      </w:r>
      <w:r w:rsidR="00663F7D">
        <w:t xml:space="preserve">охраненный стиль можно будет выбрать в </w:t>
      </w:r>
      <w:proofErr w:type="gramStart"/>
      <w:r w:rsidR="00663F7D">
        <w:t>установках</w:t>
      </w:r>
      <w:proofErr w:type="gramEnd"/>
      <w:r w:rsidR="00663F7D">
        <w:t xml:space="preserve"> </w:t>
      </w:r>
      <w:r w:rsidR="00663F7D" w:rsidRPr="009E77B6">
        <w:rPr>
          <w:b/>
        </w:rPr>
        <w:t xml:space="preserve">Менеджера </w:t>
      </w:r>
      <w:r w:rsidR="00663F7D" w:rsidRPr="00850035">
        <w:rPr>
          <w:rFonts w:cs="Arial"/>
          <w:b/>
        </w:rPr>
        <w:t xml:space="preserve">визуализации </w:t>
      </w:r>
      <w:r w:rsidR="00663F7D" w:rsidRPr="00850035">
        <w:rPr>
          <w:rFonts w:cs="Arial"/>
        </w:rPr>
        <w:t xml:space="preserve">(см. </w:t>
      </w:r>
      <w:hyperlink w:anchor="_4.1.1.__Вкладка" w:history="1">
        <w:r w:rsidR="00663F7D" w:rsidRPr="00850035">
          <w:rPr>
            <w:rStyle w:val="a4"/>
            <w:rFonts w:cs="Arial"/>
          </w:rPr>
          <w:t>п. 4.1</w:t>
        </w:r>
      </w:hyperlink>
      <w:r w:rsidR="00663F7D" w:rsidRPr="00850035">
        <w:rPr>
          <w:rFonts w:cs="Arial"/>
        </w:rPr>
        <w:t>).</w:t>
      </w:r>
    </w:p>
    <w:p w:rsidR="00BF2C0E" w:rsidRDefault="00BF2C0E" w:rsidP="00494900">
      <w:pPr>
        <w:rPr>
          <w:rFonts w:cs="Arial"/>
        </w:rPr>
      </w:pPr>
    </w:p>
    <w:p w:rsidR="00850035" w:rsidRDefault="00850035">
      <w:pPr>
        <w:spacing w:before="0" w:after="200"/>
        <w:jc w:val="left"/>
        <w:rPr>
          <w:rFonts w:cs="Arial"/>
        </w:rPr>
      </w:pPr>
      <w:r>
        <w:rPr>
          <w:rFonts w:cs="Arial"/>
        </w:rPr>
        <w:br w:type="page"/>
      </w:r>
    </w:p>
    <w:p w:rsidR="00534DC8" w:rsidRPr="00534DC8" w:rsidRDefault="00534DC8" w:rsidP="00494900">
      <w:pPr>
        <w:pStyle w:val="2"/>
      </w:pPr>
      <w:bookmarkStart w:id="39" w:name="_Toc34982885"/>
      <w:r>
        <w:lastRenderedPageBreak/>
        <w:t>Профили визуализации</w:t>
      </w:r>
      <w:bookmarkEnd w:id="39"/>
    </w:p>
    <w:p w:rsidR="00534DC8" w:rsidRDefault="00534DC8" w:rsidP="00494900"/>
    <w:p w:rsidR="00534DC8" w:rsidRDefault="003F4B80" w:rsidP="00494900">
      <w:r w:rsidRPr="009E77B6">
        <w:rPr>
          <w:b/>
        </w:rPr>
        <w:t>Профиль визуализации</w:t>
      </w:r>
      <w:r>
        <w:t xml:space="preserve"> определяет версии библиотек визуализации, используемые в проекте, что, в свою очередь, влияет на набор доступных графических примитивов</w:t>
      </w:r>
      <w:r w:rsidR="00BF7E07">
        <w:t xml:space="preserve"> и </w:t>
      </w:r>
      <w:r w:rsidR="00105294">
        <w:t xml:space="preserve">количество </w:t>
      </w:r>
      <w:r w:rsidR="00BF7E07">
        <w:t>их настроек</w:t>
      </w:r>
      <w:r>
        <w:t>.</w:t>
      </w:r>
    </w:p>
    <w:p w:rsidR="003F4B80" w:rsidRPr="00B7783F" w:rsidRDefault="00D45231" w:rsidP="00494900">
      <w:r>
        <w:t>Содержание пр</w:t>
      </w:r>
      <w:r w:rsidR="00455D39">
        <w:t xml:space="preserve">офиля можно увидеть в </w:t>
      </w:r>
      <w:proofErr w:type="spellStart"/>
      <w:r w:rsidR="00455D39" w:rsidRPr="009E77B6">
        <w:rPr>
          <w:b/>
        </w:rPr>
        <w:t>Репозитории</w:t>
      </w:r>
      <w:proofErr w:type="spellEnd"/>
      <w:r w:rsidR="00455D39" w:rsidRPr="009E77B6">
        <w:rPr>
          <w:b/>
        </w:rPr>
        <w:t xml:space="preserve"> визуальных элементов</w:t>
      </w:r>
      <w:r w:rsidR="00455D39">
        <w:t xml:space="preserve"> (доступен только в том случае, если в </w:t>
      </w:r>
      <w:r w:rsidR="00455D39" w:rsidRPr="009E77B6">
        <w:rPr>
          <w:b/>
          <w:lang w:val="en-US"/>
        </w:rPr>
        <w:t>CODESYS</w:t>
      </w:r>
      <w:r w:rsidR="00455D39">
        <w:t xml:space="preserve"> не открыт проект)</w:t>
      </w:r>
      <w:r w:rsidR="00455D39" w:rsidRPr="00455D39">
        <w:t>:</w:t>
      </w:r>
    </w:p>
    <w:p w:rsidR="00455D39" w:rsidRPr="00B7783F" w:rsidRDefault="00455D39" w:rsidP="00494900"/>
    <w:p w:rsidR="00455D39" w:rsidRPr="00455D39" w:rsidRDefault="00455D39" w:rsidP="00DB1561">
      <w:pPr>
        <w:pStyle w:val="afa"/>
        <w:rPr>
          <w:lang w:val="en-US"/>
        </w:rPr>
      </w:pPr>
      <w:r>
        <w:drawing>
          <wp:inline distT="0" distB="0" distL="0" distR="0" wp14:anchorId="1FBA23EA" wp14:editId="43007E42">
            <wp:extent cx="5940425" cy="4567058"/>
            <wp:effectExtent l="19050" t="19050" r="22225" b="2413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670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55D39" w:rsidRDefault="003237E5" w:rsidP="00DB1561">
      <w:pPr>
        <w:pStyle w:val="afa"/>
      </w:pPr>
      <w:r>
        <w:t>Рисунок 4.</w:t>
      </w:r>
      <w:r w:rsidR="00663F7D">
        <w:t>5</w:t>
      </w:r>
      <w:r w:rsidR="00BF2C0E">
        <w:t xml:space="preserve"> – </w:t>
      </w:r>
      <w:r w:rsidR="00455D39">
        <w:t>Репозиторий визуальных элементов</w:t>
      </w:r>
    </w:p>
    <w:p w:rsidR="00455D39" w:rsidRPr="00B7783F" w:rsidRDefault="00455D39" w:rsidP="00494900"/>
    <w:p w:rsidR="00BF2C0E" w:rsidRDefault="00BF2C0E" w:rsidP="00494900"/>
    <w:p w:rsidR="00034C01" w:rsidRDefault="00034C01" w:rsidP="00494900"/>
    <w:p w:rsidR="00034C01" w:rsidRDefault="00034C01" w:rsidP="00494900"/>
    <w:p w:rsidR="00034C01" w:rsidRDefault="00034C01" w:rsidP="00494900"/>
    <w:p w:rsidR="00034C01" w:rsidRDefault="00034C01" w:rsidP="00494900"/>
    <w:p w:rsidR="00034C01" w:rsidRDefault="00034C01" w:rsidP="00494900"/>
    <w:p w:rsidR="00034C01" w:rsidRDefault="00034C01" w:rsidP="00494900"/>
    <w:p w:rsidR="00034C01" w:rsidRDefault="00034C01" w:rsidP="00494900"/>
    <w:p w:rsidR="00034C01" w:rsidRDefault="00034C01" w:rsidP="00494900"/>
    <w:p w:rsidR="00034C01" w:rsidRDefault="00034C01" w:rsidP="00494900"/>
    <w:p w:rsidR="00034C01" w:rsidRDefault="00034C01" w:rsidP="00494900"/>
    <w:p w:rsidR="00034C01" w:rsidRDefault="00034C01" w:rsidP="00494900"/>
    <w:p w:rsidR="00034C01" w:rsidRDefault="00034C01" w:rsidP="00494900"/>
    <w:p w:rsidR="00034C01" w:rsidRDefault="00034C01" w:rsidP="00494900"/>
    <w:p w:rsidR="00034C01" w:rsidRPr="00B7783F" w:rsidRDefault="00034C01" w:rsidP="00494900"/>
    <w:p w:rsidR="00455D39" w:rsidRDefault="00455D39" w:rsidP="00494900">
      <w:r>
        <w:lastRenderedPageBreak/>
        <w:t xml:space="preserve">Сменить профиль визуализации, используемый в проекте, можно в </w:t>
      </w:r>
      <w:r w:rsidRPr="009E77B6">
        <w:rPr>
          <w:b/>
        </w:rPr>
        <w:t>Установках проекта</w:t>
      </w:r>
      <w:r w:rsidRPr="00455D39">
        <w:t>:</w:t>
      </w:r>
    </w:p>
    <w:p w:rsidR="00DB1561" w:rsidRDefault="00DB1561" w:rsidP="00494900"/>
    <w:p w:rsidR="00DB1561" w:rsidRPr="001F0816" w:rsidRDefault="00DB1561" w:rsidP="00494900"/>
    <w:p w:rsidR="00455D39" w:rsidRPr="00455D39" w:rsidRDefault="00455D39" w:rsidP="00DB1561">
      <w:pPr>
        <w:pStyle w:val="afa"/>
        <w:rPr>
          <w:rFonts w:ascii="Calibri" w:hAnsi="Calibri" w:cs="Calibri"/>
          <w:color w:val="000000"/>
        </w:rPr>
      </w:pPr>
      <w:r>
        <w:drawing>
          <wp:inline distT="0" distB="0" distL="0" distR="0" wp14:anchorId="04F870F0" wp14:editId="4A115B30">
            <wp:extent cx="5940425" cy="3233543"/>
            <wp:effectExtent l="19050" t="19050" r="22225" b="2413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35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55D39" w:rsidRPr="00455D39" w:rsidRDefault="003237E5" w:rsidP="00DB1561">
      <w:pPr>
        <w:pStyle w:val="afa"/>
      </w:pPr>
      <w:r>
        <w:t>Рисунок 4.</w:t>
      </w:r>
      <w:r w:rsidR="00663F7D">
        <w:t>6</w:t>
      </w:r>
      <w:r w:rsidR="00BF2C0E">
        <w:t xml:space="preserve"> – </w:t>
      </w:r>
      <w:r w:rsidR="00455D39">
        <w:t>Выбор профиля визуализации, используемого в проекте</w:t>
      </w:r>
    </w:p>
    <w:p w:rsidR="00455D39" w:rsidRPr="005B6C65" w:rsidRDefault="00455D39" w:rsidP="00494900"/>
    <w:p w:rsidR="00DB1561" w:rsidRDefault="00DB1561" w:rsidP="00494900">
      <w:pPr>
        <w:sectPr w:rsidR="00DB1561" w:rsidSect="00D72CC6">
          <w:headerReference w:type="even" r:id="rId52"/>
          <w:headerReference w:type="default" r:id="rId53"/>
          <w:footerReference w:type="even" r:id="rId54"/>
          <w:footerReference w:type="default" r:id="rId55"/>
          <w:pgSz w:w="11906" w:h="16838"/>
          <w:pgMar w:top="1134" w:right="851" w:bottom="1134" w:left="1418" w:header="567" w:footer="567" w:gutter="0"/>
          <w:cols w:space="708"/>
          <w:docGrid w:linePitch="360"/>
        </w:sectPr>
      </w:pPr>
    </w:p>
    <w:p w:rsidR="00293D09" w:rsidRPr="00293D09" w:rsidRDefault="00A950EC" w:rsidP="00494900">
      <w:pPr>
        <w:pStyle w:val="1"/>
      </w:pPr>
      <w:bookmarkStart w:id="40" w:name="_Toc34982886"/>
      <w:r>
        <w:lastRenderedPageBreak/>
        <w:t>Редактор визуализации</w:t>
      </w:r>
      <w:bookmarkEnd w:id="40"/>
    </w:p>
    <w:p w:rsidR="00293D09" w:rsidRPr="00534DC8" w:rsidRDefault="00217A0A" w:rsidP="00494900">
      <w:pPr>
        <w:pStyle w:val="2"/>
      </w:pPr>
      <w:bookmarkStart w:id="41" w:name="_6.1._Интерфейс_редактора"/>
      <w:bookmarkStart w:id="42" w:name="_Toc34982887"/>
      <w:bookmarkEnd w:id="41"/>
      <w:r>
        <w:t>Интерфейс</w:t>
      </w:r>
      <w:r w:rsidR="00293D09">
        <w:t xml:space="preserve"> редактора визуализации</w:t>
      </w:r>
      <w:bookmarkEnd w:id="42"/>
    </w:p>
    <w:p w:rsidR="00075F4A" w:rsidRPr="00E54D67" w:rsidRDefault="00075F4A" w:rsidP="00494900"/>
    <w:p w:rsidR="00075F4A" w:rsidRDefault="000E197A" w:rsidP="00DB1561">
      <w:pPr>
        <w:pStyle w:val="afa"/>
      </w:pPr>
      <w:r>
        <w:drawing>
          <wp:inline distT="0" distB="0" distL="0" distR="0" wp14:anchorId="16E41C87" wp14:editId="48272396">
            <wp:extent cx="5940425" cy="2488614"/>
            <wp:effectExtent l="19050" t="19050" r="22225" b="26035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886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7229F" w:rsidRDefault="003237E5" w:rsidP="00DB1561">
      <w:pPr>
        <w:pStyle w:val="afa"/>
      </w:pPr>
      <w:r>
        <w:t>Рисунок 5.</w:t>
      </w:r>
      <w:r w:rsidR="0050688F">
        <w:t>1</w:t>
      </w:r>
      <w:r w:rsidR="00261AD0">
        <w:t xml:space="preserve"> – </w:t>
      </w:r>
      <w:r w:rsidR="0047229F">
        <w:t>Интерфейс редактора визуализации</w:t>
      </w:r>
    </w:p>
    <w:p w:rsidR="0047229F" w:rsidRDefault="0047229F" w:rsidP="00494900"/>
    <w:p w:rsidR="0047229F" w:rsidRPr="0047229F" w:rsidRDefault="0047229F" w:rsidP="00494900">
      <w:r>
        <w:t>Редактор визуализации</w:t>
      </w:r>
      <w:r w:rsidR="007A255E">
        <w:t xml:space="preserve"> открывается </w:t>
      </w:r>
      <w:r w:rsidR="00261AD0">
        <w:t>в случае выбора</w:t>
      </w:r>
      <w:r w:rsidR="007A255E">
        <w:t xml:space="preserve"> любого экрана визуализации проекта. Редактор</w:t>
      </w:r>
      <w:r>
        <w:t xml:space="preserve"> включает в себя</w:t>
      </w:r>
      <w:r w:rsidRPr="0047229F">
        <w:t>:</w:t>
      </w:r>
    </w:p>
    <w:p w:rsidR="0047229F" w:rsidRPr="007C56B9" w:rsidRDefault="0047229F" w:rsidP="002D092A">
      <w:pPr>
        <w:pStyle w:val="ad"/>
        <w:numPr>
          <w:ilvl w:val="0"/>
          <w:numId w:val="8"/>
        </w:numPr>
      </w:pPr>
      <w:r w:rsidRPr="00DB1561">
        <w:rPr>
          <w:b/>
        </w:rPr>
        <w:t>Рабочую область</w:t>
      </w:r>
      <w:r>
        <w:t xml:space="preserve">, в которой </w:t>
      </w:r>
      <w:r w:rsidR="001075D5">
        <w:t xml:space="preserve">создается экран </w:t>
      </w:r>
      <w:r>
        <w:t>визуализации</w:t>
      </w:r>
      <w:r w:rsidR="001F0816" w:rsidRPr="001F0816">
        <w:t>.</w:t>
      </w:r>
    </w:p>
    <w:p w:rsidR="001F0816" w:rsidRPr="001F0816" w:rsidRDefault="001F0816" w:rsidP="002D092A">
      <w:pPr>
        <w:pStyle w:val="ad"/>
        <w:numPr>
          <w:ilvl w:val="0"/>
          <w:numId w:val="8"/>
        </w:numPr>
      </w:pPr>
      <w:r w:rsidRPr="00DB1561">
        <w:rPr>
          <w:b/>
        </w:rPr>
        <w:t>Область объявления переменных</w:t>
      </w:r>
      <w:r>
        <w:t>.</w:t>
      </w:r>
    </w:p>
    <w:p w:rsidR="0047229F" w:rsidRPr="001F0816" w:rsidRDefault="0047229F" w:rsidP="002D092A">
      <w:pPr>
        <w:pStyle w:val="ad"/>
        <w:numPr>
          <w:ilvl w:val="0"/>
          <w:numId w:val="8"/>
        </w:numPr>
      </w:pPr>
      <w:r w:rsidRPr="00DB1561">
        <w:rPr>
          <w:b/>
        </w:rPr>
        <w:t>Панель инструментов редактора</w:t>
      </w:r>
      <w:r>
        <w:t>, содержащую</w:t>
      </w:r>
      <w:r w:rsidRPr="0047229F">
        <w:t xml:space="preserve"> </w:t>
      </w:r>
      <w:r>
        <w:t>набор графических примитивов</w:t>
      </w:r>
      <w:r w:rsidR="001F0816" w:rsidRPr="001F0816">
        <w:t>.</w:t>
      </w:r>
    </w:p>
    <w:p w:rsidR="00DB62A6" w:rsidRPr="001F0816" w:rsidRDefault="0047229F" w:rsidP="002D092A">
      <w:pPr>
        <w:pStyle w:val="ad"/>
        <w:numPr>
          <w:ilvl w:val="0"/>
          <w:numId w:val="8"/>
        </w:numPr>
      </w:pPr>
      <w:r w:rsidRPr="00DB1561">
        <w:rPr>
          <w:b/>
        </w:rPr>
        <w:t>Панель свойств</w:t>
      </w:r>
      <w:r>
        <w:t xml:space="preserve">, содержащую параметры графического </w:t>
      </w:r>
      <w:r w:rsidR="00F10913">
        <w:t>элемента</w:t>
      </w:r>
      <w:r>
        <w:t xml:space="preserve"> (открывает</w:t>
      </w:r>
      <w:r w:rsidR="00DB62A6">
        <w:t xml:space="preserve">ся на месте </w:t>
      </w:r>
      <w:r w:rsidR="00DB62A6" w:rsidRPr="00DB1561">
        <w:rPr>
          <w:b/>
        </w:rPr>
        <w:t>Панели инструментов</w:t>
      </w:r>
      <w:r w:rsidR="00443B2E" w:rsidRPr="00DB1561">
        <w:rPr>
          <w:b/>
        </w:rPr>
        <w:t xml:space="preserve"> редактора</w:t>
      </w:r>
      <w:r w:rsidR="00DB62A6">
        <w:t xml:space="preserve"> </w:t>
      </w:r>
      <w:r w:rsidR="00A368A6">
        <w:t>в случае выбора</w:t>
      </w:r>
      <w:r w:rsidR="00DB62A6">
        <w:t xml:space="preserve"> соответствующего элемента)</w:t>
      </w:r>
      <w:r w:rsidR="001F0816">
        <w:t>.</w:t>
      </w:r>
    </w:p>
    <w:p w:rsidR="002C502E" w:rsidRDefault="00DB62A6" w:rsidP="002D092A">
      <w:pPr>
        <w:pStyle w:val="ad"/>
        <w:numPr>
          <w:ilvl w:val="0"/>
          <w:numId w:val="8"/>
        </w:numPr>
      </w:pPr>
      <w:r>
        <w:t>Вспомогательные редакторы (</w:t>
      </w:r>
      <w:r w:rsidRPr="00034C01">
        <w:rPr>
          <w:b/>
        </w:rPr>
        <w:t>Редактор интерфейса</w:t>
      </w:r>
      <w:r>
        <w:t xml:space="preserve">, </w:t>
      </w:r>
      <w:r w:rsidRPr="00034C01">
        <w:rPr>
          <w:b/>
        </w:rPr>
        <w:t>Редактор горячих клавиш</w:t>
      </w:r>
      <w:r>
        <w:t xml:space="preserve">, </w:t>
      </w:r>
      <w:r w:rsidRPr="00034C01">
        <w:rPr>
          <w:b/>
        </w:rPr>
        <w:t>Редактор списка визуальных элементов</w:t>
      </w:r>
      <w:r>
        <w:t>).</w:t>
      </w:r>
      <w:r w:rsidR="00F10913">
        <w:t xml:space="preserve"> </w:t>
      </w:r>
    </w:p>
    <w:p w:rsidR="00F10913" w:rsidRDefault="00F10913" w:rsidP="00494900"/>
    <w:p w:rsidR="00A950EC" w:rsidRPr="00A950EC" w:rsidRDefault="00A950EC" w:rsidP="00494900">
      <w:r>
        <w:t xml:space="preserve">Описание графических примитивов и их параметров приведены в </w:t>
      </w:r>
      <w:hyperlink w:anchor="_8._Описание_графических" w:history="1">
        <w:r w:rsidRPr="00F10913">
          <w:rPr>
            <w:rStyle w:val="a4"/>
          </w:rPr>
          <w:t>п</w:t>
        </w:r>
        <w:r w:rsidR="00443B2E" w:rsidRPr="00F10913">
          <w:rPr>
            <w:rStyle w:val="a4"/>
          </w:rPr>
          <w:t>. 8</w:t>
        </w:r>
      </w:hyperlink>
      <w:r w:rsidRPr="00A950EC">
        <w:t>.</w:t>
      </w:r>
    </w:p>
    <w:p w:rsidR="00DB62A6" w:rsidRPr="001F0816" w:rsidRDefault="00A950EC" w:rsidP="00494900">
      <w:r>
        <w:t xml:space="preserve">Описание вспомогательных редакторов приведено в </w:t>
      </w:r>
      <w:hyperlink w:anchor="_6.4._Вспомогательные_редакторы" w:history="1">
        <w:r w:rsidRPr="00F10913">
          <w:rPr>
            <w:rStyle w:val="a4"/>
          </w:rPr>
          <w:t xml:space="preserve">п. </w:t>
        </w:r>
        <w:r w:rsidR="00443B2E" w:rsidRPr="00F10913">
          <w:rPr>
            <w:rStyle w:val="a4"/>
          </w:rPr>
          <w:t>6</w:t>
        </w:r>
        <w:r w:rsidRPr="00F10913">
          <w:rPr>
            <w:rStyle w:val="a4"/>
          </w:rPr>
          <w:t>.</w:t>
        </w:r>
        <w:r w:rsidR="00443B2E" w:rsidRPr="00F10913">
          <w:rPr>
            <w:rStyle w:val="a4"/>
          </w:rPr>
          <w:t>4</w:t>
        </w:r>
      </w:hyperlink>
      <w:r w:rsidR="00443B2E">
        <w:t>.</w:t>
      </w:r>
    </w:p>
    <w:p w:rsidR="00293D09" w:rsidRDefault="00293D09" w:rsidP="00494900">
      <w:r>
        <w:t xml:space="preserve">Вкладка </w:t>
      </w:r>
      <w:r w:rsidRPr="009E77B6">
        <w:rPr>
          <w:b/>
        </w:rPr>
        <w:t>Визуализация</w:t>
      </w:r>
      <w:r>
        <w:t xml:space="preserve"> </w:t>
      </w:r>
      <w:r w:rsidR="00A950EC">
        <w:t xml:space="preserve">в меню </w:t>
      </w:r>
      <w:r w:rsidR="00A950EC" w:rsidRPr="009E77B6">
        <w:rPr>
          <w:b/>
          <w:lang w:val="en-US"/>
        </w:rPr>
        <w:t>CODESYS</w:t>
      </w:r>
      <w:r w:rsidR="00A950EC" w:rsidRPr="00A950EC">
        <w:t xml:space="preserve"> </w:t>
      </w:r>
      <w:r w:rsidR="00A950EC">
        <w:t>содержит команды, которые продублированы ярлыками, расположенными чуть ниже</w:t>
      </w:r>
      <w:r w:rsidR="00A368A6">
        <w:t>.</w:t>
      </w:r>
      <w:r w:rsidR="00A950EC" w:rsidRPr="00A950EC">
        <w:t xml:space="preserve"> </w:t>
      </w:r>
      <w:proofErr w:type="gramStart"/>
      <w:r w:rsidR="00A368A6">
        <w:t>Также данные</w:t>
      </w:r>
      <w:r w:rsidR="00A950EC">
        <w:t xml:space="preserve"> команды присутствуют в контекстном меню </w:t>
      </w:r>
      <w:r w:rsidR="00A950EC" w:rsidRPr="009E77B6">
        <w:rPr>
          <w:b/>
        </w:rPr>
        <w:t>Редактора визуализации</w:t>
      </w:r>
      <w:r w:rsidR="00A950EC">
        <w:t xml:space="preserve">, открываемом с помощью нажатия </w:t>
      </w:r>
      <w:r w:rsidR="00A950EC" w:rsidRPr="009E77B6">
        <w:rPr>
          <w:b/>
        </w:rPr>
        <w:t>ПКМ</w:t>
      </w:r>
      <w:r w:rsidR="00A950EC">
        <w:t xml:space="preserve"> на любое место рабочей области.</w:t>
      </w:r>
      <w:proofErr w:type="gramEnd"/>
      <w:r w:rsidR="00A950EC" w:rsidRPr="00A950EC">
        <w:t xml:space="preserve"> </w:t>
      </w:r>
      <w:r w:rsidR="00A950EC">
        <w:t xml:space="preserve">Описание команд приведено в </w:t>
      </w:r>
      <w:hyperlink w:anchor="_6.3._Команды_редактора" w:history="1">
        <w:r w:rsidR="00A950EC" w:rsidRPr="00F10913">
          <w:rPr>
            <w:rStyle w:val="a4"/>
          </w:rPr>
          <w:t xml:space="preserve">п. </w:t>
        </w:r>
        <w:r w:rsidR="00443B2E" w:rsidRPr="00F10913">
          <w:rPr>
            <w:rStyle w:val="a4"/>
          </w:rPr>
          <w:t>6.3</w:t>
        </w:r>
      </w:hyperlink>
      <w:r w:rsidR="00443B2E">
        <w:t>.</w:t>
      </w:r>
    </w:p>
    <w:p w:rsidR="00DB1561" w:rsidRDefault="00DB1561" w:rsidP="00494900"/>
    <w:p w:rsidR="00DB1561" w:rsidRDefault="00DB1561">
      <w:pPr>
        <w:spacing w:before="0" w:after="200"/>
        <w:jc w:val="left"/>
      </w:pPr>
      <w:r>
        <w:br w:type="page"/>
      </w:r>
    </w:p>
    <w:p w:rsidR="00293D09" w:rsidRPr="00534DC8" w:rsidRDefault="00DB1561" w:rsidP="00494900">
      <w:pPr>
        <w:pStyle w:val="2"/>
      </w:pPr>
      <w:bookmarkStart w:id="43" w:name="_6.2._Добавление_элемента"/>
      <w:bookmarkStart w:id="44" w:name="_Toc34982888"/>
      <w:bookmarkEnd w:id="43"/>
      <w:r>
        <w:lastRenderedPageBreak/>
        <w:t>Д</w:t>
      </w:r>
      <w:r w:rsidR="00A950EC">
        <w:t>обавление элемента на экран визуализации. Взаимодействие с элементами</w:t>
      </w:r>
      <w:bookmarkEnd w:id="44"/>
    </w:p>
    <w:p w:rsidR="00293D09" w:rsidRDefault="00293D09" w:rsidP="00494900"/>
    <w:p w:rsidR="00DB62A6" w:rsidRDefault="00A950EC" w:rsidP="00494900">
      <w:r>
        <w:t>Для добавления</w:t>
      </w:r>
      <w:r w:rsidR="00DB62A6">
        <w:t xml:space="preserve"> элемента на экран визуализации, </w:t>
      </w:r>
      <w:r w:rsidR="006175BD">
        <w:t>следует</w:t>
      </w:r>
      <w:r w:rsidR="00DB62A6">
        <w:t xml:space="preserve"> выбрать его на </w:t>
      </w:r>
      <w:r w:rsidR="00DB62A6" w:rsidRPr="009E77B6">
        <w:rPr>
          <w:b/>
        </w:rPr>
        <w:t>Панели инструментов редактора</w:t>
      </w:r>
      <w:r w:rsidR="00DB62A6">
        <w:t xml:space="preserve">, после чего разместить на рабочем поле с помощью одиночного нажатия </w:t>
      </w:r>
      <w:r w:rsidR="00DB62A6" w:rsidRPr="009E77B6">
        <w:rPr>
          <w:b/>
        </w:rPr>
        <w:t>ЛКМ</w:t>
      </w:r>
      <w:r w:rsidR="00DB62A6">
        <w:t>.</w:t>
      </w:r>
    </w:p>
    <w:p w:rsidR="00293D09" w:rsidRDefault="00293D09" w:rsidP="00494900"/>
    <w:p w:rsidR="00DB62A6" w:rsidRDefault="00731280" w:rsidP="00DB1561">
      <w:pPr>
        <w:pStyle w:val="afa"/>
      </w:pPr>
      <w:r>
        <w:drawing>
          <wp:inline distT="0" distB="0" distL="0" distR="0" wp14:anchorId="208D0258" wp14:editId="5C9F9D12">
            <wp:extent cx="6119495" cy="2194782"/>
            <wp:effectExtent l="19050" t="19050" r="14605" b="152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1947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93D09" w:rsidRDefault="003237E5" w:rsidP="00DB1561">
      <w:pPr>
        <w:pStyle w:val="afa"/>
      </w:pPr>
      <w:r>
        <w:t>Рисунок 5.</w:t>
      </w:r>
      <w:r w:rsidR="0050688F">
        <w:t>2</w:t>
      </w:r>
      <w:r w:rsidR="006175BD">
        <w:t xml:space="preserve"> – </w:t>
      </w:r>
      <w:r w:rsidR="00DB62A6">
        <w:t xml:space="preserve">Область рабочего поля с добавленным элементом </w:t>
      </w:r>
      <w:r w:rsidR="00DB62A6" w:rsidRPr="00F10913">
        <w:t>Прямоугольник</w:t>
      </w:r>
    </w:p>
    <w:p w:rsidR="00293D09" w:rsidRPr="00293D09" w:rsidRDefault="00293D09" w:rsidP="00494900"/>
    <w:p w:rsidR="0017663F" w:rsidRDefault="0017663F">
      <w:pPr>
        <w:spacing w:before="0" w:after="200"/>
        <w:jc w:val="left"/>
      </w:pPr>
      <w:r>
        <w:br w:type="page"/>
      </w:r>
    </w:p>
    <w:p w:rsidR="0000699A" w:rsidRPr="00293D09" w:rsidRDefault="00DB62A6" w:rsidP="00494900">
      <w:r>
        <w:lastRenderedPageBreak/>
        <w:t xml:space="preserve">Для взаимодействия с элементом, </w:t>
      </w:r>
      <w:r w:rsidR="006175BD">
        <w:t>следует</w:t>
      </w:r>
      <w:r>
        <w:t xml:space="preserve"> выделить его</w:t>
      </w:r>
      <w:r w:rsidR="00F10913">
        <w:t xml:space="preserve"> одиночным нажатием</w:t>
      </w:r>
      <w:r>
        <w:t xml:space="preserve"> </w:t>
      </w:r>
      <w:r w:rsidRPr="009E77B6">
        <w:rPr>
          <w:b/>
        </w:rPr>
        <w:t>ЛКМ</w:t>
      </w:r>
      <w:r>
        <w:t xml:space="preserve"> и дождаться, пока курсор примет соответствующую форму</w:t>
      </w:r>
      <w:r w:rsidRPr="00DB62A6">
        <w:t>:</w:t>
      </w:r>
    </w:p>
    <w:p w:rsidR="0000699A" w:rsidRDefault="0000699A" w:rsidP="002D092A">
      <w:pPr>
        <w:pStyle w:val="ad"/>
        <w:numPr>
          <w:ilvl w:val="0"/>
          <w:numId w:val="9"/>
        </w:numPr>
      </w:pPr>
      <w:r>
        <w:t xml:space="preserve">Для </w:t>
      </w:r>
      <w:r w:rsidRPr="0017663F">
        <w:rPr>
          <w:b/>
        </w:rPr>
        <w:t>перетаскивания</w:t>
      </w:r>
      <w:r>
        <w:t xml:space="preserve"> </w:t>
      </w:r>
      <w:r w:rsidR="006175BD">
        <w:t>следует выделить</w:t>
      </w:r>
      <w:r>
        <w:t xml:space="preserve"> элемент, наве</w:t>
      </w:r>
      <w:r w:rsidR="006175BD">
        <w:t>сти</w:t>
      </w:r>
      <w:r>
        <w:t xml:space="preserve"> на него мышью для появления курсора перетаскивания</w:t>
      </w:r>
      <w:proofErr w:type="gramStart"/>
      <w:r>
        <w:t xml:space="preserve"> (</w:t>
      </w:r>
      <w:r>
        <w:rPr>
          <w:noProof/>
          <w:lang w:eastAsia="ru-RU"/>
        </w:rPr>
        <w:drawing>
          <wp:inline distT="0" distB="0" distL="0" distR="0" wp14:anchorId="725990BB" wp14:editId="711243ED">
            <wp:extent cx="295238" cy="314286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95238" cy="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) </w:t>
      </w:r>
      <w:proofErr w:type="gramEnd"/>
      <w:r>
        <w:t xml:space="preserve">и, зажав </w:t>
      </w:r>
      <w:r w:rsidRPr="0017663F">
        <w:rPr>
          <w:b/>
        </w:rPr>
        <w:t>ЛКМ</w:t>
      </w:r>
      <w:r>
        <w:t>, перет</w:t>
      </w:r>
      <w:r w:rsidR="006175BD">
        <w:t>ащить</w:t>
      </w:r>
      <w:r>
        <w:t xml:space="preserve"> элемент в нужное место экрана</w:t>
      </w:r>
      <w:r w:rsidR="006175BD">
        <w:t>.</w:t>
      </w:r>
    </w:p>
    <w:p w:rsidR="0017663F" w:rsidRDefault="000E197A" w:rsidP="002D092A">
      <w:pPr>
        <w:pStyle w:val="ad"/>
        <w:numPr>
          <w:ilvl w:val="0"/>
          <w:numId w:val="9"/>
        </w:numPr>
      </w:pPr>
      <w:r w:rsidRPr="00731280">
        <w:t>Для</w:t>
      </w:r>
      <w:r w:rsidRPr="0017663F">
        <w:rPr>
          <w:b/>
        </w:rPr>
        <w:t xml:space="preserve"> вращения</w:t>
      </w:r>
      <w:r>
        <w:t xml:space="preserve"> следует выделить элемент, навести </w:t>
      </w:r>
      <w:r w:rsidR="0017663F">
        <w:t>мышью на точку вращения</w:t>
      </w:r>
      <w:proofErr w:type="gramStart"/>
      <w:r w:rsidR="0017663F">
        <w:t xml:space="preserve">  </w:t>
      </w:r>
      <w:r>
        <w:t>(</w:t>
      </w:r>
      <w:r>
        <w:rPr>
          <w:noProof/>
          <w:lang w:eastAsia="ru-RU"/>
        </w:rPr>
        <w:drawing>
          <wp:inline distT="0" distB="0" distL="0" distR="0" wp14:anchorId="64C4CDD0" wp14:editId="6D1881FF">
            <wp:extent cx="142857" cy="171429"/>
            <wp:effectExtent l="0" t="0" r="0" b="635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42857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)</w:t>
      </w:r>
      <w:r w:rsidR="00731345">
        <w:t xml:space="preserve"> </w:t>
      </w:r>
      <w:proofErr w:type="gramEnd"/>
      <w:r>
        <w:t>для появления курсора вращения (</w:t>
      </w:r>
      <w:r>
        <w:rPr>
          <w:noProof/>
          <w:lang w:eastAsia="ru-RU"/>
        </w:rPr>
        <w:drawing>
          <wp:inline distT="0" distB="0" distL="0" distR="0" wp14:anchorId="604000E1" wp14:editId="126EB180">
            <wp:extent cx="180952" cy="209524"/>
            <wp:effectExtent l="0" t="0" r="0" b="635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80952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) и, зажав ЛКМ, повернуть элемент на нужный угол.</w:t>
      </w:r>
    </w:p>
    <w:p w:rsidR="0017663F" w:rsidRDefault="0017663F" w:rsidP="0017663F">
      <w:pPr>
        <w:pStyle w:val="ad"/>
      </w:pPr>
    </w:p>
    <w:p w:rsidR="0017663F" w:rsidRDefault="0000699A" w:rsidP="002D092A">
      <w:pPr>
        <w:pStyle w:val="ad"/>
        <w:numPr>
          <w:ilvl w:val="0"/>
          <w:numId w:val="9"/>
        </w:numPr>
      </w:pPr>
      <w:r>
        <w:t xml:space="preserve">Для </w:t>
      </w:r>
      <w:r w:rsidRPr="0017663F">
        <w:rPr>
          <w:b/>
        </w:rPr>
        <w:t>изменения размера</w:t>
      </w:r>
      <w:r>
        <w:t xml:space="preserve"> </w:t>
      </w:r>
      <w:r w:rsidR="006175BD">
        <w:t>следует выделить</w:t>
      </w:r>
      <w:r>
        <w:t xml:space="preserve"> элемент, наве</w:t>
      </w:r>
      <w:r w:rsidR="006175BD">
        <w:t>сти</w:t>
      </w:r>
      <w:r>
        <w:t xml:space="preserve"> мышью на одну из его опорных точек</w:t>
      </w:r>
      <w:proofErr w:type="gramStart"/>
      <w:r w:rsidRPr="00AF6226">
        <w:t xml:space="preserve"> (</w:t>
      </w:r>
      <w:r>
        <w:rPr>
          <w:noProof/>
          <w:lang w:eastAsia="ru-RU"/>
        </w:rPr>
        <w:drawing>
          <wp:inline distT="0" distB="0" distL="0" distR="0" wp14:anchorId="3B9C3558" wp14:editId="72B7537F">
            <wp:extent cx="171429" cy="142857"/>
            <wp:effectExtent l="0" t="0" r="63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71429" cy="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6226">
        <w:t>)</w:t>
      </w:r>
      <w:r w:rsidR="00F10913" w:rsidRPr="00F10913">
        <w:t xml:space="preserve"> </w:t>
      </w:r>
      <w:proofErr w:type="gramEnd"/>
      <w:r>
        <w:t>для появления курсора деформации (</w:t>
      </w:r>
      <w:r>
        <w:rPr>
          <w:noProof/>
          <w:lang w:eastAsia="ru-RU"/>
        </w:rPr>
        <w:drawing>
          <wp:inline distT="0" distB="0" distL="0" distR="0" wp14:anchorId="7E0B29DE" wp14:editId="0D5217B9">
            <wp:extent cx="342857" cy="333333"/>
            <wp:effectExtent l="0" t="0" r="63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42857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) и, зажав </w:t>
      </w:r>
      <w:r w:rsidRPr="0017663F">
        <w:rPr>
          <w:b/>
        </w:rPr>
        <w:t>ЛКМ</w:t>
      </w:r>
      <w:r>
        <w:t>, растян</w:t>
      </w:r>
      <w:r w:rsidR="006175BD">
        <w:t>уть</w:t>
      </w:r>
      <w:r>
        <w:t xml:space="preserve"> элемент до нужных размеров</w:t>
      </w:r>
      <w:r w:rsidR="006175BD">
        <w:t>.</w:t>
      </w:r>
    </w:p>
    <w:p w:rsidR="0017663F" w:rsidRDefault="0017663F" w:rsidP="0017663F">
      <w:pPr>
        <w:pStyle w:val="ad"/>
      </w:pPr>
    </w:p>
    <w:p w:rsidR="0000699A" w:rsidRPr="0000699A" w:rsidRDefault="0000699A" w:rsidP="002D092A">
      <w:pPr>
        <w:pStyle w:val="ad"/>
        <w:numPr>
          <w:ilvl w:val="0"/>
          <w:numId w:val="9"/>
        </w:numPr>
      </w:pPr>
      <w:r>
        <w:t xml:space="preserve">Для </w:t>
      </w:r>
      <w:r w:rsidRPr="0017663F">
        <w:rPr>
          <w:b/>
        </w:rPr>
        <w:t>изменения текста элемента</w:t>
      </w:r>
      <w:r>
        <w:t xml:space="preserve"> </w:t>
      </w:r>
      <w:r w:rsidR="006175BD">
        <w:t>следует</w:t>
      </w:r>
      <w:r>
        <w:t xml:space="preserve"> на текстовое поле элемента мышью для появления курсора ввода</w:t>
      </w:r>
      <w:proofErr w:type="gramStart"/>
      <w:r>
        <w:t xml:space="preserve"> (</w:t>
      </w:r>
      <w:r>
        <w:rPr>
          <w:noProof/>
          <w:lang w:eastAsia="ru-RU"/>
        </w:rPr>
        <w:drawing>
          <wp:inline distT="0" distB="0" distL="0" distR="0" wp14:anchorId="2164C13E" wp14:editId="3156215F">
            <wp:extent cx="219048" cy="342857"/>
            <wp:effectExtent l="0" t="0" r="0" b="63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), </w:t>
      </w:r>
      <w:proofErr w:type="gramEnd"/>
      <w:r>
        <w:t xml:space="preserve">после чего однократным нажатием </w:t>
      </w:r>
      <w:r w:rsidRPr="0017663F">
        <w:rPr>
          <w:b/>
        </w:rPr>
        <w:t xml:space="preserve">ЛКМ </w:t>
      </w:r>
      <w:r w:rsidR="00F10913">
        <w:t>перей</w:t>
      </w:r>
      <w:r w:rsidR="006175BD">
        <w:t>ти</w:t>
      </w:r>
      <w:r w:rsidR="00F10913">
        <w:t xml:space="preserve"> к вводу</w:t>
      </w:r>
      <w:r w:rsidR="00F10913" w:rsidRPr="00F10913">
        <w:t>/</w:t>
      </w:r>
      <w:r>
        <w:t>редактированию текста. Данная операция возможна только для элементов, которые могут отображать текст</w:t>
      </w:r>
      <w:r w:rsidR="000A62B3">
        <w:t>.</w:t>
      </w:r>
      <w:r w:rsidR="000A62B3" w:rsidRPr="000A62B3">
        <w:t xml:space="preserve"> </w:t>
      </w:r>
      <w:r w:rsidR="000A62B3">
        <w:t>Введенный текст попадет в глобальный список текстов (</w:t>
      </w:r>
      <w:r w:rsidR="000A62B3" w:rsidRPr="00731280">
        <w:rPr>
          <w:rFonts w:cs="Arial"/>
        </w:rPr>
        <w:t xml:space="preserve">см. </w:t>
      </w:r>
      <w:hyperlink w:anchor="Ris6_5" w:history="1">
        <w:r w:rsidR="00C611F8">
          <w:rPr>
            <w:rStyle w:val="a4"/>
            <w:rFonts w:cs="Arial"/>
          </w:rPr>
          <w:t>р</w:t>
        </w:r>
        <w:r w:rsidR="003237E5" w:rsidRPr="00731280">
          <w:rPr>
            <w:rStyle w:val="a4"/>
            <w:rFonts w:cs="Arial"/>
          </w:rPr>
          <w:t>исунок 5.</w:t>
        </w:r>
        <w:r w:rsidR="000A62B3" w:rsidRPr="00731280">
          <w:rPr>
            <w:rStyle w:val="a4"/>
            <w:rFonts w:cs="Arial"/>
          </w:rPr>
          <w:t>5</w:t>
        </w:r>
      </w:hyperlink>
      <w:r w:rsidR="000A62B3" w:rsidRPr="00731280">
        <w:rPr>
          <w:rFonts w:cs="Arial"/>
        </w:rPr>
        <w:t>).</w:t>
      </w:r>
    </w:p>
    <w:p w:rsidR="00293D09" w:rsidRPr="00AA1235" w:rsidRDefault="0000699A" w:rsidP="002D092A">
      <w:pPr>
        <w:pStyle w:val="ad"/>
        <w:numPr>
          <w:ilvl w:val="0"/>
          <w:numId w:val="9"/>
        </w:numPr>
      </w:pPr>
      <w:r>
        <w:t xml:space="preserve">Для </w:t>
      </w:r>
      <w:r w:rsidRPr="0017663F">
        <w:rPr>
          <w:b/>
        </w:rPr>
        <w:t>перемещения центра элемента</w:t>
      </w:r>
      <w:r w:rsidRPr="005405DE">
        <w:t xml:space="preserve"> </w:t>
      </w:r>
      <w:r w:rsidR="005405DE" w:rsidRPr="005405DE">
        <w:t xml:space="preserve">следует </w:t>
      </w:r>
      <w:r w:rsidR="00293D09">
        <w:t>выдели</w:t>
      </w:r>
      <w:r w:rsidR="005405DE">
        <w:t>ть</w:t>
      </w:r>
      <w:r w:rsidR="00293D09">
        <w:t xml:space="preserve"> элемент, наве</w:t>
      </w:r>
      <w:r w:rsidR="005405DE">
        <w:t>сти</w:t>
      </w:r>
      <w:r w:rsidR="00293D09">
        <w:t xml:space="preserve"> мышью на его центр</w:t>
      </w:r>
      <w:proofErr w:type="gramStart"/>
      <w:r w:rsidR="00293D09">
        <w:t xml:space="preserve"> (</w:t>
      </w:r>
      <w:r w:rsidR="00293D09">
        <w:rPr>
          <w:noProof/>
          <w:lang w:eastAsia="ru-RU"/>
        </w:rPr>
        <w:drawing>
          <wp:inline distT="0" distB="0" distL="0" distR="0" wp14:anchorId="504AF5AE" wp14:editId="66BFE894">
            <wp:extent cx="161925" cy="142875"/>
            <wp:effectExtent l="0" t="0" r="9525" b="952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3D09">
        <w:t>)</w:t>
      </w:r>
      <w:r>
        <w:t xml:space="preserve"> </w:t>
      </w:r>
      <w:proofErr w:type="gramEnd"/>
      <w:r w:rsidR="005405DE">
        <w:t>до</w:t>
      </w:r>
      <w:r w:rsidR="00F10913" w:rsidRPr="00F10913">
        <w:t xml:space="preserve"> </w:t>
      </w:r>
      <w:r w:rsidR="00F10913">
        <w:t>появления</w:t>
      </w:r>
      <w:r>
        <w:t xml:space="preserve"> </w:t>
      </w:r>
      <w:r w:rsidR="00293D09">
        <w:t>курсора перетаскивания (</w:t>
      </w:r>
      <w:r w:rsidR="00293D09">
        <w:rPr>
          <w:noProof/>
          <w:lang w:eastAsia="ru-RU"/>
        </w:rPr>
        <w:drawing>
          <wp:inline distT="0" distB="0" distL="0" distR="0" wp14:anchorId="6B4A63D5" wp14:editId="1FE4DC11">
            <wp:extent cx="295238" cy="314286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95238" cy="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3D09">
        <w:t xml:space="preserve">)и, зажав </w:t>
      </w:r>
      <w:r w:rsidR="00293D09" w:rsidRPr="0017663F">
        <w:rPr>
          <w:b/>
        </w:rPr>
        <w:t>ЛКМ</w:t>
      </w:r>
      <w:r w:rsidR="00293D09">
        <w:t>, перетащит</w:t>
      </w:r>
      <w:r w:rsidR="005405DE">
        <w:t>ь</w:t>
      </w:r>
      <w:r w:rsidR="00293D09">
        <w:t xml:space="preserve"> центр элемента в нужное место экрана. Центр элемента не является </w:t>
      </w:r>
      <w:r w:rsidR="00F10913">
        <w:t xml:space="preserve">центром в геометрическом </w:t>
      </w:r>
      <w:proofErr w:type="gramStart"/>
      <w:r w:rsidR="00F10913">
        <w:t>смысле</w:t>
      </w:r>
      <w:proofErr w:type="gramEnd"/>
      <w:r w:rsidR="00293D09">
        <w:t xml:space="preserve"> – т.</w:t>
      </w:r>
      <w:r w:rsidR="005405DE">
        <w:t xml:space="preserve"> </w:t>
      </w:r>
      <w:r w:rsidR="00293D09">
        <w:t>е. его местоположение не зависит от расположения элемента, но вокруг этого центра, например, может происходить относительное вращение элемента.</w:t>
      </w:r>
    </w:p>
    <w:p w:rsidR="00DB62A6" w:rsidRPr="00B7783F" w:rsidRDefault="00DB62A6" w:rsidP="00494900"/>
    <w:p w:rsidR="000B6E1E" w:rsidRPr="000B6E1E" w:rsidRDefault="000B6E1E" w:rsidP="00494900">
      <w:r>
        <w:t xml:space="preserve">Для выделения нескольких элементов </w:t>
      </w:r>
      <w:proofErr w:type="gramStart"/>
      <w:r w:rsidR="005405DE">
        <w:t>следует</w:t>
      </w:r>
      <w:proofErr w:type="gramEnd"/>
      <w:r>
        <w:t xml:space="preserve"> зажав </w:t>
      </w:r>
      <w:r w:rsidRPr="005D78C2">
        <w:rPr>
          <w:b/>
        </w:rPr>
        <w:t>ЛКМ</w:t>
      </w:r>
      <w:r>
        <w:t xml:space="preserve">, обвести их рамкой, после чего отпустить кнопку мыши, либо зажать клавишу </w:t>
      </w:r>
      <w:r w:rsidRPr="005D78C2">
        <w:rPr>
          <w:b/>
          <w:lang w:val="en-US"/>
        </w:rPr>
        <w:t>Shift</w:t>
      </w:r>
      <w:r w:rsidRPr="000B6E1E">
        <w:t xml:space="preserve"> </w:t>
      </w:r>
      <w:r>
        <w:t xml:space="preserve">и последовательно нажимать на элементы </w:t>
      </w:r>
      <w:r w:rsidRPr="005D78C2">
        <w:rPr>
          <w:b/>
        </w:rPr>
        <w:t>ЛКМ</w:t>
      </w:r>
      <w:r>
        <w:t>. Во втором случае опорные точ</w:t>
      </w:r>
      <w:r w:rsidR="005D78C2">
        <w:t>к</w:t>
      </w:r>
      <w:r>
        <w:t>и элемента, выделенного первым, сохранят синий цвет</w:t>
      </w:r>
      <w:r w:rsidRPr="000B6E1E">
        <w:t>:</w:t>
      </w:r>
    </w:p>
    <w:p w:rsidR="00DB62A6" w:rsidRDefault="000B6E1E" w:rsidP="0017663F">
      <w:pPr>
        <w:pStyle w:val="afa"/>
      </w:pPr>
      <w:r>
        <w:drawing>
          <wp:inline distT="0" distB="0" distL="0" distR="0" wp14:anchorId="29DB2B0E" wp14:editId="580F7860">
            <wp:extent cx="4428572" cy="1419048"/>
            <wp:effectExtent l="19050" t="19050" r="10160" b="1016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428572" cy="14190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B6E1E" w:rsidRPr="000B6E1E" w:rsidRDefault="003237E5" w:rsidP="0017663F">
      <w:pPr>
        <w:pStyle w:val="afa"/>
      </w:pPr>
      <w:r>
        <w:t>Рисунок 5.</w:t>
      </w:r>
      <w:r w:rsidR="0050688F">
        <w:t>3</w:t>
      </w:r>
      <w:r w:rsidR="005405DE">
        <w:t xml:space="preserve"> – </w:t>
      </w:r>
      <w:r w:rsidR="000B6E1E">
        <w:t>Одновременное выделение нескольких элементов</w:t>
      </w:r>
    </w:p>
    <w:p w:rsidR="00DB62A6" w:rsidRDefault="00DB62A6" w:rsidP="00494900"/>
    <w:p w:rsidR="00DB62A6" w:rsidRDefault="00DB62A6" w:rsidP="00494900"/>
    <w:p w:rsidR="0017663F" w:rsidRDefault="0017663F">
      <w:pPr>
        <w:spacing w:before="0" w:after="200"/>
        <w:jc w:val="left"/>
      </w:pPr>
      <w:r>
        <w:br w:type="page"/>
      </w:r>
    </w:p>
    <w:p w:rsidR="00A950EC" w:rsidRPr="00A950EC" w:rsidRDefault="00A950EC" w:rsidP="00494900">
      <w:pPr>
        <w:pStyle w:val="2"/>
      </w:pPr>
      <w:bookmarkStart w:id="45" w:name="_6.3._Команды_редактора"/>
      <w:bookmarkStart w:id="46" w:name="_Toc34982889"/>
      <w:bookmarkEnd w:id="45"/>
      <w:r>
        <w:lastRenderedPageBreak/>
        <w:t>Команды</w:t>
      </w:r>
      <w:r w:rsidRPr="000B6E1E">
        <w:t xml:space="preserve"> </w:t>
      </w:r>
      <w:r>
        <w:t>редактора визуализации</w:t>
      </w:r>
      <w:bookmarkEnd w:id="46"/>
    </w:p>
    <w:p w:rsidR="00A950EC" w:rsidRDefault="00A950EC" w:rsidP="00494900"/>
    <w:p w:rsidR="00DB62A6" w:rsidRDefault="00A950EC" w:rsidP="00494900">
      <w:r>
        <w:t xml:space="preserve">Вкладка </w:t>
      </w:r>
      <w:r w:rsidRPr="005D78C2">
        <w:rPr>
          <w:b/>
        </w:rPr>
        <w:t>Визуализация</w:t>
      </w:r>
      <w:r>
        <w:t xml:space="preserve"> в</w:t>
      </w:r>
      <w:r w:rsidR="00F10913">
        <w:t xml:space="preserve"> строке</w:t>
      </w:r>
      <w:r>
        <w:t xml:space="preserve"> меню </w:t>
      </w:r>
      <w:r w:rsidRPr="005D78C2">
        <w:rPr>
          <w:b/>
          <w:lang w:val="en-US"/>
        </w:rPr>
        <w:t>CODESYS</w:t>
      </w:r>
      <w:r w:rsidRPr="00A950EC">
        <w:t xml:space="preserve"> </w:t>
      </w:r>
      <w:r>
        <w:t>содержит команды, которые продублированы ярлыками, расположенными чуть ниже</w:t>
      </w:r>
      <w:r w:rsidR="00DB0AF0">
        <w:t>.</w:t>
      </w:r>
      <w:r w:rsidRPr="00A950EC">
        <w:t xml:space="preserve"> </w:t>
      </w:r>
      <w:proofErr w:type="gramStart"/>
      <w:r w:rsidR="00DB0AF0">
        <w:t>Также данные</w:t>
      </w:r>
      <w:r>
        <w:t xml:space="preserve"> команды присутствуют в контекстном меню </w:t>
      </w:r>
      <w:r w:rsidRPr="005D78C2">
        <w:rPr>
          <w:b/>
        </w:rPr>
        <w:t>Редактора визуализации</w:t>
      </w:r>
      <w:r w:rsidR="000A62B3">
        <w:t xml:space="preserve">, открываемом </w:t>
      </w:r>
      <w:r>
        <w:t xml:space="preserve">с помощью нажатия </w:t>
      </w:r>
      <w:r w:rsidRPr="005D78C2">
        <w:rPr>
          <w:b/>
        </w:rPr>
        <w:t>ПКМ</w:t>
      </w:r>
      <w:r>
        <w:t xml:space="preserve"> на любое место рабочей области.</w:t>
      </w:r>
      <w:proofErr w:type="gramEnd"/>
    </w:p>
    <w:p w:rsidR="00731280" w:rsidRDefault="00731280" w:rsidP="00494900"/>
    <w:p w:rsidR="00A950EC" w:rsidRDefault="00A950EC" w:rsidP="0017663F">
      <w:pPr>
        <w:pStyle w:val="afa"/>
      </w:pPr>
      <w:r>
        <w:drawing>
          <wp:inline distT="0" distB="0" distL="0" distR="0" wp14:anchorId="6489CEDE" wp14:editId="15D20C3E">
            <wp:extent cx="2466667" cy="2085714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466667" cy="2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0EC" w:rsidRDefault="003237E5" w:rsidP="0017663F">
      <w:pPr>
        <w:pStyle w:val="afa"/>
      </w:pPr>
      <w:r>
        <w:t>Рисунок 5.</w:t>
      </w:r>
      <w:r w:rsidR="0050688F">
        <w:t>4</w:t>
      </w:r>
      <w:r w:rsidR="00DB0AF0">
        <w:t xml:space="preserve"> – </w:t>
      </w:r>
      <w:r w:rsidR="00A950EC">
        <w:t>Команды контекстного меню редактора визуализации</w:t>
      </w:r>
    </w:p>
    <w:p w:rsidR="00A950EC" w:rsidRDefault="00A950EC" w:rsidP="00494900"/>
    <w:p w:rsidR="00A950EC" w:rsidRDefault="00A950EC" w:rsidP="002D092A">
      <w:pPr>
        <w:pStyle w:val="ad"/>
        <w:numPr>
          <w:ilvl w:val="0"/>
          <w:numId w:val="10"/>
        </w:numPr>
      </w:pPr>
      <w:r>
        <w:t>Команды</w:t>
      </w:r>
      <w:proofErr w:type="gramStart"/>
      <w:r>
        <w:t xml:space="preserve"> </w:t>
      </w:r>
      <w:r w:rsidRPr="0017663F">
        <w:rPr>
          <w:b/>
        </w:rPr>
        <w:t>С</w:t>
      </w:r>
      <w:proofErr w:type="gramEnd"/>
      <w:r w:rsidRPr="0017663F">
        <w:rPr>
          <w:b/>
        </w:rPr>
        <w:t>оздать глобальный пул изображений</w:t>
      </w:r>
      <w:r>
        <w:t xml:space="preserve"> и </w:t>
      </w:r>
      <w:r w:rsidRPr="0017663F">
        <w:rPr>
          <w:b/>
        </w:rPr>
        <w:t>Создать глобальный список текстов</w:t>
      </w:r>
      <w:r>
        <w:t xml:space="preserve"> создают соответствующие компоненты на </w:t>
      </w:r>
      <w:r w:rsidRPr="0017663F">
        <w:rPr>
          <w:b/>
        </w:rPr>
        <w:t xml:space="preserve">Панели </w:t>
      </w:r>
      <w:r w:rsidRPr="0017663F">
        <w:rPr>
          <w:b/>
          <w:lang w:val="en-US"/>
        </w:rPr>
        <w:t>POU</w:t>
      </w:r>
      <w:r w:rsidRPr="00A950EC">
        <w:t xml:space="preserve">. </w:t>
      </w:r>
      <w:r>
        <w:t xml:space="preserve">В </w:t>
      </w:r>
      <w:r w:rsidRPr="00C611F8">
        <w:rPr>
          <w:rFonts w:cs="Arial"/>
        </w:rPr>
        <w:t xml:space="preserve">отличие от </w:t>
      </w:r>
      <w:hyperlink w:anchor="_7._Вспомогательные_компоненты" w:history="1">
        <w:r w:rsidRPr="00C611F8">
          <w:rPr>
            <w:rStyle w:val="a4"/>
            <w:rFonts w:cs="Arial"/>
          </w:rPr>
          <w:t>локальных</w:t>
        </w:r>
      </w:hyperlink>
      <w:r w:rsidRPr="00C611F8">
        <w:rPr>
          <w:rFonts w:cs="Arial"/>
        </w:rPr>
        <w:t xml:space="preserve"> (</w:t>
      </w:r>
      <w:r>
        <w:t xml:space="preserve">созданных на </w:t>
      </w:r>
      <w:r w:rsidRPr="0017663F">
        <w:rPr>
          <w:b/>
        </w:rPr>
        <w:t>Панели устрой</w:t>
      </w:r>
      <w:proofErr w:type="gramStart"/>
      <w:r w:rsidRPr="0017663F">
        <w:rPr>
          <w:b/>
        </w:rPr>
        <w:t>ств</w:t>
      </w:r>
      <w:r>
        <w:t xml:space="preserve"> дл</w:t>
      </w:r>
      <w:proofErr w:type="gramEnd"/>
      <w:r>
        <w:t xml:space="preserve">я конкретного приложения), действие </w:t>
      </w:r>
      <w:r w:rsidR="00DB0AF0">
        <w:t>данных</w:t>
      </w:r>
      <w:r>
        <w:t xml:space="preserve"> компонентов распространяется на все приложения проекта.</w:t>
      </w:r>
    </w:p>
    <w:p w:rsidR="005D78C2" w:rsidRDefault="005D78C2" w:rsidP="00494900"/>
    <w:p w:rsidR="00A950EC" w:rsidRDefault="00A950EC" w:rsidP="0060016C">
      <w:pPr>
        <w:pStyle w:val="afa"/>
      </w:pPr>
      <w:r>
        <w:drawing>
          <wp:inline distT="0" distB="0" distL="0" distR="0" wp14:anchorId="362C6816" wp14:editId="60A1EB5B">
            <wp:extent cx="2647950" cy="1590675"/>
            <wp:effectExtent l="19050" t="19050" r="19050" b="2857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5906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950EC" w:rsidRDefault="003237E5" w:rsidP="0060016C">
      <w:pPr>
        <w:pStyle w:val="afa"/>
      </w:pPr>
      <w:r>
        <w:t>Рисунок 5.</w:t>
      </w:r>
      <w:r w:rsidR="0050688F">
        <w:t>5</w:t>
      </w:r>
      <w:r w:rsidR="00DB0AF0">
        <w:t xml:space="preserve"> – </w:t>
      </w:r>
      <w:r w:rsidR="00CC4E5B">
        <w:t>Глобальные пул изображений и список текстов</w:t>
      </w:r>
      <w:r w:rsidR="00A950EC">
        <w:t xml:space="preserve"> </w:t>
      </w:r>
      <w:bookmarkStart w:id="47" w:name="Ris6_5"/>
      <w:bookmarkEnd w:id="47"/>
    </w:p>
    <w:p w:rsidR="00A950EC" w:rsidRDefault="00A950EC" w:rsidP="00494900"/>
    <w:p w:rsidR="00DC3C29" w:rsidRDefault="00DC3C29" w:rsidP="00494900"/>
    <w:p w:rsidR="00DC3C29" w:rsidRDefault="00DC3C29" w:rsidP="00494900"/>
    <w:p w:rsidR="00731280" w:rsidRDefault="00731280" w:rsidP="00494900"/>
    <w:p w:rsidR="00731280" w:rsidRDefault="00731280" w:rsidP="00494900"/>
    <w:p w:rsidR="00731280" w:rsidRDefault="00731280" w:rsidP="00494900"/>
    <w:p w:rsidR="00731280" w:rsidRDefault="00731280" w:rsidP="00494900"/>
    <w:p w:rsidR="00731280" w:rsidRDefault="00731280" w:rsidP="00494900"/>
    <w:p w:rsidR="00731280" w:rsidRDefault="00731280" w:rsidP="00494900"/>
    <w:p w:rsidR="00C611F8" w:rsidRDefault="00C611F8" w:rsidP="00494900"/>
    <w:p w:rsidR="00731280" w:rsidRDefault="00731280" w:rsidP="00494900"/>
    <w:p w:rsidR="00DC3C29" w:rsidRDefault="00DC3C29" w:rsidP="00494900"/>
    <w:p w:rsidR="00DC3C29" w:rsidRDefault="00DC3C29" w:rsidP="00494900"/>
    <w:p w:rsidR="00A950EC" w:rsidRPr="00DC3C29" w:rsidRDefault="00A950EC" w:rsidP="002D092A">
      <w:pPr>
        <w:pStyle w:val="ad"/>
        <w:numPr>
          <w:ilvl w:val="0"/>
          <w:numId w:val="10"/>
        </w:numPr>
      </w:pPr>
      <w:r>
        <w:lastRenderedPageBreak/>
        <w:t xml:space="preserve">Команды вкладки </w:t>
      </w:r>
      <w:r w:rsidRPr="00820B3A">
        <w:rPr>
          <w:b/>
        </w:rPr>
        <w:t>Порядок</w:t>
      </w:r>
      <w:r w:rsidR="00DC3C29">
        <w:t xml:space="preserve"> определяют размещение элементов по слоям относительно друг друга. Элемент, расположенный </w:t>
      </w:r>
      <w:r w:rsidR="00820B3A">
        <w:t xml:space="preserve">в верхнем </w:t>
      </w:r>
      <w:proofErr w:type="gramStart"/>
      <w:r w:rsidR="00820B3A">
        <w:t>слое</w:t>
      </w:r>
      <w:proofErr w:type="gramEnd"/>
      <w:r w:rsidR="00DC3C29">
        <w:t>, перекрывает элементы, расположенные в слоях ниже</w:t>
      </w:r>
      <w:r w:rsidR="00DC3C29" w:rsidRPr="005D78C2">
        <w:t>:</w:t>
      </w:r>
    </w:p>
    <w:p w:rsidR="00075F4A" w:rsidRPr="00DC3C29" w:rsidRDefault="00DC3C29" w:rsidP="0060016C">
      <w:pPr>
        <w:pStyle w:val="afa"/>
        <w:rPr>
          <w:lang w:val="en-US"/>
        </w:rPr>
      </w:pPr>
      <w:r>
        <w:drawing>
          <wp:inline distT="0" distB="0" distL="0" distR="0" wp14:anchorId="3ECEFA52" wp14:editId="2565E3B9">
            <wp:extent cx="4143375" cy="3352245"/>
            <wp:effectExtent l="19050" t="19050" r="9525" b="1968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146589" cy="335484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C3C29" w:rsidRPr="00DC3C29" w:rsidRDefault="003237E5" w:rsidP="0060016C">
      <w:pPr>
        <w:pStyle w:val="afa"/>
      </w:pPr>
      <w:r>
        <w:t>Рисунок 5.</w:t>
      </w:r>
      <w:r w:rsidR="0050688F">
        <w:t>6</w:t>
      </w:r>
      <w:r w:rsidR="00DB0AF0">
        <w:t xml:space="preserve"> – </w:t>
      </w:r>
      <w:r w:rsidR="000A62B3">
        <w:t xml:space="preserve">Вкладка настройки </w:t>
      </w:r>
      <w:r w:rsidR="00CC4E5B">
        <w:t>порядка</w:t>
      </w:r>
      <w:r w:rsidR="00DC3C29">
        <w:t xml:space="preserve"> отображения элементов</w:t>
      </w:r>
    </w:p>
    <w:p w:rsidR="00075F4A" w:rsidRDefault="00075F4A" w:rsidP="00494900"/>
    <w:p w:rsidR="00075F4A" w:rsidRPr="00DC3C29" w:rsidRDefault="00DC3C29" w:rsidP="002D092A">
      <w:pPr>
        <w:pStyle w:val="ad"/>
        <w:numPr>
          <w:ilvl w:val="0"/>
          <w:numId w:val="10"/>
        </w:numPr>
      </w:pPr>
      <w:r>
        <w:t xml:space="preserve">Команды вкладки </w:t>
      </w:r>
      <w:r w:rsidRPr="001E494F">
        <w:rPr>
          <w:b/>
        </w:rPr>
        <w:t>Выравнивание</w:t>
      </w:r>
      <w:r w:rsidR="000A62B3">
        <w:t xml:space="preserve"> </w:t>
      </w:r>
      <w:r>
        <w:t xml:space="preserve">(становится доступной только </w:t>
      </w:r>
      <w:r w:rsidR="00DB0AF0">
        <w:t xml:space="preserve">в </w:t>
      </w:r>
      <w:proofErr w:type="gramStart"/>
      <w:r w:rsidR="00DB0AF0">
        <w:t>случае</w:t>
      </w:r>
      <w:proofErr w:type="gramEnd"/>
      <w:r w:rsidR="00DB0AF0">
        <w:t xml:space="preserve"> одновременного выделения</w:t>
      </w:r>
      <w:r w:rsidR="000A62B3">
        <w:t xml:space="preserve"> нескольких элементов) позволяет</w:t>
      </w:r>
      <w:r>
        <w:t xml:space="preserve"> выравнивать</w:t>
      </w:r>
      <w:r w:rsidR="001E494F">
        <w:t xml:space="preserve"> элементы</w:t>
      </w:r>
      <w:r w:rsidR="00DB0AF0">
        <w:t xml:space="preserve"> и </w:t>
      </w:r>
      <w:r w:rsidR="001E494F">
        <w:t xml:space="preserve">настраивать </w:t>
      </w:r>
      <w:r>
        <w:t>их отступы и междустрочные интервалы</w:t>
      </w:r>
      <w:r w:rsidRPr="00DC3C29">
        <w:t>:</w:t>
      </w:r>
    </w:p>
    <w:p w:rsidR="00075F4A" w:rsidRDefault="00DC3C29" w:rsidP="0060016C">
      <w:pPr>
        <w:pStyle w:val="afa"/>
      </w:pPr>
      <w:r>
        <w:drawing>
          <wp:inline distT="0" distB="0" distL="0" distR="0" wp14:anchorId="50DDF211" wp14:editId="6D9C696A">
            <wp:extent cx="5940425" cy="2710579"/>
            <wp:effectExtent l="19050" t="19050" r="22225" b="13970"/>
            <wp:docPr id="103" name="Рисунок 103" descr="C:\Users\E1E54~1.KIS\AppData\Local\Temp\SNAGHTML2078ba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1E54~1.KIS\AppData\Local\Temp\SNAGHTML2078ba73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1057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C3C29" w:rsidRPr="00DC3C29" w:rsidRDefault="003237E5" w:rsidP="0060016C">
      <w:pPr>
        <w:pStyle w:val="afa"/>
      </w:pPr>
      <w:r>
        <w:t>Рисунок 5.</w:t>
      </w:r>
      <w:r w:rsidR="0050688F">
        <w:t>7</w:t>
      </w:r>
      <w:r w:rsidR="00DB0AF0">
        <w:t xml:space="preserve"> – </w:t>
      </w:r>
      <w:r w:rsidR="000A62B3">
        <w:t>Вкладка</w:t>
      </w:r>
      <w:r w:rsidR="00CC4E5B">
        <w:t xml:space="preserve"> выравнивания</w:t>
      </w:r>
      <w:r w:rsidR="00DC3C29">
        <w:t xml:space="preserve"> элементов</w:t>
      </w:r>
    </w:p>
    <w:p w:rsidR="00075F4A" w:rsidRDefault="00075F4A" w:rsidP="00494900"/>
    <w:p w:rsidR="00731280" w:rsidRDefault="0060016C">
      <w:pPr>
        <w:spacing w:before="0" w:after="200"/>
        <w:jc w:val="left"/>
      </w:pPr>
      <w:r>
        <w:br w:type="page"/>
      </w:r>
    </w:p>
    <w:p w:rsidR="0060016C" w:rsidRDefault="000E7E1D" w:rsidP="002D092A">
      <w:pPr>
        <w:pStyle w:val="ad"/>
        <w:numPr>
          <w:ilvl w:val="0"/>
          <w:numId w:val="10"/>
        </w:numPr>
      </w:pPr>
      <w:r w:rsidRPr="00731280">
        <w:rPr>
          <w:rFonts w:cs="Arial"/>
        </w:rPr>
        <w:lastRenderedPageBreak/>
        <w:t xml:space="preserve">Команда </w:t>
      </w:r>
      <w:r w:rsidRPr="00731280">
        <w:rPr>
          <w:rFonts w:cs="Arial"/>
          <w:b/>
        </w:rPr>
        <w:t>Группа</w:t>
      </w:r>
      <w:r w:rsidRPr="00731280">
        <w:rPr>
          <w:rFonts w:cs="Arial"/>
        </w:rPr>
        <w:t xml:space="preserve"> позволяет сгруппировать элементы – т.</w:t>
      </w:r>
      <w:r w:rsidR="00755EF3" w:rsidRPr="00731280">
        <w:rPr>
          <w:rFonts w:cs="Arial"/>
        </w:rPr>
        <w:t xml:space="preserve"> </w:t>
      </w:r>
      <w:r w:rsidRPr="00731280">
        <w:rPr>
          <w:rFonts w:cs="Arial"/>
        </w:rPr>
        <w:t>е. все взаимодействие с ними (выделение, перемещение и т.</w:t>
      </w:r>
      <w:r w:rsidR="00A34BF6" w:rsidRPr="00731280">
        <w:rPr>
          <w:rFonts w:cs="Arial"/>
        </w:rPr>
        <w:t xml:space="preserve"> </w:t>
      </w:r>
      <w:r w:rsidRPr="00731280">
        <w:rPr>
          <w:rFonts w:cs="Arial"/>
        </w:rPr>
        <w:t>д.) будет происходить как с единым целым</w:t>
      </w:r>
      <w:r w:rsidR="00A27C2A" w:rsidRPr="00731280">
        <w:rPr>
          <w:rFonts w:cs="Arial"/>
        </w:rPr>
        <w:t xml:space="preserve">. </w:t>
      </w:r>
      <w:r w:rsidR="00A34BF6" w:rsidRPr="00731280">
        <w:rPr>
          <w:rFonts w:cs="Arial"/>
        </w:rPr>
        <w:t>С</w:t>
      </w:r>
      <w:r w:rsidR="002C4169" w:rsidRPr="00731280">
        <w:rPr>
          <w:rFonts w:cs="Arial"/>
        </w:rPr>
        <w:t xml:space="preserve">группированный элемент может получить новые свойства: например, элементу </w:t>
      </w:r>
      <w:hyperlink w:anchor="_8.5.2._Индикатор" w:history="1">
        <w:r w:rsidR="002C4169" w:rsidRPr="00731280">
          <w:rPr>
            <w:rStyle w:val="a4"/>
            <w:rFonts w:cs="Arial"/>
          </w:rPr>
          <w:t>Индикатор</w:t>
        </w:r>
      </w:hyperlink>
      <w:r w:rsidR="002C4169" w:rsidRPr="00731280">
        <w:rPr>
          <w:rFonts w:cs="Arial"/>
        </w:rPr>
        <w:t xml:space="preserve"> нельзя присвоить </w:t>
      </w:r>
      <w:hyperlink w:anchor="_10._Привязка_действий" w:history="1">
        <w:r w:rsidR="002C4169" w:rsidRPr="00731280">
          <w:rPr>
            <w:rStyle w:val="a4"/>
            <w:rFonts w:cs="Arial"/>
          </w:rPr>
          <w:t>действие</w:t>
        </w:r>
      </w:hyperlink>
      <w:r w:rsidR="002C4169" w:rsidRPr="00731280">
        <w:rPr>
          <w:rFonts w:cs="Arial"/>
        </w:rPr>
        <w:t xml:space="preserve"> (у него нет вкладки </w:t>
      </w:r>
      <w:hyperlink w:anchor="_10.1._Вкладка_InputConfiguration" w:history="1">
        <w:r w:rsidR="000A62B3" w:rsidRPr="00731280">
          <w:rPr>
            <w:rStyle w:val="a4"/>
            <w:rFonts w:cs="Arial"/>
            <w:lang w:val="en-US"/>
          </w:rPr>
          <w:t>Input</w:t>
        </w:r>
        <w:proofErr w:type="gramStart"/>
        <w:r w:rsidR="000A62B3" w:rsidRPr="00731280">
          <w:rPr>
            <w:rStyle w:val="a4"/>
            <w:rFonts w:cs="Arial"/>
          </w:rPr>
          <w:t>С</w:t>
        </w:r>
        <w:proofErr w:type="spellStart"/>
        <w:proofErr w:type="gramEnd"/>
        <w:r w:rsidR="002C4169" w:rsidRPr="00731280">
          <w:rPr>
            <w:rStyle w:val="a4"/>
            <w:rFonts w:cs="Arial"/>
            <w:lang w:val="en-US"/>
          </w:rPr>
          <w:t>onfiguration</w:t>
        </w:r>
        <w:proofErr w:type="spellEnd"/>
      </w:hyperlink>
      <w:r w:rsidR="002C4169" w:rsidRPr="00731280">
        <w:rPr>
          <w:rFonts w:cs="Arial"/>
        </w:rPr>
        <w:t xml:space="preserve">), но сгруппировав его с любым элементом </w:t>
      </w:r>
      <w:r w:rsidR="000A62B3" w:rsidRPr="00731280">
        <w:rPr>
          <w:rFonts w:cs="Arial"/>
        </w:rPr>
        <w:t>(например, невидимой точкой), можно</w:t>
      </w:r>
      <w:r w:rsidR="002C4169" w:rsidRPr="00731280">
        <w:rPr>
          <w:rFonts w:cs="Arial"/>
        </w:rPr>
        <w:t xml:space="preserve"> получит</w:t>
      </w:r>
      <w:r w:rsidR="000A62B3" w:rsidRPr="00731280">
        <w:rPr>
          <w:rFonts w:cs="Arial"/>
        </w:rPr>
        <w:t>ь</w:t>
      </w:r>
      <w:r w:rsidR="002C4169" w:rsidRPr="00731280">
        <w:rPr>
          <w:rFonts w:cs="Arial"/>
        </w:rPr>
        <w:t xml:space="preserve"> такую возможность</w:t>
      </w:r>
      <w:r w:rsidR="002C4169">
        <w:t>.</w:t>
      </w:r>
    </w:p>
    <w:p w:rsidR="000E7E1D" w:rsidRPr="00A27C2A" w:rsidRDefault="00A27C2A" w:rsidP="0060016C">
      <w:pPr>
        <w:pStyle w:val="ad"/>
      </w:pPr>
      <w:r>
        <w:t>Команда</w:t>
      </w:r>
      <w:proofErr w:type="gramStart"/>
      <w:r>
        <w:t xml:space="preserve"> </w:t>
      </w:r>
      <w:r w:rsidRPr="0060016C">
        <w:rPr>
          <w:b/>
        </w:rPr>
        <w:t>Р</w:t>
      </w:r>
      <w:proofErr w:type="gramEnd"/>
      <w:r w:rsidRPr="0060016C">
        <w:rPr>
          <w:b/>
        </w:rPr>
        <w:t>азгруппировать</w:t>
      </w:r>
      <w:r w:rsidR="00A34BF6">
        <w:t xml:space="preserve"> </w:t>
      </w:r>
      <w:r>
        <w:t>разгруппировывает элементы.</w:t>
      </w:r>
    </w:p>
    <w:p w:rsidR="000E7E1D" w:rsidRPr="000E7E1D" w:rsidRDefault="000E7E1D" w:rsidP="0060016C">
      <w:pPr>
        <w:pStyle w:val="afa"/>
        <w:rPr>
          <w:rFonts w:ascii="Calibri" w:hAnsi="Calibri" w:cs="Calibri"/>
          <w:color w:val="000000"/>
          <w:lang w:val="en-US"/>
        </w:rPr>
      </w:pPr>
      <w:r>
        <w:drawing>
          <wp:inline distT="0" distB="0" distL="0" distR="0" wp14:anchorId="2484EF49" wp14:editId="1ADC8D07">
            <wp:extent cx="5940425" cy="4717270"/>
            <wp:effectExtent l="19050" t="19050" r="22225" b="2667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172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E7E1D" w:rsidRPr="00DC3C29" w:rsidRDefault="003237E5" w:rsidP="0060016C">
      <w:pPr>
        <w:pStyle w:val="afa"/>
      </w:pPr>
      <w:r>
        <w:t>Рисунок 5.</w:t>
      </w:r>
      <w:r w:rsidR="0050688F">
        <w:t>8</w:t>
      </w:r>
      <w:r w:rsidR="00A34BF6">
        <w:t xml:space="preserve"> – </w:t>
      </w:r>
      <w:r w:rsidR="00CC4E5B">
        <w:t>Группировка элементов</w:t>
      </w:r>
    </w:p>
    <w:p w:rsidR="00085BE4" w:rsidRDefault="00085BE4" w:rsidP="00494900"/>
    <w:p w:rsidR="00075F4A" w:rsidRDefault="004C7F5D" w:rsidP="002D092A">
      <w:pPr>
        <w:pStyle w:val="ad"/>
        <w:numPr>
          <w:ilvl w:val="0"/>
          <w:numId w:val="10"/>
        </w:numPr>
      </w:pPr>
      <w:r>
        <w:t xml:space="preserve">Команда </w:t>
      </w:r>
      <w:r w:rsidRPr="0060016C">
        <w:rPr>
          <w:b/>
        </w:rPr>
        <w:t>Содержимое фрейма</w:t>
      </w:r>
      <w:r>
        <w:t xml:space="preserve"> </w:t>
      </w:r>
      <w:r w:rsidR="002C4169">
        <w:t xml:space="preserve">доступна для элементов </w:t>
      </w:r>
      <w:hyperlink w:anchor="_8.2.6._Фрейм_элемента" w:history="1">
        <w:r w:rsidR="002C4169" w:rsidRPr="000A62B3">
          <w:rPr>
            <w:rStyle w:val="a4"/>
          </w:rPr>
          <w:t>Фрейм</w:t>
        </w:r>
      </w:hyperlink>
      <w:r w:rsidR="002C4169">
        <w:t xml:space="preserve"> и </w:t>
      </w:r>
      <w:hyperlink w:anchor="_8.3.4._Набор_вкладок" w:history="1">
        <w:r w:rsidR="002C4169" w:rsidRPr="000A62B3">
          <w:rPr>
            <w:rStyle w:val="a4"/>
          </w:rPr>
          <w:t>Набор вкладок</w:t>
        </w:r>
      </w:hyperlink>
      <w:r w:rsidR="002C4169">
        <w:t xml:space="preserve">. </w:t>
      </w:r>
      <w:r w:rsidR="00A34BF6">
        <w:t>Команда</w:t>
      </w:r>
      <w:r w:rsidR="002C4169">
        <w:t xml:space="preserve"> позволяет выбрать экраны визуализации, которые будут отображаться в </w:t>
      </w:r>
      <w:r w:rsidR="00A34BF6">
        <w:t>данных</w:t>
      </w:r>
      <w:r w:rsidR="002C4169">
        <w:t xml:space="preserve"> элементах.</w:t>
      </w:r>
    </w:p>
    <w:p w:rsidR="00085BE4" w:rsidRDefault="00085BE4" w:rsidP="00494900"/>
    <w:p w:rsidR="0060016C" w:rsidRDefault="0060016C">
      <w:pPr>
        <w:spacing w:before="0" w:after="200"/>
        <w:jc w:val="left"/>
      </w:pPr>
      <w:r>
        <w:br w:type="page"/>
      </w:r>
    </w:p>
    <w:p w:rsidR="004C7F5D" w:rsidRPr="00047740" w:rsidRDefault="004C7F5D" w:rsidP="002D092A">
      <w:pPr>
        <w:pStyle w:val="ad"/>
        <w:numPr>
          <w:ilvl w:val="0"/>
          <w:numId w:val="10"/>
        </w:numPr>
      </w:pPr>
      <w:r>
        <w:lastRenderedPageBreak/>
        <w:t xml:space="preserve">Команда </w:t>
      </w:r>
      <w:r w:rsidRPr="0060016C">
        <w:rPr>
          <w:b/>
        </w:rPr>
        <w:t>Фон</w:t>
      </w:r>
      <w:r>
        <w:t xml:space="preserve"> позволяет выбрать цвет фона экрана визуализации или фоновое изображение. Предварительно фоновое изображение должно быть загружено в </w:t>
      </w:r>
      <w:hyperlink w:anchor="_7.1._Пул_изображений" w:history="1">
        <w:r w:rsidRPr="000A62B3">
          <w:rPr>
            <w:rStyle w:val="a4"/>
          </w:rPr>
          <w:t>Пул изображений</w:t>
        </w:r>
      </w:hyperlink>
      <w:r w:rsidR="00085BE4">
        <w:t xml:space="preserve">. </w:t>
      </w:r>
    </w:p>
    <w:p w:rsidR="00075F4A" w:rsidRDefault="00075F4A" w:rsidP="00494900"/>
    <w:p w:rsidR="00075F4A" w:rsidRDefault="003035B4" w:rsidP="0060016C">
      <w:pPr>
        <w:pStyle w:val="afa"/>
      </w:pPr>
      <w:r>
        <w:drawing>
          <wp:inline distT="0" distB="0" distL="0" distR="0" wp14:anchorId="1A1B004A" wp14:editId="18E6D9F2">
            <wp:extent cx="5940425" cy="2988299"/>
            <wp:effectExtent l="19050" t="19050" r="22225" b="22225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882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85BE4" w:rsidRDefault="003237E5" w:rsidP="0060016C">
      <w:pPr>
        <w:pStyle w:val="afa"/>
      </w:pPr>
      <w:r>
        <w:t>Рисунок 5.</w:t>
      </w:r>
      <w:r w:rsidR="0050688F">
        <w:t>9</w:t>
      </w:r>
      <w:r w:rsidR="00EE666B">
        <w:t xml:space="preserve"> – </w:t>
      </w:r>
      <w:r w:rsidR="00085BE4">
        <w:t>Выбор фонового изображения экрана визуализации</w:t>
      </w:r>
    </w:p>
    <w:p w:rsidR="00085BE4" w:rsidRPr="00DC3C29" w:rsidRDefault="00085BE4" w:rsidP="00494900"/>
    <w:p w:rsidR="00075F4A" w:rsidRPr="0058259F" w:rsidRDefault="00085BE4" w:rsidP="002D092A">
      <w:pPr>
        <w:pStyle w:val="ad"/>
        <w:numPr>
          <w:ilvl w:val="0"/>
          <w:numId w:val="10"/>
        </w:numPr>
      </w:pPr>
      <w:r>
        <w:t>Команда</w:t>
      </w:r>
      <w:proofErr w:type="gramStart"/>
      <w:r w:rsidRPr="00085BE4">
        <w:t xml:space="preserve"> </w:t>
      </w:r>
      <w:r w:rsidR="003035B4" w:rsidRPr="0060016C">
        <w:rPr>
          <w:b/>
        </w:rPr>
        <w:t>Р</w:t>
      </w:r>
      <w:proofErr w:type="gramEnd"/>
      <w:r w:rsidR="003035B4" w:rsidRPr="0060016C">
        <w:rPr>
          <w:b/>
        </w:rPr>
        <w:t>азмножить элемент визуализации</w:t>
      </w:r>
      <w:r w:rsidRPr="00085BE4">
        <w:t xml:space="preserve"> </w:t>
      </w:r>
      <w:r>
        <w:t>позволяет создавать группы однотипных элементов (например, ряд</w:t>
      </w:r>
      <w:r w:rsidR="000A62B3">
        <w:t>ы</w:t>
      </w:r>
      <w:r>
        <w:t xml:space="preserve"> </w:t>
      </w:r>
      <w:r w:rsidR="000A62B3">
        <w:t>переключателей</w:t>
      </w:r>
      <w:r>
        <w:t xml:space="preserve">). Пример ее использования приведен в </w:t>
      </w:r>
      <w:hyperlink w:anchor="_11.3.6._Тиражирование_элементов" w:history="1">
        <w:r w:rsidRPr="000A62B3">
          <w:rPr>
            <w:rStyle w:val="a4"/>
          </w:rPr>
          <w:t xml:space="preserve">п. </w:t>
        </w:r>
        <w:r w:rsidR="00FD0455" w:rsidRPr="000A62B3">
          <w:rPr>
            <w:rStyle w:val="a4"/>
          </w:rPr>
          <w:t>1</w:t>
        </w:r>
        <w:r w:rsidR="00C611F8">
          <w:rPr>
            <w:rStyle w:val="a4"/>
          </w:rPr>
          <w:t>0</w:t>
        </w:r>
        <w:r w:rsidRPr="000A62B3">
          <w:rPr>
            <w:rStyle w:val="a4"/>
          </w:rPr>
          <w:t>.</w:t>
        </w:r>
        <w:r w:rsidR="00FD0455" w:rsidRPr="000A62B3">
          <w:rPr>
            <w:rStyle w:val="a4"/>
          </w:rPr>
          <w:t>3.</w:t>
        </w:r>
        <w:r w:rsidR="000A62B3">
          <w:rPr>
            <w:rStyle w:val="a4"/>
          </w:rPr>
          <w:t>6</w:t>
        </w:r>
      </w:hyperlink>
      <w:r w:rsidR="00FD0455" w:rsidRPr="0058259F">
        <w:t>.</w:t>
      </w:r>
    </w:p>
    <w:p w:rsidR="00085BE4" w:rsidRDefault="00085BE4" w:rsidP="00494900"/>
    <w:p w:rsidR="0060016C" w:rsidRDefault="0060016C">
      <w:pPr>
        <w:spacing w:before="0" w:after="200"/>
        <w:jc w:val="left"/>
      </w:pPr>
      <w:r>
        <w:br w:type="page"/>
      </w:r>
    </w:p>
    <w:p w:rsidR="00F43960" w:rsidRDefault="005B3283" w:rsidP="00494900">
      <w:pPr>
        <w:pStyle w:val="2"/>
      </w:pPr>
      <w:bookmarkStart w:id="48" w:name="_6.4._Вспомогательные_редакторы"/>
      <w:bookmarkStart w:id="49" w:name="_Toc34982890"/>
      <w:bookmarkEnd w:id="48"/>
      <w:r>
        <w:lastRenderedPageBreak/>
        <w:t>Вспомогательные редакторы экранов визуализации</w:t>
      </w:r>
      <w:bookmarkEnd w:id="49"/>
    </w:p>
    <w:p w:rsidR="00F43960" w:rsidRPr="0093319D" w:rsidRDefault="00F43960" w:rsidP="005A3E50">
      <w:pPr>
        <w:pStyle w:val="3"/>
      </w:pPr>
      <w:bookmarkStart w:id="50" w:name="_6.4.1.__Редактор"/>
      <w:bookmarkStart w:id="51" w:name="_Toc34982891"/>
      <w:bookmarkEnd w:id="50"/>
      <w:r>
        <w:t>Редактор интерфейсов</w:t>
      </w:r>
      <w:bookmarkEnd w:id="51"/>
    </w:p>
    <w:p w:rsidR="005B3283" w:rsidRDefault="005B3283" w:rsidP="00494900"/>
    <w:p w:rsidR="00085BE4" w:rsidRDefault="00246723" w:rsidP="0060016C">
      <w:r>
        <w:t xml:space="preserve">Редактор интерфейсов предназначен для объявления переменных, которые используются на данном экране визуализации. </w:t>
      </w:r>
      <w:r w:rsidR="000C29FF">
        <w:t>Данные</w:t>
      </w:r>
      <w:r>
        <w:t xml:space="preserve"> переменные</w:t>
      </w:r>
      <w:r w:rsidR="003035B4">
        <w:t xml:space="preserve"> обычно</w:t>
      </w:r>
      <w:r w:rsidR="000F3F29">
        <w:t xml:space="preserve"> применяются</w:t>
      </w:r>
      <w:r>
        <w:t xml:space="preserve"> в </w:t>
      </w:r>
      <w:proofErr w:type="gramStart"/>
      <w:r>
        <w:t>диалогах</w:t>
      </w:r>
      <w:proofErr w:type="gramEnd"/>
      <w:r w:rsidR="00D16F9C">
        <w:t xml:space="preserve"> и экранах, открываемых в</w:t>
      </w:r>
      <w:r w:rsidR="00D8467C">
        <w:t>о</w:t>
      </w:r>
      <w:r w:rsidR="00D16F9C">
        <w:t xml:space="preserve"> </w:t>
      </w:r>
      <w:hyperlink w:anchor="_11.3.3._Использование_интерфейса" w:history="1">
        <w:r w:rsidR="00D16F9C" w:rsidRPr="00E5288F">
          <w:rPr>
            <w:rStyle w:val="a4"/>
          </w:rPr>
          <w:t>фреймах</w:t>
        </w:r>
      </w:hyperlink>
      <w:r w:rsidR="00D16F9C">
        <w:t xml:space="preserve">. </w:t>
      </w:r>
      <w:r w:rsidR="000763F1">
        <w:t xml:space="preserve">Подробную информацию о редакторе интерфейсов можно найти в </w:t>
      </w:r>
      <w:hyperlink r:id="rId72" w:history="1">
        <w:r w:rsidR="000763F1" w:rsidRPr="003035B4">
          <w:rPr>
            <w:rStyle w:val="a4"/>
          </w:rPr>
          <w:t xml:space="preserve">справке </w:t>
        </w:r>
        <w:r w:rsidR="000763F1" w:rsidRPr="003035B4">
          <w:rPr>
            <w:rStyle w:val="a4"/>
            <w:lang w:val="en-US"/>
          </w:rPr>
          <w:t>CODESYS</w:t>
        </w:r>
        <w:r w:rsidR="000763F1" w:rsidRPr="003035B4">
          <w:rPr>
            <w:rStyle w:val="a4"/>
          </w:rPr>
          <w:t>.</w:t>
        </w:r>
      </w:hyperlink>
    </w:p>
    <w:p w:rsidR="007C40CD" w:rsidRPr="000763F1" w:rsidRDefault="007C40CD" w:rsidP="00494900"/>
    <w:p w:rsidR="000763F1" w:rsidRDefault="000763F1" w:rsidP="0060016C">
      <w:pPr>
        <w:pStyle w:val="afa"/>
        <w:rPr>
          <w:lang w:val="en-US"/>
        </w:rPr>
      </w:pPr>
      <w:r>
        <w:drawing>
          <wp:inline distT="0" distB="0" distL="0" distR="0" wp14:anchorId="6B43E231" wp14:editId="2649645E">
            <wp:extent cx="5940425" cy="4917757"/>
            <wp:effectExtent l="19050" t="19050" r="22225" b="1651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177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63F1" w:rsidRPr="000763F1" w:rsidRDefault="003237E5" w:rsidP="0060016C">
      <w:pPr>
        <w:pStyle w:val="afa"/>
      </w:pPr>
      <w:r>
        <w:t>Рисунок 5.</w:t>
      </w:r>
      <w:r w:rsidR="0050688F">
        <w:t>10</w:t>
      </w:r>
      <w:r w:rsidR="000C29FF">
        <w:t xml:space="preserve"> – </w:t>
      </w:r>
      <w:r w:rsidR="000763F1">
        <w:t>Редактор интерфейсов</w:t>
      </w:r>
    </w:p>
    <w:p w:rsidR="000763F1" w:rsidRDefault="000763F1" w:rsidP="00494900"/>
    <w:p w:rsidR="000763F1" w:rsidRDefault="000763F1" w:rsidP="00494900"/>
    <w:p w:rsidR="000763F1" w:rsidRDefault="000763F1" w:rsidP="00494900"/>
    <w:p w:rsidR="0060016C" w:rsidRDefault="0060016C">
      <w:pPr>
        <w:spacing w:before="0" w:after="200"/>
        <w:jc w:val="left"/>
      </w:pPr>
      <w:r>
        <w:br w:type="page"/>
      </w:r>
    </w:p>
    <w:p w:rsidR="00F81FA1" w:rsidRPr="0093319D" w:rsidRDefault="0060016C" w:rsidP="005A3E50">
      <w:pPr>
        <w:pStyle w:val="3"/>
      </w:pPr>
      <w:bookmarkStart w:id="52" w:name="_6.4.2.__Редактор"/>
      <w:bookmarkStart w:id="53" w:name="_Toc34982892"/>
      <w:bookmarkEnd w:id="52"/>
      <w:r>
        <w:lastRenderedPageBreak/>
        <w:t>Р</w:t>
      </w:r>
      <w:r w:rsidR="00F81FA1">
        <w:t>едактор горячих клавиш</w:t>
      </w:r>
      <w:bookmarkEnd w:id="53"/>
    </w:p>
    <w:p w:rsidR="00F81FA1" w:rsidRDefault="00F81FA1" w:rsidP="00494900"/>
    <w:p w:rsidR="00B7783F" w:rsidRPr="0060016C" w:rsidRDefault="00B7783F" w:rsidP="00494900">
      <w:pPr>
        <w:rPr>
          <w:rFonts w:cs="Arial"/>
        </w:rPr>
      </w:pPr>
      <w:r>
        <w:t xml:space="preserve">В </w:t>
      </w:r>
      <w:r w:rsidRPr="00AC4A2D">
        <w:rPr>
          <w:b/>
        </w:rPr>
        <w:t>Редакторе горячих клавиш</w:t>
      </w:r>
      <w:r>
        <w:t xml:space="preserve"> можно привязать к нажатию клавиш выполнение действий. Для этого целевое устройств должно иметь соответствующие кнопки. </w:t>
      </w:r>
      <w:r w:rsidR="00BC0403" w:rsidRPr="00451E88">
        <w:t xml:space="preserve">Если галочка </w:t>
      </w:r>
      <w:r w:rsidR="00BC0403" w:rsidRPr="00451E88">
        <w:rPr>
          <w:b/>
        </w:rPr>
        <w:t xml:space="preserve">Клавиша </w:t>
      </w:r>
      <w:proofErr w:type="gramStart"/>
      <w:r w:rsidR="00BC0403" w:rsidRPr="00451E88">
        <w:rPr>
          <w:b/>
        </w:rPr>
        <w:t>нажата</w:t>
      </w:r>
      <w:proofErr w:type="gramEnd"/>
      <w:r w:rsidR="00BC0403" w:rsidRPr="00451E88">
        <w:t xml:space="preserve"> не установлена, то </w:t>
      </w:r>
      <w:r>
        <w:t>действие будет выполняться при от</w:t>
      </w:r>
      <w:r w:rsidR="006536ED">
        <w:t>пускании зажатой</w:t>
      </w:r>
      <w:r>
        <w:t xml:space="preserve"> клавиши. </w:t>
      </w:r>
      <w:r w:rsidR="00BC0403">
        <w:t>Также м</w:t>
      </w:r>
      <w:r>
        <w:t xml:space="preserve">ожно создавать комбинации клавиш с использованием </w:t>
      </w:r>
      <w:r w:rsidRPr="00DB675F">
        <w:rPr>
          <w:b/>
          <w:lang w:val="en-US"/>
        </w:rPr>
        <w:t>Shift</w:t>
      </w:r>
      <w:r w:rsidRPr="00DB675F">
        <w:rPr>
          <w:b/>
        </w:rPr>
        <w:t>/</w:t>
      </w:r>
      <w:r w:rsidRPr="00DB675F">
        <w:rPr>
          <w:b/>
          <w:lang w:val="en-US"/>
        </w:rPr>
        <w:t>Ctrl</w:t>
      </w:r>
      <w:r w:rsidRPr="00DB675F">
        <w:rPr>
          <w:b/>
        </w:rPr>
        <w:t>/</w:t>
      </w:r>
      <w:r w:rsidRPr="00DB675F">
        <w:rPr>
          <w:b/>
          <w:lang w:val="en-US"/>
        </w:rPr>
        <w:t>Alt</w:t>
      </w:r>
      <w:r w:rsidRPr="00CE54E2">
        <w:t xml:space="preserve">. </w:t>
      </w:r>
      <w:r>
        <w:t xml:space="preserve">Для клавиш и их комбинаций можно настраивать права доступа (при наличии в </w:t>
      </w:r>
      <w:r w:rsidRPr="0060016C">
        <w:rPr>
          <w:rFonts w:cs="Arial"/>
        </w:rPr>
        <w:t xml:space="preserve">проекте </w:t>
      </w:r>
      <w:hyperlink w:anchor="_4.1.4.__Вкладка" w:history="1">
        <w:r w:rsidRPr="0060016C">
          <w:rPr>
            <w:rStyle w:val="a4"/>
            <w:rFonts w:cs="Arial"/>
          </w:rPr>
          <w:t>Управления пользователями</w:t>
        </w:r>
      </w:hyperlink>
      <w:r w:rsidRPr="0060016C">
        <w:rPr>
          <w:rFonts w:cs="Arial"/>
        </w:rPr>
        <w:t>) – т.</w:t>
      </w:r>
      <w:r w:rsidR="00BC0403" w:rsidRPr="0060016C">
        <w:rPr>
          <w:rFonts w:cs="Arial"/>
        </w:rPr>
        <w:t xml:space="preserve"> </w:t>
      </w:r>
      <w:r w:rsidRPr="0060016C">
        <w:rPr>
          <w:rFonts w:cs="Arial"/>
        </w:rPr>
        <w:t xml:space="preserve">е. разрешить или запретить определенным пользователям использование определенных клавиш. </w:t>
      </w:r>
    </w:p>
    <w:p w:rsidR="00B7783F" w:rsidRPr="00CE54E2" w:rsidRDefault="00B7783F" w:rsidP="00494900">
      <w:r w:rsidRPr="0060016C">
        <w:rPr>
          <w:rFonts w:cs="Arial"/>
        </w:rPr>
        <w:t xml:space="preserve">В отличие от вкладки </w:t>
      </w:r>
      <w:hyperlink w:anchor="_4.1.2.__Вкладка" w:history="1">
        <w:r w:rsidRPr="0060016C">
          <w:rPr>
            <w:rStyle w:val="a4"/>
            <w:rFonts w:cs="Arial"/>
          </w:rPr>
          <w:t>Горячие клавиши по умолчанию</w:t>
        </w:r>
      </w:hyperlink>
      <w:r w:rsidRPr="0060016C">
        <w:rPr>
          <w:rFonts w:cs="Arial"/>
        </w:rPr>
        <w:t>, расположенной</w:t>
      </w:r>
      <w:r>
        <w:t xml:space="preserve"> в </w:t>
      </w:r>
      <w:proofErr w:type="gramStart"/>
      <w:r w:rsidRPr="000F3F29">
        <w:rPr>
          <w:b/>
        </w:rPr>
        <w:t>Менеджере</w:t>
      </w:r>
      <w:proofErr w:type="gramEnd"/>
      <w:r w:rsidRPr="000F3F29">
        <w:rPr>
          <w:b/>
        </w:rPr>
        <w:t xml:space="preserve"> визуализации</w:t>
      </w:r>
      <w:r>
        <w:t>, действия клавиш, настроенные для экрана визуализации, будут выполняться только на этом экране.</w:t>
      </w:r>
    </w:p>
    <w:p w:rsidR="00F81FA1" w:rsidRPr="00B7783F" w:rsidRDefault="00B7783F" w:rsidP="0060016C">
      <w:pPr>
        <w:pStyle w:val="afa"/>
      </w:pPr>
      <w:r>
        <w:drawing>
          <wp:inline distT="0" distB="0" distL="0" distR="0" wp14:anchorId="689C39A5" wp14:editId="4C5C646E">
            <wp:extent cx="5940425" cy="1191273"/>
            <wp:effectExtent l="19050" t="19050" r="22225" b="279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912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7783F" w:rsidRPr="00B7783F" w:rsidRDefault="003237E5" w:rsidP="0060016C">
      <w:pPr>
        <w:pStyle w:val="afa"/>
      </w:pPr>
      <w:r>
        <w:t>Рисунок 5.</w:t>
      </w:r>
      <w:r w:rsidR="0050688F">
        <w:t>11</w:t>
      </w:r>
      <w:r w:rsidR="00BC0403">
        <w:t xml:space="preserve"> – </w:t>
      </w:r>
      <w:r w:rsidR="00B7783F">
        <w:t>Редактор горячих клавиш экрана визуализации</w:t>
      </w:r>
    </w:p>
    <w:p w:rsidR="00B7783F" w:rsidRPr="00B7783F" w:rsidRDefault="00B7783F" w:rsidP="00494900"/>
    <w:p w:rsidR="00F81FA1" w:rsidRPr="0093319D" w:rsidRDefault="00F81FA1" w:rsidP="005A3E50">
      <w:pPr>
        <w:pStyle w:val="3"/>
      </w:pPr>
      <w:bookmarkStart w:id="54" w:name="_Toc34982893"/>
      <w:r>
        <w:t>Редактор списка визуальных элементов</w:t>
      </w:r>
      <w:bookmarkEnd w:id="54"/>
    </w:p>
    <w:p w:rsidR="00F81FA1" w:rsidRDefault="00F81FA1" w:rsidP="00494900"/>
    <w:p w:rsidR="00085BE4" w:rsidRDefault="00BC0403" w:rsidP="00494900">
      <w:r>
        <w:t>Р</w:t>
      </w:r>
      <w:r w:rsidR="00B7783F">
        <w:t>едактор представляет собой список элементов текущего экрана визуализации с возможностью быстрого изменения их размеров и положения на экране.</w:t>
      </w:r>
    </w:p>
    <w:p w:rsidR="00085BE4" w:rsidRDefault="00B7783F" w:rsidP="0060016C">
      <w:pPr>
        <w:pStyle w:val="afa"/>
      </w:pPr>
      <w:r>
        <w:drawing>
          <wp:inline distT="0" distB="0" distL="0" distR="0" wp14:anchorId="0F85A29C" wp14:editId="14BBFB90">
            <wp:extent cx="5581650" cy="2922459"/>
            <wp:effectExtent l="19050" t="19050" r="19050" b="1143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578668" cy="292089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C361F" w:rsidRDefault="003237E5" w:rsidP="0060016C">
      <w:pPr>
        <w:pStyle w:val="afa"/>
      </w:pPr>
      <w:r>
        <w:t>Рисунок 5.</w:t>
      </w:r>
      <w:r w:rsidR="0050688F">
        <w:t>12</w:t>
      </w:r>
      <w:r w:rsidR="00BC0403">
        <w:t xml:space="preserve"> – </w:t>
      </w:r>
      <w:r w:rsidR="00D03143">
        <w:t>Редактор списка визуальных элементов</w:t>
      </w:r>
    </w:p>
    <w:p w:rsidR="0060016C" w:rsidRDefault="0060016C" w:rsidP="0060016C">
      <w:pPr>
        <w:rPr>
          <w:lang w:eastAsia="ru-RU"/>
        </w:rPr>
      </w:pPr>
    </w:p>
    <w:p w:rsidR="0060016C" w:rsidRDefault="0060016C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246723" w:rsidRDefault="00A23D60" w:rsidP="00494900">
      <w:pPr>
        <w:pStyle w:val="2"/>
      </w:pPr>
      <w:bookmarkStart w:id="55" w:name="_Toc34982894"/>
      <w:r>
        <w:lastRenderedPageBreak/>
        <w:t>Включение и отключение сетки</w:t>
      </w:r>
      <w:bookmarkEnd w:id="55"/>
    </w:p>
    <w:p w:rsidR="00246723" w:rsidRDefault="00246723" w:rsidP="00494900"/>
    <w:p w:rsidR="00246723" w:rsidRPr="001008D0" w:rsidRDefault="00D03143" w:rsidP="00494900">
      <w:r>
        <w:t xml:space="preserve">По умолчанию в </w:t>
      </w:r>
      <w:proofErr w:type="gramStart"/>
      <w:r>
        <w:t>редакторе</w:t>
      </w:r>
      <w:proofErr w:type="gramEnd"/>
      <w:r>
        <w:t xml:space="preserve"> визуализация включена </w:t>
      </w:r>
      <w:r w:rsidRPr="000F3F29">
        <w:rPr>
          <w:b/>
        </w:rPr>
        <w:t>сетка</w:t>
      </w:r>
      <w:r>
        <w:t>, которая облегчает размещение элементов относительно друг друга. Включить</w:t>
      </w:r>
      <w:r w:rsidRPr="00D03143">
        <w:t>/</w:t>
      </w:r>
      <w:r>
        <w:t xml:space="preserve">отключить сетку и настроить ее шаг можно в меню </w:t>
      </w:r>
      <w:r w:rsidRPr="000F3F29">
        <w:rPr>
          <w:b/>
        </w:rPr>
        <w:t>Инструменты</w:t>
      </w:r>
      <w:r>
        <w:t xml:space="preserve">, вкладка </w:t>
      </w:r>
      <w:r w:rsidRPr="000F3F29">
        <w:rPr>
          <w:b/>
        </w:rPr>
        <w:t>Опции</w:t>
      </w:r>
      <w:r>
        <w:t xml:space="preserve">, раздел </w:t>
      </w:r>
      <w:r w:rsidRPr="003035B4">
        <w:rPr>
          <w:b/>
        </w:rPr>
        <w:t>В</w:t>
      </w:r>
      <w:r w:rsidRPr="000F3F29">
        <w:rPr>
          <w:b/>
        </w:rPr>
        <w:t>изуализация</w:t>
      </w:r>
      <w:r w:rsidRPr="00D03143">
        <w:t>:</w:t>
      </w:r>
    </w:p>
    <w:p w:rsidR="00D03143" w:rsidRPr="001008D0" w:rsidRDefault="00D03143" w:rsidP="00494900"/>
    <w:p w:rsidR="00D03143" w:rsidRPr="00D03143" w:rsidRDefault="00D03143" w:rsidP="0060016C">
      <w:pPr>
        <w:pStyle w:val="afa"/>
      </w:pPr>
      <w:r>
        <w:drawing>
          <wp:inline distT="0" distB="0" distL="0" distR="0" wp14:anchorId="0AAE8255" wp14:editId="63CAA123">
            <wp:extent cx="5934075" cy="4733925"/>
            <wp:effectExtent l="19050" t="19050" r="28575" b="285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733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03143" w:rsidRPr="00D03143" w:rsidRDefault="003237E5" w:rsidP="0060016C">
      <w:pPr>
        <w:pStyle w:val="afa"/>
      </w:pPr>
      <w:r>
        <w:t>Рисунок 5.</w:t>
      </w:r>
      <w:r w:rsidR="0050688F">
        <w:t>13</w:t>
      </w:r>
      <w:r w:rsidR="00AB2051">
        <w:t xml:space="preserve"> – </w:t>
      </w:r>
      <w:r w:rsidR="00D03143">
        <w:t>Настройки сетки редактора визуализации</w:t>
      </w:r>
    </w:p>
    <w:p w:rsidR="00246723" w:rsidRDefault="00246723" w:rsidP="00494900"/>
    <w:p w:rsidR="00246723" w:rsidRDefault="00246723" w:rsidP="00494900"/>
    <w:p w:rsidR="0060016C" w:rsidRDefault="0060016C" w:rsidP="00494900">
      <w:pPr>
        <w:sectPr w:rsidR="0060016C" w:rsidSect="00D72CC6">
          <w:headerReference w:type="even" r:id="rId77"/>
          <w:headerReference w:type="default" r:id="rId78"/>
          <w:footerReference w:type="even" r:id="rId79"/>
          <w:footerReference w:type="default" r:id="rId80"/>
          <w:pgSz w:w="11906" w:h="16838"/>
          <w:pgMar w:top="1134" w:right="851" w:bottom="1134" w:left="1418" w:header="567" w:footer="567" w:gutter="0"/>
          <w:cols w:space="708"/>
          <w:docGrid w:linePitch="360"/>
        </w:sectPr>
      </w:pPr>
    </w:p>
    <w:p w:rsidR="00D75A63" w:rsidRDefault="00D75A63" w:rsidP="00494900">
      <w:pPr>
        <w:pStyle w:val="1"/>
      </w:pPr>
      <w:bookmarkStart w:id="56" w:name="_7._Вспомогательные_компоненты"/>
      <w:bookmarkStart w:id="57" w:name="_Toc34982895"/>
      <w:bookmarkEnd w:id="56"/>
      <w:r>
        <w:lastRenderedPageBreak/>
        <w:t>Вспомогательные компоненты визуализации</w:t>
      </w:r>
      <w:bookmarkEnd w:id="57"/>
    </w:p>
    <w:p w:rsidR="00D75A63" w:rsidRPr="004B7BBA" w:rsidRDefault="00D75A63" w:rsidP="00494900">
      <w:pPr>
        <w:pStyle w:val="2"/>
      </w:pPr>
      <w:bookmarkStart w:id="58" w:name="_7.1._Пул_изображений"/>
      <w:bookmarkStart w:id="59" w:name="_7.1_Пул_изображений"/>
      <w:bookmarkStart w:id="60" w:name="_Пул_изображений"/>
      <w:bookmarkStart w:id="61" w:name="_Toc34982896"/>
      <w:bookmarkEnd w:id="58"/>
      <w:bookmarkEnd w:id="59"/>
      <w:bookmarkEnd w:id="60"/>
      <w:r>
        <w:t>Пул изображений</w:t>
      </w:r>
      <w:bookmarkEnd w:id="61"/>
    </w:p>
    <w:p w:rsidR="00D75A63" w:rsidRDefault="00D75A63" w:rsidP="00494900"/>
    <w:p w:rsidR="00EF1B82" w:rsidRDefault="00D75A63" w:rsidP="00494900">
      <w:r w:rsidRPr="00DB675F">
        <w:rPr>
          <w:b/>
        </w:rPr>
        <w:t>Пул изображений</w:t>
      </w:r>
      <w:r>
        <w:t xml:space="preserve"> представляет собой хранилище графических файлов, используемых в проекте. </w:t>
      </w:r>
      <w:proofErr w:type="gramStart"/>
      <w:r>
        <w:t xml:space="preserve">Поддерживается большинство популярных форматов графических файлов, например, </w:t>
      </w:r>
      <w:r w:rsidRPr="00F400E8">
        <w:t>.</w:t>
      </w:r>
      <w:r>
        <w:rPr>
          <w:lang w:val="en-US"/>
        </w:rPr>
        <w:t>jpg</w:t>
      </w:r>
      <w:r w:rsidRPr="00F400E8">
        <w:t>, .</w:t>
      </w:r>
      <w:proofErr w:type="spellStart"/>
      <w:r>
        <w:rPr>
          <w:lang w:val="en-US"/>
        </w:rPr>
        <w:t>png</w:t>
      </w:r>
      <w:proofErr w:type="spellEnd"/>
      <w:r w:rsidRPr="00F400E8">
        <w:t>, .</w:t>
      </w:r>
      <w:r>
        <w:rPr>
          <w:lang w:val="en-US"/>
        </w:rPr>
        <w:t>bmp</w:t>
      </w:r>
      <w:r w:rsidRPr="00F400E8">
        <w:t>, .</w:t>
      </w:r>
      <w:proofErr w:type="spellStart"/>
      <w:r>
        <w:rPr>
          <w:lang w:val="en-US"/>
        </w:rPr>
        <w:t>svg</w:t>
      </w:r>
      <w:proofErr w:type="spellEnd"/>
      <w:r w:rsidR="00731280">
        <w:rPr>
          <w:rStyle w:val="af9"/>
          <w:lang w:val="en-US"/>
        </w:rPr>
        <w:footnoteReference w:id="1"/>
      </w:r>
      <w:r w:rsidRPr="00F400E8">
        <w:t xml:space="preserve"> </w:t>
      </w:r>
      <w:r>
        <w:t>и т.</w:t>
      </w:r>
      <w:r w:rsidR="00755EF3">
        <w:t xml:space="preserve"> </w:t>
      </w:r>
      <w:r>
        <w:t>д.).</w:t>
      </w:r>
      <w:proofErr w:type="gramEnd"/>
    </w:p>
    <w:p w:rsidR="0060016C" w:rsidRDefault="0060016C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60016C" w:rsidTr="0060016C">
        <w:tc>
          <w:tcPr>
            <w:tcW w:w="675" w:type="dxa"/>
            <w:hideMark/>
          </w:tcPr>
          <w:p w:rsidR="0060016C" w:rsidRDefault="0060016C">
            <w:r>
              <w:rPr>
                <w:noProof/>
                <w:lang w:eastAsia="ru-RU"/>
              </w:rPr>
              <w:drawing>
                <wp:inline distT="0" distB="0" distL="0" distR="0" wp14:anchorId="6F94A6A3" wp14:editId="34C99CC6">
                  <wp:extent cx="352425" cy="447675"/>
                  <wp:effectExtent l="0" t="0" r="9525" b="9525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  <w:hideMark/>
          </w:tcPr>
          <w:p w:rsidR="0060016C" w:rsidRDefault="0060016C">
            <w:pPr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ПРИМЕЧАНИЕ</w:t>
            </w:r>
          </w:p>
          <w:p w:rsidR="0060016C" w:rsidRPr="0060016C" w:rsidRDefault="0060016C" w:rsidP="0060016C">
            <w:pPr>
              <w:spacing w:line="276" w:lineRule="auto"/>
              <w:rPr>
                <w:color w:val="000000"/>
              </w:rPr>
            </w:pPr>
            <w:r>
              <w:t>Названия файлов не должны содержать кириллические символы, спецсимволы и точки.</w:t>
            </w:r>
            <w:r w:rsidR="00731280">
              <w:t xml:space="preserve"> Поддерживаются только цифры и символы латиницы.</w:t>
            </w:r>
          </w:p>
        </w:tc>
      </w:tr>
    </w:tbl>
    <w:p w:rsidR="00EF1B82" w:rsidRPr="007A530C" w:rsidRDefault="00EF1B82" w:rsidP="00494900"/>
    <w:p w:rsidR="00D75A63" w:rsidRPr="00D74516" w:rsidRDefault="00D75A63" w:rsidP="00494900">
      <w:r>
        <w:t xml:space="preserve">Для добавления в проект </w:t>
      </w:r>
      <w:r w:rsidRPr="00DB675F">
        <w:rPr>
          <w:b/>
        </w:rPr>
        <w:t>Пула изображений</w:t>
      </w:r>
      <w:r>
        <w:t xml:space="preserve"> </w:t>
      </w:r>
      <w:r w:rsidR="004F436A">
        <w:t>следует</w:t>
      </w:r>
      <w:r>
        <w:t xml:space="preserve"> нажать </w:t>
      </w:r>
      <w:r w:rsidRPr="00DB675F">
        <w:rPr>
          <w:b/>
        </w:rPr>
        <w:t>ПКМ</w:t>
      </w:r>
      <w:r>
        <w:t xml:space="preserve"> на компонент </w:t>
      </w:r>
      <w:r w:rsidRPr="00DB675F">
        <w:rPr>
          <w:b/>
          <w:lang w:val="en-US"/>
        </w:rPr>
        <w:t>Application</w:t>
      </w:r>
      <w:r>
        <w:t xml:space="preserve"> в </w:t>
      </w:r>
      <w:r w:rsidRPr="00DB675F">
        <w:rPr>
          <w:b/>
        </w:rPr>
        <w:t>Панели устройств</w:t>
      </w:r>
      <w:r>
        <w:t>, раскрыть вкладку</w:t>
      </w:r>
      <w:proofErr w:type="gramStart"/>
      <w:r>
        <w:t xml:space="preserve"> </w:t>
      </w:r>
      <w:r w:rsidRPr="00E27AF4">
        <w:rPr>
          <w:b/>
        </w:rPr>
        <w:t>Д</w:t>
      </w:r>
      <w:proofErr w:type="gramEnd"/>
      <w:r w:rsidRPr="00E27AF4">
        <w:rPr>
          <w:b/>
        </w:rPr>
        <w:t xml:space="preserve">обавить объект </w:t>
      </w:r>
      <w:r>
        <w:t xml:space="preserve">и выбрать </w:t>
      </w:r>
      <w:r w:rsidR="00E27AF4">
        <w:t>соответствующий</w:t>
      </w:r>
      <w:r>
        <w:t xml:space="preserve"> компонент</w:t>
      </w:r>
      <w:r w:rsidRPr="00FB08BF">
        <w:t>:</w:t>
      </w:r>
    </w:p>
    <w:p w:rsidR="00D75A63" w:rsidRPr="00FB08BF" w:rsidRDefault="00D75A63" w:rsidP="0060016C">
      <w:pPr>
        <w:pStyle w:val="afa"/>
        <w:rPr>
          <w:rFonts w:ascii="Calibri" w:hAnsi="Calibri" w:cs="Calibri"/>
        </w:rPr>
      </w:pPr>
      <w:r>
        <w:drawing>
          <wp:inline distT="0" distB="0" distL="0" distR="0" wp14:anchorId="35901E70" wp14:editId="74EC859A">
            <wp:extent cx="5940425" cy="5452389"/>
            <wp:effectExtent l="19050" t="19050" r="22225" b="1524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45238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C40CD" w:rsidRDefault="0050688F" w:rsidP="0060016C">
      <w:pPr>
        <w:pStyle w:val="afa"/>
      </w:pPr>
      <w:r>
        <w:t>Рис</w:t>
      </w:r>
      <w:r w:rsidR="004F436A">
        <w:t>унок</w:t>
      </w:r>
      <w:r>
        <w:t xml:space="preserve"> </w:t>
      </w:r>
      <w:r w:rsidR="004928BC">
        <w:t>6</w:t>
      </w:r>
      <w:r w:rsidR="00D75A63">
        <w:t>.</w:t>
      </w:r>
      <w:r>
        <w:t>1</w:t>
      </w:r>
      <w:r w:rsidR="004F436A">
        <w:t xml:space="preserve"> – </w:t>
      </w:r>
      <w:r w:rsidR="00D75A63">
        <w:t xml:space="preserve">Добавление </w:t>
      </w:r>
      <w:r w:rsidR="00D75A63" w:rsidRPr="00DB675F">
        <w:t>Пула изображений</w:t>
      </w:r>
      <w:r w:rsidR="00D75A63">
        <w:t xml:space="preserve"> в проект</w:t>
      </w:r>
    </w:p>
    <w:p w:rsidR="0060016C" w:rsidRPr="0060016C" w:rsidRDefault="0060016C" w:rsidP="0060016C">
      <w:pPr>
        <w:rPr>
          <w:lang w:eastAsia="ru-RU"/>
        </w:rPr>
      </w:pPr>
    </w:p>
    <w:p w:rsidR="0060016C" w:rsidRDefault="0060016C">
      <w:pPr>
        <w:spacing w:before="0" w:after="200"/>
        <w:jc w:val="left"/>
      </w:pPr>
      <w:r>
        <w:br w:type="page"/>
      </w:r>
    </w:p>
    <w:p w:rsidR="00D75A63" w:rsidRPr="006027B8" w:rsidRDefault="00D75A63" w:rsidP="00494900">
      <w:r>
        <w:lastRenderedPageBreak/>
        <w:t xml:space="preserve">Для добавления изображения следует нажать </w:t>
      </w:r>
      <w:r w:rsidRPr="008B3FBE">
        <w:rPr>
          <w:b/>
        </w:rPr>
        <w:t>ЛКМ</w:t>
      </w:r>
      <w:r>
        <w:t xml:space="preserve"> на ячейку </w:t>
      </w:r>
      <w:r w:rsidRPr="008B3FBE">
        <w:rPr>
          <w:b/>
        </w:rPr>
        <w:t>Имя файла</w:t>
      </w:r>
      <w:r>
        <w:t xml:space="preserve"> и с помощью появившейся кнопки перейти к выбору файла</w:t>
      </w:r>
      <w:r w:rsidRPr="006027B8">
        <w:t>:</w:t>
      </w:r>
    </w:p>
    <w:p w:rsidR="00D75A63" w:rsidRPr="006027B8" w:rsidRDefault="00D75A63" w:rsidP="0060016C">
      <w:pPr>
        <w:pStyle w:val="afa"/>
      </w:pPr>
      <w:r>
        <w:drawing>
          <wp:inline distT="0" distB="0" distL="0" distR="0" wp14:anchorId="30CE59C3" wp14:editId="77564835">
            <wp:extent cx="5465135" cy="3103998"/>
            <wp:effectExtent l="19050" t="19050" r="21590" b="2032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70688" cy="31071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75A63" w:rsidRDefault="0050688F" w:rsidP="0060016C">
      <w:pPr>
        <w:pStyle w:val="afa"/>
      </w:pPr>
      <w:r>
        <w:t>Рис</w:t>
      </w:r>
      <w:r w:rsidR="004F436A">
        <w:t>унок</w:t>
      </w:r>
      <w:r w:rsidR="004928BC">
        <w:t xml:space="preserve"> 6.2</w:t>
      </w:r>
      <w:r w:rsidR="004F436A">
        <w:t xml:space="preserve">– </w:t>
      </w:r>
      <w:r w:rsidR="00D75A63">
        <w:t>Выбор изображения для загрузки</w:t>
      </w:r>
    </w:p>
    <w:p w:rsidR="0060016C" w:rsidRPr="0060016C" w:rsidRDefault="0060016C" w:rsidP="0060016C">
      <w:pPr>
        <w:rPr>
          <w:lang w:eastAsia="ru-RU"/>
        </w:rPr>
      </w:pPr>
    </w:p>
    <w:p w:rsidR="00D75A63" w:rsidRPr="009854F4" w:rsidRDefault="00D75A63" w:rsidP="00494900">
      <w:r>
        <w:t>После указания пути к графическому файлу, рекомендуется в расположенных ниже меню выбрать пункты</w:t>
      </w:r>
      <w:proofErr w:type="gramStart"/>
      <w:r>
        <w:t xml:space="preserve"> </w:t>
      </w:r>
      <w:r w:rsidRPr="008B3FBE">
        <w:rPr>
          <w:b/>
        </w:rPr>
        <w:t>З</w:t>
      </w:r>
      <w:proofErr w:type="gramEnd"/>
      <w:r w:rsidRPr="008B3FBE">
        <w:rPr>
          <w:b/>
        </w:rPr>
        <w:t>апомнить связь и включить в проект</w:t>
      </w:r>
      <w:r>
        <w:t xml:space="preserve"> и </w:t>
      </w:r>
      <w:r w:rsidRPr="008B3FBE">
        <w:rPr>
          <w:b/>
        </w:rPr>
        <w:t>Перезагружать файл автоматически</w:t>
      </w:r>
      <w:r>
        <w:t xml:space="preserve">. Это позволяет не совершать дополнительных операций </w:t>
      </w:r>
      <w:r w:rsidR="004F436A">
        <w:t xml:space="preserve">в </w:t>
      </w:r>
      <w:proofErr w:type="gramStart"/>
      <w:r w:rsidR="004F436A">
        <w:t>случае</w:t>
      </w:r>
      <w:proofErr w:type="gramEnd"/>
      <w:r w:rsidR="004F436A">
        <w:t xml:space="preserve"> изменений</w:t>
      </w:r>
      <w:r>
        <w:t xml:space="preserve"> изображения – оно будет автоматически меняться в проекте.</w:t>
      </w:r>
    </w:p>
    <w:p w:rsidR="00066DFD" w:rsidRPr="009854F4" w:rsidRDefault="00066DFD" w:rsidP="00494900"/>
    <w:p w:rsidR="00D75A63" w:rsidRPr="009854F4" w:rsidRDefault="00D75A63" w:rsidP="00494900">
      <w:r>
        <w:t xml:space="preserve">После добавления изображения, его пиктограмма отобразится в </w:t>
      </w:r>
      <w:r w:rsidRPr="008B3FBE">
        <w:rPr>
          <w:b/>
        </w:rPr>
        <w:t>Пуле</w:t>
      </w:r>
      <w:r w:rsidR="00794BFA">
        <w:t>,</w:t>
      </w:r>
      <w:r w:rsidRPr="00F400E8">
        <w:t xml:space="preserve"> </w:t>
      </w:r>
      <w:r>
        <w:t xml:space="preserve">также рядом с </w:t>
      </w:r>
      <w:r w:rsidR="00794BFA">
        <w:t>изображением</w:t>
      </w:r>
      <w:r>
        <w:t xml:space="preserve"> будет указан </w:t>
      </w:r>
      <w:r w:rsidRPr="008B3FBE">
        <w:rPr>
          <w:b/>
        </w:rPr>
        <w:t>идентификатор (</w:t>
      </w:r>
      <w:r w:rsidRPr="008B3FBE">
        <w:rPr>
          <w:b/>
          <w:lang w:val="en-US"/>
        </w:rPr>
        <w:t>ID</w:t>
      </w:r>
      <w:r w:rsidRPr="008B3FBE">
        <w:rPr>
          <w:b/>
        </w:rPr>
        <w:t xml:space="preserve">) </w:t>
      </w:r>
      <w:r>
        <w:t xml:space="preserve">и </w:t>
      </w:r>
      <w:r w:rsidRPr="008B3FBE">
        <w:rPr>
          <w:b/>
        </w:rPr>
        <w:t>тип связи</w:t>
      </w:r>
      <w:r w:rsidR="003035B4">
        <w:t>.</w:t>
      </w:r>
    </w:p>
    <w:p w:rsidR="00066DFD" w:rsidRPr="009854F4" w:rsidRDefault="00066DFD" w:rsidP="00494900"/>
    <w:p w:rsidR="00D75A63" w:rsidRPr="00F400E8" w:rsidRDefault="00066DFD" w:rsidP="0060016C">
      <w:pPr>
        <w:pStyle w:val="afa"/>
      </w:pPr>
      <w:r>
        <w:drawing>
          <wp:inline distT="0" distB="0" distL="0" distR="0" wp14:anchorId="441D0633" wp14:editId="2883B06A">
            <wp:extent cx="5561905" cy="857143"/>
            <wp:effectExtent l="19050" t="19050" r="20320" b="196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561905" cy="8571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75A63" w:rsidRPr="006027B8" w:rsidRDefault="003237E5" w:rsidP="0060016C">
      <w:pPr>
        <w:pStyle w:val="afa"/>
      </w:pPr>
      <w:r>
        <w:t>Рисунок 6.</w:t>
      </w:r>
      <w:r w:rsidR="0050688F">
        <w:t>3</w:t>
      </w:r>
      <w:r w:rsidR="00794BFA">
        <w:t xml:space="preserve"> – </w:t>
      </w:r>
      <w:r w:rsidR="00D75A63">
        <w:t>Пул изображений после добавления файла</w:t>
      </w:r>
    </w:p>
    <w:p w:rsidR="00D75A63" w:rsidRPr="00FB08BF" w:rsidRDefault="00D75A63" w:rsidP="00494900"/>
    <w:p w:rsidR="00D75A63" w:rsidRPr="00223677" w:rsidRDefault="00794BFA" w:rsidP="00494900">
      <w:r>
        <w:t>Области использования графических файлов</w:t>
      </w:r>
      <w:r w:rsidR="00D75A63" w:rsidRPr="00223677">
        <w:t>:</w:t>
      </w:r>
    </w:p>
    <w:p w:rsidR="00D75A63" w:rsidRPr="00223677" w:rsidRDefault="00794BFA" w:rsidP="002D092A">
      <w:pPr>
        <w:pStyle w:val="ad"/>
        <w:numPr>
          <w:ilvl w:val="0"/>
          <w:numId w:val="11"/>
        </w:numPr>
      </w:pPr>
      <w:r>
        <w:t>С</w:t>
      </w:r>
      <w:r w:rsidR="00D75A63">
        <w:t>оздани</w:t>
      </w:r>
      <w:r>
        <w:t>е</w:t>
      </w:r>
      <w:r w:rsidR="00D75A63">
        <w:t xml:space="preserve"> фонового изображения экрана визуализации</w:t>
      </w:r>
      <w:r>
        <w:t>.</w:t>
      </w:r>
    </w:p>
    <w:p w:rsidR="00D75A63" w:rsidRPr="00223677" w:rsidRDefault="00794BFA" w:rsidP="002D092A">
      <w:pPr>
        <w:pStyle w:val="ad"/>
        <w:numPr>
          <w:ilvl w:val="0"/>
          <w:numId w:val="11"/>
        </w:numPr>
      </w:pPr>
      <w:r>
        <w:t>С</w:t>
      </w:r>
      <w:r w:rsidR="00D75A63">
        <w:t>оздани</w:t>
      </w:r>
      <w:r>
        <w:t>е</w:t>
      </w:r>
      <w:r w:rsidR="00D75A63">
        <w:t xml:space="preserve"> статических</w:t>
      </w:r>
      <w:r w:rsidR="00E27AF4">
        <w:t xml:space="preserve"> </w:t>
      </w:r>
      <w:r w:rsidR="00066DFD">
        <w:t xml:space="preserve">и динамических </w:t>
      </w:r>
      <w:r w:rsidR="00D75A63">
        <w:t xml:space="preserve">изображений с помощью элемента </w:t>
      </w:r>
      <w:hyperlink w:anchor="_8.2.5._Изображение" w:history="1">
        <w:r w:rsidR="00D75A63" w:rsidRPr="00E27AF4">
          <w:rPr>
            <w:rStyle w:val="a4"/>
          </w:rPr>
          <w:t>Изображение</w:t>
        </w:r>
      </w:hyperlink>
      <w:r>
        <w:t>.</w:t>
      </w:r>
    </w:p>
    <w:p w:rsidR="00D75A63" w:rsidRPr="00891CE1" w:rsidRDefault="00794BFA" w:rsidP="002D092A">
      <w:pPr>
        <w:pStyle w:val="ad"/>
        <w:numPr>
          <w:ilvl w:val="0"/>
          <w:numId w:val="11"/>
        </w:numPr>
      </w:pPr>
      <w:r>
        <w:t>С</w:t>
      </w:r>
      <w:r w:rsidR="00D75A63">
        <w:t>оздани</w:t>
      </w:r>
      <w:r>
        <w:t>е</w:t>
      </w:r>
      <w:r w:rsidR="00D75A63">
        <w:t xml:space="preserve"> динамических (переключаемых по значению логической переменной) изображений с помощью элемента </w:t>
      </w:r>
      <w:hyperlink w:anchor="_8.5.1._Переключатель_изображения" w:history="1">
        <w:r w:rsidR="00D75A63" w:rsidRPr="00E27AF4">
          <w:rPr>
            <w:rStyle w:val="a4"/>
          </w:rPr>
          <w:t>Переключатель изображени</w:t>
        </w:r>
        <w:r w:rsidR="00E27AF4">
          <w:rPr>
            <w:rStyle w:val="a4"/>
          </w:rPr>
          <w:t>я</w:t>
        </w:r>
      </w:hyperlink>
      <w:r w:rsidRPr="00794BFA">
        <w:t>.</w:t>
      </w:r>
    </w:p>
    <w:p w:rsidR="00D75A63" w:rsidRDefault="00794BFA" w:rsidP="002D092A">
      <w:pPr>
        <w:pStyle w:val="ad"/>
        <w:numPr>
          <w:ilvl w:val="0"/>
          <w:numId w:val="11"/>
        </w:numPr>
      </w:pPr>
      <w:r>
        <w:t>С</w:t>
      </w:r>
      <w:r w:rsidR="00D75A63">
        <w:t>оздани</w:t>
      </w:r>
      <w:r>
        <w:t>е</w:t>
      </w:r>
      <w:r w:rsidR="00D75A63">
        <w:t xml:space="preserve"> пиктограмм для </w:t>
      </w:r>
      <w:hyperlink w:anchor="_8.8._Менеджер_тревог" w:history="1">
        <w:r w:rsidR="00E27AF4" w:rsidRPr="00E27AF4">
          <w:rPr>
            <w:rStyle w:val="a4"/>
          </w:rPr>
          <w:t>Менеджера тревог</w:t>
        </w:r>
      </w:hyperlink>
      <w:r w:rsidR="00D75A63">
        <w:t>.</w:t>
      </w:r>
    </w:p>
    <w:p w:rsidR="0060016C" w:rsidRDefault="0060016C" w:rsidP="0060016C"/>
    <w:p w:rsidR="0060016C" w:rsidRDefault="0060016C">
      <w:pPr>
        <w:spacing w:before="0" w:after="200"/>
        <w:jc w:val="left"/>
      </w:pPr>
      <w:r>
        <w:br w:type="page"/>
      </w:r>
    </w:p>
    <w:p w:rsidR="00D75A63" w:rsidRPr="004B7BBA" w:rsidRDefault="00D75A63" w:rsidP="00494900">
      <w:pPr>
        <w:pStyle w:val="2"/>
      </w:pPr>
      <w:bookmarkStart w:id="62" w:name="_7.2._Список_текстов"/>
      <w:bookmarkStart w:id="63" w:name="_7.2_Список_текстов"/>
      <w:bookmarkStart w:id="64" w:name="_Список_текстов"/>
      <w:bookmarkStart w:id="65" w:name="_Toc34982897"/>
      <w:bookmarkEnd w:id="62"/>
      <w:bookmarkEnd w:id="63"/>
      <w:bookmarkEnd w:id="64"/>
      <w:r>
        <w:lastRenderedPageBreak/>
        <w:t>Список текстов</w:t>
      </w:r>
      <w:bookmarkEnd w:id="65"/>
    </w:p>
    <w:p w:rsidR="00D75A63" w:rsidRPr="005B6C65" w:rsidRDefault="00D75A63" w:rsidP="00494900"/>
    <w:p w:rsidR="00D75A63" w:rsidRDefault="00D75A63" w:rsidP="00494900">
      <w:r w:rsidRPr="00DB675F">
        <w:rPr>
          <w:b/>
        </w:rPr>
        <w:t>Список текстов</w:t>
      </w:r>
      <w:r>
        <w:t xml:space="preserve"> представляет собой хранилище текстов, используемых в визуализации для реализации</w:t>
      </w:r>
      <w:r w:rsidRPr="00DB675F">
        <w:rPr>
          <w:b/>
          <w:i/>
        </w:rPr>
        <w:t xml:space="preserve"> динамических</w:t>
      </w:r>
      <w:r>
        <w:t xml:space="preserve"> и </w:t>
      </w:r>
      <w:proofErr w:type="spellStart"/>
      <w:r w:rsidRPr="00DB675F">
        <w:rPr>
          <w:b/>
          <w:i/>
        </w:rPr>
        <w:t>мультиязычных</w:t>
      </w:r>
      <w:proofErr w:type="spellEnd"/>
      <w:r w:rsidRPr="00DB675F">
        <w:rPr>
          <w:b/>
          <w:i/>
        </w:rPr>
        <w:t xml:space="preserve"> </w:t>
      </w:r>
      <w:r>
        <w:t>надписей.</w:t>
      </w:r>
    </w:p>
    <w:p w:rsidR="00D75A63" w:rsidRPr="00231867" w:rsidRDefault="00D75A63" w:rsidP="00494900">
      <w:r>
        <w:t xml:space="preserve">Для добавления в проект </w:t>
      </w:r>
      <w:r w:rsidRPr="00DB675F">
        <w:rPr>
          <w:b/>
        </w:rPr>
        <w:t>Списка текстов</w:t>
      </w:r>
      <w:r>
        <w:t xml:space="preserve"> </w:t>
      </w:r>
      <w:r w:rsidR="00151A30">
        <w:t>следует</w:t>
      </w:r>
      <w:r>
        <w:t xml:space="preserve"> нажать </w:t>
      </w:r>
      <w:r w:rsidRPr="00DB675F">
        <w:rPr>
          <w:b/>
        </w:rPr>
        <w:t xml:space="preserve">ПКМ </w:t>
      </w:r>
      <w:r>
        <w:t xml:space="preserve">на компонент </w:t>
      </w:r>
      <w:r w:rsidRPr="00DB675F">
        <w:rPr>
          <w:b/>
          <w:lang w:val="en-US"/>
        </w:rPr>
        <w:t>Application</w:t>
      </w:r>
      <w:r>
        <w:t xml:space="preserve"> в </w:t>
      </w:r>
      <w:r w:rsidRPr="00DB675F">
        <w:rPr>
          <w:b/>
        </w:rPr>
        <w:t>Панели устройств</w:t>
      </w:r>
      <w:r>
        <w:t>, раскрыть вкладку</w:t>
      </w:r>
      <w:proofErr w:type="gramStart"/>
      <w:r>
        <w:t xml:space="preserve"> </w:t>
      </w:r>
      <w:r w:rsidRPr="00DB675F">
        <w:rPr>
          <w:b/>
        </w:rPr>
        <w:t>Д</w:t>
      </w:r>
      <w:proofErr w:type="gramEnd"/>
      <w:r w:rsidRPr="00DB675F">
        <w:rPr>
          <w:b/>
        </w:rPr>
        <w:t>обавить объект</w:t>
      </w:r>
      <w:r w:rsidR="00E27AF4">
        <w:t xml:space="preserve"> и выбрать соответствующий</w:t>
      </w:r>
      <w:r>
        <w:t xml:space="preserve"> компонент</w:t>
      </w:r>
      <w:r w:rsidRPr="00FB08BF">
        <w:t>:</w:t>
      </w:r>
    </w:p>
    <w:p w:rsidR="00D75A63" w:rsidRDefault="00D75A63" w:rsidP="00494900"/>
    <w:p w:rsidR="00D75A63" w:rsidRDefault="00D75A63" w:rsidP="0060016C">
      <w:pPr>
        <w:pStyle w:val="afa"/>
      </w:pPr>
      <w:r>
        <w:drawing>
          <wp:inline distT="0" distB="0" distL="0" distR="0" wp14:anchorId="62232226" wp14:editId="78E1F899">
            <wp:extent cx="5940425" cy="5504504"/>
            <wp:effectExtent l="19050" t="19050" r="22225" b="2032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045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75A63" w:rsidRPr="00231867" w:rsidRDefault="003237E5" w:rsidP="0060016C">
      <w:pPr>
        <w:pStyle w:val="afa"/>
      </w:pPr>
      <w:r>
        <w:t>Рисунок 6.</w:t>
      </w:r>
      <w:r w:rsidR="0050688F">
        <w:t>4</w:t>
      </w:r>
      <w:r w:rsidR="00151A30">
        <w:t xml:space="preserve"> – </w:t>
      </w:r>
      <w:r w:rsidR="00D75A63">
        <w:t xml:space="preserve">Добавление </w:t>
      </w:r>
      <w:r w:rsidR="00D75A63" w:rsidRPr="00DB675F">
        <w:t>Списка текстов</w:t>
      </w:r>
      <w:r w:rsidR="00D75A63">
        <w:t xml:space="preserve"> в проект</w:t>
      </w:r>
    </w:p>
    <w:p w:rsidR="00D75A63" w:rsidRDefault="00D75A63" w:rsidP="00494900"/>
    <w:p w:rsidR="00D75A63" w:rsidRDefault="00D75A63" w:rsidP="00494900"/>
    <w:p w:rsidR="00066DFD" w:rsidRDefault="00066DFD" w:rsidP="00494900"/>
    <w:p w:rsidR="00066DFD" w:rsidRDefault="00066DFD" w:rsidP="00494900"/>
    <w:p w:rsidR="00066DFD" w:rsidRDefault="00066DFD" w:rsidP="00494900"/>
    <w:p w:rsidR="00066DFD" w:rsidRDefault="00066DFD" w:rsidP="00494900"/>
    <w:p w:rsidR="00066DFD" w:rsidRDefault="00066DFD" w:rsidP="00494900"/>
    <w:p w:rsidR="00066DFD" w:rsidRDefault="00066DFD" w:rsidP="00494900"/>
    <w:p w:rsidR="00066DFD" w:rsidRDefault="00066DFD" w:rsidP="00494900"/>
    <w:p w:rsidR="00D75A63" w:rsidRDefault="00D75A63" w:rsidP="00494900"/>
    <w:p w:rsidR="00D75A63" w:rsidRDefault="00D75A63" w:rsidP="00494900">
      <w:r>
        <w:lastRenderedPageBreak/>
        <w:t xml:space="preserve">Контекстное меню, открываемое по нажатию </w:t>
      </w:r>
      <w:r w:rsidRPr="007215B5">
        <w:rPr>
          <w:b/>
        </w:rPr>
        <w:t xml:space="preserve">ПКМ, </w:t>
      </w:r>
      <w:r>
        <w:t>позволяет добавить в с</w:t>
      </w:r>
      <w:r w:rsidR="00E27AF4">
        <w:t>писок текстов новый язык, так</w:t>
      </w:r>
      <w:r>
        <w:t>же импортировать и экспортировать списки текстов</w:t>
      </w:r>
      <w:r w:rsidR="00190B66" w:rsidRPr="00190B66">
        <w:t xml:space="preserve"> </w:t>
      </w:r>
      <w:r w:rsidR="00190B66">
        <w:t xml:space="preserve">в </w:t>
      </w:r>
      <w:proofErr w:type="gramStart"/>
      <w:r w:rsidR="00190B66">
        <w:t>формате</w:t>
      </w:r>
      <w:proofErr w:type="gramEnd"/>
      <w:r w:rsidR="00190B66">
        <w:t xml:space="preserve"> </w:t>
      </w:r>
      <w:r w:rsidR="00190B66" w:rsidRPr="00AC4A2D">
        <w:rPr>
          <w:b/>
        </w:rPr>
        <w:t>.</w:t>
      </w:r>
      <w:proofErr w:type="spellStart"/>
      <w:r w:rsidR="00190B66" w:rsidRPr="00AC4A2D">
        <w:rPr>
          <w:b/>
          <w:lang w:val="en-US"/>
        </w:rPr>
        <w:t>csv</w:t>
      </w:r>
      <w:proofErr w:type="spellEnd"/>
      <w:r>
        <w:t>.</w:t>
      </w:r>
    </w:p>
    <w:p w:rsidR="00066DFD" w:rsidRDefault="00066DFD" w:rsidP="00494900"/>
    <w:p w:rsidR="00D75A63" w:rsidRPr="00231867" w:rsidRDefault="00D75A63" w:rsidP="0060016C">
      <w:pPr>
        <w:pStyle w:val="afa"/>
        <w:rPr>
          <w:lang w:val="en-US"/>
        </w:rPr>
      </w:pPr>
      <w:r>
        <w:drawing>
          <wp:inline distT="0" distB="0" distL="0" distR="0" wp14:anchorId="100AFBE6" wp14:editId="106E52D7">
            <wp:extent cx="5940425" cy="4050942"/>
            <wp:effectExtent l="19050" t="19050" r="22225" b="2603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509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75A63" w:rsidRDefault="003237E5" w:rsidP="0060016C">
      <w:pPr>
        <w:pStyle w:val="afa"/>
      </w:pPr>
      <w:r>
        <w:t>Рисунок 6.</w:t>
      </w:r>
      <w:r w:rsidR="0050688F">
        <w:t>5</w:t>
      </w:r>
      <w:r w:rsidR="007A6598">
        <w:t xml:space="preserve"> – </w:t>
      </w:r>
      <w:r w:rsidR="00D75A63">
        <w:t>Добавление нового языка в список текстов</w:t>
      </w:r>
    </w:p>
    <w:p w:rsidR="00D75A63" w:rsidRDefault="00D75A63" w:rsidP="00494900"/>
    <w:p w:rsidR="00D75A63" w:rsidRDefault="00D75A63" w:rsidP="0060016C">
      <w:pPr>
        <w:pStyle w:val="afa"/>
      </w:pPr>
      <w:r>
        <w:drawing>
          <wp:inline distT="0" distB="0" distL="0" distR="0" wp14:anchorId="736CC2FE" wp14:editId="2E816FA7">
            <wp:extent cx="4504762" cy="1238095"/>
            <wp:effectExtent l="19050" t="19050" r="10160" b="1968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504762" cy="12380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B4959">
        <w:t xml:space="preserve"> </w:t>
      </w:r>
    </w:p>
    <w:p w:rsidR="00D75A63" w:rsidRDefault="003237E5" w:rsidP="0060016C">
      <w:pPr>
        <w:pStyle w:val="afa"/>
      </w:pPr>
      <w:r>
        <w:t>Рисунок 6.</w:t>
      </w:r>
      <w:r w:rsidR="0050688F">
        <w:t>6</w:t>
      </w:r>
      <w:r w:rsidR="007A6598">
        <w:t xml:space="preserve"> – </w:t>
      </w:r>
      <w:r w:rsidR="00D75A63">
        <w:t>Мультиязычный список текстов</w:t>
      </w:r>
    </w:p>
    <w:p w:rsidR="00D75A63" w:rsidRDefault="00D75A63" w:rsidP="00494900"/>
    <w:p w:rsidR="00D75A63" w:rsidRPr="00FD0455" w:rsidRDefault="00D75A63" w:rsidP="00494900">
      <w:r>
        <w:t xml:space="preserve">Пример реализации </w:t>
      </w:r>
      <w:proofErr w:type="spellStart"/>
      <w:r w:rsidRPr="007215B5">
        <w:rPr>
          <w:b/>
        </w:rPr>
        <w:t>мультиязычного</w:t>
      </w:r>
      <w:proofErr w:type="spellEnd"/>
      <w:r w:rsidRPr="007215B5">
        <w:rPr>
          <w:b/>
        </w:rPr>
        <w:t xml:space="preserve"> проекта</w:t>
      </w:r>
      <w:r>
        <w:t xml:space="preserve"> </w:t>
      </w:r>
      <w:r w:rsidRPr="00066DFD">
        <w:rPr>
          <w:rFonts w:cs="Arial"/>
        </w:rPr>
        <w:t xml:space="preserve">приведен в </w:t>
      </w:r>
      <w:hyperlink w:anchor="_11.3.4._Создание_мультиязычного" w:history="1">
        <w:r w:rsidRPr="00066DFD">
          <w:rPr>
            <w:rStyle w:val="a4"/>
            <w:rFonts w:cs="Arial"/>
          </w:rPr>
          <w:t xml:space="preserve">п. </w:t>
        </w:r>
        <w:r w:rsidR="00FD0455" w:rsidRPr="00066DFD">
          <w:rPr>
            <w:rStyle w:val="a4"/>
            <w:rFonts w:cs="Arial"/>
          </w:rPr>
          <w:t>1</w:t>
        </w:r>
        <w:r w:rsidR="00C611F8">
          <w:rPr>
            <w:rStyle w:val="a4"/>
            <w:rFonts w:cs="Arial"/>
          </w:rPr>
          <w:t>0</w:t>
        </w:r>
        <w:r w:rsidRPr="00066DFD">
          <w:rPr>
            <w:rStyle w:val="a4"/>
            <w:rFonts w:cs="Arial"/>
          </w:rPr>
          <w:t>.</w:t>
        </w:r>
        <w:r w:rsidR="00FD0455" w:rsidRPr="00066DFD">
          <w:rPr>
            <w:rStyle w:val="a4"/>
            <w:rFonts w:cs="Arial"/>
          </w:rPr>
          <w:t>3.5</w:t>
        </w:r>
      </w:hyperlink>
      <w:r w:rsidR="00FD0455" w:rsidRPr="00066DFD">
        <w:rPr>
          <w:rFonts w:cs="Arial"/>
        </w:rPr>
        <w:t>.</w:t>
      </w:r>
    </w:p>
    <w:p w:rsidR="00D75A63" w:rsidRDefault="00D75A63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60016C" w:rsidTr="0060016C">
        <w:tc>
          <w:tcPr>
            <w:tcW w:w="675" w:type="dxa"/>
            <w:hideMark/>
          </w:tcPr>
          <w:p w:rsidR="0060016C" w:rsidRDefault="0060016C">
            <w:r>
              <w:rPr>
                <w:noProof/>
                <w:lang w:eastAsia="ru-RU"/>
              </w:rPr>
              <w:drawing>
                <wp:inline distT="0" distB="0" distL="0" distR="0" wp14:anchorId="36A52A5E" wp14:editId="795723AC">
                  <wp:extent cx="352425" cy="447675"/>
                  <wp:effectExtent l="0" t="0" r="9525" b="9525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  <w:hideMark/>
          </w:tcPr>
          <w:p w:rsidR="0060016C" w:rsidRDefault="0060016C">
            <w:pPr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ПРИМЕЧАНИЕ</w:t>
            </w:r>
          </w:p>
          <w:p w:rsidR="0060016C" w:rsidRPr="0060016C" w:rsidRDefault="0060016C" w:rsidP="0060016C">
            <w:pPr>
              <w:spacing w:line="276" w:lineRule="auto"/>
              <w:rPr>
                <w:color w:val="000000"/>
              </w:rPr>
            </w:pPr>
            <w:r>
              <w:t xml:space="preserve">Для работы со списками текстов в программе используется библиотека </w:t>
            </w:r>
            <w:proofErr w:type="spellStart"/>
            <w:r w:rsidRPr="003035B4">
              <w:rPr>
                <w:b/>
                <w:lang w:val="en-US"/>
              </w:rPr>
              <w:t>CmpDynamicText</w:t>
            </w:r>
            <w:proofErr w:type="spellEnd"/>
            <w:r w:rsidRPr="003035B4">
              <w:t>.</w:t>
            </w:r>
          </w:p>
        </w:tc>
      </w:tr>
    </w:tbl>
    <w:p w:rsidR="0060016C" w:rsidRDefault="0060016C" w:rsidP="00494900"/>
    <w:p w:rsidR="0060016C" w:rsidRDefault="0060016C" w:rsidP="00494900">
      <w:pPr>
        <w:sectPr w:rsidR="0060016C" w:rsidSect="00D72CC6">
          <w:headerReference w:type="even" r:id="rId87"/>
          <w:headerReference w:type="default" r:id="rId88"/>
          <w:footerReference w:type="even" r:id="rId89"/>
          <w:footerReference w:type="default" r:id="rId90"/>
          <w:pgSz w:w="11906" w:h="16838"/>
          <w:pgMar w:top="1134" w:right="851" w:bottom="1134" w:left="1418" w:header="567" w:footer="567" w:gutter="0"/>
          <w:cols w:space="708"/>
          <w:docGrid w:linePitch="360"/>
        </w:sectPr>
      </w:pPr>
    </w:p>
    <w:p w:rsidR="00075F4A" w:rsidRPr="004B7BBA" w:rsidRDefault="001008D0" w:rsidP="00494900">
      <w:pPr>
        <w:pStyle w:val="1"/>
      </w:pPr>
      <w:bookmarkStart w:id="66" w:name="_8._Описание_графических"/>
      <w:bookmarkStart w:id="67" w:name="_Toc34982898"/>
      <w:bookmarkEnd w:id="66"/>
      <w:r>
        <w:lastRenderedPageBreak/>
        <w:t>Описание</w:t>
      </w:r>
      <w:r w:rsidR="00075F4A">
        <w:t xml:space="preserve"> графических примитивов</w:t>
      </w:r>
      <w:bookmarkEnd w:id="67"/>
    </w:p>
    <w:p w:rsidR="00075F4A" w:rsidRPr="004B7BBA" w:rsidRDefault="0060016C" w:rsidP="00494900">
      <w:pPr>
        <w:pStyle w:val="2"/>
      </w:pPr>
      <w:bookmarkStart w:id="68" w:name="_Toc34982899"/>
      <w:r>
        <w:t>Ст</w:t>
      </w:r>
      <w:r w:rsidR="000E09EE">
        <w:t>руктура главы</w:t>
      </w:r>
      <w:bookmarkEnd w:id="68"/>
    </w:p>
    <w:p w:rsidR="00075F4A" w:rsidRPr="00E54D67" w:rsidRDefault="00075F4A" w:rsidP="00494900"/>
    <w:p w:rsidR="00075F4A" w:rsidRDefault="000E09EE" w:rsidP="00494900">
      <w:r>
        <w:t>В главе приводится описание</w:t>
      </w:r>
      <w:r w:rsidR="00FC4550">
        <w:t xml:space="preserve"> параметров</w:t>
      </w:r>
      <w:r>
        <w:t xml:space="preserve"> всех графических примит</w:t>
      </w:r>
      <w:r w:rsidR="00AE057D">
        <w:t xml:space="preserve">ивов, присутствующих в </w:t>
      </w:r>
      <w:r w:rsidRPr="00AE057D">
        <w:rPr>
          <w:b/>
          <w:lang w:val="en-US"/>
        </w:rPr>
        <w:t>CODESYS</w:t>
      </w:r>
      <w:r w:rsidRPr="00AE057D">
        <w:rPr>
          <w:b/>
        </w:rPr>
        <w:t xml:space="preserve"> </w:t>
      </w:r>
      <w:r>
        <w:t xml:space="preserve">версии </w:t>
      </w:r>
      <w:r w:rsidR="003035B4" w:rsidRPr="003035B4">
        <w:rPr>
          <w:b/>
          <w:lang w:val="en-US"/>
        </w:rPr>
        <w:t>V</w:t>
      </w:r>
      <w:r w:rsidRPr="00AE057D">
        <w:rPr>
          <w:b/>
        </w:rPr>
        <w:t xml:space="preserve">3.5 </w:t>
      </w:r>
      <w:r w:rsidRPr="00AE057D">
        <w:rPr>
          <w:b/>
          <w:lang w:val="en-US"/>
        </w:rPr>
        <w:t>SP</w:t>
      </w:r>
      <w:r w:rsidR="00603630">
        <w:rPr>
          <w:b/>
        </w:rPr>
        <w:t>14</w:t>
      </w:r>
      <w:r w:rsidRPr="00AE057D">
        <w:rPr>
          <w:b/>
        </w:rPr>
        <w:t xml:space="preserve"> </w:t>
      </w:r>
      <w:r w:rsidRPr="00AE057D">
        <w:rPr>
          <w:b/>
          <w:lang w:val="en-US"/>
        </w:rPr>
        <w:t>Patch</w:t>
      </w:r>
      <w:r w:rsidRPr="000E09EE">
        <w:t xml:space="preserve"> </w:t>
      </w:r>
      <w:r w:rsidR="00603630">
        <w:rPr>
          <w:b/>
        </w:rPr>
        <w:t>3</w:t>
      </w:r>
      <w:r w:rsidRPr="000E09EE">
        <w:t xml:space="preserve">. </w:t>
      </w:r>
      <w:r w:rsidR="00026708">
        <w:t>Так как</w:t>
      </w:r>
      <w:r w:rsidR="00FC4550">
        <w:t xml:space="preserve"> значительная часть параметров является общей для большинства элементов, они будут рассмотрены один раз – на примере элементов базовой группы</w:t>
      </w:r>
      <w:r w:rsidR="00BF7E07">
        <w:t xml:space="preserve"> </w:t>
      </w:r>
      <w:hyperlink w:anchor="_8.2.1._Прямоугольник,_Скругленный" w:history="1">
        <w:r w:rsidR="00BF7E07" w:rsidRPr="003F0F69">
          <w:rPr>
            <w:rStyle w:val="a4"/>
          </w:rPr>
          <w:t>Прямоугольник, Скругленный прямоугольник, Эллипс</w:t>
        </w:r>
      </w:hyperlink>
      <w:r w:rsidR="00FC4550">
        <w:t>.</w:t>
      </w:r>
    </w:p>
    <w:p w:rsidR="00026708" w:rsidRDefault="00FC4550" w:rsidP="00494900">
      <w:r>
        <w:t xml:space="preserve">Параметры элементов отображаются на </w:t>
      </w:r>
      <w:r w:rsidRPr="00AE057D">
        <w:rPr>
          <w:b/>
        </w:rPr>
        <w:t>Панели свойств</w:t>
      </w:r>
      <w:r>
        <w:t xml:space="preserve">, открывающейся </w:t>
      </w:r>
      <w:r w:rsidR="00026708">
        <w:t>в случае выделения</w:t>
      </w:r>
      <w:r>
        <w:t xml:space="preserve"> элемента нажатием </w:t>
      </w:r>
      <w:r w:rsidRPr="00AE057D">
        <w:rPr>
          <w:b/>
        </w:rPr>
        <w:t>ЛКМ</w:t>
      </w:r>
      <w:r w:rsidRPr="00FC4550">
        <w:t>.</w:t>
      </w:r>
    </w:p>
    <w:p w:rsidR="0060016C" w:rsidRDefault="0060016C" w:rsidP="00494900">
      <w:pPr>
        <w:rPr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60016C" w:rsidTr="0060016C">
        <w:tc>
          <w:tcPr>
            <w:tcW w:w="675" w:type="dxa"/>
            <w:hideMark/>
          </w:tcPr>
          <w:p w:rsidR="0060016C" w:rsidRDefault="0060016C">
            <w:r>
              <w:rPr>
                <w:noProof/>
                <w:lang w:eastAsia="ru-RU"/>
              </w:rPr>
              <w:drawing>
                <wp:inline distT="0" distB="0" distL="0" distR="0" wp14:anchorId="1F008149" wp14:editId="716C9479">
                  <wp:extent cx="352425" cy="447675"/>
                  <wp:effectExtent l="0" t="0" r="9525" b="9525"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  <w:hideMark/>
          </w:tcPr>
          <w:p w:rsidR="0060016C" w:rsidRDefault="0060016C">
            <w:pPr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ПРИМЕЧАНИЕ</w:t>
            </w:r>
          </w:p>
          <w:p w:rsidR="0060016C" w:rsidRPr="0060016C" w:rsidRDefault="0060016C" w:rsidP="0060016C">
            <w:pPr>
              <w:spacing w:line="276" w:lineRule="auto"/>
              <w:rPr>
                <w:color w:val="000000"/>
              </w:rPr>
            </w:pPr>
            <w:r>
              <w:t xml:space="preserve">Для отображения всех параметров элемента, следует поставить галочку </w:t>
            </w:r>
            <w:r w:rsidRPr="00AE057D">
              <w:rPr>
                <w:b/>
              </w:rPr>
              <w:t>Экспер</w:t>
            </w:r>
            <w:r>
              <w:rPr>
                <w:b/>
              </w:rPr>
              <w:t>т</w:t>
            </w:r>
            <w:r>
              <w:t>:</w:t>
            </w:r>
          </w:p>
        </w:tc>
      </w:tr>
    </w:tbl>
    <w:p w:rsidR="00FC4550" w:rsidRDefault="00FC4550" w:rsidP="00494900"/>
    <w:p w:rsidR="0060016C" w:rsidRPr="001008D0" w:rsidRDefault="0060016C" w:rsidP="00494900"/>
    <w:p w:rsidR="00FC4550" w:rsidRPr="000E09EE" w:rsidRDefault="00FC4550" w:rsidP="0060016C">
      <w:pPr>
        <w:pStyle w:val="afa"/>
      </w:pPr>
      <w:r>
        <w:drawing>
          <wp:inline distT="0" distB="0" distL="0" distR="0" wp14:anchorId="6D88E6AE" wp14:editId="3806A3A9">
            <wp:extent cx="5600700" cy="5411912"/>
            <wp:effectExtent l="19050" t="19050" r="19050" b="1778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54119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5F4A" w:rsidRDefault="00BC298B" w:rsidP="0060016C">
      <w:pPr>
        <w:pStyle w:val="afa"/>
      </w:pPr>
      <w:r>
        <w:t>Рисунок 7.</w:t>
      </w:r>
      <w:r w:rsidR="009E6FF8" w:rsidRPr="009E6FF8">
        <w:t>1</w:t>
      </w:r>
      <w:r w:rsidR="00026708">
        <w:t xml:space="preserve"> – </w:t>
      </w:r>
      <w:r w:rsidR="00FC4550">
        <w:t>Настройки сетки редактора визуализации</w:t>
      </w:r>
    </w:p>
    <w:p w:rsidR="0060016C" w:rsidRDefault="0060016C" w:rsidP="0060016C">
      <w:pPr>
        <w:rPr>
          <w:lang w:eastAsia="ru-RU"/>
        </w:rPr>
      </w:pPr>
    </w:p>
    <w:p w:rsidR="0060016C" w:rsidRDefault="0060016C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1008D0" w:rsidRPr="001008D0" w:rsidRDefault="001008D0" w:rsidP="00494900">
      <w:pPr>
        <w:pStyle w:val="2"/>
      </w:pPr>
      <w:bookmarkStart w:id="69" w:name="_8.2._Базовая_группа"/>
      <w:bookmarkStart w:id="70" w:name="_Toc34982900"/>
      <w:bookmarkEnd w:id="69"/>
      <w:r>
        <w:lastRenderedPageBreak/>
        <w:t>Базовая группа элементов</w:t>
      </w:r>
      <w:bookmarkEnd w:id="70"/>
    </w:p>
    <w:p w:rsidR="001008D0" w:rsidRPr="004B7BBA" w:rsidRDefault="001008D0" w:rsidP="005A3E50">
      <w:pPr>
        <w:pStyle w:val="3"/>
        <w:jc w:val="left"/>
      </w:pPr>
      <w:bookmarkStart w:id="71" w:name="_8.2.1._Прямоугольник,_Скругленный"/>
      <w:bookmarkStart w:id="72" w:name="_8.2.1_Прямоугольник,_Скругленный"/>
      <w:bookmarkStart w:id="73" w:name="_Прямоугольник,_Скругленный_прямоуго"/>
      <w:bookmarkStart w:id="74" w:name="_Toc34982901"/>
      <w:bookmarkEnd w:id="71"/>
      <w:bookmarkEnd w:id="72"/>
      <w:bookmarkEnd w:id="73"/>
      <w:r>
        <w:t>Прямоугольник, Скругл</w:t>
      </w:r>
      <w:r w:rsidR="005A3E50">
        <w:t xml:space="preserve">енный прямоугольник, Эллипс. </w:t>
      </w:r>
      <w:r>
        <w:t>Типичные параметры графических примитивов</w:t>
      </w:r>
      <w:bookmarkEnd w:id="74"/>
    </w:p>
    <w:p w:rsidR="001008D0" w:rsidRDefault="001008D0" w:rsidP="00494900"/>
    <w:p w:rsidR="001008D0" w:rsidRDefault="00841564" w:rsidP="005A3E50">
      <w:pPr>
        <w:pStyle w:val="afa"/>
        <w:rPr>
          <w:rFonts w:ascii="Calibri" w:hAnsi="Calibri" w:cs="Calibri"/>
        </w:rPr>
      </w:pPr>
      <w:r>
        <w:drawing>
          <wp:inline distT="0" distB="0" distL="0" distR="0" wp14:anchorId="2743DF36" wp14:editId="71D6E745">
            <wp:extent cx="2523810" cy="857143"/>
            <wp:effectExtent l="0" t="0" r="0" b="635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523810" cy="8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E50" w:rsidRDefault="00BC298B" w:rsidP="005A3E50">
      <w:pPr>
        <w:pStyle w:val="afa"/>
      </w:pPr>
      <w:r>
        <w:t>Рисунок 7.</w:t>
      </w:r>
      <w:r w:rsidR="009E6FF8" w:rsidRPr="009E6FF8">
        <w:t>2</w:t>
      </w:r>
      <w:r w:rsidR="005D5171">
        <w:t xml:space="preserve"> – </w:t>
      </w:r>
      <w:r w:rsidR="001008D0">
        <w:t>Пиктограммы графических примитивов</w:t>
      </w:r>
      <w:r w:rsidR="005A3E50">
        <w:t xml:space="preserve"> </w:t>
      </w:r>
    </w:p>
    <w:p w:rsidR="001008D0" w:rsidRDefault="001008D0" w:rsidP="005A3E50">
      <w:pPr>
        <w:pStyle w:val="afa"/>
      </w:pPr>
      <w:r w:rsidRPr="00C0724F">
        <w:t xml:space="preserve">Прямоугольник, </w:t>
      </w:r>
      <w:r w:rsidR="00410246" w:rsidRPr="00C0724F">
        <w:t>Скругленный прямоугольник, Эллипс</w:t>
      </w:r>
    </w:p>
    <w:p w:rsidR="005A3E50" w:rsidRPr="005A3E50" w:rsidRDefault="005A3E50" w:rsidP="005A3E50">
      <w:pPr>
        <w:rPr>
          <w:lang w:eastAsia="ru-RU"/>
        </w:rPr>
      </w:pPr>
    </w:p>
    <w:p w:rsidR="00075F4A" w:rsidRPr="00410246" w:rsidRDefault="001008D0" w:rsidP="00494900">
      <w:r>
        <w:t xml:space="preserve">Графические примитивы </w:t>
      </w:r>
      <w:r w:rsidRPr="00C0724F">
        <w:rPr>
          <w:b/>
        </w:rPr>
        <w:t>Прямоугольник, Скругленный прямоугольник, Эллипс</w:t>
      </w:r>
      <w:r w:rsidR="00410246">
        <w:t xml:space="preserve"> </w:t>
      </w:r>
      <w:r w:rsidR="00A75228">
        <w:t>представляют собой геометрические фигуры, обладающие</w:t>
      </w:r>
      <w:r w:rsidR="00410246">
        <w:t xml:space="preserve"> идент</w:t>
      </w:r>
      <w:r w:rsidR="00A75228">
        <w:t xml:space="preserve">ичными параметрами и отличающиеся </w:t>
      </w:r>
      <w:r w:rsidR="00410246">
        <w:t>только внешним видом</w:t>
      </w:r>
      <w:r w:rsidR="00410246" w:rsidRPr="00410246">
        <w:t>:</w:t>
      </w:r>
    </w:p>
    <w:p w:rsidR="00410246" w:rsidRPr="00A75228" w:rsidRDefault="00410246" w:rsidP="00494900"/>
    <w:p w:rsidR="00410246" w:rsidRPr="00410246" w:rsidRDefault="00410246" w:rsidP="005A3E50">
      <w:pPr>
        <w:pStyle w:val="afa"/>
        <w:rPr>
          <w:lang w:val="en-US"/>
        </w:rPr>
      </w:pPr>
      <w:r>
        <w:drawing>
          <wp:inline distT="0" distB="0" distL="0" distR="0" wp14:anchorId="5C732BF0" wp14:editId="4969895A">
            <wp:extent cx="3647619" cy="876191"/>
            <wp:effectExtent l="0" t="0" r="0" b="63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647619" cy="8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246" w:rsidRPr="00410246" w:rsidRDefault="00BC298B" w:rsidP="005A3E50">
      <w:pPr>
        <w:pStyle w:val="afa"/>
      </w:pPr>
      <w:r>
        <w:t>Рисунок 7.</w:t>
      </w:r>
      <w:r w:rsidR="009E6FF8" w:rsidRPr="006D2358">
        <w:t>3</w:t>
      </w:r>
      <w:r w:rsidR="005D5171">
        <w:t xml:space="preserve"> – </w:t>
      </w:r>
      <w:r w:rsidR="00410246">
        <w:t xml:space="preserve">Внешний вид </w:t>
      </w:r>
      <w:r w:rsidR="00DF67C1">
        <w:t>элементов</w:t>
      </w:r>
      <w:r w:rsidR="00410246">
        <w:t xml:space="preserve"> </w:t>
      </w:r>
      <w:r w:rsidR="00410246" w:rsidRPr="00DF67C1">
        <w:t>Прямоугольник, Скругленный прямоугольник, Эллипс</w:t>
      </w:r>
    </w:p>
    <w:p w:rsidR="00075F4A" w:rsidRDefault="00075F4A" w:rsidP="00494900"/>
    <w:p w:rsidR="00A85111" w:rsidRPr="00A85111" w:rsidRDefault="00A85111" w:rsidP="00494900">
      <w:r>
        <w:t>Элементы могут преобразоваться друг в друга</w:t>
      </w:r>
      <w:r w:rsidRPr="00A85111">
        <w:t xml:space="preserve"> </w:t>
      </w:r>
      <w:r>
        <w:rPr>
          <w:lang w:val="en-US"/>
        </w:rPr>
        <w:t>c</w:t>
      </w:r>
      <w:r w:rsidRPr="00A85111">
        <w:t xml:space="preserve"> </w:t>
      </w:r>
      <w:r w:rsidR="00DF67C1">
        <w:t xml:space="preserve">помощью изменения </w:t>
      </w:r>
      <w:r w:rsidR="005D5171">
        <w:rPr>
          <w:b/>
        </w:rPr>
        <w:t>Т</w:t>
      </w:r>
      <w:r w:rsidR="00DF67C1" w:rsidRPr="00DF67C1">
        <w:rPr>
          <w:b/>
        </w:rPr>
        <w:t>ипа</w:t>
      </w:r>
      <w:r w:rsidR="005D5171">
        <w:rPr>
          <w:b/>
        </w:rPr>
        <w:t xml:space="preserve"> элемента</w:t>
      </w:r>
      <w:r w:rsidRPr="00A85111">
        <w:t>:</w:t>
      </w:r>
    </w:p>
    <w:p w:rsidR="00A85111" w:rsidRPr="00A85111" w:rsidRDefault="00A85111" w:rsidP="005A3E50">
      <w:pPr>
        <w:pStyle w:val="afa"/>
      </w:pPr>
      <w:r>
        <w:drawing>
          <wp:inline distT="0" distB="0" distL="0" distR="0" wp14:anchorId="70C72280" wp14:editId="22837C6B">
            <wp:extent cx="4161905" cy="1457143"/>
            <wp:effectExtent l="19050" t="19050" r="10160" b="1016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161905" cy="14571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85111" w:rsidRDefault="00BC298B" w:rsidP="005A3E50">
      <w:pPr>
        <w:pStyle w:val="afa"/>
      </w:pPr>
      <w:r>
        <w:t>Рисунок 7.</w:t>
      </w:r>
      <w:r w:rsidR="009E6FF8" w:rsidRPr="006D2358">
        <w:t>4</w:t>
      </w:r>
      <w:r w:rsidR="005D5171">
        <w:t xml:space="preserve"> – </w:t>
      </w:r>
      <w:r w:rsidR="00A85111">
        <w:t>Изменение типа элемента</w:t>
      </w:r>
    </w:p>
    <w:p w:rsidR="00A85111" w:rsidRPr="00A85111" w:rsidRDefault="00A85111" w:rsidP="00494900"/>
    <w:p w:rsidR="00075F4A" w:rsidRDefault="00410246" w:rsidP="00494900">
      <w:r>
        <w:t>Описание параметров данных графичес</w:t>
      </w:r>
      <w:r w:rsidR="00841564">
        <w:t>ких примитивов приведено в таблице</w:t>
      </w:r>
      <w:r>
        <w:t xml:space="preserve"> </w:t>
      </w:r>
      <w:r w:rsidR="00837A60">
        <w:t>7</w:t>
      </w:r>
      <w:r w:rsidR="00841564">
        <w:t>.</w:t>
      </w:r>
      <w:r w:rsidR="00066DFD">
        <w:t>1</w:t>
      </w:r>
      <w:r>
        <w:t xml:space="preserve">. </w:t>
      </w:r>
      <w:r w:rsidR="005D5171">
        <w:t xml:space="preserve">Так как </w:t>
      </w:r>
      <w:r>
        <w:t xml:space="preserve">значительная часть </w:t>
      </w:r>
      <w:r w:rsidR="005D5171">
        <w:t>данных</w:t>
      </w:r>
      <w:r>
        <w:t xml:space="preserve"> параметров присутствует и у других графических примитивов, в дальнейших главах будет значительное количество ссылок на эту таблицу.</w:t>
      </w:r>
    </w:p>
    <w:p w:rsidR="00075F4A" w:rsidRDefault="005A3E50" w:rsidP="00494900">
      <w:r>
        <w:t>П</w:t>
      </w:r>
      <w:r w:rsidR="00410246" w:rsidRPr="00841564">
        <w:t xml:space="preserve">ример </w:t>
      </w:r>
      <w:r w:rsidR="00410246">
        <w:t xml:space="preserve">работы с параметрами данных графических примитивов приведен в </w:t>
      </w:r>
      <w:hyperlink w:anchor="_11.2.1._Типичные_параметры" w:history="1">
        <w:r w:rsidR="00837A60">
          <w:rPr>
            <w:rStyle w:val="a4"/>
          </w:rPr>
          <w:t>п. 10</w:t>
        </w:r>
        <w:r w:rsidR="009A0BF7" w:rsidRPr="009A0BF7">
          <w:rPr>
            <w:rStyle w:val="a4"/>
          </w:rPr>
          <w:t>.2.1</w:t>
        </w:r>
      </w:hyperlink>
      <w:r w:rsidR="009A0BF7">
        <w:t>.</w:t>
      </w:r>
    </w:p>
    <w:p w:rsidR="005A3E50" w:rsidRDefault="005A3E50" w:rsidP="00494900">
      <w:pPr>
        <w:rPr>
          <w:b/>
        </w:rPr>
      </w:pPr>
    </w:p>
    <w:p w:rsidR="005A3E50" w:rsidRDefault="005A3E50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5A3E50" w:rsidRDefault="00410246" w:rsidP="00494900">
      <w:pPr>
        <w:rPr>
          <w:b/>
        </w:rPr>
      </w:pPr>
      <w:r w:rsidRPr="005A3E50">
        <w:rPr>
          <w:b/>
        </w:rPr>
        <w:lastRenderedPageBreak/>
        <w:t>Табл</w:t>
      </w:r>
      <w:r w:rsidR="00837A60">
        <w:rPr>
          <w:b/>
        </w:rPr>
        <w:t>ица 7</w:t>
      </w:r>
      <w:r w:rsidR="005D5171" w:rsidRPr="005A3E50">
        <w:rPr>
          <w:b/>
        </w:rPr>
        <w:t>.</w:t>
      </w:r>
      <w:r w:rsidR="00837A60">
        <w:rPr>
          <w:b/>
        </w:rPr>
        <w:t>1</w:t>
      </w:r>
      <w:r w:rsidR="005D5171" w:rsidRPr="005A3E50">
        <w:rPr>
          <w:b/>
        </w:rPr>
        <w:t xml:space="preserve"> – </w:t>
      </w:r>
      <w:r w:rsidRPr="005A3E50">
        <w:rPr>
          <w:b/>
        </w:rPr>
        <w:t>Параметры гра</w:t>
      </w:r>
      <w:bookmarkStart w:id="75" w:name="Table2"/>
      <w:bookmarkEnd w:id="75"/>
      <w:r w:rsidR="005A3E50" w:rsidRPr="005A3E50">
        <w:rPr>
          <w:b/>
        </w:rPr>
        <w:t>фических примитивов</w:t>
      </w:r>
    </w:p>
    <w:p w:rsidR="00410246" w:rsidRPr="005A3E50" w:rsidRDefault="005A3E50" w:rsidP="00494900">
      <w:pPr>
        <w:rPr>
          <w:b/>
        </w:rPr>
      </w:pPr>
      <w:r w:rsidRPr="005A3E50">
        <w:rPr>
          <w:b/>
        </w:rPr>
        <w:t>Прямоу</w:t>
      </w:r>
      <w:r w:rsidR="00410246" w:rsidRPr="005A3E50">
        <w:rPr>
          <w:b/>
        </w:rPr>
        <w:t>гольник, Скругленный прямоугольник, Эллипс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885"/>
        <w:gridCol w:w="2058"/>
        <w:gridCol w:w="6628"/>
      </w:tblGrid>
      <w:tr w:rsidR="00410246" w:rsidRPr="005A3E50" w:rsidTr="009A0BF7">
        <w:tc>
          <w:tcPr>
            <w:tcW w:w="885" w:type="dxa"/>
            <w:vAlign w:val="center"/>
          </w:tcPr>
          <w:p w:rsidR="00410246" w:rsidRPr="005A3E50" w:rsidRDefault="00410246" w:rsidP="00D25C4E">
            <w:pPr>
              <w:jc w:val="center"/>
              <w:rPr>
                <w:b/>
              </w:rPr>
            </w:pPr>
            <w:r w:rsidRPr="005A3E50">
              <w:rPr>
                <w:b/>
              </w:rPr>
              <w:t>№</w:t>
            </w:r>
          </w:p>
        </w:tc>
        <w:tc>
          <w:tcPr>
            <w:tcW w:w="2058" w:type="dxa"/>
            <w:vAlign w:val="center"/>
          </w:tcPr>
          <w:p w:rsidR="00410246" w:rsidRPr="005A3E50" w:rsidRDefault="00410246" w:rsidP="005A3E50">
            <w:pPr>
              <w:jc w:val="center"/>
              <w:rPr>
                <w:b/>
              </w:rPr>
            </w:pPr>
            <w:r w:rsidRPr="005A3E50">
              <w:rPr>
                <w:b/>
              </w:rPr>
              <w:t>Название параметра</w:t>
            </w:r>
          </w:p>
        </w:tc>
        <w:tc>
          <w:tcPr>
            <w:tcW w:w="6628" w:type="dxa"/>
            <w:vAlign w:val="center"/>
          </w:tcPr>
          <w:p w:rsidR="00410246" w:rsidRPr="005A3E50" w:rsidRDefault="00410246" w:rsidP="005A3E50">
            <w:pPr>
              <w:jc w:val="center"/>
              <w:rPr>
                <w:b/>
              </w:rPr>
            </w:pPr>
            <w:r w:rsidRPr="005A3E50">
              <w:rPr>
                <w:b/>
              </w:rPr>
              <w:t>Описание параметра</w:t>
            </w:r>
          </w:p>
        </w:tc>
      </w:tr>
      <w:tr w:rsidR="00254409" w:rsidRPr="005A3E50" w:rsidTr="00382ED1">
        <w:tc>
          <w:tcPr>
            <w:tcW w:w="885" w:type="dxa"/>
            <w:vAlign w:val="center"/>
          </w:tcPr>
          <w:p w:rsidR="00254409" w:rsidRPr="005A3E50" w:rsidRDefault="00254409" w:rsidP="00D25C4E">
            <w:pPr>
              <w:jc w:val="center"/>
              <w:rPr>
                <w:b/>
              </w:rPr>
            </w:pPr>
            <w:r w:rsidRPr="005A3E50">
              <w:rPr>
                <w:b/>
              </w:rPr>
              <w:t>1.</w:t>
            </w:r>
          </w:p>
        </w:tc>
        <w:tc>
          <w:tcPr>
            <w:tcW w:w="8686" w:type="dxa"/>
            <w:gridSpan w:val="2"/>
          </w:tcPr>
          <w:p w:rsidR="004B33E4" w:rsidRPr="004B33E4" w:rsidRDefault="004B33E4" w:rsidP="004B33E4">
            <w:pPr>
              <w:jc w:val="center"/>
              <w:rPr>
                <w:b/>
              </w:rPr>
            </w:pPr>
            <w:r>
              <w:rPr>
                <w:b/>
              </w:rPr>
              <w:t>Позиция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Default="00AE5120" w:rsidP="00D25C4E">
            <w:pPr>
              <w:jc w:val="center"/>
            </w:pPr>
            <w:r>
              <w:t>1.1.</w:t>
            </w:r>
          </w:p>
        </w:tc>
        <w:tc>
          <w:tcPr>
            <w:tcW w:w="2058" w:type="dxa"/>
            <w:vAlign w:val="center"/>
          </w:tcPr>
          <w:p w:rsidR="00410246" w:rsidRPr="00AE5120" w:rsidRDefault="00AE5120" w:rsidP="004B33E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6628" w:type="dxa"/>
          </w:tcPr>
          <w:p w:rsidR="00305AC5" w:rsidRDefault="00305AC5" w:rsidP="00494900">
            <w:r>
              <w:t>Координата левой верхней</w:t>
            </w:r>
            <w:r w:rsidR="00627658">
              <w:t xml:space="preserve"> опорной</w:t>
            </w:r>
            <w:r>
              <w:t xml:space="preserve"> точки элемента по горизонтальной оси в </w:t>
            </w:r>
            <w:proofErr w:type="gramStart"/>
            <w:r>
              <w:t>пикселях</w:t>
            </w:r>
            <w:proofErr w:type="gramEnd"/>
            <w:r>
              <w:t>.</w:t>
            </w:r>
          </w:p>
          <w:p w:rsidR="00410246" w:rsidRPr="00305AC5" w:rsidRDefault="00305AC5" w:rsidP="00494900">
            <w:r>
              <w:t>Возможные значения</w:t>
            </w:r>
            <w:r>
              <w:rPr>
                <w:lang w:val="en-US"/>
              </w:rPr>
              <w:t xml:space="preserve">: </w:t>
            </w:r>
            <w:r w:rsidR="00841564" w:rsidRPr="00841564">
              <w:t>−</w:t>
            </w:r>
            <w:r w:rsidRPr="00CA2D36">
              <w:rPr>
                <w:b/>
              </w:rPr>
              <w:t>32768…32767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Default="00AE5120" w:rsidP="00D25C4E">
            <w:pPr>
              <w:jc w:val="center"/>
            </w:pPr>
            <w:r>
              <w:t>1.2.</w:t>
            </w:r>
          </w:p>
        </w:tc>
        <w:tc>
          <w:tcPr>
            <w:tcW w:w="2058" w:type="dxa"/>
            <w:vAlign w:val="center"/>
          </w:tcPr>
          <w:p w:rsidR="00410246" w:rsidRPr="00305AC5" w:rsidRDefault="00AE5120" w:rsidP="004B33E4">
            <w:pPr>
              <w:jc w:val="center"/>
            </w:pPr>
            <w:r>
              <w:rPr>
                <w:lang w:val="en-US"/>
              </w:rPr>
              <w:t>Y</w:t>
            </w:r>
          </w:p>
        </w:tc>
        <w:tc>
          <w:tcPr>
            <w:tcW w:w="6628" w:type="dxa"/>
          </w:tcPr>
          <w:p w:rsidR="00627658" w:rsidRDefault="00627658" w:rsidP="00494900">
            <w:r>
              <w:t xml:space="preserve">Координата левой верхней опорной точки элемента по вертикальной оси в </w:t>
            </w:r>
            <w:proofErr w:type="gramStart"/>
            <w:r>
              <w:t>пикселях</w:t>
            </w:r>
            <w:proofErr w:type="gramEnd"/>
            <w:r>
              <w:t>.</w:t>
            </w:r>
          </w:p>
          <w:p w:rsidR="00410246" w:rsidRDefault="00627658" w:rsidP="00494900">
            <w:r>
              <w:t>Возможные значения</w:t>
            </w:r>
            <w:r>
              <w:rPr>
                <w:lang w:val="en-US"/>
              </w:rPr>
              <w:t xml:space="preserve">: </w:t>
            </w:r>
            <w:r w:rsidR="00841564" w:rsidRPr="00841564">
              <w:t>−</w:t>
            </w:r>
            <w:r w:rsidRPr="00CA2D36">
              <w:rPr>
                <w:b/>
              </w:rPr>
              <w:t>32768…32767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Default="00AE5120" w:rsidP="00D25C4E">
            <w:pPr>
              <w:jc w:val="center"/>
            </w:pPr>
            <w:r>
              <w:t>1.3.</w:t>
            </w:r>
          </w:p>
        </w:tc>
        <w:tc>
          <w:tcPr>
            <w:tcW w:w="2058" w:type="dxa"/>
            <w:vAlign w:val="center"/>
          </w:tcPr>
          <w:p w:rsidR="00410246" w:rsidRDefault="00AE5120" w:rsidP="004B33E4">
            <w:pPr>
              <w:jc w:val="center"/>
            </w:pPr>
            <w:r>
              <w:t>Ширина</w:t>
            </w:r>
          </w:p>
        </w:tc>
        <w:tc>
          <w:tcPr>
            <w:tcW w:w="6628" w:type="dxa"/>
          </w:tcPr>
          <w:p w:rsidR="00410246" w:rsidRDefault="00627658" w:rsidP="00494900">
            <w:r>
              <w:t xml:space="preserve">Ширина элемента в </w:t>
            </w:r>
            <w:proofErr w:type="gramStart"/>
            <w:r>
              <w:t>пикселях</w:t>
            </w:r>
            <w:proofErr w:type="gramEnd"/>
            <w:r>
              <w:t>.</w:t>
            </w:r>
          </w:p>
          <w:p w:rsidR="00073795" w:rsidRDefault="00073795" w:rsidP="00494900">
            <w:r>
              <w:t>Возможные значения</w:t>
            </w:r>
            <w:r w:rsidRPr="00D910E4">
              <w:t xml:space="preserve">: </w:t>
            </w:r>
            <w:r w:rsidR="00841564" w:rsidRPr="00841564">
              <w:t>−</w:t>
            </w:r>
            <w:r w:rsidRPr="00CA2D36">
              <w:rPr>
                <w:b/>
              </w:rPr>
              <w:t>32768…32767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Default="00AE5120" w:rsidP="00D25C4E">
            <w:pPr>
              <w:jc w:val="center"/>
            </w:pPr>
            <w:r>
              <w:t>1.4.</w:t>
            </w:r>
          </w:p>
        </w:tc>
        <w:tc>
          <w:tcPr>
            <w:tcW w:w="2058" w:type="dxa"/>
            <w:vAlign w:val="center"/>
          </w:tcPr>
          <w:p w:rsidR="00410246" w:rsidRDefault="00AE5120" w:rsidP="004B33E4">
            <w:pPr>
              <w:jc w:val="center"/>
            </w:pPr>
            <w:r>
              <w:t>Высота</w:t>
            </w:r>
          </w:p>
        </w:tc>
        <w:tc>
          <w:tcPr>
            <w:tcW w:w="6628" w:type="dxa"/>
          </w:tcPr>
          <w:p w:rsidR="00410246" w:rsidRDefault="00627658" w:rsidP="00494900">
            <w:r>
              <w:t xml:space="preserve">Высота элемента в </w:t>
            </w:r>
            <w:proofErr w:type="gramStart"/>
            <w:r>
              <w:t>пикселях</w:t>
            </w:r>
            <w:proofErr w:type="gramEnd"/>
            <w:r w:rsidR="009A0BF7">
              <w:t>.</w:t>
            </w:r>
          </w:p>
          <w:p w:rsidR="00073795" w:rsidRDefault="00073795" w:rsidP="00494900">
            <w:r>
              <w:t>Возможные значения</w:t>
            </w:r>
            <w:r w:rsidRPr="00D910E4">
              <w:t xml:space="preserve">: </w:t>
            </w:r>
            <w:r w:rsidR="00841564" w:rsidRPr="00841564">
              <w:t>−</w:t>
            </w:r>
            <w:r w:rsidRPr="00CA2D36">
              <w:rPr>
                <w:b/>
              </w:rPr>
              <w:t>32768…32767</w:t>
            </w:r>
          </w:p>
        </w:tc>
      </w:tr>
      <w:tr w:rsidR="00841564" w:rsidTr="00BE07DC">
        <w:tc>
          <w:tcPr>
            <w:tcW w:w="885" w:type="dxa"/>
            <w:vAlign w:val="center"/>
          </w:tcPr>
          <w:p w:rsidR="00841564" w:rsidRPr="00841564" w:rsidRDefault="00841564" w:rsidP="00D25C4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1.5.</w:t>
            </w:r>
          </w:p>
        </w:tc>
        <w:tc>
          <w:tcPr>
            <w:tcW w:w="2058" w:type="dxa"/>
            <w:vAlign w:val="center"/>
          </w:tcPr>
          <w:p w:rsidR="00841564" w:rsidRPr="00841564" w:rsidRDefault="00841564" w:rsidP="004B33E4">
            <w:pPr>
              <w:jc w:val="center"/>
            </w:pPr>
            <w:r>
              <w:t>Угол</w:t>
            </w:r>
          </w:p>
        </w:tc>
        <w:tc>
          <w:tcPr>
            <w:tcW w:w="6628" w:type="dxa"/>
          </w:tcPr>
          <w:p w:rsidR="00841564" w:rsidRDefault="00841564" w:rsidP="00494900">
            <w:r>
              <w:t xml:space="preserve">Угол поворота элемента в </w:t>
            </w:r>
            <w:proofErr w:type="gramStart"/>
            <w:r>
              <w:t>градусах</w:t>
            </w:r>
            <w:proofErr w:type="gramEnd"/>
            <w:r>
              <w:t>.</w:t>
            </w:r>
          </w:p>
        </w:tc>
      </w:tr>
      <w:tr w:rsidR="00254409" w:rsidRPr="004B33E4" w:rsidTr="00382ED1">
        <w:tc>
          <w:tcPr>
            <w:tcW w:w="885" w:type="dxa"/>
            <w:vAlign w:val="center"/>
          </w:tcPr>
          <w:p w:rsidR="00254409" w:rsidRPr="004B33E4" w:rsidRDefault="00254409" w:rsidP="00D25C4E">
            <w:pPr>
              <w:jc w:val="center"/>
              <w:rPr>
                <w:b/>
              </w:rPr>
            </w:pPr>
            <w:r w:rsidRPr="004B33E4">
              <w:rPr>
                <w:b/>
              </w:rPr>
              <w:t>2.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4B33E4" w:rsidRDefault="00254409" w:rsidP="004B33E4">
            <w:pPr>
              <w:jc w:val="center"/>
              <w:rPr>
                <w:b/>
              </w:rPr>
            </w:pPr>
            <w:r w:rsidRPr="004B33E4">
              <w:rPr>
                <w:b/>
              </w:rPr>
              <w:t>Центр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Default="00AE5120" w:rsidP="00D25C4E">
            <w:pPr>
              <w:jc w:val="center"/>
            </w:pPr>
            <w:r>
              <w:t>2.1.</w:t>
            </w:r>
          </w:p>
        </w:tc>
        <w:tc>
          <w:tcPr>
            <w:tcW w:w="2058" w:type="dxa"/>
            <w:vAlign w:val="center"/>
          </w:tcPr>
          <w:p w:rsidR="00410246" w:rsidRPr="00305AC5" w:rsidRDefault="00AE5120" w:rsidP="004B33E4">
            <w:pPr>
              <w:jc w:val="center"/>
            </w:pPr>
            <w:r>
              <w:rPr>
                <w:lang w:val="en-US"/>
              </w:rPr>
              <w:t>X</w:t>
            </w:r>
          </w:p>
        </w:tc>
        <w:tc>
          <w:tcPr>
            <w:tcW w:w="6628" w:type="dxa"/>
          </w:tcPr>
          <w:p w:rsidR="00627658" w:rsidRPr="00CC523A" w:rsidRDefault="00627658" w:rsidP="00494900">
            <w:r>
              <w:t xml:space="preserve">Координата </w:t>
            </w:r>
            <w:r w:rsidR="00CC523A">
              <w:t xml:space="preserve">опорной </w:t>
            </w:r>
            <w:r>
              <w:t>точки центра (</w:t>
            </w:r>
            <w:r>
              <w:rPr>
                <w:noProof/>
                <w:lang w:eastAsia="ru-RU"/>
              </w:rPr>
              <w:drawing>
                <wp:inline distT="0" distB="0" distL="0" distR="0" wp14:anchorId="2948C859" wp14:editId="683AD000">
                  <wp:extent cx="161925" cy="142875"/>
                  <wp:effectExtent l="0" t="0" r="9525" b="9525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) элемента по горизонтальной оси в </w:t>
            </w:r>
            <w:proofErr w:type="gramStart"/>
            <w:r>
              <w:t>пикселях</w:t>
            </w:r>
            <w:proofErr w:type="gramEnd"/>
            <w:r>
              <w:t>. Эта точка не является геометрическим центром элемента и может находиться за его пределами</w:t>
            </w:r>
            <w:r w:rsidR="00731345">
              <w:t>.</w:t>
            </w:r>
            <w:r w:rsidRPr="00627658">
              <w:t xml:space="preserve"> </w:t>
            </w:r>
            <w:r w:rsidR="00731345">
              <w:t>П</w:t>
            </w:r>
            <w:r>
              <w:t>ри абсолютном вращении элемент перемещается относительно этой точки.</w:t>
            </w:r>
            <w:r w:rsidR="00CC523A">
              <w:t xml:space="preserve"> </w:t>
            </w:r>
            <w:r>
              <w:t>Возможные значения</w:t>
            </w:r>
            <w:r w:rsidRPr="00731345">
              <w:t xml:space="preserve">: </w:t>
            </w:r>
            <w:r w:rsidR="00731345" w:rsidRPr="00841564">
              <w:t>−</w:t>
            </w:r>
            <w:r w:rsidRPr="00CA2D36">
              <w:rPr>
                <w:b/>
              </w:rPr>
              <w:t>32768…32767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Default="00AE5120" w:rsidP="00D25C4E">
            <w:pPr>
              <w:jc w:val="center"/>
            </w:pPr>
            <w:r>
              <w:t>2.2.</w:t>
            </w:r>
          </w:p>
        </w:tc>
        <w:tc>
          <w:tcPr>
            <w:tcW w:w="2058" w:type="dxa"/>
            <w:vAlign w:val="center"/>
          </w:tcPr>
          <w:p w:rsidR="00410246" w:rsidRPr="00305AC5" w:rsidRDefault="00AE5120" w:rsidP="004B33E4">
            <w:pPr>
              <w:jc w:val="center"/>
            </w:pPr>
            <w:r>
              <w:rPr>
                <w:lang w:val="en-US"/>
              </w:rPr>
              <w:t>Y</w:t>
            </w:r>
          </w:p>
        </w:tc>
        <w:tc>
          <w:tcPr>
            <w:tcW w:w="6628" w:type="dxa"/>
          </w:tcPr>
          <w:p w:rsidR="00627658" w:rsidRPr="00841564" w:rsidRDefault="00627658" w:rsidP="00494900">
            <w:pPr>
              <w:rPr>
                <w:rFonts w:ascii="Calibri" w:hAnsi="Calibri" w:cs="Calibri"/>
                <w:color w:val="000000"/>
              </w:rPr>
            </w:pPr>
            <w:r>
              <w:t>Координата</w:t>
            </w:r>
            <w:r w:rsidR="00CC523A">
              <w:t xml:space="preserve"> опорной</w:t>
            </w:r>
            <w:r>
              <w:t xml:space="preserve"> точки центра </w:t>
            </w:r>
            <w:r>
              <w:rPr>
                <w:rFonts w:ascii="Calibri" w:hAnsi="Calibri" w:cs="Calibri"/>
                <w:color w:val="000000"/>
              </w:rPr>
              <w:t>(</w:t>
            </w:r>
            <w:r>
              <w:rPr>
                <w:rFonts w:ascii="Calibri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334A8FC1" wp14:editId="4E79AD56">
                  <wp:extent cx="161925" cy="142875"/>
                  <wp:effectExtent l="0" t="0" r="9525" b="9525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color w:val="000000"/>
              </w:rPr>
              <w:t xml:space="preserve">) элемента по вертикальной оси в </w:t>
            </w:r>
            <w:proofErr w:type="gramStart"/>
            <w:r>
              <w:rPr>
                <w:rFonts w:ascii="Calibri" w:hAnsi="Calibri" w:cs="Calibri"/>
                <w:color w:val="000000"/>
              </w:rPr>
              <w:t>пикселях</w:t>
            </w:r>
            <w:proofErr w:type="gramEnd"/>
            <w:r>
              <w:rPr>
                <w:rFonts w:ascii="Calibri" w:hAnsi="Calibri" w:cs="Calibri"/>
                <w:color w:val="000000"/>
              </w:rPr>
              <w:t>.</w:t>
            </w:r>
            <w:r w:rsidR="00841564">
              <w:rPr>
                <w:rFonts w:ascii="Calibri" w:hAnsi="Calibri" w:cs="Calibri"/>
                <w:color w:val="000000"/>
              </w:rPr>
              <w:t xml:space="preserve"> </w:t>
            </w:r>
            <w:r>
              <w:t>Возможные значения</w:t>
            </w:r>
            <w:r w:rsidRPr="00841564">
              <w:t>:</w:t>
            </w:r>
            <w:r w:rsidRPr="00841564">
              <w:rPr>
                <w:b/>
              </w:rPr>
              <w:t xml:space="preserve"> </w:t>
            </w:r>
            <w:r w:rsidR="00841564" w:rsidRPr="00841564">
              <w:t>−</w:t>
            </w:r>
            <w:r w:rsidRPr="00CA2D36">
              <w:rPr>
                <w:b/>
              </w:rPr>
              <w:t>32768…32767</w:t>
            </w:r>
          </w:p>
        </w:tc>
      </w:tr>
      <w:tr w:rsidR="00254409" w:rsidRPr="004B33E4" w:rsidTr="00382ED1">
        <w:tc>
          <w:tcPr>
            <w:tcW w:w="885" w:type="dxa"/>
            <w:vAlign w:val="center"/>
          </w:tcPr>
          <w:p w:rsidR="00254409" w:rsidRPr="004B33E4" w:rsidRDefault="00254409" w:rsidP="00D25C4E">
            <w:pPr>
              <w:jc w:val="center"/>
              <w:rPr>
                <w:b/>
              </w:rPr>
            </w:pPr>
            <w:r w:rsidRPr="004B33E4">
              <w:rPr>
                <w:b/>
              </w:rPr>
              <w:t>3.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4B33E4" w:rsidRDefault="00254409" w:rsidP="004B33E4">
            <w:pPr>
              <w:jc w:val="center"/>
              <w:rPr>
                <w:b/>
              </w:rPr>
            </w:pPr>
            <w:r w:rsidRPr="004B33E4">
              <w:rPr>
                <w:b/>
              </w:rPr>
              <w:t>Цвета</w:t>
            </w:r>
          </w:p>
        </w:tc>
      </w:tr>
      <w:tr w:rsidR="00254409" w:rsidTr="00382ED1">
        <w:tc>
          <w:tcPr>
            <w:tcW w:w="885" w:type="dxa"/>
            <w:vAlign w:val="center"/>
          </w:tcPr>
          <w:p w:rsidR="00254409" w:rsidRDefault="00254409" w:rsidP="00D25C4E">
            <w:pPr>
              <w:jc w:val="center"/>
            </w:pPr>
            <w:r>
              <w:t>3.1.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4B33E4" w:rsidRDefault="00254409" w:rsidP="004B33E4">
            <w:pPr>
              <w:jc w:val="center"/>
              <w:rPr>
                <w:b/>
                <w:i/>
              </w:rPr>
            </w:pPr>
            <w:r w:rsidRPr="004B33E4">
              <w:rPr>
                <w:b/>
                <w:i/>
              </w:rPr>
              <w:t>Нормальное состояние</w:t>
            </w:r>
            <w:r w:rsidR="009A0BF7" w:rsidRPr="004B33E4">
              <w:rPr>
                <w:b/>
                <w:i/>
              </w:rPr>
              <w:t xml:space="preserve"> (см. </w:t>
            </w:r>
            <w:proofErr w:type="spellStart"/>
            <w:r w:rsidR="009A0BF7" w:rsidRPr="004B33E4">
              <w:rPr>
                <w:b/>
                <w:i/>
              </w:rPr>
              <w:t>пп</w:t>
            </w:r>
            <w:proofErr w:type="spellEnd"/>
            <w:r w:rsidR="009A0BF7" w:rsidRPr="004B33E4">
              <w:rPr>
                <w:b/>
                <w:i/>
              </w:rPr>
              <w:t>. 12.1)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Pr="00D53194" w:rsidRDefault="00AE5120" w:rsidP="00D25C4E">
            <w:pPr>
              <w:jc w:val="center"/>
            </w:pPr>
            <w:r w:rsidRPr="00D53194">
              <w:t>3.1.1.</w:t>
            </w:r>
          </w:p>
        </w:tc>
        <w:tc>
          <w:tcPr>
            <w:tcW w:w="2058" w:type="dxa"/>
            <w:vAlign w:val="center"/>
          </w:tcPr>
          <w:p w:rsidR="00410246" w:rsidRDefault="00AE5120" w:rsidP="004B33E4">
            <w:pPr>
              <w:jc w:val="center"/>
            </w:pPr>
            <w:r>
              <w:t>Цвет фрейма</w:t>
            </w:r>
          </w:p>
        </w:tc>
        <w:tc>
          <w:tcPr>
            <w:tcW w:w="6628" w:type="dxa"/>
          </w:tcPr>
          <w:p w:rsidR="00410246" w:rsidRDefault="00627658" w:rsidP="00494900">
            <w:r>
              <w:t>Цвет контура элемента</w:t>
            </w:r>
            <w:r w:rsidR="009A0BF7">
              <w:t xml:space="preserve"> в нормальном </w:t>
            </w:r>
            <w:proofErr w:type="gramStart"/>
            <w:r w:rsidR="009A0BF7">
              <w:t>состоянии</w:t>
            </w:r>
            <w:proofErr w:type="gramEnd"/>
          </w:p>
        </w:tc>
      </w:tr>
      <w:tr w:rsidR="00410246" w:rsidTr="00BE07DC">
        <w:tc>
          <w:tcPr>
            <w:tcW w:w="885" w:type="dxa"/>
            <w:vAlign w:val="center"/>
          </w:tcPr>
          <w:p w:rsidR="00410246" w:rsidRPr="00D53194" w:rsidRDefault="00AE5120" w:rsidP="00D25C4E">
            <w:pPr>
              <w:jc w:val="center"/>
            </w:pPr>
            <w:r w:rsidRPr="00D53194">
              <w:t>3.1.1.1.</w:t>
            </w:r>
          </w:p>
        </w:tc>
        <w:tc>
          <w:tcPr>
            <w:tcW w:w="2058" w:type="dxa"/>
            <w:vAlign w:val="center"/>
          </w:tcPr>
          <w:p w:rsidR="00BE07DC" w:rsidRDefault="00BE07DC" w:rsidP="004B33E4">
            <w:pPr>
              <w:jc w:val="center"/>
            </w:pPr>
            <w:r>
              <w:t xml:space="preserve">Цвет </w:t>
            </w:r>
            <w:r w:rsidR="00AE5120">
              <w:t>фрейма</w:t>
            </w:r>
            <w:r w:rsidR="00AE5120" w:rsidRPr="00627658">
              <w:t>/</w:t>
            </w:r>
          </w:p>
          <w:p w:rsidR="00410246" w:rsidRDefault="00AE5120" w:rsidP="004B33E4">
            <w:pPr>
              <w:jc w:val="center"/>
            </w:pPr>
            <w:r>
              <w:t>Прозрачность</w:t>
            </w:r>
          </w:p>
        </w:tc>
        <w:tc>
          <w:tcPr>
            <w:tcW w:w="6628" w:type="dxa"/>
          </w:tcPr>
          <w:p w:rsidR="00410246" w:rsidRDefault="002214E1" w:rsidP="00494900">
            <w:r>
              <w:t>Прозрачность контура элемента</w:t>
            </w:r>
            <w:r w:rsidR="009A0BF7">
              <w:t xml:space="preserve"> в нормальном </w:t>
            </w:r>
            <w:proofErr w:type="gramStart"/>
            <w:r w:rsidR="009A0BF7">
              <w:t>состоянии</w:t>
            </w:r>
            <w:proofErr w:type="gramEnd"/>
            <w:r>
              <w:t>.</w:t>
            </w:r>
          </w:p>
          <w:p w:rsidR="002214E1" w:rsidRPr="00CA2D36" w:rsidRDefault="002214E1" w:rsidP="00494900">
            <w:pPr>
              <w:rPr>
                <w:b/>
              </w:rPr>
            </w:pPr>
            <w:r>
              <w:t>Возможные значения</w:t>
            </w:r>
            <w:r w:rsidRPr="009605E7">
              <w:t>:</w:t>
            </w:r>
            <w:r>
              <w:t xml:space="preserve"> </w:t>
            </w:r>
            <w:r w:rsidRPr="00CA2D36">
              <w:rPr>
                <w:b/>
              </w:rPr>
              <w:t>0…255</w:t>
            </w:r>
          </w:p>
          <w:p w:rsidR="00AC4A2D" w:rsidRDefault="002214E1" w:rsidP="00494900">
            <w:r w:rsidRPr="00CA2D36">
              <w:rPr>
                <w:b/>
              </w:rPr>
              <w:t>0</w:t>
            </w:r>
            <w:r>
              <w:t xml:space="preserve"> соответствует полностью прозрачному контуру,</w:t>
            </w:r>
          </w:p>
          <w:p w:rsidR="002214E1" w:rsidRDefault="002214E1" w:rsidP="00494900">
            <w:r w:rsidRPr="00CA2D36">
              <w:rPr>
                <w:b/>
              </w:rPr>
              <w:t>255</w:t>
            </w:r>
            <w:r>
              <w:t xml:space="preserve"> – полностью непрозрачному</w:t>
            </w:r>
          </w:p>
        </w:tc>
      </w:tr>
      <w:tr w:rsidR="00AE5120" w:rsidTr="00BE07DC">
        <w:tc>
          <w:tcPr>
            <w:tcW w:w="885" w:type="dxa"/>
            <w:vAlign w:val="center"/>
          </w:tcPr>
          <w:p w:rsidR="00AE5120" w:rsidRPr="00D53194" w:rsidRDefault="00AE5120" w:rsidP="00D25C4E">
            <w:pPr>
              <w:jc w:val="center"/>
            </w:pPr>
            <w:r w:rsidRPr="00D53194">
              <w:t>3.1.2.</w:t>
            </w:r>
          </w:p>
        </w:tc>
        <w:tc>
          <w:tcPr>
            <w:tcW w:w="2058" w:type="dxa"/>
            <w:vAlign w:val="center"/>
          </w:tcPr>
          <w:p w:rsidR="00AE5120" w:rsidRDefault="00AE5120" w:rsidP="004B33E4">
            <w:pPr>
              <w:jc w:val="center"/>
            </w:pPr>
            <w:r>
              <w:t>Цвет заливки</w:t>
            </w:r>
          </w:p>
        </w:tc>
        <w:tc>
          <w:tcPr>
            <w:tcW w:w="6628" w:type="dxa"/>
          </w:tcPr>
          <w:p w:rsidR="00AE5120" w:rsidRDefault="002214E1" w:rsidP="00494900">
            <w:r>
              <w:t>Цвет заливки элемента</w:t>
            </w:r>
            <w:r w:rsidR="009A0BF7">
              <w:t xml:space="preserve"> в нормальном </w:t>
            </w:r>
            <w:proofErr w:type="gramStart"/>
            <w:r w:rsidR="009A0BF7">
              <w:t>состоянии</w:t>
            </w:r>
            <w:proofErr w:type="gramEnd"/>
            <w:r w:rsidR="00D63B02">
              <w:t>.</w:t>
            </w:r>
          </w:p>
        </w:tc>
      </w:tr>
      <w:tr w:rsidR="00AE5120" w:rsidTr="00BE07DC">
        <w:tc>
          <w:tcPr>
            <w:tcW w:w="885" w:type="dxa"/>
            <w:vAlign w:val="center"/>
          </w:tcPr>
          <w:p w:rsidR="00AE5120" w:rsidRPr="00D53194" w:rsidRDefault="00AE5120" w:rsidP="00D25C4E">
            <w:pPr>
              <w:jc w:val="center"/>
              <w:rPr>
                <w:lang w:val="en-US"/>
              </w:rPr>
            </w:pPr>
            <w:r w:rsidRPr="00D53194">
              <w:t>3.1.</w:t>
            </w:r>
            <w:r w:rsidRPr="00D53194">
              <w:rPr>
                <w:lang w:val="en-US"/>
              </w:rPr>
              <w:t>2</w:t>
            </w:r>
            <w:r w:rsidRPr="00D53194">
              <w:t>.</w:t>
            </w:r>
            <w:r w:rsidRPr="00D53194">
              <w:rPr>
                <w:lang w:val="en-US"/>
              </w:rPr>
              <w:t>1.</w:t>
            </w:r>
          </w:p>
        </w:tc>
        <w:tc>
          <w:tcPr>
            <w:tcW w:w="2058" w:type="dxa"/>
            <w:vAlign w:val="center"/>
          </w:tcPr>
          <w:p w:rsidR="00BE07DC" w:rsidRDefault="00BE07DC" w:rsidP="004B33E4">
            <w:pPr>
              <w:jc w:val="center"/>
            </w:pPr>
            <w:r>
              <w:t>Цвет заливки</w:t>
            </w:r>
            <w:r w:rsidRPr="00627658">
              <w:t>/</w:t>
            </w:r>
          </w:p>
          <w:p w:rsidR="00AE5120" w:rsidRDefault="00BE07DC" w:rsidP="004B33E4">
            <w:pPr>
              <w:jc w:val="center"/>
            </w:pPr>
            <w:r>
              <w:t>Прозрачность</w:t>
            </w:r>
          </w:p>
        </w:tc>
        <w:tc>
          <w:tcPr>
            <w:tcW w:w="6628" w:type="dxa"/>
          </w:tcPr>
          <w:p w:rsidR="002214E1" w:rsidRDefault="002214E1" w:rsidP="00494900">
            <w:r>
              <w:t>Прозрачность заливки элемента</w:t>
            </w:r>
            <w:r w:rsidR="009A0BF7">
              <w:t xml:space="preserve"> в нормальном </w:t>
            </w:r>
            <w:proofErr w:type="gramStart"/>
            <w:r w:rsidR="009A0BF7">
              <w:t>состоянии</w:t>
            </w:r>
            <w:proofErr w:type="gramEnd"/>
            <w:r>
              <w:t>.</w:t>
            </w:r>
          </w:p>
          <w:p w:rsidR="002214E1" w:rsidRDefault="002214E1" w:rsidP="00494900">
            <w:r>
              <w:t>Возможные значения</w:t>
            </w:r>
            <w:r w:rsidRPr="002214E1">
              <w:t>:</w:t>
            </w:r>
            <w:r>
              <w:t xml:space="preserve"> </w:t>
            </w:r>
            <w:r w:rsidRPr="00CA2D36">
              <w:rPr>
                <w:b/>
              </w:rPr>
              <w:t>0…255</w:t>
            </w:r>
          </w:p>
          <w:p w:rsidR="00AC4A2D" w:rsidRDefault="002214E1" w:rsidP="00494900">
            <w:r w:rsidRPr="00CA2D36">
              <w:rPr>
                <w:b/>
              </w:rPr>
              <w:t>0</w:t>
            </w:r>
            <w:r>
              <w:t xml:space="preserve"> соответствует полностью прозрачной заливке</w:t>
            </w:r>
            <w:r w:rsidR="009A0BF7">
              <w:t>,</w:t>
            </w:r>
          </w:p>
          <w:p w:rsidR="00AE5120" w:rsidRDefault="002214E1" w:rsidP="00494900">
            <w:r w:rsidRPr="00CA2D36">
              <w:rPr>
                <w:b/>
              </w:rPr>
              <w:t>255</w:t>
            </w:r>
            <w:r>
              <w:t xml:space="preserve"> – полностью непрозрачной</w:t>
            </w:r>
          </w:p>
        </w:tc>
      </w:tr>
      <w:tr w:rsidR="00097300" w:rsidTr="00BE07DC">
        <w:tc>
          <w:tcPr>
            <w:tcW w:w="885" w:type="dxa"/>
            <w:vAlign w:val="center"/>
          </w:tcPr>
          <w:p w:rsidR="00097300" w:rsidRPr="00D53194" w:rsidRDefault="00097300" w:rsidP="00D25C4E">
            <w:pPr>
              <w:jc w:val="center"/>
            </w:pPr>
            <w:r w:rsidRPr="00D53194">
              <w:t>3.2.</w:t>
            </w:r>
          </w:p>
        </w:tc>
        <w:tc>
          <w:tcPr>
            <w:tcW w:w="8686" w:type="dxa"/>
            <w:gridSpan w:val="2"/>
            <w:vAlign w:val="center"/>
          </w:tcPr>
          <w:p w:rsidR="00097300" w:rsidRPr="004B33E4" w:rsidRDefault="00097300" w:rsidP="004B33E4">
            <w:pPr>
              <w:jc w:val="center"/>
              <w:rPr>
                <w:b/>
                <w:i/>
              </w:rPr>
            </w:pPr>
            <w:r w:rsidRPr="004B33E4">
              <w:rPr>
                <w:b/>
                <w:i/>
              </w:rPr>
              <w:t>Состояние тревоги</w:t>
            </w:r>
            <w:r w:rsidR="009A0BF7" w:rsidRPr="004B33E4">
              <w:rPr>
                <w:b/>
                <w:i/>
              </w:rPr>
              <w:t xml:space="preserve"> (см. </w:t>
            </w:r>
            <w:proofErr w:type="spellStart"/>
            <w:r w:rsidR="009A0BF7" w:rsidRPr="004B33E4">
              <w:rPr>
                <w:b/>
                <w:i/>
              </w:rPr>
              <w:t>пп</w:t>
            </w:r>
            <w:proofErr w:type="spellEnd"/>
            <w:r w:rsidR="009A0BF7" w:rsidRPr="004B33E4">
              <w:rPr>
                <w:b/>
                <w:i/>
              </w:rPr>
              <w:t>. 12.1)</w:t>
            </w:r>
          </w:p>
        </w:tc>
      </w:tr>
      <w:tr w:rsidR="00097300" w:rsidTr="00BE07DC">
        <w:tc>
          <w:tcPr>
            <w:tcW w:w="885" w:type="dxa"/>
            <w:vAlign w:val="center"/>
          </w:tcPr>
          <w:p w:rsidR="00097300" w:rsidRPr="00D53194" w:rsidRDefault="00097300" w:rsidP="00D25C4E">
            <w:pPr>
              <w:jc w:val="center"/>
            </w:pPr>
            <w:r w:rsidRPr="00D53194">
              <w:t>3.2.1.</w:t>
            </w:r>
          </w:p>
        </w:tc>
        <w:tc>
          <w:tcPr>
            <w:tcW w:w="2058" w:type="dxa"/>
            <w:vAlign w:val="center"/>
          </w:tcPr>
          <w:p w:rsidR="00097300" w:rsidRDefault="00097300" w:rsidP="004B33E4">
            <w:pPr>
              <w:jc w:val="center"/>
            </w:pPr>
            <w:r>
              <w:t>Цвет фрейма</w:t>
            </w:r>
          </w:p>
        </w:tc>
        <w:tc>
          <w:tcPr>
            <w:tcW w:w="6628" w:type="dxa"/>
          </w:tcPr>
          <w:p w:rsidR="00097300" w:rsidRDefault="00097300" w:rsidP="00494900">
            <w:r>
              <w:t>Цвет контура элемента</w:t>
            </w:r>
            <w:r w:rsidR="009A0BF7">
              <w:t xml:space="preserve"> в </w:t>
            </w:r>
            <w:proofErr w:type="gramStart"/>
            <w:r w:rsidR="009A0BF7">
              <w:t>состоянии</w:t>
            </w:r>
            <w:proofErr w:type="gramEnd"/>
            <w:r w:rsidR="009A0BF7">
              <w:t xml:space="preserve"> тревоги</w:t>
            </w:r>
          </w:p>
        </w:tc>
      </w:tr>
      <w:tr w:rsidR="00097300" w:rsidTr="00BE07DC">
        <w:tc>
          <w:tcPr>
            <w:tcW w:w="885" w:type="dxa"/>
            <w:vAlign w:val="center"/>
          </w:tcPr>
          <w:p w:rsidR="00097300" w:rsidRPr="00D53194" w:rsidRDefault="00097300" w:rsidP="00D25C4E">
            <w:pPr>
              <w:jc w:val="center"/>
            </w:pPr>
            <w:r w:rsidRPr="00D53194">
              <w:t>3.2.1.1.</w:t>
            </w:r>
          </w:p>
        </w:tc>
        <w:tc>
          <w:tcPr>
            <w:tcW w:w="2058" w:type="dxa"/>
            <w:vAlign w:val="center"/>
          </w:tcPr>
          <w:p w:rsidR="00BE07DC" w:rsidRDefault="00BE07DC" w:rsidP="004B33E4">
            <w:pPr>
              <w:jc w:val="center"/>
            </w:pPr>
            <w:r>
              <w:t>Цвет фрейма</w:t>
            </w:r>
            <w:r w:rsidRPr="00627658">
              <w:t>/</w:t>
            </w:r>
          </w:p>
          <w:p w:rsidR="00097300" w:rsidRDefault="00BE07DC" w:rsidP="004B33E4">
            <w:pPr>
              <w:jc w:val="center"/>
            </w:pPr>
            <w:r>
              <w:t>Прозрачность</w:t>
            </w:r>
          </w:p>
        </w:tc>
        <w:tc>
          <w:tcPr>
            <w:tcW w:w="6628" w:type="dxa"/>
          </w:tcPr>
          <w:p w:rsidR="00097300" w:rsidRDefault="00097300" w:rsidP="00494900">
            <w:r>
              <w:t>Прозрачность контура элемента</w:t>
            </w:r>
            <w:r w:rsidR="009A0BF7">
              <w:t xml:space="preserve"> в </w:t>
            </w:r>
            <w:proofErr w:type="gramStart"/>
            <w:r w:rsidR="009A0BF7">
              <w:t>состоянии</w:t>
            </w:r>
            <w:proofErr w:type="gramEnd"/>
            <w:r w:rsidR="009A0BF7">
              <w:t xml:space="preserve"> тревоги</w:t>
            </w:r>
            <w:r>
              <w:t xml:space="preserve">. </w:t>
            </w:r>
          </w:p>
          <w:p w:rsidR="00097300" w:rsidRDefault="00097300" w:rsidP="00494900">
            <w:r>
              <w:t>Возможные значения</w:t>
            </w:r>
            <w:r w:rsidRPr="00097300">
              <w:t>:</w:t>
            </w:r>
            <w:r>
              <w:t xml:space="preserve"> </w:t>
            </w:r>
            <w:r w:rsidRPr="00CA2D36">
              <w:rPr>
                <w:b/>
              </w:rPr>
              <w:t>0…255</w:t>
            </w:r>
            <w:r w:rsidR="009A0BF7">
              <w:t xml:space="preserve">. </w:t>
            </w:r>
            <w:r w:rsidRPr="00CA2D36">
              <w:rPr>
                <w:b/>
              </w:rPr>
              <w:t>0</w:t>
            </w:r>
            <w:r>
              <w:t xml:space="preserve"> соответствует полностью прозрачному контуру, </w:t>
            </w:r>
            <w:r w:rsidRPr="00CA2D36">
              <w:rPr>
                <w:b/>
              </w:rPr>
              <w:t xml:space="preserve">255 </w:t>
            </w:r>
            <w:r>
              <w:t>– полностью непрозрачному</w:t>
            </w:r>
          </w:p>
        </w:tc>
      </w:tr>
      <w:tr w:rsidR="00097300" w:rsidTr="00BE07DC">
        <w:tc>
          <w:tcPr>
            <w:tcW w:w="885" w:type="dxa"/>
            <w:vAlign w:val="center"/>
          </w:tcPr>
          <w:p w:rsidR="00097300" w:rsidRPr="00D53194" w:rsidRDefault="00097300" w:rsidP="00D25C4E">
            <w:pPr>
              <w:jc w:val="center"/>
            </w:pPr>
            <w:r w:rsidRPr="00D53194">
              <w:t>3.2.2.</w:t>
            </w:r>
          </w:p>
        </w:tc>
        <w:tc>
          <w:tcPr>
            <w:tcW w:w="2058" w:type="dxa"/>
            <w:vAlign w:val="center"/>
          </w:tcPr>
          <w:p w:rsidR="00097300" w:rsidRDefault="00097300" w:rsidP="004B33E4">
            <w:pPr>
              <w:jc w:val="center"/>
            </w:pPr>
            <w:r>
              <w:t>Цвет заливки</w:t>
            </w:r>
          </w:p>
        </w:tc>
        <w:tc>
          <w:tcPr>
            <w:tcW w:w="6628" w:type="dxa"/>
          </w:tcPr>
          <w:p w:rsidR="00097300" w:rsidRDefault="00097300" w:rsidP="00494900">
            <w:r>
              <w:t>Цвет заливки элемента</w:t>
            </w:r>
            <w:r w:rsidR="009A0BF7">
              <w:t xml:space="preserve"> в </w:t>
            </w:r>
            <w:proofErr w:type="gramStart"/>
            <w:r w:rsidR="009A0BF7">
              <w:t>состоянии</w:t>
            </w:r>
            <w:proofErr w:type="gramEnd"/>
            <w:r w:rsidR="009A0BF7">
              <w:t xml:space="preserve"> тревоги</w:t>
            </w:r>
          </w:p>
        </w:tc>
      </w:tr>
      <w:tr w:rsidR="00097300" w:rsidTr="00BE07DC">
        <w:tc>
          <w:tcPr>
            <w:tcW w:w="885" w:type="dxa"/>
            <w:vAlign w:val="center"/>
          </w:tcPr>
          <w:p w:rsidR="00097300" w:rsidRPr="00D53194" w:rsidRDefault="00097300" w:rsidP="00D25C4E">
            <w:pPr>
              <w:jc w:val="center"/>
              <w:rPr>
                <w:lang w:val="en-US"/>
              </w:rPr>
            </w:pPr>
            <w:r w:rsidRPr="00D53194">
              <w:t>3.2.</w:t>
            </w:r>
            <w:r w:rsidRPr="00D53194">
              <w:rPr>
                <w:lang w:val="en-US"/>
              </w:rPr>
              <w:t>2</w:t>
            </w:r>
            <w:r w:rsidRPr="00D53194">
              <w:t>.</w:t>
            </w:r>
            <w:r w:rsidRPr="00D53194">
              <w:rPr>
                <w:lang w:val="en-US"/>
              </w:rPr>
              <w:t>1.</w:t>
            </w:r>
          </w:p>
        </w:tc>
        <w:tc>
          <w:tcPr>
            <w:tcW w:w="2058" w:type="dxa"/>
            <w:vAlign w:val="center"/>
          </w:tcPr>
          <w:p w:rsidR="00BE07DC" w:rsidRDefault="00BE07DC" w:rsidP="004B33E4">
            <w:pPr>
              <w:jc w:val="center"/>
            </w:pPr>
            <w:r>
              <w:t>Цвет заливки</w:t>
            </w:r>
            <w:r w:rsidRPr="00627658">
              <w:t>/</w:t>
            </w:r>
          </w:p>
          <w:p w:rsidR="00097300" w:rsidRDefault="00BE07DC" w:rsidP="004B33E4">
            <w:pPr>
              <w:jc w:val="center"/>
            </w:pPr>
            <w:r>
              <w:t>Прозрачность</w:t>
            </w:r>
          </w:p>
        </w:tc>
        <w:tc>
          <w:tcPr>
            <w:tcW w:w="6628" w:type="dxa"/>
            <w:vAlign w:val="center"/>
          </w:tcPr>
          <w:p w:rsidR="00AC4A2D" w:rsidRDefault="00097300" w:rsidP="00494900">
            <w:r>
              <w:t>Прозрачность заливки</w:t>
            </w:r>
            <w:r w:rsidR="009A0BF7">
              <w:t xml:space="preserve"> в </w:t>
            </w:r>
            <w:proofErr w:type="gramStart"/>
            <w:r w:rsidR="009A0BF7">
              <w:t>состоянии</w:t>
            </w:r>
            <w:proofErr w:type="gramEnd"/>
            <w:r w:rsidR="009A0BF7">
              <w:t xml:space="preserve"> тревоги</w:t>
            </w:r>
            <w:r>
              <w:t xml:space="preserve">. </w:t>
            </w:r>
            <w:r w:rsidR="00BE07DC">
              <w:t>Возможные значения</w:t>
            </w:r>
            <w:r w:rsidR="00BE07DC" w:rsidRPr="00097300">
              <w:t>:</w:t>
            </w:r>
            <w:r w:rsidR="00BE07DC">
              <w:t xml:space="preserve"> </w:t>
            </w:r>
            <w:r w:rsidR="00BE07DC" w:rsidRPr="00CA2D36">
              <w:rPr>
                <w:b/>
              </w:rPr>
              <w:t>0…255</w:t>
            </w:r>
            <w:r w:rsidR="009A0BF7" w:rsidRPr="009A0BF7">
              <w:t>.</w:t>
            </w:r>
            <w:r w:rsidR="009A0BF7">
              <w:rPr>
                <w:b/>
              </w:rPr>
              <w:t xml:space="preserve"> </w:t>
            </w:r>
            <w:r w:rsidR="009A0BF7" w:rsidRPr="00CA2D36">
              <w:rPr>
                <w:b/>
              </w:rPr>
              <w:t>0</w:t>
            </w:r>
            <w:r w:rsidR="009A0BF7">
              <w:t xml:space="preserve"> соответствует полностью прозрачному контуру, </w:t>
            </w:r>
          </w:p>
          <w:p w:rsidR="00097300" w:rsidRDefault="009A0BF7" w:rsidP="00494900">
            <w:r w:rsidRPr="00CA2D36">
              <w:rPr>
                <w:b/>
              </w:rPr>
              <w:t xml:space="preserve">255 </w:t>
            </w:r>
            <w:r>
              <w:t>– полностью непрозрачному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Default="00AE5120" w:rsidP="00D25C4E">
            <w:pPr>
              <w:jc w:val="center"/>
            </w:pPr>
            <w:r>
              <w:t>3.3.</w:t>
            </w:r>
          </w:p>
        </w:tc>
        <w:tc>
          <w:tcPr>
            <w:tcW w:w="2058" w:type="dxa"/>
            <w:vAlign w:val="center"/>
          </w:tcPr>
          <w:p w:rsidR="00410246" w:rsidRDefault="00AE5120" w:rsidP="004B33E4">
            <w:pPr>
              <w:jc w:val="center"/>
            </w:pPr>
            <w:r>
              <w:t>Использовать градиентный цвет</w:t>
            </w:r>
          </w:p>
        </w:tc>
        <w:tc>
          <w:tcPr>
            <w:tcW w:w="6628" w:type="dxa"/>
          </w:tcPr>
          <w:p w:rsidR="00410246" w:rsidRDefault="00D53194" w:rsidP="00494900">
            <w:r>
              <w:t xml:space="preserve">Если установлена галочка </w:t>
            </w:r>
            <w:r w:rsidR="002214E1">
              <w:t xml:space="preserve">в данном </w:t>
            </w:r>
            <w:proofErr w:type="gramStart"/>
            <w:r w:rsidR="002214E1">
              <w:t>параметре</w:t>
            </w:r>
            <w:proofErr w:type="gramEnd"/>
            <w:r w:rsidR="002214E1">
              <w:t xml:space="preserve">, для заливки </w:t>
            </w:r>
            <w:r w:rsidR="009A0BF7">
              <w:t xml:space="preserve">элемента </w:t>
            </w:r>
            <w:r w:rsidR="002214E1">
              <w:t>используется градиентный цвет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Default="00AE5120" w:rsidP="00D25C4E">
            <w:pPr>
              <w:jc w:val="center"/>
            </w:pPr>
            <w:r>
              <w:t>3.4.</w:t>
            </w:r>
          </w:p>
        </w:tc>
        <w:tc>
          <w:tcPr>
            <w:tcW w:w="2058" w:type="dxa"/>
            <w:vAlign w:val="center"/>
          </w:tcPr>
          <w:p w:rsidR="00410246" w:rsidRDefault="00AE5120" w:rsidP="004B33E4">
            <w:pPr>
              <w:jc w:val="center"/>
            </w:pPr>
            <w:r>
              <w:t>Установка градиента</w:t>
            </w:r>
          </w:p>
        </w:tc>
        <w:tc>
          <w:tcPr>
            <w:tcW w:w="6628" w:type="dxa"/>
            <w:vAlign w:val="center"/>
          </w:tcPr>
          <w:p w:rsidR="00254409" w:rsidRPr="00D63B02" w:rsidRDefault="002214E1" w:rsidP="00494900">
            <w:r>
              <w:t>Настройки градиентного цвета</w:t>
            </w:r>
          </w:p>
        </w:tc>
      </w:tr>
    </w:tbl>
    <w:p w:rsidR="004B33E4" w:rsidRDefault="004B33E4"/>
    <w:p w:rsidR="004B33E4" w:rsidRDefault="004B33E4">
      <w:pPr>
        <w:spacing w:before="0" w:after="200"/>
        <w:jc w:val="left"/>
      </w:pPr>
      <w:r>
        <w:br w:type="page"/>
      </w:r>
    </w:p>
    <w:p w:rsidR="004B33E4" w:rsidRDefault="00837A60">
      <w:pPr>
        <w:rPr>
          <w:b/>
        </w:rPr>
      </w:pPr>
      <w:r>
        <w:rPr>
          <w:b/>
        </w:rPr>
        <w:lastRenderedPageBreak/>
        <w:t>Продолжение</w:t>
      </w:r>
      <w:proofErr w:type="gramStart"/>
      <w:r>
        <w:rPr>
          <w:b/>
        </w:rPr>
        <w:t xml:space="preserve"> Т</w:t>
      </w:r>
      <w:proofErr w:type="gramEnd"/>
      <w:r>
        <w:rPr>
          <w:b/>
        </w:rPr>
        <w:t>абл. 7.1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885"/>
        <w:gridCol w:w="2058"/>
        <w:gridCol w:w="6628"/>
      </w:tblGrid>
      <w:tr w:rsidR="006E1014" w:rsidRPr="005A3E50" w:rsidTr="00412D39">
        <w:tc>
          <w:tcPr>
            <w:tcW w:w="885" w:type="dxa"/>
            <w:vAlign w:val="center"/>
          </w:tcPr>
          <w:p w:rsidR="006E1014" w:rsidRPr="005A3E50" w:rsidRDefault="006E1014" w:rsidP="00D25C4E">
            <w:pPr>
              <w:jc w:val="center"/>
              <w:rPr>
                <w:b/>
              </w:rPr>
            </w:pPr>
            <w:r w:rsidRPr="005A3E50">
              <w:rPr>
                <w:b/>
              </w:rPr>
              <w:t>№</w:t>
            </w:r>
          </w:p>
        </w:tc>
        <w:tc>
          <w:tcPr>
            <w:tcW w:w="2058" w:type="dxa"/>
            <w:vAlign w:val="center"/>
          </w:tcPr>
          <w:p w:rsidR="006E1014" w:rsidRPr="005A3E50" w:rsidRDefault="006E1014" w:rsidP="00412D39">
            <w:pPr>
              <w:jc w:val="center"/>
              <w:rPr>
                <w:b/>
              </w:rPr>
            </w:pPr>
            <w:r w:rsidRPr="005A3E50">
              <w:rPr>
                <w:b/>
              </w:rPr>
              <w:t>Название параметра</w:t>
            </w:r>
          </w:p>
        </w:tc>
        <w:tc>
          <w:tcPr>
            <w:tcW w:w="6628" w:type="dxa"/>
            <w:vAlign w:val="center"/>
          </w:tcPr>
          <w:p w:rsidR="006E1014" w:rsidRPr="005A3E50" w:rsidRDefault="006E1014" w:rsidP="00412D39">
            <w:pPr>
              <w:jc w:val="center"/>
              <w:rPr>
                <w:b/>
              </w:rPr>
            </w:pPr>
            <w:r w:rsidRPr="005A3E50">
              <w:rPr>
                <w:b/>
              </w:rPr>
              <w:t>Описание параметра</w:t>
            </w:r>
          </w:p>
        </w:tc>
      </w:tr>
      <w:tr w:rsidR="00254409" w:rsidRPr="004B33E4" w:rsidTr="00382ED1">
        <w:tc>
          <w:tcPr>
            <w:tcW w:w="885" w:type="dxa"/>
            <w:vAlign w:val="center"/>
          </w:tcPr>
          <w:p w:rsidR="00254409" w:rsidRPr="004B33E4" w:rsidRDefault="00254409" w:rsidP="00D25C4E">
            <w:pPr>
              <w:jc w:val="center"/>
              <w:rPr>
                <w:b/>
              </w:rPr>
            </w:pPr>
            <w:r w:rsidRPr="004B33E4">
              <w:rPr>
                <w:b/>
              </w:rPr>
              <w:t>4.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6E1014" w:rsidRDefault="00254409" w:rsidP="006E1014">
            <w:pPr>
              <w:jc w:val="center"/>
              <w:rPr>
                <w:b/>
              </w:rPr>
            </w:pPr>
            <w:r w:rsidRPr="004B33E4">
              <w:rPr>
                <w:b/>
              </w:rPr>
              <w:t>Вид элемента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Default="00AE5120" w:rsidP="00D25C4E">
            <w:pPr>
              <w:jc w:val="center"/>
            </w:pPr>
            <w:r>
              <w:t>4.1.</w:t>
            </w:r>
          </w:p>
        </w:tc>
        <w:tc>
          <w:tcPr>
            <w:tcW w:w="2058" w:type="dxa"/>
            <w:vAlign w:val="center"/>
          </w:tcPr>
          <w:p w:rsidR="00410246" w:rsidRDefault="00AE5120" w:rsidP="004B33E4">
            <w:pPr>
              <w:jc w:val="center"/>
            </w:pPr>
            <w:r>
              <w:t>Ширина линии</w:t>
            </w:r>
          </w:p>
        </w:tc>
        <w:tc>
          <w:tcPr>
            <w:tcW w:w="6628" w:type="dxa"/>
          </w:tcPr>
          <w:p w:rsidR="00410246" w:rsidRDefault="002214E1" w:rsidP="00494900">
            <w:r>
              <w:t>Ширина линии контура элемента в пикселях. Возможные значения</w:t>
            </w:r>
            <w:r w:rsidRPr="002214E1">
              <w:t xml:space="preserve">: </w:t>
            </w:r>
            <w:r w:rsidR="00841564" w:rsidRPr="00841564">
              <w:t>−</w:t>
            </w:r>
            <w:r w:rsidRPr="00CA2D36">
              <w:rPr>
                <w:b/>
              </w:rPr>
              <w:t>32768…32767</w:t>
            </w:r>
            <w:r>
              <w:t>.</w:t>
            </w:r>
          </w:p>
          <w:p w:rsidR="002214E1" w:rsidRDefault="002214E1" w:rsidP="00494900">
            <w:r>
              <w:t>Отрицательные значения соответствуют отсутствию контура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Default="00AE5120" w:rsidP="00D25C4E">
            <w:pPr>
              <w:jc w:val="center"/>
            </w:pPr>
            <w:r>
              <w:t>4.2.</w:t>
            </w:r>
          </w:p>
        </w:tc>
        <w:tc>
          <w:tcPr>
            <w:tcW w:w="2058" w:type="dxa"/>
            <w:vAlign w:val="center"/>
          </w:tcPr>
          <w:p w:rsidR="00410246" w:rsidRDefault="00AE5120" w:rsidP="004B33E4">
            <w:pPr>
              <w:jc w:val="center"/>
            </w:pPr>
            <w:r>
              <w:t>Атрибуты заливки</w:t>
            </w:r>
          </w:p>
        </w:tc>
        <w:tc>
          <w:tcPr>
            <w:tcW w:w="6628" w:type="dxa"/>
          </w:tcPr>
          <w:p w:rsidR="00410246" w:rsidRPr="009A0BF7" w:rsidRDefault="00E50A5D" w:rsidP="00494900">
            <w:r>
              <w:t>Данный параметр позволяет включать</w:t>
            </w:r>
            <w:r w:rsidRPr="00E50A5D">
              <w:t>/</w:t>
            </w:r>
            <w:r>
              <w:t>отключать заливку элемента.</w:t>
            </w:r>
            <w:r w:rsidR="009A0BF7">
              <w:t xml:space="preserve"> Возможные значения</w:t>
            </w:r>
            <w:r w:rsidR="009A0BF7">
              <w:rPr>
                <w:lang w:val="en-US"/>
              </w:rPr>
              <w:t xml:space="preserve">: </w:t>
            </w:r>
            <w:r w:rsidR="009A0BF7" w:rsidRPr="009A0BF7">
              <w:rPr>
                <w:b/>
              </w:rPr>
              <w:t>Заполнено</w:t>
            </w:r>
            <w:r w:rsidR="009A0BF7" w:rsidRPr="009A0BF7">
              <w:rPr>
                <w:b/>
                <w:lang w:val="en-US"/>
              </w:rPr>
              <w:t>/</w:t>
            </w:r>
            <w:r w:rsidR="009A0BF7" w:rsidRPr="009A0BF7">
              <w:rPr>
                <w:b/>
              </w:rPr>
              <w:t>Пустой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Default="00AE5120" w:rsidP="00D25C4E">
            <w:pPr>
              <w:jc w:val="center"/>
            </w:pPr>
            <w:r>
              <w:t>4.3.</w:t>
            </w:r>
          </w:p>
        </w:tc>
        <w:tc>
          <w:tcPr>
            <w:tcW w:w="2058" w:type="dxa"/>
            <w:vAlign w:val="center"/>
          </w:tcPr>
          <w:p w:rsidR="00410246" w:rsidRDefault="00AE5120" w:rsidP="004B33E4">
            <w:pPr>
              <w:jc w:val="center"/>
            </w:pPr>
            <w:r>
              <w:t>Стиль линии</w:t>
            </w:r>
          </w:p>
        </w:tc>
        <w:tc>
          <w:tcPr>
            <w:tcW w:w="6628" w:type="dxa"/>
          </w:tcPr>
          <w:p w:rsidR="00410246" w:rsidRDefault="00E50A5D" w:rsidP="00494900">
            <w:r>
              <w:t>Стиль линии контура элемента. Возможные значения</w:t>
            </w:r>
            <w:r w:rsidRPr="00E50A5D">
              <w:t>:</w:t>
            </w:r>
          </w:p>
          <w:p w:rsidR="00D63B02" w:rsidRPr="00E50A5D" w:rsidRDefault="00D63B02" w:rsidP="00494900"/>
          <w:p w:rsidR="00461ADB" w:rsidRDefault="00E50A5D" w:rsidP="00494900">
            <w:r>
              <w:t>Сплошная</w:t>
            </w:r>
            <w:r w:rsidR="00614DE7">
              <w:t xml:space="preserve">     </w:t>
            </w:r>
            <w:r w:rsidR="00614DE7">
              <w:rPr>
                <w:noProof/>
                <w:lang w:eastAsia="ru-RU"/>
              </w:rPr>
              <w:drawing>
                <wp:inline distT="0" distB="0" distL="0" distR="0" wp14:anchorId="2CFBAE5C" wp14:editId="4E5CCB66">
                  <wp:extent cx="1333333" cy="142857"/>
                  <wp:effectExtent l="0" t="0" r="635" b="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333" cy="1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61ADB" w:rsidRDefault="00E50A5D" w:rsidP="00494900">
            <w:r>
              <w:t>Штриховая</w:t>
            </w:r>
            <w:r w:rsidR="00614DE7">
              <w:t xml:space="preserve">    </w:t>
            </w:r>
            <w:r w:rsidR="00614DE7">
              <w:rPr>
                <w:noProof/>
                <w:lang w:eastAsia="ru-RU"/>
              </w:rPr>
              <w:drawing>
                <wp:inline distT="0" distB="0" distL="0" distR="0" wp14:anchorId="58F3E8F0" wp14:editId="203C13B5">
                  <wp:extent cx="1266667" cy="104762"/>
                  <wp:effectExtent l="0" t="0" r="0" b="0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667" cy="1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61ADB" w:rsidRDefault="00E50A5D" w:rsidP="00494900">
            <w:r>
              <w:t>Пунктирная</w:t>
            </w:r>
            <w:r w:rsidR="00614DE7">
              <w:t xml:space="preserve">   </w:t>
            </w:r>
            <w:r w:rsidR="00614DE7">
              <w:rPr>
                <w:noProof/>
                <w:lang w:eastAsia="ru-RU"/>
              </w:rPr>
              <w:drawing>
                <wp:inline distT="0" distB="0" distL="0" distR="0" wp14:anchorId="3BCCDC66" wp14:editId="3D300022">
                  <wp:extent cx="1247619" cy="142857"/>
                  <wp:effectExtent l="0" t="0" r="0" b="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619" cy="1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61ADB" w:rsidRDefault="00E50A5D" w:rsidP="00494900">
            <w:proofErr w:type="gramStart"/>
            <w:r>
              <w:t>Штрих-пунктирная</w:t>
            </w:r>
            <w:proofErr w:type="gramEnd"/>
            <w:r>
              <w:t xml:space="preserve"> линия (одна точка)</w:t>
            </w:r>
            <w:r w:rsidR="00614DE7">
              <w:rPr>
                <w:noProof/>
                <w:lang w:eastAsia="ru-RU"/>
              </w:rPr>
              <w:t xml:space="preserve">    </w:t>
            </w:r>
            <w:r w:rsidR="00614DE7">
              <w:rPr>
                <w:noProof/>
                <w:lang w:eastAsia="ru-RU"/>
              </w:rPr>
              <w:drawing>
                <wp:inline distT="0" distB="0" distL="0" distR="0" wp14:anchorId="7581F256" wp14:editId="153AD338">
                  <wp:extent cx="838095" cy="152381"/>
                  <wp:effectExtent l="0" t="0" r="635" b="635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095" cy="1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61ADB" w:rsidRDefault="00E50A5D" w:rsidP="00494900">
            <w:proofErr w:type="gramStart"/>
            <w:r>
              <w:t>Штрих-пунктирная</w:t>
            </w:r>
            <w:proofErr w:type="gramEnd"/>
            <w:r>
              <w:t xml:space="preserve"> линия (две точки)</w:t>
            </w:r>
            <w:r w:rsidR="00614DE7">
              <w:t xml:space="preserve">     </w:t>
            </w:r>
            <w:r w:rsidR="00614DE7">
              <w:rPr>
                <w:noProof/>
                <w:lang w:eastAsia="ru-RU"/>
              </w:rPr>
              <w:t xml:space="preserve"> </w:t>
            </w:r>
            <w:r w:rsidR="00614DE7">
              <w:rPr>
                <w:noProof/>
                <w:lang w:eastAsia="ru-RU"/>
              </w:rPr>
              <w:drawing>
                <wp:inline distT="0" distB="0" distL="0" distR="0" wp14:anchorId="0CC5B622" wp14:editId="17E8DEF7">
                  <wp:extent cx="1304762" cy="133333"/>
                  <wp:effectExtent l="0" t="0" r="0" b="635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762" cy="13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0A5D" w:rsidRPr="00E50A5D" w:rsidRDefault="00E50A5D" w:rsidP="00494900">
            <w:r>
              <w:t>Невидимая</w:t>
            </w:r>
          </w:p>
        </w:tc>
      </w:tr>
      <w:tr w:rsidR="00254409" w:rsidRPr="004B33E4" w:rsidTr="00382ED1">
        <w:tc>
          <w:tcPr>
            <w:tcW w:w="885" w:type="dxa"/>
            <w:vAlign w:val="center"/>
          </w:tcPr>
          <w:p w:rsidR="00254409" w:rsidRPr="004B33E4" w:rsidRDefault="00254409" w:rsidP="00D25C4E">
            <w:pPr>
              <w:jc w:val="center"/>
              <w:rPr>
                <w:b/>
              </w:rPr>
            </w:pPr>
            <w:r w:rsidRPr="004B33E4">
              <w:rPr>
                <w:b/>
              </w:rPr>
              <w:t>5.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6E1014" w:rsidRDefault="006E1014" w:rsidP="006E1014">
            <w:pPr>
              <w:jc w:val="center"/>
              <w:rPr>
                <w:b/>
              </w:rPr>
            </w:pPr>
            <w:r>
              <w:rPr>
                <w:b/>
              </w:rPr>
              <w:t>Тексты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Default="008F20D6" w:rsidP="00D25C4E">
            <w:pPr>
              <w:jc w:val="center"/>
            </w:pPr>
            <w:r>
              <w:t>5.1.</w:t>
            </w:r>
          </w:p>
        </w:tc>
        <w:tc>
          <w:tcPr>
            <w:tcW w:w="2058" w:type="dxa"/>
            <w:vAlign w:val="center"/>
          </w:tcPr>
          <w:p w:rsidR="00410246" w:rsidRDefault="008F20D6" w:rsidP="004B33E4">
            <w:pPr>
              <w:jc w:val="center"/>
            </w:pPr>
            <w:r>
              <w:t>Текст</w:t>
            </w:r>
          </w:p>
        </w:tc>
        <w:tc>
          <w:tcPr>
            <w:tcW w:w="6628" w:type="dxa"/>
          </w:tcPr>
          <w:p w:rsidR="00410246" w:rsidRPr="00CA2D36" w:rsidRDefault="00E50A5D" w:rsidP="00494900">
            <w:r>
              <w:t>Числовая и</w:t>
            </w:r>
            <w:r w:rsidRPr="00E50A5D">
              <w:t>/</w:t>
            </w:r>
            <w:r>
              <w:t xml:space="preserve">или </w:t>
            </w:r>
            <w:r w:rsidR="009A0BF7">
              <w:t>те</w:t>
            </w:r>
            <w:r w:rsidR="00AF7190">
              <w:t>к</w:t>
            </w:r>
            <w:r w:rsidR="009A0BF7">
              <w:t>стовая</w:t>
            </w:r>
            <w:r>
              <w:t xml:space="preserve"> информация, отображаемая элементом. Можно использовать </w:t>
            </w:r>
            <w:hyperlink w:anchor="_9.2._Спецификаторы_формата" w:history="1">
              <w:r w:rsidRPr="009A0BF7">
                <w:rPr>
                  <w:rStyle w:val="a4"/>
                </w:rPr>
                <w:t>спецификаторы формата вывода</w:t>
              </w:r>
            </w:hyperlink>
            <w:r>
              <w:t xml:space="preserve"> для отображения привязанной к элементу переменной (параметр</w:t>
            </w:r>
            <w:r w:rsidR="00CA2D36">
              <w:t xml:space="preserve"> </w:t>
            </w:r>
            <w:r w:rsidR="00CA2D36" w:rsidRPr="009A0BF7">
              <w:rPr>
                <w:b/>
              </w:rPr>
              <w:t>Текстовая переменная</w:t>
            </w:r>
            <w:r w:rsidR="00CA2D36">
              <w:t xml:space="preserve">, </w:t>
            </w:r>
            <w:proofErr w:type="spellStart"/>
            <w:r w:rsidR="0018284C">
              <w:t>п</w:t>
            </w:r>
            <w:r w:rsidR="00AF7190">
              <w:t>п</w:t>
            </w:r>
            <w:proofErr w:type="spellEnd"/>
            <w:r w:rsidR="00AF7190">
              <w:t>. 9.1</w:t>
            </w:r>
            <w:r w:rsidRPr="00E50A5D">
              <w:t>)</w:t>
            </w:r>
            <w:r>
              <w:t xml:space="preserve">. Информацию о форматировании текста см. в </w:t>
            </w:r>
            <w:hyperlink w:anchor="_9._Отображение_значений" w:history="1">
              <w:r w:rsidR="00CA2D36" w:rsidRPr="009A0BF7">
                <w:rPr>
                  <w:rStyle w:val="a4"/>
                </w:rPr>
                <w:t>п. 9</w:t>
              </w:r>
            </w:hyperlink>
          </w:p>
        </w:tc>
      </w:tr>
      <w:tr w:rsidR="00410246" w:rsidTr="00BE07DC">
        <w:tc>
          <w:tcPr>
            <w:tcW w:w="885" w:type="dxa"/>
            <w:vAlign w:val="center"/>
          </w:tcPr>
          <w:p w:rsidR="00410246" w:rsidRDefault="008F20D6" w:rsidP="00D25C4E">
            <w:pPr>
              <w:jc w:val="center"/>
            </w:pPr>
            <w:r>
              <w:t>5.2.</w:t>
            </w:r>
          </w:p>
        </w:tc>
        <w:tc>
          <w:tcPr>
            <w:tcW w:w="2058" w:type="dxa"/>
            <w:vAlign w:val="center"/>
          </w:tcPr>
          <w:p w:rsidR="00410246" w:rsidRDefault="008F20D6" w:rsidP="004B33E4">
            <w:pPr>
              <w:jc w:val="center"/>
            </w:pPr>
            <w:r>
              <w:t>Подсказка</w:t>
            </w:r>
          </w:p>
        </w:tc>
        <w:tc>
          <w:tcPr>
            <w:tcW w:w="6628" w:type="dxa"/>
          </w:tcPr>
          <w:p w:rsidR="00410246" w:rsidRDefault="00E50A5D" w:rsidP="00494900">
            <w:r>
              <w:t>Числовая и</w:t>
            </w:r>
            <w:r w:rsidRPr="00E50A5D">
              <w:t>/</w:t>
            </w:r>
            <w:r>
              <w:t xml:space="preserve">или </w:t>
            </w:r>
            <w:r w:rsidR="00AF7190">
              <w:t>текстовая</w:t>
            </w:r>
            <w:r>
              <w:t xml:space="preserve"> информация, отображаемая</w:t>
            </w:r>
            <w:r w:rsidRPr="00E50A5D">
              <w:t xml:space="preserve"> </w:t>
            </w:r>
            <w:r>
              <w:t>подсказкой элемента. П</w:t>
            </w:r>
            <w:r w:rsidR="00AF7190">
              <w:t>одсказка всплывает над элементом при наведении на него курсором</w:t>
            </w:r>
            <w:r>
              <w:t xml:space="preserve">. Можно использовать </w:t>
            </w:r>
            <w:hyperlink w:anchor="_9.2._Спецификаторы_формата" w:history="1">
              <w:r w:rsidRPr="00AF7190">
                <w:rPr>
                  <w:rStyle w:val="a4"/>
                </w:rPr>
                <w:t>спецификаторы формата вывода</w:t>
              </w:r>
            </w:hyperlink>
            <w:r>
              <w:t xml:space="preserve"> для отображения привязанной к элементу переменной (параметр </w:t>
            </w:r>
            <w:r w:rsidR="00CA2D36" w:rsidRPr="00AF7190">
              <w:rPr>
                <w:b/>
              </w:rPr>
              <w:t>Переменная подсказки</w:t>
            </w:r>
            <w:r w:rsidR="00CA2D36">
              <w:t>,</w:t>
            </w:r>
            <w:r w:rsidR="00AF7190">
              <w:t xml:space="preserve"> </w:t>
            </w:r>
            <w:proofErr w:type="spellStart"/>
            <w:r w:rsidR="0018284C">
              <w:t>п</w:t>
            </w:r>
            <w:r w:rsidR="00AF7190">
              <w:t>п</w:t>
            </w:r>
            <w:proofErr w:type="spellEnd"/>
            <w:r w:rsidR="00AF7190">
              <w:t>. 9.2</w:t>
            </w:r>
            <w:r w:rsidRPr="00E50A5D">
              <w:t>)</w:t>
            </w:r>
            <w:r>
              <w:t xml:space="preserve">. Информацию о форматировании текста см. в </w:t>
            </w:r>
            <w:hyperlink w:anchor="_9._Отображение_значений" w:history="1">
              <w:r w:rsidR="00CA2D36" w:rsidRPr="00AF7190">
                <w:rPr>
                  <w:rStyle w:val="a4"/>
                </w:rPr>
                <w:t>п. 9</w:t>
              </w:r>
            </w:hyperlink>
          </w:p>
        </w:tc>
      </w:tr>
      <w:tr w:rsidR="00254409" w:rsidRPr="004B33E4" w:rsidTr="00382ED1">
        <w:tc>
          <w:tcPr>
            <w:tcW w:w="885" w:type="dxa"/>
            <w:vAlign w:val="center"/>
          </w:tcPr>
          <w:p w:rsidR="00254409" w:rsidRPr="004B33E4" w:rsidRDefault="00254409" w:rsidP="00D25C4E">
            <w:pPr>
              <w:jc w:val="center"/>
              <w:rPr>
                <w:b/>
              </w:rPr>
            </w:pPr>
            <w:r w:rsidRPr="004B33E4">
              <w:rPr>
                <w:b/>
              </w:rPr>
              <w:t>6.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4B33E4" w:rsidRDefault="006E1014" w:rsidP="006E1014">
            <w:pPr>
              <w:jc w:val="center"/>
              <w:rPr>
                <w:b/>
              </w:rPr>
            </w:pPr>
            <w:r>
              <w:rPr>
                <w:b/>
              </w:rPr>
              <w:t>Свойства текста</w:t>
            </w:r>
          </w:p>
        </w:tc>
      </w:tr>
      <w:tr w:rsidR="00410246" w:rsidTr="00CA2D36">
        <w:tc>
          <w:tcPr>
            <w:tcW w:w="885" w:type="dxa"/>
            <w:vAlign w:val="center"/>
          </w:tcPr>
          <w:p w:rsidR="00410246" w:rsidRPr="00D53194" w:rsidRDefault="008F20D6" w:rsidP="00D25C4E">
            <w:pPr>
              <w:jc w:val="center"/>
            </w:pPr>
            <w:r w:rsidRPr="00D53194">
              <w:t>6.1.</w:t>
            </w:r>
          </w:p>
        </w:tc>
        <w:tc>
          <w:tcPr>
            <w:tcW w:w="2058" w:type="dxa"/>
            <w:vAlign w:val="center"/>
          </w:tcPr>
          <w:p w:rsidR="00410246" w:rsidRDefault="008F20D6" w:rsidP="004B33E4">
            <w:pPr>
              <w:jc w:val="center"/>
            </w:pPr>
            <w:r>
              <w:t>Горизонтальное выравнивание</w:t>
            </w:r>
          </w:p>
        </w:tc>
        <w:tc>
          <w:tcPr>
            <w:tcW w:w="6628" w:type="dxa"/>
            <w:vAlign w:val="center"/>
          </w:tcPr>
          <w:p w:rsidR="00410246" w:rsidRPr="003E7044" w:rsidRDefault="003E7044" w:rsidP="00494900">
            <w:r>
              <w:t>Возможные значения</w:t>
            </w:r>
            <w:r w:rsidRPr="003E7044">
              <w:t xml:space="preserve">: </w:t>
            </w:r>
            <w:r w:rsidRPr="00581D13">
              <w:rPr>
                <w:b/>
                <w:lang w:val="en-US"/>
              </w:rPr>
              <w:t>C</w:t>
            </w:r>
            <w:r w:rsidRPr="00581D13">
              <w:rPr>
                <w:b/>
              </w:rPr>
              <w:t>лева/По центру/Справа</w:t>
            </w:r>
          </w:p>
        </w:tc>
      </w:tr>
      <w:tr w:rsidR="008F20D6" w:rsidTr="00CA2D36">
        <w:tc>
          <w:tcPr>
            <w:tcW w:w="885" w:type="dxa"/>
            <w:vAlign w:val="center"/>
          </w:tcPr>
          <w:p w:rsidR="008F20D6" w:rsidRPr="00D53194" w:rsidRDefault="008F20D6" w:rsidP="00D25C4E">
            <w:pPr>
              <w:jc w:val="center"/>
            </w:pPr>
            <w:r w:rsidRPr="00D53194">
              <w:t>6.2.</w:t>
            </w:r>
          </w:p>
        </w:tc>
        <w:tc>
          <w:tcPr>
            <w:tcW w:w="2058" w:type="dxa"/>
            <w:vAlign w:val="center"/>
          </w:tcPr>
          <w:p w:rsidR="008F20D6" w:rsidRDefault="003E7044" w:rsidP="004B33E4">
            <w:pPr>
              <w:jc w:val="center"/>
            </w:pPr>
            <w:r>
              <w:t>Вертикальное</w:t>
            </w:r>
            <w:r w:rsidR="008F20D6">
              <w:t xml:space="preserve"> выравнивание</w:t>
            </w:r>
          </w:p>
        </w:tc>
        <w:tc>
          <w:tcPr>
            <w:tcW w:w="6628" w:type="dxa"/>
            <w:vAlign w:val="center"/>
          </w:tcPr>
          <w:p w:rsidR="008F20D6" w:rsidRDefault="003E7044" w:rsidP="00494900">
            <w:r>
              <w:t>Возможные значения</w:t>
            </w:r>
            <w:r w:rsidRPr="003E7044">
              <w:t xml:space="preserve">: </w:t>
            </w:r>
            <w:r w:rsidRPr="00581D13">
              <w:rPr>
                <w:b/>
                <w:lang w:val="en-US"/>
              </w:rPr>
              <w:t>C</w:t>
            </w:r>
            <w:r w:rsidRPr="00581D13">
              <w:rPr>
                <w:b/>
              </w:rPr>
              <w:t>лева/По центру/Справа</w:t>
            </w:r>
          </w:p>
        </w:tc>
      </w:tr>
      <w:tr w:rsidR="007C56B9" w:rsidTr="00CA2D36">
        <w:tc>
          <w:tcPr>
            <w:tcW w:w="885" w:type="dxa"/>
            <w:vAlign w:val="center"/>
          </w:tcPr>
          <w:p w:rsidR="007C56B9" w:rsidRPr="00D53194" w:rsidRDefault="007C56B9" w:rsidP="00D25C4E">
            <w:pPr>
              <w:jc w:val="center"/>
            </w:pPr>
            <w:r>
              <w:t>6.3</w:t>
            </w:r>
          </w:p>
        </w:tc>
        <w:tc>
          <w:tcPr>
            <w:tcW w:w="2058" w:type="dxa"/>
            <w:vAlign w:val="center"/>
          </w:tcPr>
          <w:p w:rsidR="007C56B9" w:rsidRDefault="007C56B9" w:rsidP="004B33E4">
            <w:pPr>
              <w:jc w:val="center"/>
            </w:pPr>
            <w:r>
              <w:t>Формат текста</w:t>
            </w:r>
          </w:p>
        </w:tc>
        <w:tc>
          <w:tcPr>
            <w:tcW w:w="6628" w:type="dxa"/>
            <w:vAlign w:val="center"/>
          </w:tcPr>
          <w:p w:rsidR="007C56B9" w:rsidRPr="007C56B9" w:rsidRDefault="007C56B9" w:rsidP="00494900">
            <w:r>
              <w:t>Позволяет выбрать тип переноса текста элемента, если он не умещается в одну строку</w:t>
            </w:r>
            <w:r w:rsidRPr="007C56B9">
              <w:t xml:space="preserve">. </w:t>
            </w:r>
            <w:r>
              <w:t>Возможные значения</w:t>
            </w:r>
            <w:r w:rsidRPr="007C56B9">
              <w:t>:</w:t>
            </w:r>
            <w:r>
              <w:t xml:space="preserve"> </w:t>
            </w:r>
            <w:r>
              <w:rPr>
                <w:b/>
              </w:rPr>
              <w:t>П</w:t>
            </w:r>
            <w:r w:rsidRPr="007C56B9">
              <w:rPr>
                <w:b/>
              </w:rPr>
              <w:t>о умолчанию</w:t>
            </w:r>
            <w:r>
              <w:t xml:space="preserve"> – текст не переносится, </w:t>
            </w:r>
            <w:r>
              <w:rPr>
                <w:b/>
              </w:rPr>
              <w:t>Р</w:t>
            </w:r>
            <w:r w:rsidRPr="007C56B9">
              <w:rPr>
                <w:b/>
              </w:rPr>
              <w:t xml:space="preserve">азрыв строки </w:t>
            </w:r>
            <w:r>
              <w:t xml:space="preserve">– текст переносится, </w:t>
            </w:r>
            <w:r w:rsidRPr="007C56B9">
              <w:rPr>
                <w:b/>
              </w:rPr>
              <w:t>Многоточие</w:t>
            </w:r>
            <w:r>
              <w:t xml:space="preserve"> – текст переносится, </w:t>
            </w:r>
            <w:r w:rsidRPr="007C56B9">
              <w:t>последний отображенный фр</w:t>
            </w:r>
            <w:r>
              <w:t>агмент заканчивается троеточием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Pr="00D53194" w:rsidRDefault="007C56B9" w:rsidP="00D25C4E">
            <w:pPr>
              <w:jc w:val="center"/>
            </w:pPr>
            <w:r>
              <w:t>6.4</w:t>
            </w:r>
            <w:r w:rsidR="008F20D6" w:rsidRPr="00D53194">
              <w:t>.</w:t>
            </w:r>
          </w:p>
        </w:tc>
        <w:tc>
          <w:tcPr>
            <w:tcW w:w="2058" w:type="dxa"/>
            <w:vAlign w:val="center"/>
          </w:tcPr>
          <w:p w:rsidR="00410246" w:rsidRDefault="003E7044" w:rsidP="006E1014">
            <w:pPr>
              <w:jc w:val="center"/>
            </w:pPr>
            <w:r>
              <w:t>Шрифт</w:t>
            </w:r>
          </w:p>
        </w:tc>
        <w:tc>
          <w:tcPr>
            <w:tcW w:w="6628" w:type="dxa"/>
          </w:tcPr>
          <w:p w:rsidR="00410246" w:rsidRDefault="003E7044" w:rsidP="00494900">
            <w:r>
              <w:t>Позволяет выбрать шрифт текста элемента, а также</w:t>
            </w:r>
            <w:r w:rsidR="0021259F">
              <w:t xml:space="preserve"> определить его размер и стиль (</w:t>
            </w:r>
            <w:r w:rsidR="0021259F" w:rsidRPr="00AF7190">
              <w:rPr>
                <w:b/>
              </w:rPr>
              <w:t>жирный</w:t>
            </w:r>
            <w:r w:rsidR="0021259F">
              <w:t xml:space="preserve">, </w:t>
            </w:r>
            <w:r w:rsidR="0021259F" w:rsidRPr="00AF7190">
              <w:rPr>
                <w:i/>
              </w:rPr>
              <w:t>курсив</w:t>
            </w:r>
            <w:r w:rsidR="0021259F">
              <w:t xml:space="preserve"> и т.</w:t>
            </w:r>
            <w:r w:rsidR="00E02CF8">
              <w:t xml:space="preserve"> </w:t>
            </w:r>
            <w:r w:rsidR="0021259F">
              <w:t>д.)</w:t>
            </w:r>
          </w:p>
        </w:tc>
      </w:tr>
      <w:tr w:rsidR="003E7044" w:rsidTr="00BE07DC">
        <w:tc>
          <w:tcPr>
            <w:tcW w:w="885" w:type="dxa"/>
            <w:vAlign w:val="center"/>
          </w:tcPr>
          <w:p w:rsidR="003E7044" w:rsidRPr="00D53194" w:rsidRDefault="007C56B9" w:rsidP="00D25C4E">
            <w:pPr>
              <w:jc w:val="center"/>
            </w:pPr>
            <w:r>
              <w:t>6.5</w:t>
            </w:r>
            <w:r w:rsidR="003E7044" w:rsidRPr="00D53194">
              <w:t>.</w:t>
            </w:r>
          </w:p>
        </w:tc>
        <w:tc>
          <w:tcPr>
            <w:tcW w:w="2058" w:type="dxa"/>
            <w:vAlign w:val="center"/>
          </w:tcPr>
          <w:p w:rsidR="003E7044" w:rsidRDefault="003E7044" w:rsidP="006E1014">
            <w:pPr>
              <w:jc w:val="center"/>
            </w:pPr>
            <w:r>
              <w:t>Цвет шрифта</w:t>
            </w:r>
          </w:p>
        </w:tc>
        <w:tc>
          <w:tcPr>
            <w:tcW w:w="6628" w:type="dxa"/>
          </w:tcPr>
          <w:p w:rsidR="003E7044" w:rsidRDefault="0021259F" w:rsidP="00494900">
            <w:r>
              <w:t>Цвет шрифта текста элемента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Pr="00D53194" w:rsidRDefault="007C56B9" w:rsidP="00D25C4E">
            <w:pPr>
              <w:jc w:val="center"/>
            </w:pPr>
            <w:r>
              <w:t>6.5</w:t>
            </w:r>
            <w:r w:rsidR="008F20D6" w:rsidRPr="00D53194">
              <w:t>.1.</w:t>
            </w:r>
          </w:p>
        </w:tc>
        <w:tc>
          <w:tcPr>
            <w:tcW w:w="2058" w:type="dxa"/>
            <w:vAlign w:val="center"/>
          </w:tcPr>
          <w:p w:rsidR="00CA2D36" w:rsidRDefault="008F20D6" w:rsidP="006E1014">
            <w:pPr>
              <w:jc w:val="center"/>
            </w:pPr>
            <w:r>
              <w:t>Цвет шрифта</w:t>
            </w:r>
            <w:r w:rsidRPr="0021259F">
              <w:t>/</w:t>
            </w:r>
          </w:p>
          <w:p w:rsidR="00410246" w:rsidRPr="008F20D6" w:rsidRDefault="008F20D6" w:rsidP="006E1014">
            <w:pPr>
              <w:jc w:val="center"/>
            </w:pPr>
            <w:r>
              <w:t>Прозрачность</w:t>
            </w:r>
          </w:p>
        </w:tc>
        <w:tc>
          <w:tcPr>
            <w:tcW w:w="6628" w:type="dxa"/>
          </w:tcPr>
          <w:p w:rsidR="0021259F" w:rsidRDefault="0021259F" w:rsidP="00494900">
            <w:r>
              <w:t>Прозрачность текста элемента.</w:t>
            </w:r>
          </w:p>
          <w:p w:rsidR="0021259F" w:rsidRDefault="0021259F" w:rsidP="00494900">
            <w:r>
              <w:t>Возможные значения</w:t>
            </w:r>
            <w:r w:rsidRPr="0021259F">
              <w:t>:</w:t>
            </w:r>
            <w:r>
              <w:t xml:space="preserve"> </w:t>
            </w:r>
            <w:r w:rsidRPr="00090F31">
              <w:rPr>
                <w:b/>
              </w:rPr>
              <w:t>0…255</w:t>
            </w:r>
          </w:p>
          <w:p w:rsidR="00410246" w:rsidRDefault="0021259F" w:rsidP="00494900">
            <w:r w:rsidRPr="00090F31">
              <w:rPr>
                <w:b/>
              </w:rPr>
              <w:t>0</w:t>
            </w:r>
            <w:r w:rsidR="007C56B9">
              <w:t xml:space="preserve"> – полностью прозрачный текст</w:t>
            </w:r>
            <w:r>
              <w:t xml:space="preserve">, </w:t>
            </w:r>
            <w:r w:rsidRPr="00090F31">
              <w:rPr>
                <w:b/>
              </w:rPr>
              <w:t xml:space="preserve">255 </w:t>
            </w:r>
            <w:r w:rsidR="007C56B9">
              <w:t>– полностью непрозрачный</w:t>
            </w:r>
          </w:p>
        </w:tc>
      </w:tr>
    </w:tbl>
    <w:p w:rsidR="006E1014" w:rsidRDefault="006E1014"/>
    <w:p w:rsidR="006E1014" w:rsidRDefault="006E1014">
      <w:pPr>
        <w:spacing w:before="0" w:after="200"/>
        <w:jc w:val="left"/>
      </w:pPr>
      <w:r>
        <w:br w:type="page"/>
      </w:r>
    </w:p>
    <w:p w:rsidR="006E1014" w:rsidRDefault="006E1014" w:rsidP="006E1014">
      <w:pPr>
        <w:rPr>
          <w:b/>
        </w:rPr>
      </w:pPr>
      <w:r w:rsidRPr="004B33E4">
        <w:rPr>
          <w:b/>
        </w:rPr>
        <w:lastRenderedPageBreak/>
        <w:t>Продолжение</w:t>
      </w:r>
      <w:proofErr w:type="gramStart"/>
      <w:r w:rsidRPr="004B33E4">
        <w:rPr>
          <w:b/>
        </w:rPr>
        <w:t xml:space="preserve"> Т</w:t>
      </w:r>
      <w:proofErr w:type="gramEnd"/>
      <w:r w:rsidRPr="004B33E4">
        <w:rPr>
          <w:b/>
        </w:rPr>
        <w:t xml:space="preserve">абл. </w:t>
      </w:r>
      <w:r w:rsidR="00837A60">
        <w:rPr>
          <w:b/>
        </w:rPr>
        <w:t>7.1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885"/>
        <w:gridCol w:w="2058"/>
        <w:gridCol w:w="6628"/>
      </w:tblGrid>
      <w:tr w:rsidR="006E1014" w:rsidRPr="005A3E50" w:rsidTr="00412D39">
        <w:tc>
          <w:tcPr>
            <w:tcW w:w="885" w:type="dxa"/>
            <w:vAlign w:val="center"/>
          </w:tcPr>
          <w:p w:rsidR="006E1014" w:rsidRPr="005A3E50" w:rsidRDefault="006E1014" w:rsidP="00D25C4E">
            <w:pPr>
              <w:jc w:val="center"/>
              <w:rPr>
                <w:b/>
              </w:rPr>
            </w:pPr>
            <w:r w:rsidRPr="005A3E50">
              <w:rPr>
                <w:b/>
              </w:rPr>
              <w:t>№</w:t>
            </w:r>
          </w:p>
        </w:tc>
        <w:tc>
          <w:tcPr>
            <w:tcW w:w="2058" w:type="dxa"/>
            <w:vAlign w:val="center"/>
          </w:tcPr>
          <w:p w:rsidR="006E1014" w:rsidRPr="005A3E50" w:rsidRDefault="006E1014" w:rsidP="00412D39">
            <w:pPr>
              <w:jc w:val="center"/>
              <w:rPr>
                <w:b/>
              </w:rPr>
            </w:pPr>
            <w:r w:rsidRPr="005A3E50">
              <w:rPr>
                <w:b/>
              </w:rPr>
              <w:t>Название параметра</w:t>
            </w:r>
          </w:p>
        </w:tc>
        <w:tc>
          <w:tcPr>
            <w:tcW w:w="6628" w:type="dxa"/>
            <w:vAlign w:val="center"/>
          </w:tcPr>
          <w:p w:rsidR="006E1014" w:rsidRPr="005A3E50" w:rsidRDefault="006E1014" w:rsidP="00412D39">
            <w:pPr>
              <w:jc w:val="center"/>
              <w:rPr>
                <w:b/>
              </w:rPr>
            </w:pPr>
            <w:r w:rsidRPr="005A3E50">
              <w:rPr>
                <w:b/>
              </w:rPr>
              <w:t>Описание параметра</w:t>
            </w:r>
          </w:p>
        </w:tc>
      </w:tr>
      <w:tr w:rsidR="00254409" w:rsidRPr="006E1014" w:rsidTr="007C56B9">
        <w:tc>
          <w:tcPr>
            <w:tcW w:w="885" w:type="dxa"/>
            <w:vAlign w:val="center"/>
          </w:tcPr>
          <w:p w:rsidR="00254409" w:rsidRPr="006E1014" w:rsidRDefault="00254409" w:rsidP="00D25C4E">
            <w:pPr>
              <w:jc w:val="center"/>
              <w:rPr>
                <w:b/>
              </w:rPr>
            </w:pPr>
            <w:r w:rsidRPr="006E1014">
              <w:rPr>
                <w:b/>
              </w:rPr>
              <w:t>7.</w:t>
            </w:r>
          </w:p>
        </w:tc>
        <w:tc>
          <w:tcPr>
            <w:tcW w:w="8686" w:type="dxa"/>
            <w:gridSpan w:val="2"/>
            <w:vAlign w:val="center"/>
          </w:tcPr>
          <w:p w:rsidR="00D63B02" w:rsidRPr="006E1014" w:rsidRDefault="00D63B02" w:rsidP="006E1014">
            <w:pPr>
              <w:jc w:val="center"/>
              <w:rPr>
                <w:b/>
              </w:rPr>
            </w:pPr>
            <w:r w:rsidRPr="006E1014">
              <w:rPr>
                <w:b/>
              </w:rPr>
              <w:t>Абсолютное перемещение</w:t>
            </w:r>
          </w:p>
        </w:tc>
      </w:tr>
      <w:tr w:rsidR="00254409" w:rsidTr="00382ED1">
        <w:tc>
          <w:tcPr>
            <w:tcW w:w="885" w:type="dxa"/>
            <w:vAlign w:val="center"/>
          </w:tcPr>
          <w:p w:rsidR="00254409" w:rsidRDefault="00254409" w:rsidP="00D25C4E">
            <w:pPr>
              <w:jc w:val="center"/>
            </w:pPr>
            <w:r>
              <w:t>7.1.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6E1014" w:rsidRDefault="00254409" w:rsidP="006E1014">
            <w:pPr>
              <w:jc w:val="center"/>
              <w:rPr>
                <w:i/>
              </w:rPr>
            </w:pPr>
            <w:r w:rsidRPr="006E1014">
              <w:rPr>
                <w:b/>
                <w:i/>
              </w:rPr>
              <w:t>Перемещение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Pr="00D53194" w:rsidRDefault="008F20D6" w:rsidP="00D25C4E">
            <w:pPr>
              <w:jc w:val="center"/>
            </w:pPr>
            <w:r w:rsidRPr="00D53194">
              <w:t>7.1.1.</w:t>
            </w:r>
          </w:p>
        </w:tc>
        <w:tc>
          <w:tcPr>
            <w:tcW w:w="2058" w:type="dxa"/>
            <w:vAlign w:val="center"/>
          </w:tcPr>
          <w:p w:rsidR="00410246" w:rsidRPr="008F20D6" w:rsidRDefault="008F20D6" w:rsidP="006E101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6628" w:type="dxa"/>
          </w:tcPr>
          <w:p w:rsidR="00410246" w:rsidRDefault="00175028" w:rsidP="00494900">
            <w:r>
              <w:t>Целочисленная переменная, определяющая р</w:t>
            </w:r>
            <w:r w:rsidR="007F6B21">
              <w:t>асстоян</w:t>
            </w:r>
            <w:r>
              <w:t xml:space="preserve">ие в </w:t>
            </w:r>
            <w:proofErr w:type="gramStart"/>
            <w:r>
              <w:t>пикселях</w:t>
            </w:r>
            <w:proofErr w:type="gramEnd"/>
            <w:r>
              <w:t>, на которое переместится элемент по горизонтальной оси относительно своего начального расположения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Pr="00D53194" w:rsidRDefault="008F20D6" w:rsidP="00D25C4E">
            <w:pPr>
              <w:jc w:val="center"/>
              <w:rPr>
                <w:lang w:val="en-US"/>
              </w:rPr>
            </w:pPr>
            <w:r w:rsidRPr="00D53194">
              <w:rPr>
                <w:lang w:val="en-US"/>
              </w:rPr>
              <w:t>7.1.2.</w:t>
            </w:r>
          </w:p>
        </w:tc>
        <w:tc>
          <w:tcPr>
            <w:tcW w:w="2058" w:type="dxa"/>
            <w:vAlign w:val="center"/>
          </w:tcPr>
          <w:p w:rsidR="00410246" w:rsidRPr="008F20D6" w:rsidRDefault="008F20D6" w:rsidP="006E101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  <w:tc>
          <w:tcPr>
            <w:tcW w:w="6628" w:type="dxa"/>
          </w:tcPr>
          <w:p w:rsidR="00410246" w:rsidRDefault="00175028" w:rsidP="00494900">
            <w:r>
              <w:t xml:space="preserve">Целочисленная переменная, определяющая расстояние в </w:t>
            </w:r>
            <w:proofErr w:type="gramStart"/>
            <w:r>
              <w:t>пикселях</w:t>
            </w:r>
            <w:proofErr w:type="gramEnd"/>
            <w:r>
              <w:t>, на которое переместится элемент по вертикальной оси относительно своего начального расположения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Pr="00D53194" w:rsidRDefault="008F20D6" w:rsidP="00D25C4E">
            <w:pPr>
              <w:jc w:val="center"/>
            </w:pPr>
            <w:r w:rsidRPr="00D53194">
              <w:t>7.2.</w:t>
            </w:r>
          </w:p>
        </w:tc>
        <w:tc>
          <w:tcPr>
            <w:tcW w:w="2058" w:type="dxa"/>
            <w:vAlign w:val="center"/>
          </w:tcPr>
          <w:p w:rsidR="00410246" w:rsidRDefault="008F20D6" w:rsidP="006E1014">
            <w:pPr>
              <w:jc w:val="center"/>
            </w:pPr>
            <w:r>
              <w:t>Вращение</w:t>
            </w:r>
          </w:p>
        </w:tc>
        <w:tc>
          <w:tcPr>
            <w:tcW w:w="6628" w:type="dxa"/>
          </w:tcPr>
          <w:p w:rsidR="00410246" w:rsidRPr="00581D13" w:rsidRDefault="00175028" w:rsidP="00494900">
            <w:pPr>
              <w:rPr>
                <w:rFonts w:cs="Arial"/>
              </w:rPr>
            </w:pPr>
            <w:r w:rsidRPr="00581D13">
              <w:rPr>
                <w:rFonts w:cs="Arial"/>
              </w:rPr>
              <w:t xml:space="preserve">Целочисленная переменная, определяющая вращение в </w:t>
            </w:r>
            <w:proofErr w:type="gramStart"/>
            <w:r w:rsidRPr="00581D13">
              <w:rPr>
                <w:rFonts w:cs="Arial"/>
              </w:rPr>
              <w:t>градусах</w:t>
            </w:r>
            <w:proofErr w:type="gramEnd"/>
            <w:r w:rsidRPr="00581D13">
              <w:rPr>
                <w:rFonts w:cs="Arial"/>
              </w:rPr>
              <w:t xml:space="preserve"> элемента вокруг </w:t>
            </w:r>
            <w:r w:rsidR="00CC523A" w:rsidRPr="00581D13">
              <w:rPr>
                <w:rFonts w:cs="Arial"/>
              </w:rPr>
              <w:t xml:space="preserve">центральной опорной точки </w:t>
            </w:r>
            <w:r w:rsidRPr="00581D13">
              <w:rPr>
                <w:rFonts w:cs="Arial"/>
                <w:color w:val="000000"/>
              </w:rPr>
              <w:t>(</w:t>
            </w:r>
            <w:r w:rsidRPr="00581D13">
              <w:rPr>
                <w:rFonts w:cs="Arial"/>
                <w:noProof/>
                <w:color w:val="000000"/>
                <w:lang w:eastAsia="ru-RU"/>
              </w:rPr>
              <w:drawing>
                <wp:inline distT="0" distB="0" distL="0" distR="0" wp14:anchorId="5BBE6E70" wp14:editId="339FAE2F">
                  <wp:extent cx="161925" cy="142875"/>
                  <wp:effectExtent l="0" t="0" r="9525" b="9525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523A" w:rsidRPr="00581D13">
              <w:rPr>
                <w:rFonts w:cs="Arial"/>
                <w:color w:val="000000"/>
              </w:rPr>
              <w:t xml:space="preserve">, </w:t>
            </w:r>
            <w:proofErr w:type="spellStart"/>
            <w:r w:rsidR="00CC523A" w:rsidRPr="00581D13">
              <w:rPr>
                <w:rFonts w:cs="Arial"/>
                <w:color w:val="000000"/>
              </w:rPr>
              <w:t>пп</w:t>
            </w:r>
            <w:proofErr w:type="spellEnd"/>
            <w:r w:rsidR="00CC523A" w:rsidRPr="00581D13">
              <w:rPr>
                <w:rFonts w:cs="Arial"/>
                <w:color w:val="000000"/>
              </w:rPr>
              <w:t>. 2</w:t>
            </w:r>
            <w:r w:rsidRPr="00581D13">
              <w:rPr>
                <w:rFonts w:cs="Arial"/>
                <w:color w:val="000000"/>
              </w:rPr>
              <w:t>)</w:t>
            </w:r>
            <w:r w:rsidR="001D3C15" w:rsidRPr="00581D13">
              <w:rPr>
                <w:rFonts w:cs="Arial"/>
                <w:color w:val="000000"/>
              </w:rPr>
              <w:t>, при этом элемент остается неподвижным относительно своего геометрического центра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Pr="00D53194" w:rsidRDefault="008F20D6" w:rsidP="00D25C4E">
            <w:pPr>
              <w:jc w:val="center"/>
            </w:pPr>
            <w:r w:rsidRPr="00D53194">
              <w:t>7.3.</w:t>
            </w:r>
          </w:p>
        </w:tc>
        <w:tc>
          <w:tcPr>
            <w:tcW w:w="2058" w:type="dxa"/>
            <w:vAlign w:val="center"/>
          </w:tcPr>
          <w:p w:rsidR="00410246" w:rsidRDefault="008F20D6" w:rsidP="006E1014">
            <w:pPr>
              <w:jc w:val="center"/>
            </w:pPr>
            <w:r>
              <w:t>Масштабирование</w:t>
            </w:r>
          </w:p>
        </w:tc>
        <w:tc>
          <w:tcPr>
            <w:tcW w:w="6628" w:type="dxa"/>
          </w:tcPr>
          <w:p w:rsidR="00410246" w:rsidRPr="00175028" w:rsidRDefault="00175028" w:rsidP="00494900">
            <w:r>
              <w:t xml:space="preserve">Целочисленная переменная, определяющая коэффициент линейного масштабирования элемента. Исходному масштабу соответствует значение </w:t>
            </w:r>
            <w:r w:rsidRPr="00AF7190">
              <w:rPr>
                <w:b/>
              </w:rPr>
              <w:t>1000</w:t>
            </w:r>
            <w:r>
              <w:t>. При отрицательном коэффициент</w:t>
            </w:r>
            <w:r w:rsidR="00CC523A">
              <w:t>е</w:t>
            </w:r>
            <w:r>
              <w:t xml:space="preserve"> элемент </w:t>
            </w:r>
            <w:r w:rsidR="00CC523A">
              <w:t>зеркально</w:t>
            </w:r>
            <w:r w:rsidR="00AF7190">
              <w:t xml:space="preserve"> (по </w:t>
            </w:r>
            <w:proofErr w:type="gramStart"/>
            <w:r w:rsidR="00AF7190">
              <w:t>обоим</w:t>
            </w:r>
            <w:proofErr w:type="gramEnd"/>
            <w:r w:rsidR="00AF7190">
              <w:t xml:space="preserve"> осям</w:t>
            </w:r>
            <w:r w:rsidR="002315E6">
              <w:t xml:space="preserve">) </w:t>
            </w:r>
            <w:proofErr w:type="spellStart"/>
            <w:r w:rsidR="00CC523A">
              <w:t>отрисовывается</w:t>
            </w:r>
            <w:proofErr w:type="spellEnd"/>
            <w:r w:rsidR="002315E6">
              <w:t xml:space="preserve"> </w:t>
            </w:r>
            <w:r w:rsidR="00CC523A">
              <w:t>относительно центральной опорной точки (</w:t>
            </w:r>
            <w:r w:rsidR="00CC523A">
              <w:rPr>
                <w:rFonts w:ascii="Calibri" w:hAnsi="Calibri" w:cs="Calibri"/>
                <w:noProof/>
                <w:color w:val="000000"/>
                <w:lang w:eastAsia="ru-RU"/>
              </w:rPr>
              <w:drawing>
                <wp:inline distT="0" distB="0" distL="0" distR="0" wp14:anchorId="0FE9FF58" wp14:editId="1EF58446">
                  <wp:extent cx="161925" cy="142875"/>
                  <wp:effectExtent l="0" t="0" r="9525" b="9525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523A">
              <w:t xml:space="preserve">, </w:t>
            </w:r>
            <w:proofErr w:type="spellStart"/>
            <w:r w:rsidR="00CC523A">
              <w:t>пп</w:t>
            </w:r>
            <w:proofErr w:type="spellEnd"/>
            <w:r w:rsidR="00CC523A">
              <w:t>. 2</w:t>
            </w:r>
            <w:r w:rsidR="00CC523A">
              <w:rPr>
                <w:rFonts w:ascii="Calibri" w:hAnsi="Calibri" w:cs="Calibri"/>
                <w:color w:val="000000"/>
              </w:rPr>
              <w:t>)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Pr="00D53194" w:rsidRDefault="008F20D6" w:rsidP="00D25C4E">
            <w:pPr>
              <w:jc w:val="center"/>
            </w:pPr>
            <w:r w:rsidRPr="00D53194">
              <w:t>7.4.</w:t>
            </w:r>
          </w:p>
        </w:tc>
        <w:tc>
          <w:tcPr>
            <w:tcW w:w="2058" w:type="dxa"/>
            <w:vAlign w:val="center"/>
          </w:tcPr>
          <w:p w:rsidR="00410246" w:rsidRDefault="008F20D6" w:rsidP="006E1014">
            <w:pPr>
              <w:jc w:val="center"/>
            </w:pPr>
            <w:r>
              <w:t>Внутреннее вращение</w:t>
            </w:r>
          </w:p>
        </w:tc>
        <w:tc>
          <w:tcPr>
            <w:tcW w:w="6628" w:type="dxa"/>
          </w:tcPr>
          <w:p w:rsidR="00CC523A" w:rsidRPr="00581D13" w:rsidRDefault="009B7A81" w:rsidP="00494900">
            <w:pPr>
              <w:rPr>
                <w:rFonts w:cs="Arial"/>
              </w:rPr>
            </w:pPr>
            <w:r>
              <w:t xml:space="preserve">Целочисленная переменная, определяющая вращение в </w:t>
            </w:r>
            <w:proofErr w:type="gramStart"/>
            <w:r>
              <w:t>градусах</w:t>
            </w:r>
            <w:proofErr w:type="gramEnd"/>
            <w:r>
              <w:t xml:space="preserve"> элемента </w:t>
            </w:r>
            <w:r w:rsidR="00CC523A">
              <w:t xml:space="preserve">вокруг центральной опорной точки </w:t>
            </w:r>
            <w:r w:rsidR="00CC523A" w:rsidRPr="00581D13">
              <w:rPr>
                <w:rFonts w:cs="Arial"/>
                <w:color w:val="000000"/>
              </w:rPr>
              <w:t>(</w:t>
            </w:r>
            <w:r w:rsidR="00CC523A" w:rsidRPr="00581D13">
              <w:rPr>
                <w:rFonts w:cs="Arial"/>
                <w:noProof/>
                <w:color w:val="000000"/>
                <w:lang w:eastAsia="ru-RU"/>
              </w:rPr>
              <w:drawing>
                <wp:inline distT="0" distB="0" distL="0" distR="0" wp14:anchorId="4BE038D6" wp14:editId="73F1478D">
                  <wp:extent cx="161925" cy="142875"/>
                  <wp:effectExtent l="0" t="0" r="9525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523A" w:rsidRPr="00581D13">
              <w:rPr>
                <w:rFonts w:cs="Arial"/>
                <w:color w:val="000000"/>
              </w:rPr>
              <w:t xml:space="preserve">, </w:t>
            </w:r>
            <w:proofErr w:type="spellStart"/>
            <w:r w:rsidR="00CC523A" w:rsidRPr="00581D13">
              <w:rPr>
                <w:rFonts w:cs="Arial"/>
                <w:color w:val="000000"/>
              </w:rPr>
              <w:t>пп</w:t>
            </w:r>
            <w:proofErr w:type="spellEnd"/>
            <w:r w:rsidR="00CC523A" w:rsidRPr="00581D13">
              <w:rPr>
                <w:rFonts w:cs="Arial"/>
                <w:color w:val="000000"/>
              </w:rPr>
              <w:t>. 2</w:t>
            </w:r>
            <w:r w:rsidR="00F93A41" w:rsidRPr="00581D13">
              <w:rPr>
                <w:rFonts w:cs="Arial"/>
                <w:color w:val="000000"/>
              </w:rPr>
              <w:t>)</w:t>
            </w:r>
            <w:r w:rsidR="001D3C15" w:rsidRPr="00581D13">
              <w:rPr>
                <w:rFonts w:cs="Arial"/>
              </w:rPr>
              <w:t>, при этом элемент также вращается вокруг своего геометрического центра</w:t>
            </w:r>
            <w:r w:rsidR="00CC523A" w:rsidRPr="00581D13">
              <w:rPr>
                <w:rFonts w:cs="Arial"/>
              </w:rPr>
              <w:t xml:space="preserve"> </w:t>
            </w:r>
          </w:p>
          <w:p w:rsidR="00410246" w:rsidRDefault="00AF7190" w:rsidP="00494900">
            <w:r w:rsidRPr="00581D13">
              <w:rPr>
                <w:rFonts w:cs="Arial"/>
              </w:rPr>
              <w:t>(</w:t>
            </w:r>
            <w:r w:rsidR="00CC523A" w:rsidRPr="00581D13">
              <w:rPr>
                <w:rFonts w:cs="Arial"/>
              </w:rPr>
              <w:t>на то же число градусов)</w:t>
            </w:r>
          </w:p>
        </w:tc>
      </w:tr>
      <w:tr w:rsidR="00841564" w:rsidTr="00BE07DC">
        <w:tc>
          <w:tcPr>
            <w:tcW w:w="885" w:type="dxa"/>
            <w:vAlign w:val="center"/>
          </w:tcPr>
          <w:p w:rsidR="00841564" w:rsidRPr="00D53194" w:rsidRDefault="00841564" w:rsidP="00D25C4E">
            <w:pPr>
              <w:jc w:val="center"/>
            </w:pPr>
            <w:r>
              <w:t>7.5.</w:t>
            </w:r>
          </w:p>
        </w:tc>
        <w:tc>
          <w:tcPr>
            <w:tcW w:w="2058" w:type="dxa"/>
            <w:vAlign w:val="center"/>
          </w:tcPr>
          <w:p w:rsidR="00841564" w:rsidRDefault="00841564" w:rsidP="006E1014">
            <w:pPr>
              <w:jc w:val="center"/>
            </w:pPr>
            <w:r>
              <w:t>Использовать действ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з</w:t>
            </w:r>
            <w:proofErr w:type="gramEnd"/>
            <w:r>
              <w:t>начения</w:t>
            </w:r>
          </w:p>
        </w:tc>
        <w:tc>
          <w:tcPr>
            <w:tcW w:w="6628" w:type="dxa"/>
          </w:tcPr>
          <w:p w:rsidR="00841564" w:rsidRPr="00841564" w:rsidRDefault="00841564" w:rsidP="00494900">
            <w:r>
              <w:t xml:space="preserve">В случае наличия галочки для параметров </w:t>
            </w:r>
            <w:proofErr w:type="spellStart"/>
            <w:r>
              <w:t>пп</w:t>
            </w:r>
            <w:proofErr w:type="spellEnd"/>
            <w:r>
              <w:t xml:space="preserve">. 7 можно применять переменные типа </w:t>
            </w:r>
            <w:r w:rsidRPr="00841564">
              <w:rPr>
                <w:b/>
                <w:lang w:val="en-US"/>
              </w:rPr>
              <w:t>REAL</w:t>
            </w:r>
            <w:r w:rsidRPr="00841564">
              <w:t xml:space="preserve"> (</w:t>
            </w:r>
            <w:r w:rsidR="008B7FA8">
              <w:t>для точного позиционирования)</w:t>
            </w:r>
          </w:p>
        </w:tc>
      </w:tr>
      <w:tr w:rsidR="00254409" w:rsidRPr="006E1014" w:rsidTr="00382ED1">
        <w:tc>
          <w:tcPr>
            <w:tcW w:w="885" w:type="dxa"/>
            <w:vAlign w:val="center"/>
          </w:tcPr>
          <w:p w:rsidR="00254409" w:rsidRPr="006E1014" w:rsidRDefault="00254409" w:rsidP="00D25C4E">
            <w:pPr>
              <w:jc w:val="center"/>
              <w:rPr>
                <w:b/>
              </w:rPr>
            </w:pPr>
            <w:r w:rsidRPr="006E1014">
              <w:rPr>
                <w:b/>
              </w:rPr>
              <w:t>8.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6E1014" w:rsidRDefault="00254409" w:rsidP="00D25C4E">
            <w:pPr>
              <w:jc w:val="center"/>
              <w:rPr>
                <w:b/>
              </w:rPr>
            </w:pPr>
            <w:r w:rsidRPr="006E1014">
              <w:rPr>
                <w:b/>
              </w:rPr>
              <w:t>Относительное перемещение</w:t>
            </w:r>
          </w:p>
        </w:tc>
      </w:tr>
      <w:tr w:rsidR="00254409" w:rsidTr="00382ED1">
        <w:tc>
          <w:tcPr>
            <w:tcW w:w="885" w:type="dxa"/>
            <w:vAlign w:val="center"/>
          </w:tcPr>
          <w:p w:rsidR="00254409" w:rsidRPr="00D53194" w:rsidRDefault="00254409" w:rsidP="00D25C4E">
            <w:pPr>
              <w:jc w:val="center"/>
            </w:pPr>
            <w:r w:rsidRPr="00D53194">
              <w:t>8.1.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6E1014" w:rsidRDefault="00254409" w:rsidP="006E1014">
            <w:pPr>
              <w:jc w:val="center"/>
              <w:rPr>
                <w:b/>
                <w:i/>
              </w:rPr>
            </w:pPr>
            <w:r w:rsidRPr="006E1014">
              <w:rPr>
                <w:b/>
                <w:i/>
              </w:rPr>
              <w:t>Перемещение сверху налево</w:t>
            </w:r>
          </w:p>
        </w:tc>
      </w:tr>
      <w:tr w:rsidR="00410246" w:rsidTr="00BE07DC">
        <w:tc>
          <w:tcPr>
            <w:tcW w:w="885" w:type="dxa"/>
            <w:vAlign w:val="center"/>
          </w:tcPr>
          <w:p w:rsidR="00410246" w:rsidRPr="00D53194" w:rsidRDefault="008F20D6" w:rsidP="00D25C4E">
            <w:pPr>
              <w:jc w:val="center"/>
            </w:pPr>
            <w:r w:rsidRPr="00D53194">
              <w:t>8.1.1.</w:t>
            </w:r>
          </w:p>
        </w:tc>
        <w:tc>
          <w:tcPr>
            <w:tcW w:w="2058" w:type="dxa"/>
            <w:vAlign w:val="center"/>
          </w:tcPr>
          <w:p w:rsidR="00410246" w:rsidRPr="00841564" w:rsidRDefault="008F20D6" w:rsidP="00D25C4E">
            <w:pPr>
              <w:jc w:val="center"/>
            </w:pPr>
            <w:r>
              <w:rPr>
                <w:lang w:val="en-US"/>
              </w:rPr>
              <w:t>X</w:t>
            </w:r>
          </w:p>
        </w:tc>
        <w:tc>
          <w:tcPr>
            <w:tcW w:w="6628" w:type="dxa"/>
          </w:tcPr>
          <w:p w:rsidR="00410246" w:rsidRDefault="00EE64F5" w:rsidP="00494900">
            <w:r>
              <w:t>Целочисленная переменная</w:t>
            </w:r>
            <w:r w:rsidR="001F4531">
              <w:t>, определяющая перемещение левой стороны элемента вдоль горизонтальной оси в пикселях, при этом правая сторона сохраняет неподвижность</w:t>
            </w:r>
          </w:p>
        </w:tc>
      </w:tr>
      <w:tr w:rsidR="001F4531" w:rsidTr="00BE07DC">
        <w:tc>
          <w:tcPr>
            <w:tcW w:w="885" w:type="dxa"/>
            <w:vAlign w:val="center"/>
          </w:tcPr>
          <w:p w:rsidR="001F4531" w:rsidRPr="00D53194" w:rsidRDefault="001F4531" w:rsidP="00D25C4E">
            <w:pPr>
              <w:jc w:val="center"/>
            </w:pPr>
            <w:r w:rsidRPr="00D53194">
              <w:t>8.1.</w:t>
            </w:r>
            <w:r w:rsidRPr="00D53194">
              <w:rPr>
                <w:lang w:val="en-US"/>
              </w:rPr>
              <w:t>2</w:t>
            </w:r>
            <w:r w:rsidRPr="00D53194">
              <w:t>.</w:t>
            </w:r>
          </w:p>
        </w:tc>
        <w:tc>
          <w:tcPr>
            <w:tcW w:w="2058" w:type="dxa"/>
            <w:vAlign w:val="center"/>
          </w:tcPr>
          <w:p w:rsidR="001F4531" w:rsidRPr="008F20D6" w:rsidRDefault="001F4531" w:rsidP="00D25C4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  <w:tc>
          <w:tcPr>
            <w:tcW w:w="6628" w:type="dxa"/>
          </w:tcPr>
          <w:p w:rsidR="001F4531" w:rsidRDefault="001F4531" w:rsidP="00494900">
            <w:r>
              <w:t>Целочисленная переменная, определяющая перемещение верхней стороны элемента вдоль вертикальной оси в пикселях, при этом нижняя сторона сохраняет неподвижность</w:t>
            </w:r>
          </w:p>
        </w:tc>
      </w:tr>
      <w:tr w:rsidR="00254409" w:rsidTr="00382ED1">
        <w:tc>
          <w:tcPr>
            <w:tcW w:w="885" w:type="dxa"/>
            <w:vAlign w:val="center"/>
          </w:tcPr>
          <w:p w:rsidR="00254409" w:rsidRPr="00D53194" w:rsidRDefault="00254409" w:rsidP="00D25C4E">
            <w:pPr>
              <w:jc w:val="center"/>
            </w:pPr>
            <w:r w:rsidRPr="00D53194">
              <w:t>8.</w:t>
            </w:r>
            <w:r w:rsidRPr="00D53194">
              <w:rPr>
                <w:lang w:val="en-US"/>
              </w:rPr>
              <w:t>2</w:t>
            </w:r>
            <w:r w:rsidRPr="00D53194">
              <w:t>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D25C4E" w:rsidRDefault="00254409" w:rsidP="00D25C4E">
            <w:pPr>
              <w:jc w:val="center"/>
              <w:rPr>
                <w:b/>
                <w:i/>
              </w:rPr>
            </w:pPr>
            <w:r w:rsidRPr="00D25C4E">
              <w:rPr>
                <w:b/>
                <w:i/>
              </w:rPr>
              <w:t>Перемещение снизу вверх</w:t>
            </w:r>
          </w:p>
        </w:tc>
      </w:tr>
      <w:tr w:rsidR="001F4531" w:rsidTr="00BE07DC">
        <w:tc>
          <w:tcPr>
            <w:tcW w:w="885" w:type="dxa"/>
            <w:vAlign w:val="center"/>
          </w:tcPr>
          <w:p w:rsidR="001F4531" w:rsidRPr="00D53194" w:rsidRDefault="001F4531" w:rsidP="00D25C4E">
            <w:pPr>
              <w:jc w:val="center"/>
            </w:pPr>
            <w:r w:rsidRPr="00D53194">
              <w:t>8.</w:t>
            </w:r>
            <w:r w:rsidRPr="00D53194">
              <w:rPr>
                <w:lang w:val="en-US"/>
              </w:rPr>
              <w:t>2</w:t>
            </w:r>
            <w:r w:rsidRPr="00D53194">
              <w:t>.1.</w:t>
            </w:r>
          </w:p>
        </w:tc>
        <w:tc>
          <w:tcPr>
            <w:tcW w:w="2058" w:type="dxa"/>
            <w:vAlign w:val="center"/>
          </w:tcPr>
          <w:p w:rsidR="001F4531" w:rsidRPr="008F20D6" w:rsidRDefault="001F4531" w:rsidP="00D25C4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6628" w:type="dxa"/>
          </w:tcPr>
          <w:p w:rsidR="001F4531" w:rsidRDefault="001F4531" w:rsidP="00494900">
            <w:r>
              <w:t>Целочисленная переменная, определяющая перемещение правой стороны элемента вдоль горизонтальной оси в пикселях, при этом левая сторона сохраняет неподвижность</w:t>
            </w:r>
          </w:p>
        </w:tc>
      </w:tr>
      <w:tr w:rsidR="001F4531" w:rsidTr="00BE07DC">
        <w:tc>
          <w:tcPr>
            <w:tcW w:w="885" w:type="dxa"/>
            <w:vAlign w:val="center"/>
          </w:tcPr>
          <w:p w:rsidR="001F4531" w:rsidRPr="00D53194" w:rsidRDefault="001F4531" w:rsidP="00D25C4E">
            <w:pPr>
              <w:jc w:val="center"/>
            </w:pPr>
            <w:r w:rsidRPr="00D53194">
              <w:t>8.</w:t>
            </w:r>
            <w:r w:rsidRPr="00D53194">
              <w:rPr>
                <w:lang w:val="en-US"/>
              </w:rPr>
              <w:t>2</w:t>
            </w:r>
            <w:r w:rsidRPr="00D53194">
              <w:t>.</w:t>
            </w:r>
            <w:r w:rsidRPr="00D53194">
              <w:rPr>
                <w:lang w:val="en-US"/>
              </w:rPr>
              <w:t>2</w:t>
            </w:r>
            <w:r w:rsidRPr="00D53194">
              <w:t>.</w:t>
            </w:r>
          </w:p>
        </w:tc>
        <w:tc>
          <w:tcPr>
            <w:tcW w:w="2058" w:type="dxa"/>
            <w:vAlign w:val="center"/>
          </w:tcPr>
          <w:p w:rsidR="001F4531" w:rsidRPr="008F20D6" w:rsidRDefault="001F4531" w:rsidP="00D25C4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  <w:tc>
          <w:tcPr>
            <w:tcW w:w="6628" w:type="dxa"/>
          </w:tcPr>
          <w:p w:rsidR="001F4531" w:rsidRDefault="001F4531" w:rsidP="00494900">
            <w:r>
              <w:t>Целочисленная переменная, определяющая перемещение нижней стороны элемента вдоль вертикальной оси в пикселях, при этом верхняя сторона сохраняет неподвижность</w:t>
            </w:r>
          </w:p>
        </w:tc>
      </w:tr>
      <w:tr w:rsidR="00254409" w:rsidRPr="00D25C4E" w:rsidTr="001E77A6">
        <w:tc>
          <w:tcPr>
            <w:tcW w:w="885" w:type="dxa"/>
            <w:vAlign w:val="center"/>
          </w:tcPr>
          <w:p w:rsidR="00254409" w:rsidRPr="00D25C4E" w:rsidRDefault="00254409" w:rsidP="00D25C4E">
            <w:pPr>
              <w:jc w:val="center"/>
              <w:rPr>
                <w:b/>
              </w:rPr>
            </w:pPr>
            <w:r w:rsidRPr="00D25C4E">
              <w:rPr>
                <w:b/>
              </w:rPr>
              <w:t>9.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D25C4E" w:rsidRDefault="00254409" w:rsidP="00D25C4E">
            <w:pPr>
              <w:jc w:val="center"/>
              <w:rPr>
                <w:b/>
              </w:rPr>
            </w:pPr>
            <w:r w:rsidRPr="00D25C4E">
              <w:rPr>
                <w:b/>
              </w:rPr>
              <w:t>Текстовые переменные</w:t>
            </w:r>
          </w:p>
        </w:tc>
      </w:tr>
      <w:tr w:rsidR="001F4531" w:rsidTr="00BE07DC">
        <w:tc>
          <w:tcPr>
            <w:tcW w:w="885" w:type="dxa"/>
            <w:vAlign w:val="center"/>
          </w:tcPr>
          <w:p w:rsidR="001F4531" w:rsidRDefault="001F4531" w:rsidP="00D25C4E">
            <w:pPr>
              <w:jc w:val="center"/>
            </w:pPr>
            <w:r>
              <w:t>9.1.</w:t>
            </w:r>
          </w:p>
        </w:tc>
        <w:tc>
          <w:tcPr>
            <w:tcW w:w="2058" w:type="dxa"/>
            <w:vAlign w:val="center"/>
          </w:tcPr>
          <w:p w:rsidR="001F4531" w:rsidRDefault="001F4531" w:rsidP="00D25C4E">
            <w:pPr>
              <w:jc w:val="center"/>
            </w:pPr>
            <w:r>
              <w:t>Текстовая переменная</w:t>
            </w:r>
          </w:p>
        </w:tc>
        <w:tc>
          <w:tcPr>
            <w:tcW w:w="6628" w:type="dxa"/>
          </w:tcPr>
          <w:p w:rsidR="001F4531" w:rsidRPr="004F23C4" w:rsidRDefault="004B007E" w:rsidP="00494900">
            <w:r>
              <w:t>Переменная (может быть как строковой, так и числовой), значение которой будет отображаться элементом</w:t>
            </w:r>
            <w:r w:rsidR="004F23C4">
              <w:t xml:space="preserve"> при использовании соответствующего </w:t>
            </w:r>
            <w:hyperlink w:anchor="_9.2._Спецификаторы_формата" w:history="1">
              <w:r w:rsidR="004F23C4" w:rsidRPr="008259E2">
                <w:rPr>
                  <w:rStyle w:val="a4"/>
                </w:rPr>
                <w:t>спецификатора</w:t>
              </w:r>
            </w:hyperlink>
            <w:r w:rsidR="004F23C4">
              <w:t xml:space="preserve"> (см. параметр</w:t>
            </w:r>
            <w:r w:rsidR="0018284C">
              <w:t xml:space="preserve"> </w:t>
            </w:r>
            <w:r w:rsidR="0018284C" w:rsidRPr="00AF7190">
              <w:rPr>
                <w:b/>
              </w:rPr>
              <w:t>Текст</w:t>
            </w:r>
            <w:r w:rsidR="000C3217">
              <w:t xml:space="preserve">, </w:t>
            </w:r>
            <w:proofErr w:type="spellStart"/>
            <w:r w:rsidR="000C3217">
              <w:t>пп</w:t>
            </w:r>
            <w:proofErr w:type="spellEnd"/>
            <w:r w:rsidR="000C3217">
              <w:t>. 5.1</w:t>
            </w:r>
            <w:r w:rsidR="004F23C4" w:rsidRPr="004F23C4">
              <w:t>)</w:t>
            </w:r>
          </w:p>
        </w:tc>
      </w:tr>
      <w:tr w:rsidR="001F4531" w:rsidTr="00BE07DC">
        <w:tc>
          <w:tcPr>
            <w:tcW w:w="885" w:type="dxa"/>
            <w:vAlign w:val="center"/>
          </w:tcPr>
          <w:p w:rsidR="001F4531" w:rsidRDefault="001F4531" w:rsidP="00D25C4E">
            <w:pPr>
              <w:jc w:val="center"/>
            </w:pPr>
            <w:r>
              <w:t>9.2.</w:t>
            </w:r>
          </w:p>
        </w:tc>
        <w:tc>
          <w:tcPr>
            <w:tcW w:w="2058" w:type="dxa"/>
            <w:vAlign w:val="center"/>
          </w:tcPr>
          <w:p w:rsidR="001F4531" w:rsidRDefault="001F4531" w:rsidP="00D25C4E">
            <w:pPr>
              <w:jc w:val="center"/>
            </w:pPr>
            <w:r>
              <w:t>Переменная подсказки</w:t>
            </w:r>
          </w:p>
        </w:tc>
        <w:tc>
          <w:tcPr>
            <w:tcW w:w="6628" w:type="dxa"/>
          </w:tcPr>
          <w:p w:rsidR="001F4531" w:rsidRPr="004F23C4" w:rsidRDefault="004F23C4" w:rsidP="00494900">
            <w:r>
              <w:t>Переменная (может быть как строковой, так и числовой), значение которой будет отображаться</w:t>
            </w:r>
            <w:r w:rsidRPr="004F23C4">
              <w:t xml:space="preserve"> </w:t>
            </w:r>
            <w:r>
              <w:t xml:space="preserve">в подсказке элементов при использовании соответствующего </w:t>
            </w:r>
            <w:hyperlink w:anchor="_9.2._Спецификаторы_формата" w:history="1">
              <w:r w:rsidRPr="008259E2">
                <w:rPr>
                  <w:rStyle w:val="a4"/>
                </w:rPr>
                <w:t>спецификатора</w:t>
              </w:r>
            </w:hyperlink>
            <w:r>
              <w:t xml:space="preserve"> (см. параметр</w:t>
            </w:r>
            <w:r w:rsidR="0018284C">
              <w:t xml:space="preserve"> </w:t>
            </w:r>
            <w:r w:rsidR="0018284C" w:rsidRPr="00AF7190">
              <w:rPr>
                <w:b/>
              </w:rPr>
              <w:t>Подсказка</w:t>
            </w:r>
            <w:r w:rsidR="000C3217">
              <w:t xml:space="preserve">, </w:t>
            </w:r>
            <w:proofErr w:type="spellStart"/>
            <w:r w:rsidR="000C3217">
              <w:t>пп</w:t>
            </w:r>
            <w:proofErr w:type="spellEnd"/>
            <w:r w:rsidR="000C3217">
              <w:t>. 5.2</w:t>
            </w:r>
            <w:r w:rsidRPr="004F23C4">
              <w:t>)</w:t>
            </w:r>
          </w:p>
        </w:tc>
      </w:tr>
      <w:tr w:rsidR="00254409" w:rsidRPr="00D25C4E" w:rsidTr="00841564">
        <w:tc>
          <w:tcPr>
            <w:tcW w:w="885" w:type="dxa"/>
            <w:vAlign w:val="center"/>
          </w:tcPr>
          <w:p w:rsidR="00090F31" w:rsidRPr="00D25C4E" w:rsidRDefault="00097300" w:rsidP="00D25C4E">
            <w:pPr>
              <w:jc w:val="center"/>
              <w:rPr>
                <w:b/>
              </w:rPr>
            </w:pPr>
            <w:r w:rsidRPr="00D25C4E">
              <w:rPr>
                <w:b/>
              </w:rPr>
              <w:t>1</w:t>
            </w:r>
            <w:r w:rsidR="00D25C4E" w:rsidRPr="00D25C4E">
              <w:rPr>
                <w:b/>
              </w:rPr>
              <w:t>0.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D25C4E" w:rsidRDefault="00090F31" w:rsidP="00D25C4E">
            <w:pPr>
              <w:jc w:val="center"/>
              <w:rPr>
                <w:b/>
              </w:rPr>
            </w:pPr>
            <w:r w:rsidRPr="00D25C4E">
              <w:rPr>
                <w:b/>
              </w:rPr>
              <w:t>Динамические тексты</w:t>
            </w:r>
          </w:p>
        </w:tc>
      </w:tr>
      <w:tr w:rsidR="001F4531" w:rsidTr="00581D13">
        <w:tc>
          <w:tcPr>
            <w:tcW w:w="885" w:type="dxa"/>
            <w:vAlign w:val="center"/>
          </w:tcPr>
          <w:p w:rsidR="001F4531" w:rsidRDefault="001F4531" w:rsidP="00D25C4E">
            <w:pPr>
              <w:jc w:val="center"/>
            </w:pPr>
            <w:r>
              <w:t>10.1.</w:t>
            </w:r>
          </w:p>
        </w:tc>
        <w:tc>
          <w:tcPr>
            <w:tcW w:w="2058" w:type="dxa"/>
            <w:vAlign w:val="center"/>
          </w:tcPr>
          <w:p w:rsidR="001F4531" w:rsidRDefault="001F4531" w:rsidP="00D25C4E">
            <w:pPr>
              <w:jc w:val="center"/>
            </w:pPr>
            <w:r>
              <w:t>Список текстов</w:t>
            </w:r>
          </w:p>
        </w:tc>
        <w:tc>
          <w:tcPr>
            <w:tcW w:w="6628" w:type="dxa"/>
          </w:tcPr>
          <w:p w:rsidR="001F4531" w:rsidRDefault="00297227" w:rsidP="00581D13">
            <w:hyperlink w:anchor="_7.2._Список_текстов" w:history="1">
              <w:r w:rsidR="004F23C4" w:rsidRPr="008259E2">
                <w:rPr>
                  <w:rStyle w:val="a4"/>
                </w:rPr>
                <w:t>Список текстов</w:t>
              </w:r>
            </w:hyperlink>
            <w:r w:rsidR="00581D13">
              <w:t xml:space="preserve"> для динамического</w:t>
            </w:r>
            <w:r w:rsidR="004F23C4">
              <w:t xml:space="preserve"> текста данного элемента</w:t>
            </w:r>
          </w:p>
        </w:tc>
      </w:tr>
      <w:tr w:rsidR="001F4531" w:rsidTr="00581D13">
        <w:tc>
          <w:tcPr>
            <w:tcW w:w="885" w:type="dxa"/>
            <w:vAlign w:val="center"/>
          </w:tcPr>
          <w:p w:rsidR="001F4531" w:rsidRDefault="001F4531" w:rsidP="00D25C4E">
            <w:pPr>
              <w:jc w:val="center"/>
            </w:pPr>
            <w:r>
              <w:t>10.2.</w:t>
            </w:r>
          </w:p>
        </w:tc>
        <w:tc>
          <w:tcPr>
            <w:tcW w:w="2058" w:type="dxa"/>
            <w:vAlign w:val="center"/>
          </w:tcPr>
          <w:p w:rsidR="001F4531" w:rsidRDefault="001F4531" w:rsidP="00D25C4E">
            <w:pPr>
              <w:jc w:val="center"/>
            </w:pPr>
            <w:r>
              <w:t>Индекс текста</w:t>
            </w:r>
          </w:p>
        </w:tc>
        <w:tc>
          <w:tcPr>
            <w:tcW w:w="6628" w:type="dxa"/>
          </w:tcPr>
          <w:p w:rsidR="001F4531" w:rsidRDefault="00FB5252" w:rsidP="00494900">
            <w:r>
              <w:t xml:space="preserve">Строковая переменная, содержащая </w:t>
            </w:r>
            <w:r w:rsidRPr="008259E2">
              <w:rPr>
                <w:b/>
                <w:lang w:val="en-US"/>
              </w:rPr>
              <w:t>ID</w:t>
            </w:r>
            <w:r>
              <w:t xml:space="preserve"> </w:t>
            </w:r>
            <w:r w:rsidR="004F23C4">
              <w:t>из указанн</w:t>
            </w:r>
            <w:r w:rsidR="000F6807">
              <w:t>ого списка текстов, используемого</w:t>
            </w:r>
            <w:r w:rsidR="004F23C4">
              <w:t xml:space="preserve"> для динамического текста данного элемента</w:t>
            </w:r>
          </w:p>
        </w:tc>
      </w:tr>
      <w:tr w:rsidR="001F4531" w:rsidTr="00581D13">
        <w:tc>
          <w:tcPr>
            <w:tcW w:w="885" w:type="dxa"/>
            <w:vAlign w:val="center"/>
          </w:tcPr>
          <w:p w:rsidR="001F4531" w:rsidRDefault="001F4531" w:rsidP="00D25C4E">
            <w:pPr>
              <w:jc w:val="center"/>
            </w:pPr>
            <w:r>
              <w:t>10.3.</w:t>
            </w:r>
          </w:p>
        </w:tc>
        <w:tc>
          <w:tcPr>
            <w:tcW w:w="2058" w:type="dxa"/>
            <w:vAlign w:val="center"/>
          </w:tcPr>
          <w:p w:rsidR="001F4531" w:rsidRDefault="001F4531" w:rsidP="00D25C4E">
            <w:pPr>
              <w:jc w:val="center"/>
            </w:pPr>
            <w:r>
              <w:t>Индекс подсказки</w:t>
            </w:r>
          </w:p>
        </w:tc>
        <w:tc>
          <w:tcPr>
            <w:tcW w:w="6628" w:type="dxa"/>
          </w:tcPr>
          <w:p w:rsidR="001F4531" w:rsidRDefault="00E65C9A" w:rsidP="00494900">
            <w:r>
              <w:t xml:space="preserve">Строковая переменная, содержащая </w:t>
            </w:r>
            <w:r w:rsidRPr="008259E2">
              <w:rPr>
                <w:b/>
                <w:lang w:val="en-US"/>
              </w:rPr>
              <w:t>ID</w:t>
            </w:r>
            <w:r>
              <w:t xml:space="preserve"> </w:t>
            </w:r>
            <w:r w:rsidR="004F23C4">
              <w:t>из указанного сп</w:t>
            </w:r>
            <w:r w:rsidR="000F6807">
              <w:t>иска текстов, используемого</w:t>
            </w:r>
            <w:r w:rsidR="004F23C4">
              <w:t xml:space="preserve"> для динамического текста подсказки элемента</w:t>
            </w:r>
          </w:p>
        </w:tc>
      </w:tr>
    </w:tbl>
    <w:p w:rsidR="00D25C4E" w:rsidRDefault="00D25C4E" w:rsidP="00D25C4E">
      <w:pPr>
        <w:rPr>
          <w:b/>
        </w:rPr>
      </w:pPr>
      <w:r w:rsidRPr="004B33E4">
        <w:rPr>
          <w:b/>
        </w:rPr>
        <w:lastRenderedPageBreak/>
        <w:t>Продолжение</w:t>
      </w:r>
      <w:proofErr w:type="gramStart"/>
      <w:r w:rsidRPr="004B33E4">
        <w:rPr>
          <w:b/>
        </w:rPr>
        <w:t xml:space="preserve"> Т</w:t>
      </w:r>
      <w:proofErr w:type="gramEnd"/>
      <w:r w:rsidRPr="004B33E4">
        <w:rPr>
          <w:b/>
        </w:rPr>
        <w:t xml:space="preserve">абл. </w:t>
      </w:r>
      <w:r w:rsidR="00837A60">
        <w:rPr>
          <w:b/>
        </w:rPr>
        <w:t>7.1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885"/>
        <w:gridCol w:w="1775"/>
        <w:gridCol w:w="6911"/>
      </w:tblGrid>
      <w:tr w:rsidR="00D25C4E" w:rsidRPr="005A3E50" w:rsidTr="00D25C4E">
        <w:tc>
          <w:tcPr>
            <w:tcW w:w="885" w:type="dxa"/>
            <w:vAlign w:val="center"/>
          </w:tcPr>
          <w:p w:rsidR="00D25C4E" w:rsidRPr="005A3E50" w:rsidRDefault="00D25C4E" w:rsidP="00D25C4E">
            <w:pPr>
              <w:jc w:val="center"/>
              <w:rPr>
                <w:b/>
              </w:rPr>
            </w:pPr>
            <w:r w:rsidRPr="005A3E50">
              <w:rPr>
                <w:b/>
              </w:rPr>
              <w:t>№</w:t>
            </w:r>
          </w:p>
        </w:tc>
        <w:tc>
          <w:tcPr>
            <w:tcW w:w="1775" w:type="dxa"/>
            <w:vAlign w:val="center"/>
          </w:tcPr>
          <w:p w:rsidR="00D25C4E" w:rsidRPr="005A3E50" w:rsidRDefault="00D25C4E" w:rsidP="00412D39">
            <w:pPr>
              <w:jc w:val="center"/>
              <w:rPr>
                <w:b/>
              </w:rPr>
            </w:pPr>
            <w:r w:rsidRPr="005A3E50">
              <w:rPr>
                <w:b/>
              </w:rPr>
              <w:t>Название параметра</w:t>
            </w:r>
          </w:p>
        </w:tc>
        <w:tc>
          <w:tcPr>
            <w:tcW w:w="6911" w:type="dxa"/>
            <w:vAlign w:val="center"/>
          </w:tcPr>
          <w:p w:rsidR="00D25C4E" w:rsidRPr="005A3E50" w:rsidRDefault="00D25C4E" w:rsidP="00412D39">
            <w:pPr>
              <w:jc w:val="center"/>
              <w:rPr>
                <w:b/>
              </w:rPr>
            </w:pPr>
            <w:r w:rsidRPr="005A3E50">
              <w:rPr>
                <w:b/>
              </w:rPr>
              <w:t>Описание параметра</w:t>
            </w:r>
          </w:p>
        </w:tc>
      </w:tr>
      <w:tr w:rsidR="00254409" w:rsidRPr="00D25C4E" w:rsidTr="00382ED1">
        <w:tc>
          <w:tcPr>
            <w:tcW w:w="885" w:type="dxa"/>
            <w:vAlign w:val="center"/>
          </w:tcPr>
          <w:p w:rsidR="00254409" w:rsidRPr="00D25C4E" w:rsidRDefault="00254409" w:rsidP="00D25C4E">
            <w:pPr>
              <w:jc w:val="center"/>
              <w:rPr>
                <w:b/>
              </w:rPr>
            </w:pPr>
            <w:r w:rsidRPr="00D25C4E">
              <w:rPr>
                <w:b/>
              </w:rPr>
              <w:t>11.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D25C4E" w:rsidRDefault="00254409" w:rsidP="00D25C4E">
            <w:pPr>
              <w:jc w:val="center"/>
              <w:rPr>
                <w:b/>
              </w:rPr>
            </w:pPr>
            <w:r w:rsidRPr="00D25C4E">
              <w:rPr>
                <w:b/>
              </w:rPr>
              <w:t>Переменные шрифта</w:t>
            </w:r>
          </w:p>
        </w:tc>
      </w:tr>
      <w:tr w:rsidR="001F4531" w:rsidTr="00590478">
        <w:tc>
          <w:tcPr>
            <w:tcW w:w="885" w:type="dxa"/>
            <w:vAlign w:val="center"/>
          </w:tcPr>
          <w:p w:rsidR="001F4531" w:rsidRDefault="001F4531" w:rsidP="00D25C4E">
            <w:pPr>
              <w:jc w:val="center"/>
            </w:pPr>
            <w:r>
              <w:t>11.1</w:t>
            </w:r>
            <w:r w:rsidR="00D53194">
              <w:t>.</w:t>
            </w:r>
          </w:p>
        </w:tc>
        <w:tc>
          <w:tcPr>
            <w:tcW w:w="1775" w:type="dxa"/>
            <w:vAlign w:val="center"/>
          </w:tcPr>
          <w:p w:rsidR="001F4531" w:rsidRDefault="001F4531" w:rsidP="00D25C4E">
            <w:pPr>
              <w:jc w:val="center"/>
            </w:pPr>
            <w:r>
              <w:t>Имя шрифта</w:t>
            </w:r>
          </w:p>
        </w:tc>
        <w:tc>
          <w:tcPr>
            <w:tcW w:w="6911" w:type="dxa"/>
          </w:tcPr>
          <w:p w:rsidR="001F4531" w:rsidRPr="008B7FA8" w:rsidRDefault="00495677" w:rsidP="00070E9A">
            <w:r>
              <w:t>Строковая переменная, содержащая имя шрифта текста элемента</w:t>
            </w:r>
            <w:r w:rsidR="00D63B02">
              <w:t>.</w:t>
            </w:r>
            <w:r w:rsidR="00612F80">
              <w:t xml:space="preserve"> </w:t>
            </w:r>
            <w:r w:rsidR="00612F80" w:rsidRPr="008259E2">
              <w:rPr>
                <w:b/>
                <w:i/>
              </w:rPr>
              <w:t>Обратите внимание</w:t>
            </w:r>
            <w:r w:rsidR="00612F80">
              <w:t>, что шрифт должен поддерживаться целевым устройством</w:t>
            </w:r>
            <w:r w:rsidR="008B7FA8">
              <w:t xml:space="preserve"> (см. </w:t>
            </w:r>
            <w:hyperlink w:anchor="_12.7_Поддерживаемые_шрифты" w:history="1">
              <w:r w:rsidR="008B7FA8" w:rsidRPr="00823BE7">
                <w:rPr>
                  <w:rStyle w:val="a4"/>
                </w:rPr>
                <w:t xml:space="preserve">п. </w:t>
              </w:r>
              <w:r w:rsidR="00823BE7" w:rsidRPr="00823BE7">
                <w:rPr>
                  <w:rStyle w:val="a4"/>
                </w:rPr>
                <w:t>1</w:t>
              </w:r>
              <w:r w:rsidR="00070E9A">
                <w:rPr>
                  <w:rStyle w:val="a4"/>
                  <w:lang w:val="en-US"/>
                </w:rPr>
                <w:t>1</w:t>
              </w:r>
              <w:r w:rsidR="00823BE7" w:rsidRPr="00823BE7">
                <w:rPr>
                  <w:rStyle w:val="a4"/>
                </w:rPr>
                <w:t>.7</w:t>
              </w:r>
            </w:hyperlink>
            <w:r w:rsidR="008B7FA8" w:rsidRPr="008B7FA8">
              <w:t>)</w:t>
            </w:r>
          </w:p>
        </w:tc>
      </w:tr>
      <w:tr w:rsidR="001F4531" w:rsidTr="00590478">
        <w:tc>
          <w:tcPr>
            <w:tcW w:w="885" w:type="dxa"/>
            <w:vAlign w:val="center"/>
          </w:tcPr>
          <w:p w:rsidR="001F4531" w:rsidRDefault="001F4531" w:rsidP="00D25C4E">
            <w:pPr>
              <w:jc w:val="center"/>
            </w:pPr>
            <w:r>
              <w:t>11.2</w:t>
            </w:r>
            <w:r w:rsidR="00D53194">
              <w:t>.</w:t>
            </w:r>
          </w:p>
        </w:tc>
        <w:tc>
          <w:tcPr>
            <w:tcW w:w="1775" w:type="dxa"/>
            <w:vAlign w:val="center"/>
          </w:tcPr>
          <w:p w:rsidR="001F4531" w:rsidRDefault="001F4531" w:rsidP="00D25C4E">
            <w:pPr>
              <w:jc w:val="center"/>
            </w:pPr>
            <w:r>
              <w:t>Размер</w:t>
            </w:r>
          </w:p>
        </w:tc>
        <w:tc>
          <w:tcPr>
            <w:tcW w:w="6911" w:type="dxa"/>
          </w:tcPr>
          <w:p w:rsidR="001F4531" w:rsidRPr="00495677" w:rsidRDefault="00495677" w:rsidP="00494900">
            <w:r>
              <w:t xml:space="preserve">Переменная типа </w:t>
            </w:r>
            <w:r w:rsidRPr="000F6807">
              <w:rPr>
                <w:b/>
                <w:lang w:val="en-US"/>
              </w:rPr>
              <w:t>INT</w:t>
            </w:r>
            <w:r>
              <w:t xml:space="preserve">, определяющая размер текста элемента в </w:t>
            </w:r>
            <w:proofErr w:type="gramStart"/>
            <w:r>
              <w:t>пикселях</w:t>
            </w:r>
            <w:proofErr w:type="gramEnd"/>
          </w:p>
        </w:tc>
      </w:tr>
      <w:tr w:rsidR="001F4531" w:rsidTr="00590478">
        <w:tc>
          <w:tcPr>
            <w:tcW w:w="885" w:type="dxa"/>
            <w:vAlign w:val="center"/>
          </w:tcPr>
          <w:p w:rsidR="001F4531" w:rsidRDefault="001F4531" w:rsidP="00D25C4E">
            <w:pPr>
              <w:jc w:val="center"/>
            </w:pPr>
            <w:r>
              <w:t>11.3.</w:t>
            </w:r>
          </w:p>
        </w:tc>
        <w:tc>
          <w:tcPr>
            <w:tcW w:w="1775" w:type="dxa"/>
            <w:vAlign w:val="center"/>
          </w:tcPr>
          <w:p w:rsidR="001F4531" w:rsidRDefault="001F4531" w:rsidP="00D25C4E">
            <w:pPr>
              <w:jc w:val="center"/>
            </w:pPr>
            <w:r>
              <w:t>Флаги</w:t>
            </w:r>
          </w:p>
        </w:tc>
        <w:tc>
          <w:tcPr>
            <w:tcW w:w="6911" w:type="dxa"/>
          </w:tcPr>
          <w:p w:rsidR="001F4531" w:rsidRPr="009605E7" w:rsidRDefault="00495677" w:rsidP="00494900">
            <w:r>
              <w:t xml:space="preserve">Переменная типа </w:t>
            </w:r>
            <w:r w:rsidRPr="000F6807">
              <w:rPr>
                <w:b/>
                <w:lang w:val="en-US"/>
              </w:rPr>
              <w:t>DWORD</w:t>
            </w:r>
            <w:r>
              <w:t xml:space="preserve">, </w:t>
            </w:r>
            <w:r w:rsidR="00CB5D78">
              <w:t>определяющая стиль текста элемента. Возможные значения</w:t>
            </w:r>
            <w:r w:rsidR="00CB5D78" w:rsidRPr="009605E7">
              <w:t>:</w:t>
            </w:r>
          </w:p>
          <w:p w:rsidR="00CB5D78" w:rsidRPr="009605E7" w:rsidRDefault="00CB5D78" w:rsidP="00494900"/>
          <w:p w:rsidR="00CB5D78" w:rsidRDefault="00CB5D78" w:rsidP="00494900">
            <w:r w:rsidRPr="009605E7">
              <w:t xml:space="preserve">1 – </w:t>
            </w:r>
            <w:r w:rsidRPr="00CB5D78">
              <w:t>курсив</w:t>
            </w:r>
            <w:r w:rsidR="00590478">
              <w:t xml:space="preserve">                 4 – </w:t>
            </w:r>
            <w:r w:rsidR="00590478" w:rsidRPr="00CB5D78">
              <w:rPr>
                <w:u w:val="single"/>
              </w:rPr>
              <w:t>подчеркнутый</w:t>
            </w:r>
          </w:p>
          <w:p w:rsidR="00590478" w:rsidRDefault="00CB5D78" w:rsidP="00494900">
            <w:r>
              <w:t xml:space="preserve">2 – </w:t>
            </w:r>
            <w:r w:rsidRPr="00CB5D78">
              <w:rPr>
                <w:b/>
              </w:rPr>
              <w:t>жирный</w:t>
            </w:r>
            <w:r w:rsidR="00590478">
              <w:t xml:space="preserve">              8 – </w:t>
            </w:r>
            <w:r w:rsidR="00590478" w:rsidRPr="00CB5D78">
              <w:rPr>
                <w:strike/>
              </w:rPr>
              <w:t>зачеркнутый</w:t>
            </w:r>
          </w:p>
          <w:p w:rsidR="00CB5D78" w:rsidRDefault="00CB5D78" w:rsidP="00494900"/>
          <w:p w:rsidR="00CB5D78" w:rsidRPr="00CB5D78" w:rsidRDefault="00CB5D78" w:rsidP="00494900">
            <w:r>
              <w:t>Флаги могут складываться, например</w:t>
            </w:r>
            <w:r w:rsidRPr="00CB5D78">
              <w:t>:</w:t>
            </w:r>
          </w:p>
          <w:p w:rsidR="00CB5D78" w:rsidRPr="00CB5D78" w:rsidRDefault="00CB5D78" w:rsidP="00494900">
            <w:r w:rsidRPr="00581D13">
              <w:rPr>
                <w:b/>
              </w:rPr>
              <w:t>14</w:t>
            </w:r>
            <w:r w:rsidR="00D53194" w:rsidRPr="00581D13">
              <w:rPr>
                <w:b/>
              </w:rPr>
              <w:t xml:space="preserve"> </w:t>
            </w:r>
            <w:r w:rsidRPr="00581D13">
              <w:rPr>
                <w:b/>
              </w:rPr>
              <w:t>=</w:t>
            </w:r>
            <w:r w:rsidR="00D53194" w:rsidRPr="00581D13">
              <w:rPr>
                <w:b/>
              </w:rPr>
              <w:t xml:space="preserve"> </w:t>
            </w:r>
            <w:r w:rsidRPr="00581D13">
              <w:rPr>
                <w:b/>
              </w:rPr>
              <w:t>8</w:t>
            </w:r>
            <w:r w:rsidR="00D53194" w:rsidRPr="00581D13">
              <w:rPr>
                <w:b/>
              </w:rPr>
              <w:t xml:space="preserve"> </w:t>
            </w:r>
            <w:r w:rsidRPr="00581D13">
              <w:rPr>
                <w:b/>
              </w:rPr>
              <w:t>+</w:t>
            </w:r>
            <w:r w:rsidR="00D53194" w:rsidRPr="00581D13">
              <w:rPr>
                <w:b/>
              </w:rPr>
              <w:t xml:space="preserve"> </w:t>
            </w:r>
            <w:r w:rsidRPr="00581D13">
              <w:rPr>
                <w:b/>
              </w:rPr>
              <w:t>4</w:t>
            </w:r>
            <w:r w:rsidR="00D53194" w:rsidRPr="00581D13">
              <w:rPr>
                <w:b/>
              </w:rPr>
              <w:t xml:space="preserve"> </w:t>
            </w:r>
            <w:r w:rsidRPr="00581D13">
              <w:rPr>
                <w:b/>
              </w:rPr>
              <w:t>+</w:t>
            </w:r>
            <w:r w:rsidR="00D53194" w:rsidRPr="00581D13">
              <w:rPr>
                <w:b/>
              </w:rPr>
              <w:t xml:space="preserve"> </w:t>
            </w:r>
            <w:r w:rsidRPr="00581D13">
              <w:rPr>
                <w:b/>
              </w:rPr>
              <w:t>2</w:t>
            </w:r>
            <w:r w:rsidRPr="00CB5D78">
              <w:t xml:space="preserve"> – зачеркнутый подчеркнутый жирный текст</w:t>
            </w:r>
          </w:p>
        </w:tc>
      </w:tr>
      <w:tr w:rsidR="001F4531" w:rsidTr="00590478">
        <w:tc>
          <w:tcPr>
            <w:tcW w:w="885" w:type="dxa"/>
            <w:vAlign w:val="center"/>
          </w:tcPr>
          <w:p w:rsidR="001F4531" w:rsidRDefault="001F4531" w:rsidP="00D25C4E">
            <w:pPr>
              <w:jc w:val="center"/>
            </w:pPr>
            <w:r>
              <w:t>11.4.</w:t>
            </w:r>
          </w:p>
        </w:tc>
        <w:tc>
          <w:tcPr>
            <w:tcW w:w="1775" w:type="dxa"/>
            <w:vAlign w:val="center"/>
          </w:tcPr>
          <w:p w:rsidR="001F4531" w:rsidRDefault="001F4531" w:rsidP="00D25C4E">
            <w:pPr>
              <w:jc w:val="center"/>
            </w:pPr>
            <w:r>
              <w:t>Набор символов</w:t>
            </w:r>
          </w:p>
        </w:tc>
        <w:tc>
          <w:tcPr>
            <w:tcW w:w="6911" w:type="dxa"/>
          </w:tcPr>
          <w:p w:rsidR="00CC523A" w:rsidRPr="00774C8F" w:rsidRDefault="00CB5D78" w:rsidP="00494900">
            <w:r>
              <w:t xml:space="preserve">Переменная типа </w:t>
            </w:r>
            <w:r w:rsidRPr="000F6807">
              <w:rPr>
                <w:b/>
                <w:lang w:val="en-US"/>
              </w:rPr>
              <w:t>DWORD</w:t>
            </w:r>
            <w:r>
              <w:t>, определяющая</w:t>
            </w:r>
            <w:r w:rsidR="00FA2DDA" w:rsidRPr="00382ED1">
              <w:t xml:space="preserve"> </w:t>
            </w:r>
            <w:r w:rsidR="00382ED1">
              <w:t>кодировку</w:t>
            </w:r>
            <w:r>
              <w:t xml:space="preserve"> </w:t>
            </w:r>
            <w:r w:rsidR="00774C8F" w:rsidRPr="00774C8F">
              <w:t>(</w:t>
            </w:r>
            <w:r w:rsidR="00774C8F" w:rsidRPr="00774C8F">
              <w:rPr>
                <w:lang w:val="en-US"/>
              </w:rPr>
              <w:t>CDS</w:t>
            </w:r>
            <w:r w:rsidR="00774C8F" w:rsidRPr="00774C8F">
              <w:t>-57944)</w:t>
            </w:r>
          </w:p>
        </w:tc>
      </w:tr>
      <w:tr w:rsidR="001F4531" w:rsidTr="00590478">
        <w:tc>
          <w:tcPr>
            <w:tcW w:w="885" w:type="dxa"/>
            <w:vAlign w:val="center"/>
          </w:tcPr>
          <w:p w:rsidR="001F4531" w:rsidRDefault="001F4531" w:rsidP="00D25C4E">
            <w:pPr>
              <w:jc w:val="center"/>
            </w:pPr>
            <w:r>
              <w:t>11.5.</w:t>
            </w:r>
          </w:p>
        </w:tc>
        <w:tc>
          <w:tcPr>
            <w:tcW w:w="1775" w:type="dxa"/>
            <w:vAlign w:val="center"/>
          </w:tcPr>
          <w:p w:rsidR="001F4531" w:rsidRDefault="001F4531" w:rsidP="00D25C4E">
            <w:pPr>
              <w:jc w:val="center"/>
            </w:pPr>
            <w:r>
              <w:t>Цвет</w:t>
            </w:r>
          </w:p>
        </w:tc>
        <w:tc>
          <w:tcPr>
            <w:tcW w:w="6911" w:type="dxa"/>
          </w:tcPr>
          <w:p w:rsidR="001F4531" w:rsidRPr="00D63B02" w:rsidRDefault="00CB5D78" w:rsidP="00494900">
            <w:r>
              <w:t xml:space="preserve">Переменная типа </w:t>
            </w:r>
            <w:r w:rsidRPr="000F6807">
              <w:rPr>
                <w:b/>
                <w:lang w:val="en-US"/>
              </w:rPr>
              <w:t>DWORD</w:t>
            </w:r>
            <w:r>
              <w:t xml:space="preserve">, определяющая цвет текста </w:t>
            </w:r>
            <w:r w:rsidR="00A21B4D">
              <w:t>по</w:t>
            </w:r>
            <w:r>
              <w:t xml:space="preserve"> модели </w:t>
            </w:r>
            <w:hyperlink r:id="rId100" w:history="1">
              <w:r w:rsidR="00CC523A" w:rsidRPr="008259E2">
                <w:rPr>
                  <w:rStyle w:val="a4"/>
                  <w:lang w:val="en-US"/>
                </w:rPr>
                <w:t>RGB</w:t>
              </w:r>
              <w:r w:rsidR="008259E2" w:rsidRPr="008259E2">
                <w:rPr>
                  <w:rStyle w:val="a4"/>
                  <w:lang w:val="en-US"/>
                </w:rPr>
                <w:t>A</w:t>
              </w:r>
            </w:hyperlink>
          </w:p>
        </w:tc>
      </w:tr>
      <w:tr w:rsidR="001F4531" w:rsidTr="00590478">
        <w:tc>
          <w:tcPr>
            <w:tcW w:w="885" w:type="dxa"/>
            <w:vAlign w:val="center"/>
          </w:tcPr>
          <w:p w:rsidR="001F4531" w:rsidRDefault="001F4531" w:rsidP="00D25C4E">
            <w:pPr>
              <w:jc w:val="center"/>
            </w:pPr>
            <w:r>
              <w:t>11.6.</w:t>
            </w:r>
          </w:p>
        </w:tc>
        <w:tc>
          <w:tcPr>
            <w:tcW w:w="1775" w:type="dxa"/>
            <w:vAlign w:val="center"/>
          </w:tcPr>
          <w:p w:rsidR="001F4531" w:rsidRPr="00841564" w:rsidRDefault="00841564" w:rsidP="00D25C4E">
            <w:pPr>
              <w:jc w:val="center"/>
            </w:pPr>
            <w:r>
              <w:t>Флаги для выравнивания текста</w:t>
            </w:r>
          </w:p>
        </w:tc>
        <w:tc>
          <w:tcPr>
            <w:tcW w:w="6911" w:type="dxa"/>
          </w:tcPr>
          <w:p w:rsidR="001F4531" w:rsidRPr="009605E7" w:rsidRDefault="00CB5D78" w:rsidP="00494900">
            <w:r>
              <w:t>Целочисленная переменная, определяющая выравнивание текста элемента. Возможные значения</w:t>
            </w:r>
            <w:r w:rsidRPr="009605E7">
              <w:t>:</w:t>
            </w:r>
          </w:p>
          <w:p w:rsidR="00CB5D78" w:rsidRPr="009605E7" w:rsidRDefault="00CB5D78" w:rsidP="00494900"/>
          <w:p w:rsidR="00CB5D78" w:rsidRDefault="00CB5D78" w:rsidP="00494900">
            <w:r w:rsidRPr="00F93A41">
              <w:rPr>
                <w:b/>
              </w:rPr>
              <w:t>0</w:t>
            </w:r>
            <w:r w:rsidRPr="00CB5D78">
              <w:t xml:space="preserve"> – </w:t>
            </w:r>
            <w:r w:rsidR="00382ED1">
              <w:t>сверху по левому краю</w:t>
            </w:r>
          </w:p>
          <w:p w:rsidR="00CB5D78" w:rsidRDefault="00CB5D78" w:rsidP="00494900">
            <w:r w:rsidRPr="00F93A41">
              <w:rPr>
                <w:b/>
              </w:rPr>
              <w:t>1</w:t>
            </w:r>
            <w:r>
              <w:t xml:space="preserve"> – </w:t>
            </w:r>
            <w:r w:rsidR="00590478">
              <w:t>сверху по центру</w:t>
            </w:r>
          </w:p>
          <w:p w:rsidR="00CB5D78" w:rsidRDefault="00CB5D78" w:rsidP="00494900">
            <w:r w:rsidRPr="00F93A41">
              <w:rPr>
                <w:b/>
              </w:rPr>
              <w:t>2</w:t>
            </w:r>
            <w:r>
              <w:t xml:space="preserve"> – </w:t>
            </w:r>
            <w:r w:rsidR="00590478">
              <w:t>сверху по правому краю</w:t>
            </w:r>
          </w:p>
          <w:p w:rsidR="00CB5D78" w:rsidRDefault="00CB5D78" w:rsidP="00494900">
            <w:r w:rsidRPr="00F93A41">
              <w:rPr>
                <w:b/>
              </w:rPr>
              <w:t>4</w:t>
            </w:r>
            <w:r>
              <w:t xml:space="preserve"> – </w:t>
            </w:r>
            <w:r w:rsidR="00590478">
              <w:t>по центру по левому краю</w:t>
            </w:r>
          </w:p>
          <w:p w:rsidR="00CB5D78" w:rsidRDefault="00D77FB5" w:rsidP="00494900">
            <w:r w:rsidRPr="00F93A41">
              <w:rPr>
                <w:b/>
              </w:rPr>
              <w:t>5</w:t>
            </w:r>
            <w:r>
              <w:t xml:space="preserve"> – по </w:t>
            </w:r>
            <w:r w:rsidR="00590478">
              <w:t>центру</w:t>
            </w:r>
          </w:p>
          <w:p w:rsidR="00590478" w:rsidRDefault="00382ED1" w:rsidP="00494900">
            <w:r w:rsidRPr="00F93A41">
              <w:rPr>
                <w:b/>
              </w:rPr>
              <w:t>6</w:t>
            </w:r>
            <w:r w:rsidR="00590478">
              <w:t xml:space="preserve"> – по центру по правому краю</w:t>
            </w:r>
          </w:p>
          <w:p w:rsidR="00382ED1" w:rsidRDefault="00382ED1" w:rsidP="00494900">
            <w:r w:rsidRPr="00F93A41">
              <w:rPr>
                <w:b/>
              </w:rPr>
              <w:t>8</w:t>
            </w:r>
            <w:r w:rsidR="00590478">
              <w:t xml:space="preserve"> – снизу по левому краю</w:t>
            </w:r>
          </w:p>
          <w:p w:rsidR="00382ED1" w:rsidRDefault="00382ED1" w:rsidP="00494900">
            <w:r w:rsidRPr="00F93A41">
              <w:rPr>
                <w:b/>
              </w:rPr>
              <w:t>9</w:t>
            </w:r>
            <w:r w:rsidR="00590478">
              <w:t xml:space="preserve"> – снизу по центру</w:t>
            </w:r>
          </w:p>
          <w:p w:rsidR="00612F80" w:rsidRPr="00754D9C" w:rsidRDefault="00382ED1" w:rsidP="00494900">
            <w:r w:rsidRPr="00F93A41">
              <w:rPr>
                <w:b/>
              </w:rPr>
              <w:t>10</w:t>
            </w:r>
            <w:r w:rsidR="00590478">
              <w:t xml:space="preserve"> – снизу по правому краю</w:t>
            </w:r>
          </w:p>
        </w:tc>
      </w:tr>
      <w:tr w:rsidR="00254409" w:rsidRPr="00D25C4E" w:rsidTr="00090F31">
        <w:tc>
          <w:tcPr>
            <w:tcW w:w="885" w:type="dxa"/>
            <w:vAlign w:val="center"/>
          </w:tcPr>
          <w:p w:rsidR="00254409" w:rsidRPr="00D25C4E" w:rsidRDefault="00254409" w:rsidP="00D25C4E">
            <w:pPr>
              <w:jc w:val="center"/>
              <w:rPr>
                <w:b/>
              </w:rPr>
            </w:pPr>
            <w:r w:rsidRPr="00D25C4E">
              <w:rPr>
                <w:b/>
              </w:rPr>
              <w:t>12.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D25C4E" w:rsidRDefault="00254409" w:rsidP="00D25C4E">
            <w:pPr>
              <w:jc w:val="center"/>
              <w:rPr>
                <w:b/>
              </w:rPr>
            </w:pPr>
            <w:r w:rsidRPr="00D25C4E">
              <w:rPr>
                <w:b/>
              </w:rPr>
              <w:t>Переменные цвета</w:t>
            </w:r>
          </w:p>
        </w:tc>
      </w:tr>
      <w:tr w:rsidR="001F4531" w:rsidTr="00590478">
        <w:tc>
          <w:tcPr>
            <w:tcW w:w="885" w:type="dxa"/>
            <w:vAlign w:val="center"/>
          </w:tcPr>
          <w:p w:rsidR="001F4531" w:rsidRPr="00D53194" w:rsidRDefault="001F4531" w:rsidP="00D25C4E">
            <w:pPr>
              <w:jc w:val="center"/>
            </w:pPr>
            <w:r w:rsidRPr="00D53194">
              <w:t>12.1.</w:t>
            </w:r>
          </w:p>
        </w:tc>
        <w:tc>
          <w:tcPr>
            <w:tcW w:w="1775" w:type="dxa"/>
            <w:vAlign w:val="center"/>
          </w:tcPr>
          <w:p w:rsidR="001F4531" w:rsidRDefault="001F4531" w:rsidP="00D25C4E">
            <w:pPr>
              <w:jc w:val="center"/>
            </w:pPr>
            <w:r>
              <w:t>Переключить цвет</w:t>
            </w:r>
          </w:p>
        </w:tc>
        <w:tc>
          <w:tcPr>
            <w:tcW w:w="6911" w:type="dxa"/>
          </w:tcPr>
          <w:p w:rsidR="001F4531" w:rsidRPr="00723D86" w:rsidRDefault="00CB5D78" w:rsidP="00494900">
            <w:r>
              <w:t xml:space="preserve">Переменная типа </w:t>
            </w:r>
            <w:r w:rsidRPr="000F6807">
              <w:rPr>
                <w:b/>
                <w:lang w:val="en-US"/>
              </w:rPr>
              <w:t>BOOL</w:t>
            </w:r>
            <w:r>
              <w:t>,</w:t>
            </w:r>
            <w:r w:rsidR="00723D86">
              <w:t xml:space="preserve"> определяющая состояние цвета элемента. </w:t>
            </w:r>
            <w:r w:rsidR="00723D86" w:rsidRPr="00590478">
              <w:rPr>
                <w:b/>
                <w:lang w:val="en-US"/>
              </w:rPr>
              <w:t>FALSE</w:t>
            </w:r>
            <w:r w:rsidR="00723D86" w:rsidRPr="00723D86">
              <w:t xml:space="preserve"> – </w:t>
            </w:r>
            <w:r w:rsidR="00723D86">
              <w:t xml:space="preserve">нормальное состояние, </w:t>
            </w:r>
            <w:r w:rsidR="00723D86" w:rsidRPr="00590478">
              <w:rPr>
                <w:b/>
                <w:lang w:val="en-US"/>
              </w:rPr>
              <w:t>TRUE</w:t>
            </w:r>
            <w:r w:rsidR="00723D86" w:rsidRPr="00590478">
              <w:rPr>
                <w:b/>
              </w:rPr>
              <w:t xml:space="preserve"> </w:t>
            </w:r>
            <w:r w:rsidR="00723D86" w:rsidRPr="00723D86">
              <w:t xml:space="preserve">– </w:t>
            </w:r>
            <w:r w:rsidR="00723D86">
              <w:t>состояние тревоги</w:t>
            </w:r>
          </w:p>
        </w:tc>
      </w:tr>
      <w:tr w:rsidR="00254409" w:rsidTr="00382ED1">
        <w:tc>
          <w:tcPr>
            <w:tcW w:w="885" w:type="dxa"/>
            <w:vAlign w:val="center"/>
          </w:tcPr>
          <w:p w:rsidR="00254409" w:rsidRPr="00D53194" w:rsidRDefault="00254409" w:rsidP="00D25C4E">
            <w:pPr>
              <w:jc w:val="center"/>
            </w:pPr>
            <w:r w:rsidRPr="00D53194">
              <w:t>12.2.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D25C4E" w:rsidRDefault="00254409" w:rsidP="00D25C4E">
            <w:pPr>
              <w:jc w:val="center"/>
              <w:rPr>
                <w:b/>
                <w:i/>
                <w:lang w:val="en-US"/>
              </w:rPr>
            </w:pPr>
            <w:r w:rsidRPr="00D25C4E">
              <w:rPr>
                <w:b/>
                <w:i/>
              </w:rPr>
              <w:t>Нормальное состояние</w:t>
            </w:r>
          </w:p>
        </w:tc>
      </w:tr>
      <w:tr w:rsidR="001F4531" w:rsidTr="00590478">
        <w:tc>
          <w:tcPr>
            <w:tcW w:w="885" w:type="dxa"/>
            <w:vAlign w:val="center"/>
          </w:tcPr>
          <w:p w:rsidR="001F4531" w:rsidRPr="00D53194" w:rsidRDefault="001F4531" w:rsidP="00D25C4E">
            <w:pPr>
              <w:jc w:val="center"/>
            </w:pPr>
            <w:r w:rsidRPr="00D53194">
              <w:t>12.2.1.</w:t>
            </w:r>
          </w:p>
        </w:tc>
        <w:tc>
          <w:tcPr>
            <w:tcW w:w="1775" w:type="dxa"/>
            <w:vAlign w:val="center"/>
          </w:tcPr>
          <w:p w:rsidR="001F4531" w:rsidRDefault="001F4531" w:rsidP="00D25C4E">
            <w:pPr>
              <w:jc w:val="center"/>
            </w:pPr>
            <w:r>
              <w:t>Цвет фрейма</w:t>
            </w:r>
          </w:p>
        </w:tc>
        <w:tc>
          <w:tcPr>
            <w:tcW w:w="6911" w:type="dxa"/>
          </w:tcPr>
          <w:p w:rsidR="001F4531" w:rsidRPr="00A21B4D" w:rsidRDefault="00A21B4D" w:rsidP="00494900">
            <w:r>
              <w:t xml:space="preserve">Переменная типа </w:t>
            </w:r>
            <w:r w:rsidRPr="000F6807">
              <w:rPr>
                <w:b/>
                <w:lang w:val="en-US"/>
              </w:rPr>
              <w:t>DWORD</w:t>
            </w:r>
            <w:r>
              <w:t xml:space="preserve">, определяющая цвет и прозрачность контура элемента в нормальном </w:t>
            </w:r>
            <w:proofErr w:type="gramStart"/>
            <w:r>
              <w:t>состоянии</w:t>
            </w:r>
            <w:proofErr w:type="gramEnd"/>
            <w:r>
              <w:t xml:space="preserve"> по модели </w:t>
            </w:r>
            <w:hyperlink r:id="rId101" w:history="1">
              <w:r w:rsidR="008259E2" w:rsidRPr="008259E2">
                <w:rPr>
                  <w:rStyle w:val="a4"/>
                  <w:lang w:val="en-US"/>
                </w:rPr>
                <w:t>RGBA</w:t>
              </w:r>
            </w:hyperlink>
          </w:p>
        </w:tc>
      </w:tr>
      <w:tr w:rsidR="001F4531" w:rsidTr="00590478">
        <w:tc>
          <w:tcPr>
            <w:tcW w:w="885" w:type="dxa"/>
            <w:vAlign w:val="center"/>
          </w:tcPr>
          <w:p w:rsidR="001F4531" w:rsidRPr="00D53194" w:rsidRDefault="001F4531" w:rsidP="00D25C4E">
            <w:pPr>
              <w:jc w:val="center"/>
            </w:pPr>
            <w:r w:rsidRPr="00D53194">
              <w:t>12.2.2.</w:t>
            </w:r>
          </w:p>
        </w:tc>
        <w:tc>
          <w:tcPr>
            <w:tcW w:w="1775" w:type="dxa"/>
            <w:vAlign w:val="center"/>
          </w:tcPr>
          <w:p w:rsidR="001F4531" w:rsidRDefault="001F4531" w:rsidP="00D25C4E">
            <w:pPr>
              <w:jc w:val="center"/>
            </w:pPr>
            <w:r>
              <w:t>Цвет заливки</w:t>
            </w:r>
          </w:p>
        </w:tc>
        <w:tc>
          <w:tcPr>
            <w:tcW w:w="6911" w:type="dxa"/>
          </w:tcPr>
          <w:p w:rsidR="00A21B4D" w:rsidRPr="00D63B02" w:rsidRDefault="00A21B4D" w:rsidP="00494900">
            <w:r>
              <w:t xml:space="preserve">Переменная типа </w:t>
            </w:r>
            <w:r w:rsidRPr="00090F31">
              <w:rPr>
                <w:b/>
                <w:lang w:val="en-US"/>
              </w:rPr>
              <w:t>DWORD</w:t>
            </w:r>
            <w:r>
              <w:t xml:space="preserve">, определяющая цвет и прозрачность заливки элемента в нормальном </w:t>
            </w:r>
            <w:proofErr w:type="gramStart"/>
            <w:r>
              <w:t>состоянии</w:t>
            </w:r>
            <w:proofErr w:type="gramEnd"/>
            <w:r>
              <w:t xml:space="preserve"> по модели </w:t>
            </w:r>
            <w:hyperlink r:id="rId102" w:history="1">
              <w:r w:rsidR="008259E2" w:rsidRPr="008259E2">
                <w:rPr>
                  <w:rStyle w:val="a4"/>
                  <w:lang w:val="en-US"/>
                </w:rPr>
                <w:t>RGBA</w:t>
              </w:r>
            </w:hyperlink>
          </w:p>
        </w:tc>
      </w:tr>
      <w:tr w:rsidR="00254409" w:rsidTr="00382ED1">
        <w:tc>
          <w:tcPr>
            <w:tcW w:w="885" w:type="dxa"/>
            <w:vAlign w:val="center"/>
          </w:tcPr>
          <w:p w:rsidR="00254409" w:rsidRPr="00D53194" w:rsidRDefault="00254409" w:rsidP="00D25C4E">
            <w:pPr>
              <w:jc w:val="center"/>
            </w:pPr>
            <w:r w:rsidRPr="00D53194">
              <w:t>12.3.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D25C4E" w:rsidRDefault="00254409" w:rsidP="00D25C4E">
            <w:pPr>
              <w:jc w:val="center"/>
              <w:rPr>
                <w:b/>
                <w:i/>
              </w:rPr>
            </w:pPr>
            <w:r w:rsidRPr="00D25C4E">
              <w:rPr>
                <w:b/>
                <w:i/>
              </w:rPr>
              <w:t>Состояние тревоги</w:t>
            </w:r>
          </w:p>
        </w:tc>
      </w:tr>
      <w:tr w:rsidR="00A21B4D" w:rsidTr="00590478">
        <w:tc>
          <w:tcPr>
            <w:tcW w:w="885" w:type="dxa"/>
            <w:vAlign w:val="center"/>
          </w:tcPr>
          <w:p w:rsidR="00A21B4D" w:rsidRPr="00D53194" w:rsidRDefault="00A21B4D" w:rsidP="00D25C4E">
            <w:pPr>
              <w:jc w:val="center"/>
            </w:pPr>
            <w:r w:rsidRPr="00D53194">
              <w:t>12.3.1.</w:t>
            </w:r>
          </w:p>
        </w:tc>
        <w:tc>
          <w:tcPr>
            <w:tcW w:w="1775" w:type="dxa"/>
            <w:vAlign w:val="center"/>
          </w:tcPr>
          <w:p w:rsidR="00A21B4D" w:rsidRPr="00D25C4E" w:rsidRDefault="00A21B4D" w:rsidP="00D25C4E">
            <w:pPr>
              <w:jc w:val="center"/>
            </w:pPr>
            <w:r w:rsidRPr="00D25C4E">
              <w:t>Цвет фрейма</w:t>
            </w:r>
          </w:p>
        </w:tc>
        <w:tc>
          <w:tcPr>
            <w:tcW w:w="6911" w:type="dxa"/>
          </w:tcPr>
          <w:p w:rsidR="00A21B4D" w:rsidRPr="00D25C4E" w:rsidRDefault="00A21B4D" w:rsidP="00494900">
            <w:r w:rsidRPr="00D25C4E">
              <w:t xml:space="preserve">Переменная типа </w:t>
            </w:r>
            <w:r w:rsidRPr="00581D13">
              <w:rPr>
                <w:b/>
                <w:lang w:val="en-US"/>
              </w:rPr>
              <w:t>DWORD</w:t>
            </w:r>
            <w:r w:rsidRPr="00D25C4E">
              <w:t xml:space="preserve">, определяющая цвет и прозрачность контура элемента в </w:t>
            </w:r>
            <w:proofErr w:type="gramStart"/>
            <w:r w:rsidRPr="00D25C4E">
              <w:t>состоянии</w:t>
            </w:r>
            <w:proofErr w:type="gramEnd"/>
            <w:r w:rsidRPr="00D25C4E">
              <w:t xml:space="preserve"> тревоги по модели </w:t>
            </w:r>
            <w:hyperlink r:id="rId103" w:history="1">
              <w:r w:rsidR="008259E2" w:rsidRPr="00D25C4E">
                <w:rPr>
                  <w:rStyle w:val="a4"/>
                  <w:lang w:val="en-US"/>
                </w:rPr>
                <w:t>RGBA</w:t>
              </w:r>
            </w:hyperlink>
          </w:p>
        </w:tc>
      </w:tr>
      <w:tr w:rsidR="00A21B4D" w:rsidTr="00590478">
        <w:tc>
          <w:tcPr>
            <w:tcW w:w="885" w:type="dxa"/>
            <w:vAlign w:val="center"/>
          </w:tcPr>
          <w:p w:rsidR="00A21B4D" w:rsidRPr="00D53194" w:rsidRDefault="00A21B4D" w:rsidP="00D25C4E">
            <w:pPr>
              <w:jc w:val="center"/>
            </w:pPr>
            <w:r w:rsidRPr="00D53194">
              <w:t>12.3.2.</w:t>
            </w:r>
          </w:p>
        </w:tc>
        <w:tc>
          <w:tcPr>
            <w:tcW w:w="1775" w:type="dxa"/>
            <w:vAlign w:val="center"/>
          </w:tcPr>
          <w:p w:rsidR="00A21B4D" w:rsidRPr="00D25C4E" w:rsidRDefault="00A21B4D" w:rsidP="00D25C4E">
            <w:pPr>
              <w:jc w:val="center"/>
            </w:pPr>
            <w:r w:rsidRPr="00D25C4E">
              <w:t>Цвет заливки</w:t>
            </w:r>
          </w:p>
        </w:tc>
        <w:tc>
          <w:tcPr>
            <w:tcW w:w="6911" w:type="dxa"/>
          </w:tcPr>
          <w:p w:rsidR="00A21B4D" w:rsidRPr="00D25C4E" w:rsidRDefault="00A21B4D" w:rsidP="00494900">
            <w:r w:rsidRPr="00D25C4E">
              <w:t xml:space="preserve">Переменная типа </w:t>
            </w:r>
            <w:r w:rsidRPr="00581D13">
              <w:rPr>
                <w:b/>
                <w:lang w:val="en-US"/>
              </w:rPr>
              <w:t>DWORD</w:t>
            </w:r>
            <w:r w:rsidRPr="00D25C4E">
              <w:t xml:space="preserve">, определяющая цвет и прозрачность заливки элемента в </w:t>
            </w:r>
            <w:proofErr w:type="gramStart"/>
            <w:r w:rsidRPr="00D25C4E">
              <w:t>состоянии</w:t>
            </w:r>
            <w:proofErr w:type="gramEnd"/>
            <w:r w:rsidRPr="00D25C4E">
              <w:t xml:space="preserve"> тревоги по модели </w:t>
            </w:r>
            <w:hyperlink r:id="rId104" w:history="1">
              <w:r w:rsidR="008259E2" w:rsidRPr="00D25C4E">
                <w:rPr>
                  <w:rStyle w:val="a4"/>
                  <w:lang w:val="en-US"/>
                </w:rPr>
                <w:t>RGBA</w:t>
              </w:r>
            </w:hyperlink>
          </w:p>
        </w:tc>
      </w:tr>
    </w:tbl>
    <w:p w:rsidR="00D25C4E" w:rsidRDefault="00D25C4E"/>
    <w:p w:rsidR="00D25C4E" w:rsidRDefault="00D25C4E">
      <w:pPr>
        <w:spacing w:before="0" w:after="200"/>
        <w:jc w:val="left"/>
      </w:pPr>
      <w:r>
        <w:br w:type="page"/>
      </w:r>
    </w:p>
    <w:p w:rsidR="00D25C4E" w:rsidRDefault="00D25C4E" w:rsidP="00D25C4E">
      <w:pPr>
        <w:rPr>
          <w:b/>
        </w:rPr>
      </w:pPr>
      <w:r w:rsidRPr="004B33E4">
        <w:rPr>
          <w:b/>
        </w:rPr>
        <w:lastRenderedPageBreak/>
        <w:t>Продолжение</w:t>
      </w:r>
      <w:proofErr w:type="gramStart"/>
      <w:r w:rsidRPr="004B33E4">
        <w:rPr>
          <w:b/>
        </w:rPr>
        <w:t xml:space="preserve"> Т</w:t>
      </w:r>
      <w:proofErr w:type="gramEnd"/>
      <w:r w:rsidRPr="004B33E4">
        <w:rPr>
          <w:b/>
        </w:rPr>
        <w:t xml:space="preserve">абл. </w:t>
      </w:r>
      <w:r w:rsidR="00837A60">
        <w:rPr>
          <w:b/>
        </w:rPr>
        <w:t>7.1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885"/>
        <w:gridCol w:w="1775"/>
        <w:gridCol w:w="6911"/>
      </w:tblGrid>
      <w:tr w:rsidR="00D25C4E" w:rsidRPr="005A3E50" w:rsidTr="00D25C4E">
        <w:tc>
          <w:tcPr>
            <w:tcW w:w="885" w:type="dxa"/>
            <w:vAlign w:val="center"/>
          </w:tcPr>
          <w:p w:rsidR="00D25C4E" w:rsidRPr="005A3E50" w:rsidRDefault="00D25C4E" w:rsidP="00412D39">
            <w:pPr>
              <w:jc w:val="center"/>
              <w:rPr>
                <w:b/>
              </w:rPr>
            </w:pPr>
            <w:r w:rsidRPr="005A3E50">
              <w:rPr>
                <w:b/>
              </w:rPr>
              <w:t>№</w:t>
            </w:r>
          </w:p>
        </w:tc>
        <w:tc>
          <w:tcPr>
            <w:tcW w:w="1775" w:type="dxa"/>
            <w:vAlign w:val="center"/>
          </w:tcPr>
          <w:p w:rsidR="00D25C4E" w:rsidRPr="005A3E50" w:rsidRDefault="00D25C4E" w:rsidP="00412D39">
            <w:pPr>
              <w:jc w:val="center"/>
              <w:rPr>
                <w:b/>
              </w:rPr>
            </w:pPr>
            <w:r w:rsidRPr="005A3E50">
              <w:rPr>
                <w:b/>
              </w:rPr>
              <w:t>Название параметра</w:t>
            </w:r>
          </w:p>
        </w:tc>
        <w:tc>
          <w:tcPr>
            <w:tcW w:w="6911" w:type="dxa"/>
            <w:vAlign w:val="center"/>
          </w:tcPr>
          <w:p w:rsidR="00D25C4E" w:rsidRPr="005A3E50" w:rsidRDefault="00D25C4E" w:rsidP="00412D39">
            <w:pPr>
              <w:jc w:val="center"/>
              <w:rPr>
                <w:b/>
              </w:rPr>
            </w:pPr>
            <w:r w:rsidRPr="005A3E50">
              <w:rPr>
                <w:b/>
              </w:rPr>
              <w:t>Описание параметра</w:t>
            </w:r>
          </w:p>
        </w:tc>
      </w:tr>
      <w:tr w:rsidR="00254409" w:rsidRPr="00D25C4E" w:rsidTr="00382ED1">
        <w:tc>
          <w:tcPr>
            <w:tcW w:w="885" w:type="dxa"/>
            <w:vAlign w:val="center"/>
          </w:tcPr>
          <w:p w:rsidR="00254409" w:rsidRPr="00D25C4E" w:rsidRDefault="00254409" w:rsidP="00D25C4E">
            <w:pPr>
              <w:jc w:val="center"/>
              <w:rPr>
                <w:b/>
              </w:rPr>
            </w:pPr>
            <w:r w:rsidRPr="00D25C4E">
              <w:rPr>
                <w:b/>
              </w:rPr>
              <w:t>13.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D25C4E" w:rsidRDefault="00254409" w:rsidP="00D25C4E">
            <w:pPr>
              <w:jc w:val="center"/>
              <w:rPr>
                <w:b/>
              </w:rPr>
            </w:pPr>
            <w:r w:rsidRPr="00D25C4E">
              <w:rPr>
                <w:b/>
              </w:rPr>
              <w:t>Переменные вида</w:t>
            </w:r>
          </w:p>
        </w:tc>
      </w:tr>
      <w:tr w:rsidR="001F4531" w:rsidTr="00AA1615">
        <w:tc>
          <w:tcPr>
            <w:tcW w:w="885" w:type="dxa"/>
            <w:vAlign w:val="center"/>
          </w:tcPr>
          <w:p w:rsidR="001F4531" w:rsidRDefault="001F4531" w:rsidP="00D25C4E">
            <w:pPr>
              <w:jc w:val="center"/>
            </w:pPr>
            <w:r>
              <w:t>13.1.</w:t>
            </w:r>
          </w:p>
        </w:tc>
        <w:tc>
          <w:tcPr>
            <w:tcW w:w="1775" w:type="dxa"/>
            <w:vAlign w:val="center"/>
          </w:tcPr>
          <w:p w:rsidR="001F4531" w:rsidRDefault="001F4531" w:rsidP="00D25C4E">
            <w:pPr>
              <w:jc w:val="center"/>
            </w:pPr>
            <w:r>
              <w:t>Ширина линии</w:t>
            </w:r>
          </w:p>
        </w:tc>
        <w:tc>
          <w:tcPr>
            <w:tcW w:w="6911" w:type="dxa"/>
          </w:tcPr>
          <w:p w:rsidR="001F4531" w:rsidRDefault="00F01B2C" w:rsidP="00494900">
            <w:r>
              <w:t xml:space="preserve">Целочисленная переменная, определяющая </w:t>
            </w:r>
            <w:r w:rsidR="002315E6">
              <w:t>толщину</w:t>
            </w:r>
            <w:r>
              <w:t xml:space="preserve"> линии контура элемента в пикселях</w:t>
            </w:r>
          </w:p>
        </w:tc>
      </w:tr>
      <w:tr w:rsidR="001F4531" w:rsidTr="00AA1615">
        <w:tc>
          <w:tcPr>
            <w:tcW w:w="885" w:type="dxa"/>
            <w:vAlign w:val="center"/>
          </w:tcPr>
          <w:p w:rsidR="001F4531" w:rsidRDefault="001F4531" w:rsidP="00D25C4E">
            <w:pPr>
              <w:jc w:val="center"/>
            </w:pPr>
            <w:r>
              <w:t>13.2.</w:t>
            </w:r>
          </w:p>
        </w:tc>
        <w:tc>
          <w:tcPr>
            <w:tcW w:w="1775" w:type="dxa"/>
            <w:vAlign w:val="center"/>
          </w:tcPr>
          <w:p w:rsidR="001F4531" w:rsidRDefault="001F4531" w:rsidP="00D25C4E">
            <w:pPr>
              <w:jc w:val="center"/>
            </w:pPr>
            <w:r>
              <w:t>Атрибуты заливки</w:t>
            </w:r>
          </w:p>
        </w:tc>
        <w:tc>
          <w:tcPr>
            <w:tcW w:w="6911" w:type="dxa"/>
          </w:tcPr>
          <w:p w:rsidR="001F4531" w:rsidRDefault="00F01B2C" w:rsidP="00494900">
            <w:r>
              <w:t>Переменная типа</w:t>
            </w:r>
            <w:r w:rsidRPr="000F6807">
              <w:rPr>
                <w:b/>
              </w:rPr>
              <w:t xml:space="preserve"> </w:t>
            </w:r>
            <w:r w:rsidRPr="000F6807">
              <w:rPr>
                <w:b/>
                <w:lang w:val="en-US"/>
              </w:rPr>
              <w:t>DWORD</w:t>
            </w:r>
            <w:r>
              <w:t>, определяющая активность заливки элемента. Возможны</w:t>
            </w:r>
            <w:r w:rsidR="00D63B02">
              <w:t>е</w:t>
            </w:r>
            <w:r>
              <w:t xml:space="preserve"> значения</w:t>
            </w:r>
            <w:r>
              <w:rPr>
                <w:lang w:val="en-US"/>
              </w:rPr>
              <w:t>:</w:t>
            </w:r>
          </w:p>
          <w:p w:rsidR="000F6807" w:rsidRPr="000F6807" w:rsidRDefault="000F6807" w:rsidP="00494900"/>
          <w:p w:rsidR="00F01B2C" w:rsidRPr="00F01B2C" w:rsidRDefault="00F01B2C" w:rsidP="008E1635">
            <w:r w:rsidRPr="00090F31">
              <w:rPr>
                <w:b/>
                <w:lang w:val="en-US"/>
              </w:rPr>
              <w:t>0</w:t>
            </w:r>
            <w:r>
              <w:rPr>
                <w:lang w:val="en-US"/>
              </w:rPr>
              <w:t xml:space="preserve"> – </w:t>
            </w:r>
            <w:r w:rsidR="00614DE7">
              <w:t>заливка включена</w:t>
            </w:r>
            <w:r w:rsidR="00841564">
              <w:rPr>
                <w:lang w:val="en-US"/>
              </w:rPr>
              <w:t>,</w:t>
            </w:r>
            <w:r w:rsidR="00614DE7">
              <w:t xml:space="preserve"> </w:t>
            </w:r>
            <w:r w:rsidR="002315E6">
              <w:t xml:space="preserve"> </w:t>
            </w:r>
            <w:r w:rsidR="008E1635">
              <w:rPr>
                <w:b/>
              </w:rPr>
              <w:t>1</w:t>
            </w:r>
            <w:r>
              <w:rPr>
                <w:lang w:val="en-US"/>
              </w:rPr>
              <w:t xml:space="preserve"> – </w:t>
            </w:r>
            <w:r>
              <w:t>заливка отключена</w:t>
            </w:r>
            <w:r w:rsidR="002315E6">
              <w:t xml:space="preserve"> (элемент прозрачен)</w:t>
            </w:r>
          </w:p>
        </w:tc>
      </w:tr>
      <w:tr w:rsidR="001F4531" w:rsidTr="00AA1615">
        <w:tc>
          <w:tcPr>
            <w:tcW w:w="885" w:type="dxa"/>
            <w:vAlign w:val="center"/>
          </w:tcPr>
          <w:p w:rsidR="001F4531" w:rsidRDefault="001F4531" w:rsidP="00D25C4E">
            <w:pPr>
              <w:jc w:val="center"/>
            </w:pPr>
            <w:r>
              <w:t>13.3.</w:t>
            </w:r>
          </w:p>
        </w:tc>
        <w:tc>
          <w:tcPr>
            <w:tcW w:w="1775" w:type="dxa"/>
            <w:vAlign w:val="center"/>
          </w:tcPr>
          <w:p w:rsidR="001F4531" w:rsidRDefault="001F4531" w:rsidP="00D25C4E">
            <w:pPr>
              <w:jc w:val="center"/>
            </w:pPr>
            <w:r>
              <w:t>Стиль линии</w:t>
            </w:r>
          </w:p>
        </w:tc>
        <w:tc>
          <w:tcPr>
            <w:tcW w:w="6911" w:type="dxa"/>
          </w:tcPr>
          <w:p w:rsidR="001F4531" w:rsidRPr="009605E7" w:rsidRDefault="00F01B2C" w:rsidP="00494900">
            <w:r>
              <w:t xml:space="preserve">Переменная типа </w:t>
            </w:r>
            <w:r w:rsidRPr="000F6807">
              <w:rPr>
                <w:b/>
                <w:lang w:val="en-US"/>
              </w:rPr>
              <w:t>DWORD</w:t>
            </w:r>
            <w:r>
              <w:t>,</w:t>
            </w:r>
            <w:r w:rsidR="00C74600">
              <w:t xml:space="preserve"> определяющая стиль линии контура элемента. Возможные значения</w:t>
            </w:r>
            <w:r w:rsidR="00C74600" w:rsidRPr="009605E7">
              <w:t>:</w:t>
            </w:r>
          </w:p>
          <w:p w:rsidR="00C74600" w:rsidRPr="009605E7" w:rsidRDefault="00C74600" w:rsidP="00494900"/>
          <w:p w:rsidR="00C74600" w:rsidRPr="00C74600" w:rsidRDefault="00C74600" w:rsidP="00494900">
            <w:r w:rsidRPr="002315E6">
              <w:rPr>
                <w:b/>
              </w:rPr>
              <w:t>0</w:t>
            </w:r>
            <w:r w:rsidRPr="00C74600">
              <w:t xml:space="preserve"> – </w:t>
            </w:r>
            <w:r>
              <w:t>сплошная</w:t>
            </w:r>
            <w:r w:rsidR="00614DE7">
              <w:t xml:space="preserve">, </w:t>
            </w:r>
            <w:r w:rsidRPr="002315E6">
              <w:rPr>
                <w:b/>
              </w:rPr>
              <w:t>1</w:t>
            </w:r>
            <w:r w:rsidRPr="00C74600">
              <w:t xml:space="preserve"> – </w:t>
            </w:r>
            <w:r>
              <w:t>штриховая</w:t>
            </w:r>
            <w:r w:rsidR="00614DE7">
              <w:t xml:space="preserve">, </w:t>
            </w:r>
            <w:r w:rsidRPr="002315E6">
              <w:rPr>
                <w:b/>
              </w:rPr>
              <w:t>2</w:t>
            </w:r>
            <w:r w:rsidRPr="00C74600">
              <w:t xml:space="preserve"> –</w:t>
            </w:r>
            <w:r>
              <w:t xml:space="preserve"> пунктирная</w:t>
            </w:r>
          </w:p>
          <w:p w:rsidR="00614DE7" w:rsidRDefault="00C74600" w:rsidP="00494900">
            <w:r w:rsidRPr="002315E6">
              <w:rPr>
                <w:b/>
              </w:rPr>
              <w:t>3</w:t>
            </w:r>
            <w:r w:rsidRPr="00C74600">
              <w:t xml:space="preserve"> –</w:t>
            </w:r>
            <w:r>
              <w:t xml:space="preserve"> </w:t>
            </w:r>
            <w:proofErr w:type="gramStart"/>
            <w:r>
              <w:t>штрих-пунктирная</w:t>
            </w:r>
            <w:proofErr w:type="gramEnd"/>
            <w:r>
              <w:t xml:space="preserve"> (одна точка)</w:t>
            </w:r>
          </w:p>
          <w:p w:rsidR="00C74600" w:rsidRPr="00C74600" w:rsidRDefault="00C74600" w:rsidP="00494900">
            <w:r w:rsidRPr="002315E6">
              <w:rPr>
                <w:b/>
              </w:rPr>
              <w:t>4</w:t>
            </w:r>
            <w:r w:rsidRPr="00C74600">
              <w:t xml:space="preserve"> –</w:t>
            </w:r>
            <w:r>
              <w:t xml:space="preserve"> </w:t>
            </w:r>
            <w:proofErr w:type="gramStart"/>
            <w:r>
              <w:t>штрих-пунктирная</w:t>
            </w:r>
            <w:proofErr w:type="gramEnd"/>
            <w:r>
              <w:t xml:space="preserve"> (две точки)</w:t>
            </w:r>
          </w:p>
          <w:p w:rsidR="00614DE7" w:rsidRPr="00D53194" w:rsidRDefault="008E1635" w:rsidP="00494900">
            <w:r>
              <w:rPr>
                <w:b/>
              </w:rPr>
              <w:t>5</w:t>
            </w:r>
            <w:r w:rsidR="00C74600" w:rsidRPr="00C74600">
              <w:t xml:space="preserve"> –</w:t>
            </w:r>
            <w:r w:rsidR="00C74600">
              <w:t xml:space="preserve"> невидимая</w:t>
            </w:r>
          </w:p>
        </w:tc>
      </w:tr>
      <w:tr w:rsidR="00254409" w:rsidRPr="00D25C4E" w:rsidTr="00382ED1">
        <w:tc>
          <w:tcPr>
            <w:tcW w:w="885" w:type="dxa"/>
            <w:vAlign w:val="center"/>
          </w:tcPr>
          <w:p w:rsidR="00254409" w:rsidRPr="00D25C4E" w:rsidRDefault="00254409" w:rsidP="00D25C4E">
            <w:pPr>
              <w:jc w:val="center"/>
              <w:rPr>
                <w:b/>
              </w:rPr>
            </w:pPr>
            <w:r w:rsidRPr="00D25C4E">
              <w:rPr>
                <w:b/>
              </w:rPr>
              <w:t>14.</w:t>
            </w:r>
          </w:p>
        </w:tc>
        <w:tc>
          <w:tcPr>
            <w:tcW w:w="8686" w:type="dxa"/>
            <w:gridSpan w:val="2"/>
            <w:vAlign w:val="center"/>
          </w:tcPr>
          <w:p w:rsidR="00254409" w:rsidRPr="00D25C4E" w:rsidRDefault="00254409" w:rsidP="00D25C4E">
            <w:pPr>
              <w:jc w:val="center"/>
              <w:rPr>
                <w:b/>
                <w:lang w:val="en-US"/>
              </w:rPr>
            </w:pPr>
          </w:p>
          <w:p w:rsidR="00254409" w:rsidRPr="00D25C4E" w:rsidRDefault="00254409" w:rsidP="00D25C4E">
            <w:pPr>
              <w:jc w:val="center"/>
              <w:rPr>
                <w:b/>
                <w:lang w:val="en-US"/>
              </w:rPr>
            </w:pPr>
            <w:r w:rsidRPr="00D25C4E">
              <w:rPr>
                <w:b/>
              </w:rPr>
              <w:t>Переменные состояний</w:t>
            </w:r>
          </w:p>
          <w:p w:rsidR="00254409" w:rsidRPr="00D25C4E" w:rsidRDefault="00254409" w:rsidP="00D25C4E">
            <w:pPr>
              <w:jc w:val="center"/>
              <w:rPr>
                <w:b/>
                <w:lang w:val="en-US"/>
              </w:rPr>
            </w:pPr>
          </w:p>
        </w:tc>
      </w:tr>
      <w:tr w:rsidR="001F4531" w:rsidTr="00AA1615">
        <w:tc>
          <w:tcPr>
            <w:tcW w:w="885" w:type="dxa"/>
            <w:vAlign w:val="center"/>
          </w:tcPr>
          <w:p w:rsidR="001F4531" w:rsidRDefault="001F4531" w:rsidP="00D25C4E">
            <w:pPr>
              <w:jc w:val="center"/>
            </w:pPr>
            <w:r>
              <w:t>14.1.</w:t>
            </w:r>
          </w:p>
        </w:tc>
        <w:tc>
          <w:tcPr>
            <w:tcW w:w="1775" w:type="dxa"/>
            <w:vAlign w:val="center"/>
          </w:tcPr>
          <w:p w:rsidR="001F4531" w:rsidRDefault="001F4531" w:rsidP="00D25C4E">
            <w:pPr>
              <w:jc w:val="center"/>
            </w:pPr>
            <w:r>
              <w:t>Невидимый</w:t>
            </w:r>
          </w:p>
        </w:tc>
        <w:tc>
          <w:tcPr>
            <w:tcW w:w="6911" w:type="dxa"/>
          </w:tcPr>
          <w:p w:rsidR="001F4531" w:rsidRPr="009605E7" w:rsidRDefault="00A12CF3" w:rsidP="00494900">
            <w:r>
              <w:t xml:space="preserve">Переменная типа </w:t>
            </w:r>
            <w:r w:rsidRPr="000F6807">
              <w:rPr>
                <w:b/>
                <w:lang w:val="en-US"/>
              </w:rPr>
              <w:t>BOOL</w:t>
            </w:r>
            <w:r>
              <w:t>, определяющая видимость элемента.</w:t>
            </w:r>
            <w:r w:rsidR="00D53194">
              <w:t xml:space="preserve"> </w:t>
            </w:r>
            <w:r w:rsidR="00AA1615">
              <w:t xml:space="preserve">Невидимый элемент становится неактивным. </w:t>
            </w:r>
            <w:r>
              <w:t>Возможные значения</w:t>
            </w:r>
            <w:r w:rsidRPr="009605E7">
              <w:t>:</w:t>
            </w:r>
          </w:p>
          <w:p w:rsidR="00A12CF3" w:rsidRPr="009605E7" w:rsidRDefault="00A12CF3" w:rsidP="00494900"/>
          <w:p w:rsidR="00A12CF3" w:rsidRPr="00A12CF3" w:rsidRDefault="00A12CF3" w:rsidP="00494900">
            <w:r w:rsidRPr="00590478">
              <w:rPr>
                <w:b/>
                <w:lang w:val="en-US"/>
              </w:rPr>
              <w:t>FALSE</w:t>
            </w:r>
            <w:r w:rsidRPr="00590478">
              <w:rPr>
                <w:b/>
              </w:rPr>
              <w:t xml:space="preserve"> </w:t>
            </w:r>
            <w:r w:rsidRPr="009605E7">
              <w:t xml:space="preserve">– </w:t>
            </w:r>
            <w:r w:rsidR="00590478">
              <w:t xml:space="preserve">видимый                        </w:t>
            </w:r>
            <w:r w:rsidRPr="00590478">
              <w:rPr>
                <w:b/>
                <w:lang w:val="en-US"/>
              </w:rPr>
              <w:t>TRUE</w:t>
            </w:r>
            <w:r w:rsidRPr="009605E7">
              <w:t xml:space="preserve"> </w:t>
            </w:r>
            <w:r w:rsidR="00AB4589" w:rsidRPr="009605E7">
              <w:t>–</w:t>
            </w:r>
            <w:r w:rsidRPr="009605E7">
              <w:t xml:space="preserve"> </w:t>
            </w:r>
            <w:r>
              <w:t>невидимый</w:t>
            </w:r>
          </w:p>
        </w:tc>
      </w:tr>
      <w:tr w:rsidR="001F4531" w:rsidTr="00AA1615">
        <w:tc>
          <w:tcPr>
            <w:tcW w:w="885" w:type="dxa"/>
            <w:vAlign w:val="center"/>
          </w:tcPr>
          <w:p w:rsidR="001F4531" w:rsidRDefault="001F4531" w:rsidP="00D25C4E">
            <w:pPr>
              <w:jc w:val="center"/>
            </w:pPr>
            <w:r>
              <w:t>14.2.</w:t>
            </w:r>
          </w:p>
        </w:tc>
        <w:tc>
          <w:tcPr>
            <w:tcW w:w="1775" w:type="dxa"/>
            <w:vAlign w:val="center"/>
          </w:tcPr>
          <w:p w:rsidR="001F4531" w:rsidRDefault="001F4531" w:rsidP="00D25C4E">
            <w:pPr>
              <w:jc w:val="center"/>
            </w:pPr>
            <w:r>
              <w:t>Отключение ввода</w:t>
            </w:r>
          </w:p>
        </w:tc>
        <w:tc>
          <w:tcPr>
            <w:tcW w:w="6911" w:type="dxa"/>
          </w:tcPr>
          <w:p w:rsidR="00A12CF3" w:rsidRPr="00A12CF3" w:rsidRDefault="00A12CF3" w:rsidP="00494900">
            <w:r>
              <w:t>Переменная типа</w:t>
            </w:r>
            <w:r w:rsidRPr="000F6807">
              <w:rPr>
                <w:b/>
              </w:rPr>
              <w:t xml:space="preserve"> </w:t>
            </w:r>
            <w:r w:rsidRPr="000F6807">
              <w:rPr>
                <w:b/>
                <w:lang w:val="en-US"/>
              </w:rPr>
              <w:t>BOOL</w:t>
            </w:r>
            <w:r>
              <w:t>, определяющая реакцию элемента на нажатие. Возможные значения</w:t>
            </w:r>
            <w:r w:rsidRPr="00A12CF3">
              <w:t>:</w:t>
            </w:r>
          </w:p>
          <w:p w:rsidR="00A12CF3" w:rsidRPr="00A12CF3" w:rsidRDefault="00A12CF3" w:rsidP="00494900"/>
          <w:p w:rsidR="00590478" w:rsidRDefault="00A12CF3" w:rsidP="00494900">
            <w:r w:rsidRPr="00590478">
              <w:rPr>
                <w:b/>
                <w:lang w:val="en-US"/>
              </w:rPr>
              <w:t>FALSE</w:t>
            </w:r>
            <w:r w:rsidRPr="00590478">
              <w:rPr>
                <w:b/>
              </w:rPr>
              <w:t xml:space="preserve"> </w:t>
            </w:r>
            <w:r w:rsidRPr="00A12CF3">
              <w:t xml:space="preserve">– </w:t>
            </w:r>
            <w:r w:rsidR="00590478">
              <w:t xml:space="preserve">есть реакция                 </w:t>
            </w:r>
          </w:p>
          <w:p w:rsidR="001F4531" w:rsidRPr="008752B1" w:rsidRDefault="00A12CF3" w:rsidP="00494900">
            <w:r w:rsidRPr="00590478">
              <w:rPr>
                <w:b/>
                <w:lang w:val="en-US"/>
              </w:rPr>
              <w:t>TRUE</w:t>
            </w:r>
            <w:r w:rsidRPr="00590478">
              <w:rPr>
                <w:b/>
              </w:rPr>
              <w:t xml:space="preserve"> </w:t>
            </w:r>
            <w:r>
              <w:t>–</w:t>
            </w:r>
            <w:r w:rsidRPr="00A12CF3">
              <w:t xml:space="preserve"> </w:t>
            </w:r>
            <w:r>
              <w:t>нет реакции</w:t>
            </w:r>
            <w:r w:rsidR="008752B1" w:rsidRPr="008752B1">
              <w:t xml:space="preserve">. </w:t>
            </w:r>
            <w:r w:rsidR="008752B1">
              <w:t>Такой элемент отображается в визуализации менее насыщенным цветом</w:t>
            </w:r>
          </w:p>
        </w:tc>
      </w:tr>
      <w:tr w:rsidR="00A12CF3" w:rsidTr="00382ED1">
        <w:tc>
          <w:tcPr>
            <w:tcW w:w="885" w:type="dxa"/>
            <w:vAlign w:val="center"/>
          </w:tcPr>
          <w:p w:rsidR="00097300" w:rsidRPr="009605E7" w:rsidRDefault="00097300" w:rsidP="00AB7976">
            <w:pPr>
              <w:jc w:val="center"/>
            </w:pPr>
          </w:p>
          <w:p w:rsidR="00A12CF3" w:rsidRPr="00AB7976" w:rsidRDefault="00A12CF3" w:rsidP="00AB7976">
            <w:pPr>
              <w:jc w:val="center"/>
              <w:rPr>
                <w:b/>
              </w:rPr>
            </w:pPr>
            <w:r w:rsidRPr="00AB7976">
              <w:rPr>
                <w:b/>
              </w:rPr>
              <w:t>15.</w:t>
            </w:r>
          </w:p>
        </w:tc>
        <w:tc>
          <w:tcPr>
            <w:tcW w:w="8686" w:type="dxa"/>
            <w:gridSpan w:val="2"/>
          </w:tcPr>
          <w:p w:rsidR="00581D13" w:rsidRDefault="00581D13" w:rsidP="00AB7976">
            <w:pPr>
              <w:jc w:val="center"/>
              <w:rPr>
                <w:b/>
              </w:rPr>
            </w:pPr>
          </w:p>
          <w:p w:rsidR="00A12CF3" w:rsidRPr="00AB7976" w:rsidRDefault="00A12CF3" w:rsidP="00AB7976">
            <w:pPr>
              <w:jc w:val="center"/>
              <w:rPr>
                <w:b/>
              </w:rPr>
            </w:pPr>
            <w:proofErr w:type="spellStart"/>
            <w:r w:rsidRPr="00AB7976">
              <w:rPr>
                <w:b/>
                <w:lang w:val="en-US"/>
              </w:rPr>
              <w:t>InputConfiguration</w:t>
            </w:r>
            <w:proofErr w:type="spellEnd"/>
          </w:p>
          <w:p w:rsidR="00DD5A11" w:rsidRDefault="00DD5A11" w:rsidP="00AB7976">
            <w:pPr>
              <w:jc w:val="center"/>
            </w:pPr>
          </w:p>
          <w:p w:rsidR="00A12CF3" w:rsidRPr="00A12CF3" w:rsidRDefault="00DD5A11" w:rsidP="00070E9A">
            <w:pPr>
              <w:jc w:val="center"/>
            </w:pPr>
            <w:r>
              <w:t xml:space="preserve">Данная вкладка содержит настройки действий, выполняемых при нажатии элемент. Ее подробное описание приведено в </w:t>
            </w:r>
            <w:hyperlink w:anchor="_10._Привязка_действий" w:history="1">
              <w:r w:rsidRPr="009E590B">
                <w:rPr>
                  <w:rStyle w:val="a4"/>
                </w:rPr>
                <w:t xml:space="preserve">п. </w:t>
              </w:r>
              <w:r w:rsidR="00070E9A">
                <w:rPr>
                  <w:rStyle w:val="a4"/>
                </w:rPr>
                <w:t>9</w:t>
              </w:r>
            </w:hyperlink>
          </w:p>
        </w:tc>
      </w:tr>
      <w:tr w:rsidR="00A12CF3" w:rsidTr="00382ED1">
        <w:tc>
          <w:tcPr>
            <w:tcW w:w="885" w:type="dxa"/>
            <w:vAlign w:val="center"/>
          </w:tcPr>
          <w:p w:rsidR="00A12CF3" w:rsidRPr="00AB7976" w:rsidRDefault="00A12CF3" w:rsidP="00D25C4E">
            <w:pPr>
              <w:jc w:val="center"/>
              <w:rPr>
                <w:b/>
              </w:rPr>
            </w:pPr>
            <w:r w:rsidRPr="00AB7976">
              <w:rPr>
                <w:b/>
              </w:rPr>
              <w:t>16.</w:t>
            </w:r>
          </w:p>
        </w:tc>
        <w:tc>
          <w:tcPr>
            <w:tcW w:w="8686" w:type="dxa"/>
            <w:gridSpan w:val="2"/>
          </w:tcPr>
          <w:p w:rsidR="00581D13" w:rsidRDefault="00581D13" w:rsidP="00AB7976">
            <w:pPr>
              <w:jc w:val="center"/>
              <w:rPr>
                <w:b/>
              </w:rPr>
            </w:pPr>
          </w:p>
          <w:p w:rsidR="00A12CF3" w:rsidRDefault="00AB7976" w:rsidP="00AB7976">
            <w:pPr>
              <w:jc w:val="center"/>
              <w:rPr>
                <w:b/>
              </w:rPr>
            </w:pPr>
            <w:r>
              <w:rPr>
                <w:b/>
              </w:rPr>
              <w:t>Права доступа</w:t>
            </w:r>
          </w:p>
          <w:p w:rsidR="00AB7976" w:rsidRPr="00AB7976" w:rsidRDefault="00AB7976" w:rsidP="00AB7976">
            <w:pPr>
              <w:jc w:val="center"/>
              <w:rPr>
                <w:b/>
              </w:rPr>
            </w:pPr>
          </w:p>
          <w:p w:rsidR="00A12CF3" w:rsidRDefault="00A12CF3" w:rsidP="00494900">
            <w:r>
              <w:t xml:space="preserve">Данная вкладка доступна только </w:t>
            </w:r>
            <w:r w:rsidR="00D53194">
              <w:t xml:space="preserve">в </w:t>
            </w:r>
            <w:proofErr w:type="gramStart"/>
            <w:r w:rsidR="00D53194">
              <w:t>случае</w:t>
            </w:r>
            <w:proofErr w:type="gramEnd"/>
            <w:r w:rsidR="00D53194">
              <w:t xml:space="preserve"> наличия</w:t>
            </w:r>
            <w:r>
              <w:t xml:space="preserve"> </w:t>
            </w:r>
            <w:r w:rsidR="00D53194">
              <w:t xml:space="preserve">в </w:t>
            </w:r>
            <w:r>
              <w:t xml:space="preserve">проекте </w:t>
            </w:r>
            <w:hyperlink w:anchor="_4.1.4.__Вкладка" w:history="1">
              <w:r w:rsidRPr="009E590B">
                <w:rPr>
                  <w:rStyle w:val="a4"/>
                </w:rPr>
                <w:t>Управления пользователями</w:t>
              </w:r>
            </w:hyperlink>
            <w:r>
              <w:t xml:space="preserve"> и позволяет задать для каждой группы пользователей пр</w:t>
            </w:r>
            <w:r w:rsidR="00D77FB5">
              <w:t>ава доступа к данному элементу</w:t>
            </w:r>
            <w:r w:rsidR="00097300">
              <w:t>.</w:t>
            </w:r>
          </w:p>
          <w:p w:rsidR="00097300" w:rsidRDefault="00097300" w:rsidP="00494900"/>
          <w:p w:rsidR="00D77FB5" w:rsidRPr="00097300" w:rsidRDefault="00097300" w:rsidP="00494900">
            <w:r>
              <w:t>Возможные значения</w:t>
            </w:r>
            <w:r w:rsidR="00AB7976">
              <w:t>:</w:t>
            </w:r>
          </w:p>
          <w:p w:rsidR="00A12CF3" w:rsidRPr="00D63B02" w:rsidRDefault="00A12CF3" w:rsidP="00494900">
            <w:r w:rsidRPr="00D63B02">
              <w:rPr>
                <w:b/>
              </w:rPr>
              <w:t xml:space="preserve">Действующий </w:t>
            </w:r>
            <w:r>
              <w:t>– элемент является видимым для данной группы пользователей и реагирует на нажатие</w:t>
            </w:r>
            <w:r w:rsidR="00D63B02" w:rsidRPr="00D63B02">
              <w:t>;</w:t>
            </w:r>
          </w:p>
          <w:p w:rsidR="00A12CF3" w:rsidRPr="00D63B02" w:rsidRDefault="00A12CF3" w:rsidP="00494900">
            <w:r w:rsidRPr="00D63B02">
              <w:rPr>
                <w:b/>
                <w:lang w:val="en-US"/>
              </w:rPr>
              <w:t>Only</w:t>
            </w:r>
            <w:r w:rsidRPr="00D63B02">
              <w:rPr>
                <w:b/>
              </w:rPr>
              <w:t xml:space="preserve"> </w:t>
            </w:r>
            <w:r w:rsidRPr="00D63B02">
              <w:rPr>
                <w:b/>
                <w:lang w:val="en-US"/>
              </w:rPr>
              <w:t>visible</w:t>
            </w:r>
            <w:r w:rsidRPr="00A12CF3">
              <w:t xml:space="preserve"> – </w:t>
            </w:r>
            <w:r>
              <w:t>элемент является видимым для данной группы пользователей, но не реагирует на нажатие</w:t>
            </w:r>
            <w:r w:rsidR="00D63B02" w:rsidRPr="00D63B02">
              <w:t>;</w:t>
            </w:r>
          </w:p>
          <w:p w:rsidR="00097300" w:rsidRPr="00A12CF3" w:rsidRDefault="00A12CF3" w:rsidP="00494900">
            <w:r w:rsidRPr="00D63B02">
              <w:rPr>
                <w:b/>
              </w:rPr>
              <w:t>Невидимый</w:t>
            </w:r>
            <w:r>
              <w:t xml:space="preserve"> – элемент является невидимым для данной группы пользователей</w:t>
            </w:r>
          </w:p>
        </w:tc>
      </w:tr>
      <w:tr w:rsidR="00BC2B1D" w:rsidRPr="00BC2B1D" w:rsidTr="002D608F">
        <w:tc>
          <w:tcPr>
            <w:tcW w:w="885" w:type="dxa"/>
            <w:vAlign w:val="center"/>
          </w:tcPr>
          <w:p w:rsidR="00BC2B1D" w:rsidRPr="00D25C4E" w:rsidRDefault="00BC2B1D" w:rsidP="002D608F">
            <w:pPr>
              <w:jc w:val="center"/>
              <w:rPr>
                <w:b/>
              </w:rPr>
            </w:pPr>
            <w:r>
              <w:rPr>
                <w:b/>
              </w:rPr>
              <w:t>17</w:t>
            </w:r>
            <w:r w:rsidRPr="00D25C4E">
              <w:rPr>
                <w:b/>
              </w:rPr>
              <w:t>.</w:t>
            </w:r>
          </w:p>
        </w:tc>
        <w:tc>
          <w:tcPr>
            <w:tcW w:w="8686" w:type="dxa"/>
            <w:gridSpan w:val="2"/>
            <w:vAlign w:val="center"/>
          </w:tcPr>
          <w:p w:rsidR="00BC2B1D" w:rsidRPr="00BC2B1D" w:rsidRDefault="00BC2B1D" w:rsidP="002D608F">
            <w:pPr>
              <w:jc w:val="center"/>
              <w:rPr>
                <w:b/>
              </w:rPr>
            </w:pPr>
            <w:r>
              <w:rPr>
                <w:b/>
              </w:rPr>
              <w:t xml:space="preserve">Настройки радиуса </w:t>
            </w:r>
            <w:proofErr w:type="spellStart"/>
            <w:r>
              <w:rPr>
                <w:b/>
              </w:rPr>
              <w:t>скругления</w:t>
            </w:r>
            <w:proofErr w:type="spellEnd"/>
            <w:r>
              <w:rPr>
                <w:b/>
              </w:rPr>
              <w:t xml:space="preserve"> (только для элемента Скругленный прямоугольник)</w:t>
            </w:r>
          </w:p>
        </w:tc>
      </w:tr>
      <w:tr w:rsidR="00BC2B1D" w:rsidRPr="00D25C4E" w:rsidTr="002D608F">
        <w:tc>
          <w:tcPr>
            <w:tcW w:w="885" w:type="dxa"/>
            <w:vAlign w:val="center"/>
          </w:tcPr>
          <w:p w:rsidR="00BC2B1D" w:rsidRPr="00D53194" w:rsidRDefault="00BC2B1D" w:rsidP="002D608F">
            <w:pPr>
              <w:jc w:val="center"/>
            </w:pPr>
            <w:r>
              <w:t>17.1.</w:t>
            </w:r>
          </w:p>
        </w:tc>
        <w:tc>
          <w:tcPr>
            <w:tcW w:w="1775" w:type="dxa"/>
            <w:vAlign w:val="center"/>
          </w:tcPr>
          <w:p w:rsidR="00BC2B1D" w:rsidRPr="00D25C4E" w:rsidRDefault="00BC2B1D" w:rsidP="002D608F">
            <w:pPr>
              <w:jc w:val="center"/>
            </w:pPr>
            <w:r>
              <w:t>Радиус</w:t>
            </w:r>
          </w:p>
        </w:tc>
        <w:tc>
          <w:tcPr>
            <w:tcW w:w="6911" w:type="dxa"/>
          </w:tcPr>
          <w:p w:rsidR="00BC2B1D" w:rsidRPr="00BC2B1D" w:rsidRDefault="00BC2B1D" w:rsidP="002D608F">
            <w:r>
              <w:t xml:space="preserve">Способ определения радиуса </w:t>
            </w:r>
            <w:proofErr w:type="spellStart"/>
            <w:r>
              <w:t>скругления</w:t>
            </w:r>
            <w:proofErr w:type="spellEnd"/>
            <w:r>
              <w:t>. Возможные значения</w:t>
            </w:r>
            <w:r w:rsidRPr="00BC2B1D">
              <w:t>:</w:t>
            </w:r>
          </w:p>
          <w:p w:rsidR="00BC2B1D" w:rsidRPr="00634C09" w:rsidRDefault="00BC2B1D" w:rsidP="002D608F">
            <w:pPr>
              <w:rPr>
                <w:b/>
              </w:rPr>
            </w:pPr>
            <w:r w:rsidRPr="00634C09">
              <w:rPr>
                <w:b/>
              </w:rPr>
              <w:t>Из стиля</w:t>
            </w:r>
            <w:proofErr w:type="gramStart"/>
            <w:r w:rsidRPr="00634C09">
              <w:rPr>
                <w:b/>
              </w:rPr>
              <w:t>/В</w:t>
            </w:r>
            <w:proofErr w:type="gramEnd"/>
            <w:r w:rsidRPr="00634C09">
              <w:rPr>
                <w:b/>
              </w:rPr>
              <w:t xml:space="preserve"> соответствие с размером элемента/Заданный</w:t>
            </w:r>
          </w:p>
        </w:tc>
      </w:tr>
      <w:tr w:rsidR="00BC2B1D" w:rsidRPr="00D25C4E" w:rsidTr="002D608F">
        <w:tc>
          <w:tcPr>
            <w:tcW w:w="885" w:type="dxa"/>
            <w:vAlign w:val="center"/>
          </w:tcPr>
          <w:p w:rsidR="00BC2B1D" w:rsidRDefault="00BC2B1D" w:rsidP="002D608F">
            <w:pPr>
              <w:jc w:val="center"/>
            </w:pPr>
            <w:r>
              <w:t>17.2.</w:t>
            </w:r>
          </w:p>
        </w:tc>
        <w:tc>
          <w:tcPr>
            <w:tcW w:w="1775" w:type="dxa"/>
            <w:vAlign w:val="center"/>
          </w:tcPr>
          <w:p w:rsidR="00BC2B1D" w:rsidRDefault="00BC2B1D" w:rsidP="002D608F">
            <w:pPr>
              <w:jc w:val="center"/>
            </w:pPr>
            <w:r>
              <w:t>Значение</w:t>
            </w:r>
          </w:p>
        </w:tc>
        <w:tc>
          <w:tcPr>
            <w:tcW w:w="6911" w:type="dxa"/>
          </w:tcPr>
          <w:p w:rsidR="00BC2B1D" w:rsidRPr="00D25C4E" w:rsidRDefault="00634C09" w:rsidP="002D608F">
            <w:r>
              <w:t xml:space="preserve">Значение радиуса </w:t>
            </w:r>
            <w:proofErr w:type="spellStart"/>
            <w:r>
              <w:t>скругления</w:t>
            </w:r>
            <w:proofErr w:type="spellEnd"/>
            <w:r>
              <w:t xml:space="preserve"> (для режима </w:t>
            </w:r>
            <w:proofErr w:type="gramStart"/>
            <w:r w:rsidRPr="00634C09">
              <w:rPr>
                <w:b/>
              </w:rPr>
              <w:t>Заданный</w:t>
            </w:r>
            <w:proofErr w:type="gramEnd"/>
            <w:r w:rsidRPr="00634C09">
              <w:rPr>
                <w:b/>
              </w:rPr>
              <w:t>)</w:t>
            </w:r>
          </w:p>
        </w:tc>
      </w:tr>
    </w:tbl>
    <w:p w:rsidR="00AB7976" w:rsidRDefault="00AB7976" w:rsidP="00AB7976"/>
    <w:p w:rsidR="00AB7976" w:rsidRDefault="00AB7976">
      <w:pPr>
        <w:spacing w:before="0" w:after="200"/>
        <w:jc w:val="left"/>
      </w:pPr>
      <w:r>
        <w:br w:type="page"/>
      </w:r>
    </w:p>
    <w:p w:rsidR="00A85111" w:rsidRPr="004B7BBA" w:rsidRDefault="00A85111" w:rsidP="005A3E50">
      <w:pPr>
        <w:pStyle w:val="3"/>
      </w:pPr>
      <w:bookmarkStart w:id="76" w:name="_Toc34982902"/>
      <w:r>
        <w:lastRenderedPageBreak/>
        <w:t>Линия</w:t>
      </w:r>
      <w:bookmarkEnd w:id="76"/>
    </w:p>
    <w:p w:rsidR="00A85111" w:rsidRDefault="00A85111" w:rsidP="00494900"/>
    <w:p w:rsidR="00A85111" w:rsidRDefault="00841564" w:rsidP="00AB7976">
      <w:pPr>
        <w:pStyle w:val="afa"/>
        <w:rPr>
          <w:rFonts w:ascii="Calibri" w:hAnsi="Calibri" w:cs="Calibri"/>
        </w:rPr>
      </w:pPr>
      <w:r>
        <w:drawing>
          <wp:inline distT="0" distB="0" distL="0" distR="0" wp14:anchorId="0A52D5F3" wp14:editId="26E68A25">
            <wp:extent cx="742857" cy="704762"/>
            <wp:effectExtent l="0" t="0" r="635" b="635"/>
            <wp:docPr id="863" name="Рисунок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42857" cy="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111" w:rsidRDefault="00BC298B" w:rsidP="00AB7976">
      <w:pPr>
        <w:pStyle w:val="afa"/>
      </w:pPr>
      <w:r>
        <w:t>Рисунок 7.</w:t>
      </w:r>
      <w:r w:rsidR="006C45BE">
        <w:t>5</w:t>
      </w:r>
      <w:r w:rsidR="000A1708">
        <w:t xml:space="preserve"> – </w:t>
      </w:r>
      <w:r w:rsidR="00A85111">
        <w:t xml:space="preserve">Пиктограмма графического примитива </w:t>
      </w:r>
      <w:r w:rsidR="00031048" w:rsidRPr="00DF67C1">
        <w:t>Линия</w:t>
      </w:r>
    </w:p>
    <w:p w:rsidR="00A85111" w:rsidRDefault="00A85111" w:rsidP="00494900"/>
    <w:p w:rsidR="00A85111" w:rsidRPr="00031048" w:rsidRDefault="00A85111" w:rsidP="00494900">
      <w:r>
        <w:t>Графический примитив</w:t>
      </w:r>
      <w:r w:rsidRPr="009605E7">
        <w:t xml:space="preserve"> </w:t>
      </w:r>
      <w:r w:rsidR="00031048" w:rsidRPr="009E590B">
        <w:rPr>
          <w:b/>
        </w:rPr>
        <w:t>Линия</w:t>
      </w:r>
      <w:r w:rsidR="00031048">
        <w:t xml:space="preserve"> представляет собой отрезок.</w:t>
      </w:r>
    </w:p>
    <w:p w:rsidR="00A85111" w:rsidRDefault="00031048" w:rsidP="00AB7976">
      <w:pPr>
        <w:pStyle w:val="afa"/>
      </w:pPr>
      <w:r>
        <w:drawing>
          <wp:inline distT="0" distB="0" distL="0" distR="0" wp14:anchorId="754E7020" wp14:editId="5D306ECA">
            <wp:extent cx="2190476" cy="942857"/>
            <wp:effectExtent l="0" t="0" r="63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190476" cy="9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111" w:rsidRPr="000E1817" w:rsidRDefault="00BC298B" w:rsidP="00AB7976">
      <w:pPr>
        <w:pStyle w:val="afa"/>
      </w:pPr>
      <w:r>
        <w:t>Рисунок 7.</w:t>
      </w:r>
      <w:r w:rsidR="006C45BE">
        <w:t>6</w:t>
      </w:r>
      <w:r w:rsidR="005D26DE">
        <w:t xml:space="preserve"> – </w:t>
      </w:r>
      <w:r w:rsidR="00A85111">
        <w:t xml:space="preserve">Внешний вид </w:t>
      </w:r>
      <w:r w:rsidR="00DF67C1">
        <w:t xml:space="preserve">элемента </w:t>
      </w:r>
      <w:r w:rsidR="00DF67C1" w:rsidRPr="00DF67C1">
        <w:t>Линия</w:t>
      </w:r>
    </w:p>
    <w:p w:rsidR="00AB7976" w:rsidRDefault="00AB7976" w:rsidP="00494900"/>
    <w:p w:rsidR="00C81217" w:rsidRDefault="00A85111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="00964902">
          <w:rPr>
            <w:rStyle w:val="a4"/>
          </w:rPr>
          <w:t>таблице 7.1</w:t>
        </w:r>
      </w:hyperlink>
      <w:r w:rsidR="00DF67C1">
        <w:t>.</w:t>
      </w:r>
    </w:p>
    <w:p w:rsidR="00A85111" w:rsidRPr="0068741A" w:rsidRDefault="00031048" w:rsidP="00494900">
      <w:r>
        <w:t>Уникальными параметрами графического примитива являются только координаты точек начала и конца отрезка</w:t>
      </w:r>
      <w:r w:rsidR="0068741A">
        <w:t xml:space="preserve"> в </w:t>
      </w:r>
      <w:proofErr w:type="gramStart"/>
      <w:r w:rsidR="0068741A">
        <w:t>пикселях</w:t>
      </w:r>
      <w:proofErr w:type="gramEnd"/>
      <w:r w:rsidR="00413514">
        <w:t xml:space="preserve"> (к параметрам могут быть привязаны целочисленные переменные)</w:t>
      </w:r>
      <w:r w:rsidRPr="00031048">
        <w:t>:</w:t>
      </w:r>
    </w:p>
    <w:p w:rsidR="00031048" w:rsidRPr="0068741A" w:rsidRDefault="00031048" w:rsidP="00494900"/>
    <w:p w:rsidR="00031048" w:rsidRDefault="00031048" w:rsidP="00AB7976">
      <w:pPr>
        <w:pStyle w:val="afa"/>
        <w:rPr>
          <w:lang w:val="en-US"/>
        </w:rPr>
      </w:pPr>
      <w:r>
        <w:drawing>
          <wp:inline distT="0" distB="0" distL="0" distR="0" wp14:anchorId="26171C44" wp14:editId="5FA43138">
            <wp:extent cx="3980953" cy="2466667"/>
            <wp:effectExtent l="19050" t="19050" r="19685" b="1016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980953" cy="24666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E07DC" w:rsidRPr="00614DE7" w:rsidRDefault="00BC298B" w:rsidP="00AB7976">
      <w:pPr>
        <w:pStyle w:val="afa"/>
      </w:pPr>
      <w:r>
        <w:t>Рисунок 7.</w:t>
      </w:r>
      <w:r w:rsidR="006C45BE">
        <w:t>7</w:t>
      </w:r>
      <w:r w:rsidR="005D26DE">
        <w:t xml:space="preserve"> – </w:t>
      </w:r>
      <w:r w:rsidR="009E590B">
        <w:t>Уникальные п</w:t>
      </w:r>
      <w:r w:rsidR="00DF67C1">
        <w:t xml:space="preserve">араметры графического примитива </w:t>
      </w:r>
      <w:r w:rsidR="00DF67C1" w:rsidRPr="00DF67C1">
        <w:t>Линия</w:t>
      </w:r>
    </w:p>
    <w:p w:rsidR="00A85111" w:rsidRDefault="00A85111" w:rsidP="00494900"/>
    <w:p w:rsidR="00590478" w:rsidRDefault="00590478" w:rsidP="00494900"/>
    <w:p w:rsidR="00AB7976" w:rsidRDefault="00AB7976">
      <w:pPr>
        <w:spacing w:before="0" w:after="200"/>
        <w:jc w:val="left"/>
      </w:pPr>
      <w:r>
        <w:br w:type="page"/>
      </w:r>
    </w:p>
    <w:p w:rsidR="00EA797A" w:rsidRPr="004B7BBA" w:rsidRDefault="00A85111" w:rsidP="005A3E50">
      <w:pPr>
        <w:pStyle w:val="3"/>
      </w:pPr>
      <w:bookmarkStart w:id="77" w:name="_8.2.3._Полигон,_Ломаная,"/>
      <w:bookmarkStart w:id="78" w:name="_Toc34982903"/>
      <w:bookmarkEnd w:id="77"/>
      <w:r>
        <w:lastRenderedPageBreak/>
        <w:t>Полигон</w:t>
      </w:r>
      <w:r w:rsidR="00CB5AAA">
        <w:t xml:space="preserve">, </w:t>
      </w:r>
      <w:r>
        <w:t>Ломаная</w:t>
      </w:r>
      <w:r w:rsidR="00CB5AAA">
        <w:t xml:space="preserve">, </w:t>
      </w:r>
      <w:r>
        <w:t>Кривая Безье</w:t>
      </w:r>
      <w:bookmarkEnd w:id="78"/>
    </w:p>
    <w:p w:rsidR="00EA797A" w:rsidRDefault="00EA797A" w:rsidP="00494900"/>
    <w:p w:rsidR="00EA797A" w:rsidRDefault="00413514" w:rsidP="00AB7976">
      <w:pPr>
        <w:pStyle w:val="afa"/>
        <w:rPr>
          <w:rFonts w:ascii="Calibri" w:hAnsi="Calibri" w:cs="Calibri"/>
        </w:rPr>
      </w:pPr>
      <w:r>
        <w:drawing>
          <wp:inline distT="0" distB="0" distL="0" distR="0" wp14:anchorId="39012D5A" wp14:editId="7D35A0C5">
            <wp:extent cx="2561905" cy="685714"/>
            <wp:effectExtent l="0" t="0" r="0" b="635"/>
            <wp:docPr id="868" name="Рисунок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561905" cy="6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BBA" w:rsidRDefault="00BC298B" w:rsidP="00AB7976">
      <w:pPr>
        <w:pStyle w:val="afa"/>
      </w:pPr>
      <w:r>
        <w:t>Рисунок 7.</w:t>
      </w:r>
      <w:r w:rsidR="006C45BE">
        <w:t>8</w:t>
      </w:r>
      <w:r w:rsidR="000A1708">
        <w:t xml:space="preserve"> – </w:t>
      </w:r>
      <w:r w:rsidR="00EA797A">
        <w:t>Пик</w:t>
      </w:r>
      <w:r w:rsidR="00CB5AAA">
        <w:t xml:space="preserve">тограммы графических примитивов </w:t>
      </w:r>
      <w:r w:rsidR="00CB5AAA" w:rsidRPr="00CB5AAA">
        <w:t>Полигон, Ломаная, Кривая Безье</w:t>
      </w:r>
    </w:p>
    <w:p w:rsidR="00AB7976" w:rsidRDefault="00AB7976" w:rsidP="00494900"/>
    <w:p w:rsidR="005A4F15" w:rsidRPr="00AB7976" w:rsidRDefault="00031048" w:rsidP="00494900">
      <w:r>
        <w:t>Графические</w:t>
      </w:r>
      <w:r w:rsidR="001F3BBA">
        <w:t xml:space="preserve"> примитив</w:t>
      </w:r>
      <w:r>
        <w:t>ы</w:t>
      </w:r>
      <w:r w:rsidR="001F3BBA">
        <w:t xml:space="preserve"> </w:t>
      </w:r>
      <w:r w:rsidR="001F3BBA" w:rsidRPr="00DF67C1">
        <w:rPr>
          <w:b/>
        </w:rPr>
        <w:t>Полигон</w:t>
      </w:r>
      <w:r w:rsidRPr="00DF67C1">
        <w:rPr>
          <w:b/>
        </w:rPr>
        <w:t>, Ломаная, Кривая Безье</w:t>
      </w:r>
      <w:r>
        <w:t xml:space="preserve"> представляют</w:t>
      </w:r>
      <w:r w:rsidR="001F3BBA">
        <w:t xml:space="preserve"> собой </w:t>
      </w:r>
      <w:r w:rsidR="004C4A31">
        <w:t>соответствующие геометрические фигуры</w:t>
      </w:r>
      <w:r w:rsidR="001F3BBA">
        <w:t xml:space="preserve">. </w:t>
      </w:r>
      <w:r w:rsidR="005A4F15">
        <w:t>Элементы можно конвертировать д</w:t>
      </w:r>
      <w:r w:rsidR="00DF67C1">
        <w:t xml:space="preserve">руг в друга, меняя </w:t>
      </w:r>
      <w:r w:rsidR="00DF67C1" w:rsidRPr="00DF67C1">
        <w:rPr>
          <w:b/>
        </w:rPr>
        <w:t>тип элемента</w:t>
      </w:r>
      <w:r w:rsidR="00DF67C1" w:rsidRPr="00AB7976">
        <w:t>:</w:t>
      </w:r>
    </w:p>
    <w:p w:rsidR="005A4F15" w:rsidRDefault="005A4F15" w:rsidP="00AB7976">
      <w:pPr>
        <w:pStyle w:val="afa"/>
        <w:rPr>
          <w:rFonts w:ascii="Calibri" w:hAnsi="Calibri" w:cs="Calibri"/>
          <w:color w:val="000000"/>
          <w:lang w:val="en-US"/>
        </w:rPr>
      </w:pPr>
      <w:r>
        <w:drawing>
          <wp:inline distT="0" distB="0" distL="0" distR="0" wp14:anchorId="0D65A5EC" wp14:editId="0F9B080F">
            <wp:extent cx="4180953" cy="1561905"/>
            <wp:effectExtent l="19050" t="19050" r="10160" b="1968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180953" cy="1561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B5AAA" w:rsidRDefault="00BC298B" w:rsidP="00AB7976">
      <w:pPr>
        <w:pStyle w:val="afa"/>
      </w:pPr>
      <w:r>
        <w:t>Рисунок 7.</w:t>
      </w:r>
      <w:r w:rsidR="006C45BE">
        <w:t>9</w:t>
      </w:r>
      <w:r w:rsidR="000A1708">
        <w:t xml:space="preserve"> – </w:t>
      </w:r>
      <w:r w:rsidR="00AB7976">
        <w:t>Изменение типа элемента</w:t>
      </w:r>
    </w:p>
    <w:p w:rsidR="00410246" w:rsidRDefault="001F3BBA" w:rsidP="00494900">
      <w:proofErr w:type="gramStart"/>
      <w:r>
        <w:t xml:space="preserve">После выделения графического примитива на </w:t>
      </w:r>
      <w:r w:rsidRPr="00CB5AAA">
        <w:rPr>
          <w:b/>
        </w:rPr>
        <w:t xml:space="preserve">Панели </w:t>
      </w:r>
      <w:r w:rsidR="009E590B">
        <w:rPr>
          <w:b/>
        </w:rPr>
        <w:t>инструментов редактора</w:t>
      </w:r>
      <w:r>
        <w:t xml:space="preserve">, каждое нажатие </w:t>
      </w:r>
      <w:r w:rsidRPr="00CB5AAA">
        <w:rPr>
          <w:b/>
        </w:rPr>
        <w:t>ЛКМ</w:t>
      </w:r>
      <w:r>
        <w:t xml:space="preserve"> на рабочем поле создает точку и соединяет ее с предыдущей </w:t>
      </w:r>
      <w:r w:rsidR="004C4A31">
        <w:t>(в случае полигона – с предыдущей и первой)</w:t>
      </w:r>
      <w:r>
        <w:t>.</w:t>
      </w:r>
      <w:proofErr w:type="gramEnd"/>
      <w:r>
        <w:t xml:space="preserve"> Для окончания добавления точек </w:t>
      </w:r>
      <w:r w:rsidR="000A1708">
        <w:t>следует</w:t>
      </w:r>
      <w:r>
        <w:t xml:space="preserve"> нажать </w:t>
      </w:r>
      <w:r w:rsidRPr="00CB5AAA">
        <w:rPr>
          <w:b/>
        </w:rPr>
        <w:t xml:space="preserve">ПКМ </w:t>
      </w:r>
      <w:r>
        <w:t>на любой области рабочего поля.</w:t>
      </w:r>
      <w:r w:rsidR="004C4A31">
        <w:t xml:space="preserve"> После окончания создания фигуры можно добавить точку, </w:t>
      </w:r>
      <w:r w:rsidR="000F50B6">
        <w:t xml:space="preserve">нажав на одну из существующих точек </w:t>
      </w:r>
      <w:r w:rsidR="000F50B6" w:rsidRPr="00CB5AAA">
        <w:rPr>
          <w:b/>
        </w:rPr>
        <w:t>ЛКМ</w:t>
      </w:r>
      <w:r w:rsidR="004C4A31">
        <w:t xml:space="preserve"> </w:t>
      </w:r>
      <w:r w:rsidR="000F50B6">
        <w:t xml:space="preserve">при зажатой клавише </w:t>
      </w:r>
      <w:r w:rsidR="000F50B6" w:rsidRPr="00CB5AAA">
        <w:rPr>
          <w:b/>
          <w:lang w:val="en-US"/>
        </w:rPr>
        <w:t>Ctrl</w:t>
      </w:r>
      <w:r w:rsidR="000F50B6" w:rsidRPr="000F50B6">
        <w:t xml:space="preserve"> (</w:t>
      </w:r>
      <w:r w:rsidR="000F50B6">
        <w:t xml:space="preserve">новая </w:t>
      </w:r>
      <w:r w:rsidR="00A82AC6">
        <w:t>точка создастся поверх существующей</w:t>
      </w:r>
      <w:r w:rsidR="000F50B6">
        <w:t xml:space="preserve">). Удалить точку можно нажатием на нее </w:t>
      </w:r>
      <w:r w:rsidR="000F50B6" w:rsidRPr="00CB5AAA">
        <w:rPr>
          <w:b/>
        </w:rPr>
        <w:t>ЛКМ</w:t>
      </w:r>
      <w:r w:rsidR="000F50B6">
        <w:t xml:space="preserve"> при зажатых клавишах </w:t>
      </w:r>
      <w:r w:rsidR="000F50B6" w:rsidRPr="00CB5AAA">
        <w:rPr>
          <w:b/>
          <w:lang w:val="en-US"/>
        </w:rPr>
        <w:t>Ctrl</w:t>
      </w:r>
      <w:r w:rsidR="000F50B6" w:rsidRPr="000F50B6">
        <w:t xml:space="preserve"> </w:t>
      </w:r>
      <w:r w:rsidR="000F50B6">
        <w:t xml:space="preserve">и </w:t>
      </w:r>
      <w:r w:rsidR="000F50B6" w:rsidRPr="00CB5AAA">
        <w:rPr>
          <w:b/>
          <w:lang w:val="en-US"/>
        </w:rPr>
        <w:t>Shift</w:t>
      </w:r>
      <w:r w:rsidR="000F50B6" w:rsidRPr="000F50B6">
        <w:t>.</w:t>
      </w:r>
    </w:p>
    <w:p w:rsidR="00CB5AAA" w:rsidRPr="00CB5AAA" w:rsidRDefault="00CB5AAA" w:rsidP="00494900"/>
    <w:p w:rsidR="00410246" w:rsidRDefault="00031048" w:rsidP="00AB7976">
      <w:pPr>
        <w:pStyle w:val="afa"/>
      </w:pPr>
      <w:r>
        <w:drawing>
          <wp:inline distT="0" distB="0" distL="0" distR="0" wp14:anchorId="4990D934" wp14:editId="54E96ABE">
            <wp:extent cx="4123810" cy="1400000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123810" cy="1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AAA" w:rsidRDefault="00BC298B" w:rsidP="00AB7976">
      <w:pPr>
        <w:pStyle w:val="afa"/>
      </w:pPr>
      <w:r>
        <w:t>Рисунок 7.</w:t>
      </w:r>
      <w:r w:rsidR="006C45BE">
        <w:t>10</w:t>
      </w:r>
      <w:r w:rsidR="000A1708">
        <w:t xml:space="preserve"> – </w:t>
      </w:r>
      <w:r w:rsidR="00CB5AAA">
        <w:t>Внешний вид графических</w:t>
      </w:r>
      <w:r w:rsidR="001F3BBA">
        <w:t xml:space="preserve"> </w:t>
      </w:r>
      <w:r w:rsidR="00CB5AAA">
        <w:t xml:space="preserve">примитивов </w:t>
      </w:r>
      <w:r w:rsidR="00CB5AAA" w:rsidRPr="00CB5AAA">
        <w:t>Полигон, Ломаная, Кривая Безье</w:t>
      </w:r>
    </w:p>
    <w:p w:rsidR="00AC4A2D" w:rsidRPr="00CB5AAA" w:rsidRDefault="00AC4A2D" w:rsidP="00494900"/>
    <w:p w:rsidR="00C81217" w:rsidRDefault="0072534A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9E590B">
          <w:rPr>
            <w:rStyle w:val="a4"/>
          </w:rPr>
          <w:t>табл</w:t>
        </w:r>
        <w:r w:rsidR="000A1708">
          <w:rPr>
            <w:rStyle w:val="a4"/>
          </w:rPr>
          <w:t xml:space="preserve">ице </w:t>
        </w:r>
        <w:r w:rsidR="00837A60">
          <w:rPr>
            <w:rStyle w:val="a4"/>
          </w:rPr>
          <w:t>7.1</w:t>
        </w:r>
      </w:hyperlink>
      <w:r>
        <w:t>.</w:t>
      </w:r>
    </w:p>
    <w:p w:rsidR="00F40E3D" w:rsidRPr="00F40E3D" w:rsidRDefault="0072534A" w:rsidP="00494900">
      <w:r>
        <w:t>Уникальными параметрами</w:t>
      </w:r>
      <w:r w:rsidR="00F40E3D">
        <w:t xml:space="preserve"> графического примитива</w:t>
      </w:r>
      <w:r>
        <w:t xml:space="preserve"> </w:t>
      </w:r>
      <w:r w:rsidR="00F40E3D">
        <w:t xml:space="preserve">являются параметры вкладки </w:t>
      </w:r>
      <w:r w:rsidR="00F40E3D" w:rsidRPr="00F40E3D">
        <w:rPr>
          <w:b/>
        </w:rPr>
        <w:t>Динамические точки</w:t>
      </w:r>
      <w:r w:rsidR="00F40E3D" w:rsidRPr="00F40E3D">
        <w:t>:</w:t>
      </w:r>
    </w:p>
    <w:p w:rsidR="00F40E3D" w:rsidRPr="00F40E3D" w:rsidRDefault="00F40E3D" w:rsidP="00AB7976">
      <w:pPr>
        <w:pStyle w:val="afa"/>
      </w:pPr>
      <w:r>
        <w:drawing>
          <wp:inline distT="0" distB="0" distL="0" distR="0" wp14:anchorId="19B0E679" wp14:editId="32867591">
            <wp:extent cx="4209524" cy="485714"/>
            <wp:effectExtent l="19050" t="19050" r="19685" b="1016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209524" cy="4857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40E3D" w:rsidRPr="00F40E3D" w:rsidRDefault="00F40E3D" w:rsidP="00494900"/>
    <w:p w:rsidR="00F40E3D" w:rsidRDefault="00F40E3D" w:rsidP="00494900">
      <w:r w:rsidRPr="00F40E3D">
        <w:rPr>
          <w:b/>
        </w:rPr>
        <w:t>Массив точек</w:t>
      </w:r>
      <w:r>
        <w:t xml:space="preserve"> – это </w:t>
      </w:r>
      <w:r w:rsidR="00565593" w:rsidRPr="00565593">
        <w:rPr>
          <w:u w:val="single"/>
        </w:rPr>
        <w:t>адрес</w:t>
      </w:r>
      <w:r w:rsidR="00565593">
        <w:t xml:space="preserve"> </w:t>
      </w:r>
      <w:r>
        <w:t>массив</w:t>
      </w:r>
      <w:r w:rsidR="00565593">
        <w:t>а</w:t>
      </w:r>
      <w:r>
        <w:t xml:space="preserve"> типа </w:t>
      </w:r>
      <w:proofErr w:type="spellStart"/>
      <w:r w:rsidR="00413514" w:rsidRPr="00413514">
        <w:rPr>
          <w:b/>
          <w:lang w:val="en-US"/>
        </w:rPr>
        <w:t>VisuElems</w:t>
      </w:r>
      <w:proofErr w:type="spellEnd"/>
      <w:r w:rsidR="00413514" w:rsidRPr="00413514">
        <w:rPr>
          <w:b/>
        </w:rPr>
        <w:t>.</w:t>
      </w:r>
      <w:proofErr w:type="spellStart"/>
      <w:r w:rsidR="00413514" w:rsidRPr="00413514">
        <w:rPr>
          <w:b/>
          <w:lang w:val="en-US"/>
        </w:rPr>
        <w:t>CmpVisuHandler</w:t>
      </w:r>
      <w:proofErr w:type="spellEnd"/>
      <w:r w:rsidR="00413514" w:rsidRPr="00413514">
        <w:rPr>
          <w:b/>
        </w:rPr>
        <w:t>.</w:t>
      </w:r>
      <w:proofErr w:type="spellStart"/>
      <w:r w:rsidR="00413514" w:rsidRPr="00413514">
        <w:rPr>
          <w:b/>
          <w:lang w:val="en-US"/>
        </w:rPr>
        <w:t>VisuStructPoint</w:t>
      </w:r>
      <w:proofErr w:type="spellEnd"/>
      <w:r w:rsidRPr="00F40E3D">
        <w:rPr>
          <w:b/>
        </w:rPr>
        <w:t>,</w:t>
      </w:r>
      <w:r>
        <w:t xml:space="preserve"> содержащий </w:t>
      </w:r>
      <w:r w:rsidR="00852DFF">
        <w:t xml:space="preserve">текущие </w:t>
      </w:r>
      <w:r>
        <w:t>координаты точек элемента.</w:t>
      </w:r>
    </w:p>
    <w:p w:rsidR="00F40E3D" w:rsidRPr="00D52B2E" w:rsidRDefault="00F40E3D" w:rsidP="00494900">
      <w:r w:rsidRPr="00F40E3D">
        <w:rPr>
          <w:b/>
        </w:rPr>
        <w:t>Число точек</w:t>
      </w:r>
      <w:r>
        <w:t xml:space="preserve"> – целочисленная переменная, содержащая число точек элемента.</w:t>
      </w:r>
    </w:p>
    <w:p w:rsidR="00AB7976" w:rsidRDefault="00F40E3D" w:rsidP="00494900">
      <w:r>
        <w:t xml:space="preserve">Изменение </w:t>
      </w:r>
      <w:r w:rsidR="00FD4F36">
        <w:t>данных</w:t>
      </w:r>
      <w:r>
        <w:t xml:space="preserve"> параметров в процессе работы программы позволяет менять внешний вид элемента.</w:t>
      </w:r>
      <w:r w:rsidR="00852DFF">
        <w:t xml:space="preserve"> Пример их использования приведен в </w:t>
      </w:r>
      <w:hyperlink w:anchor="_11.4.2._Работа_с" w:history="1">
        <w:r w:rsidR="00852DFF" w:rsidRPr="00565593">
          <w:rPr>
            <w:rStyle w:val="a4"/>
          </w:rPr>
          <w:t xml:space="preserve">п. </w:t>
        </w:r>
        <w:r w:rsidR="00964902">
          <w:rPr>
            <w:rStyle w:val="a4"/>
          </w:rPr>
          <w:t>10</w:t>
        </w:r>
        <w:r w:rsidR="00565593" w:rsidRPr="00FD4F36">
          <w:rPr>
            <w:rStyle w:val="a4"/>
          </w:rPr>
          <w:t>.4.2</w:t>
        </w:r>
      </w:hyperlink>
      <w:r w:rsidR="00565593" w:rsidRPr="00FD4F36">
        <w:t>.</w:t>
      </w:r>
    </w:p>
    <w:p w:rsidR="00AB7976" w:rsidRDefault="00AB7976">
      <w:pPr>
        <w:spacing w:before="0" w:after="200"/>
        <w:jc w:val="left"/>
      </w:pPr>
      <w:r>
        <w:br w:type="page"/>
      </w:r>
    </w:p>
    <w:p w:rsidR="0072534A" w:rsidRPr="004B7BBA" w:rsidRDefault="0072534A" w:rsidP="00AB7976">
      <w:pPr>
        <w:pStyle w:val="3"/>
      </w:pPr>
      <w:bookmarkStart w:id="79" w:name="_Toc34982904"/>
      <w:r>
        <w:lastRenderedPageBreak/>
        <w:t>Секторная диаграмма</w:t>
      </w:r>
      <w:bookmarkEnd w:id="79"/>
    </w:p>
    <w:p w:rsidR="0072534A" w:rsidRDefault="0072534A" w:rsidP="00494900"/>
    <w:p w:rsidR="0072534A" w:rsidRDefault="00413514" w:rsidP="00AB7976">
      <w:pPr>
        <w:pStyle w:val="afa"/>
        <w:rPr>
          <w:rFonts w:ascii="Calibri" w:hAnsi="Calibri" w:cs="Calibri"/>
        </w:rPr>
      </w:pPr>
      <w:r>
        <w:drawing>
          <wp:inline distT="0" distB="0" distL="0" distR="0" wp14:anchorId="6B590BB2" wp14:editId="5222AB91">
            <wp:extent cx="666667" cy="857143"/>
            <wp:effectExtent l="0" t="0" r="635" b="635"/>
            <wp:docPr id="869" name="Рисунок 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8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4A" w:rsidRDefault="00BC298B" w:rsidP="00AB7976">
      <w:pPr>
        <w:pStyle w:val="afa"/>
      </w:pPr>
      <w:r>
        <w:t>Рисунок 7.</w:t>
      </w:r>
      <w:r w:rsidR="006C45BE">
        <w:t>11</w:t>
      </w:r>
      <w:r w:rsidR="00BC1397">
        <w:t xml:space="preserve"> – </w:t>
      </w:r>
      <w:r w:rsidR="000E1817">
        <w:t>Пиктограмма</w:t>
      </w:r>
      <w:r w:rsidR="0072534A">
        <w:t xml:space="preserve"> графического примитива</w:t>
      </w:r>
      <w:r w:rsidR="0072534A" w:rsidRPr="00A82AC6">
        <w:t xml:space="preserve"> Секторная диаграмма</w:t>
      </w:r>
    </w:p>
    <w:p w:rsidR="00C92C5A" w:rsidRPr="00C92C5A" w:rsidRDefault="00C92C5A" w:rsidP="00C92C5A">
      <w:pPr>
        <w:rPr>
          <w:lang w:eastAsia="ru-RU"/>
        </w:rPr>
      </w:pPr>
    </w:p>
    <w:p w:rsidR="0072534A" w:rsidRPr="00413514" w:rsidRDefault="0072534A" w:rsidP="00494900">
      <w:r>
        <w:t>Графический примитив</w:t>
      </w:r>
      <w:r w:rsidR="009605E7" w:rsidRPr="009605E7">
        <w:t xml:space="preserve"> </w:t>
      </w:r>
      <w:r w:rsidR="009605E7" w:rsidRPr="00CB5AAA">
        <w:rPr>
          <w:b/>
        </w:rPr>
        <w:t>Секторная диаграмма</w:t>
      </w:r>
      <w:r>
        <w:t xml:space="preserve"> представляет собой </w:t>
      </w:r>
      <w:r w:rsidR="00C04005">
        <w:t>окружность с вырезанным сектором.</w:t>
      </w:r>
    </w:p>
    <w:p w:rsidR="0072534A" w:rsidRDefault="0072534A" w:rsidP="00F81B00">
      <w:pPr>
        <w:pStyle w:val="afa"/>
      </w:pPr>
      <w:r>
        <w:drawing>
          <wp:inline distT="0" distB="0" distL="0" distR="0" wp14:anchorId="171CB5EA" wp14:editId="437B9C7D">
            <wp:extent cx="2114286" cy="1733333"/>
            <wp:effectExtent l="0" t="0" r="635" b="63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114286" cy="17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4A" w:rsidRDefault="00BC298B" w:rsidP="00F81B00">
      <w:pPr>
        <w:pStyle w:val="afa"/>
      </w:pPr>
      <w:r>
        <w:t>Рисунок 7.</w:t>
      </w:r>
      <w:r w:rsidR="006C45BE">
        <w:t>12</w:t>
      </w:r>
      <w:r w:rsidR="00BC1397">
        <w:t xml:space="preserve"> – </w:t>
      </w:r>
      <w:r w:rsidR="0072534A">
        <w:t xml:space="preserve">Внешний вид графического примитива </w:t>
      </w:r>
      <w:r w:rsidR="0072534A" w:rsidRPr="00A82AC6">
        <w:t>Секторная диаграмма</w:t>
      </w:r>
    </w:p>
    <w:p w:rsidR="00C92C5A" w:rsidRPr="00C92C5A" w:rsidRDefault="00C92C5A" w:rsidP="00C92C5A">
      <w:pPr>
        <w:rPr>
          <w:lang w:eastAsia="ru-RU"/>
        </w:rPr>
      </w:pPr>
    </w:p>
    <w:p w:rsidR="00F81B00" w:rsidRDefault="0072534A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="00964902">
          <w:rPr>
            <w:rStyle w:val="a4"/>
          </w:rPr>
          <w:t>таблице 7.1</w:t>
        </w:r>
      </w:hyperlink>
      <w:r w:rsidR="001E36BD">
        <w:t>. Уникальные параметры примитива описаны в табл</w:t>
      </w:r>
      <w:r w:rsidR="00BC1397">
        <w:t>ице</w:t>
      </w:r>
      <w:r w:rsidR="008C6E08" w:rsidRPr="00754D9C">
        <w:t xml:space="preserve"> </w:t>
      </w:r>
      <w:r w:rsidR="00964902">
        <w:t>7.2</w:t>
      </w:r>
      <w:r w:rsidR="001E36BD" w:rsidRPr="00D910E4">
        <w:t>:</w:t>
      </w:r>
    </w:p>
    <w:p w:rsidR="000D510F" w:rsidRPr="00D910E4" w:rsidRDefault="000D510F" w:rsidP="00494900"/>
    <w:p w:rsidR="000E1817" w:rsidRPr="00F81B00" w:rsidRDefault="000E1817" w:rsidP="00494900">
      <w:pPr>
        <w:rPr>
          <w:b/>
        </w:rPr>
      </w:pPr>
      <w:r w:rsidRPr="00F81B00">
        <w:rPr>
          <w:b/>
        </w:rPr>
        <w:t>Табл</w:t>
      </w:r>
      <w:r w:rsidR="00837A60">
        <w:rPr>
          <w:b/>
        </w:rPr>
        <w:t>ица 7.2</w:t>
      </w:r>
      <w:r w:rsidR="00BC1397" w:rsidRPr="00F81B00">
        <w:rPr>
          <w:rFonts w:ascii="Calibri" w:hAnsi="Calibri" w:cs="Calibri"/>
          <w:b/>
          <w:color w:val="000000"/>
        </w:rPr>
        <w:t xml:space="preserve"> – </w:t>
      </w:r>
      <w:r w:rsidRPr="00F81B00">
        <w:rPr>
          <w:b/>
        </w:rPr>
        <w:t>Уникальные параметры графического примитива Секторная диаграмма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3402"/>
        <w:gridCol w:w="5352"/>
      </w:tblGrid>
      <w:tr w:rsidR="001E36BD" w:rsidRPr="00F81B00" w:rsidTr="001E36BD">
        <w:tc>
          <w:tcPr>
            <w:tcW w:w="817" w:type="dxa"/>
            <w:vAlign w:val="center"/>
          </w:tcPr>
          <w:p w:rsidR="001E36BD" w:rsidRPr="00F81B00" w:rsidRDefault="001E36BD" w:rsidP="00F81B00">
            <w:pPr>
              <w:jc w:val="center"/>
              <w:rPr>
                <w:b/>
              </w:rPr>
            </w:pPr>
            <w:r w:rsidRPr="00F81B00">
              <w:rPr>
                <w:b/>
              </w:rPr>
              <w:t>№</w:t>
            </w:r>
          </w:p>
        </w:tc>
        <w:tc>
          <w:tcPr>
            <w:tcW w:w="3402" w:type="dxa"/>
          </w:tcPr>
          <w:p w:rsidR="001E36BD" w:rsidRPr="00F81B00" w:rsidRDefault="001E36BD" w:rsidP="00F81B00">
            <w:pPr>
              <w:jc w:val="center"/>
              <w:rPr>
                <w:b/>
              </w:rPr>
            </w:pPr>
            <w:r w:rsidRPr="00F81B00">
              <w:rPr>
                <w:b/>
              </w:rPr>
              <w:t>Название параметра</w:t>
            </w:r>
          </w:p>
        </w:tc>
        <w:tc>
          <w:tcPr>
            <w:tcW w:w="5352" w:type="dxa"/>
          </w:tcPr>
          <w:p w:rsidR="001E36BD" w:rsidRPr="00F81B00" w:rsidRDefault="001E36BD" w:rsidP="00F81B00">
            <w:pPr>
              <w:jc w:val="center"/>
              <w:rPr>
                <w:b/>
              </w:rPr>
            </w:pPr>
            <w:r w:rsidRPr="00F81B00">
              <w:rPr>
                <w:b/>
              </w:rPr>
              <w:t>Описание параметра</w:t>
            </w:r>
          </w:p>
        </w:tc>
      </w:tr>
      <w:tr w:rsidR="001E36BD" w:rsidTr="000E1817">
        <w:tc>
          <w:tcPr>
            <w:tcW w:w="817" w:type="dxa"/>
            <w:vAlign w:val="center"/>
          </w:tcPr>
          <w:p w:rsidR="001E36BD" w:rsidRPr="001E36BD" w:rsidRDefault="009C11D3" w:rsidP="00F81B00">
            <w:pPr>
              <w:jc w:val="center"/>
              <w:rPr>
                <w:lang w:val="en-US"/>
              </w:rPr>
            </w:pPr>
            <w:r>
              <w:t>1</w:t>
            </w:r>
            <w:r w:rsidR="001E36BD">
              <w:rPr>
                <w:lang w:val="en-US"/>
              </w:rPr>
              <w:t>.</w:t>
            </w:r>
          </w:p>
        </w:tc>
        <w:tc>
          <w:tcPr>
            <w:tcW w:w="3402" w:type="dxa"/>
            <w:vAlign w:val="center"/>
          </w:tcPr>
          <w:p w:rsidR="001E36BD" w:rsidRPr="001E36BD" w:rsidRDefault="001E36BD" w:rsidP="00F81B00">
            <w:pPr>
              <w:jc w:val="center"/>
            </w:pPr>
            <w:r>
              <w:t>Начало</w:t>
            </w:r>
          </w:p>
        </w:tc>
        <w:tc>
          <w:tcPr>
            <w:tcW w:w="5352" w:type="dxa"/>
          </w:tcPr>
          <w:p w:rsidR="001E36BD" w:rsidRPr="000E1817" w:rsidRDefault="000E1817" w:rsidP="00494900">
            <w:r>
              <w:t xml:space="preserve">Угол в </w:t>
            </w:r>
            <w:proofErr w:type="gramStart"/>
            <w:r>
              <w:t>градусах</w:t>
            </w:r>
            <w:proofErr w:type="gramEnd"/>
            <w:r>
              <w:t xml:space="preserve"> между центром элемента и начальной точкой сектора</w:t>
            </w:r>
          </w:p>
        </w:tc>
      </w:tr>
      <w:tr w:rsidR="001E36BD" w:rsidTr="000E1817">
        <w:tc>
          <w:tcPr>
            <w:tcW w:w="817" w:type="dxa"/>
            <w:vAlign w:val="center"/>
          </w:tcPr>
          <w:p w:rsidR="001E36BD" w:rsidRDefault="009C11D3" w:rsidP="00F81B0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  <w:r w:rsidR="001E36BD">
              <w:rPr>
                <w:lang w:val="en-US"/>
              </w:rPr>
              <w:t>.</w:t>
            </w:r>
          </w:p>
        </w:tc>
        <w:tc>
          <w:tcPr>
            <w:tcW w:w="3402" w:type="dxa"/>
            <w:vAlign w:val="center"/>
          </w:tcPr>
          <w:p w:rsidR="001E36BD" w:rsidRPr="001E36BD" w:rsidRDefault="001E36BD" w:rsidP="00F81B00">
            <w:pPr>
              <w:jc w:val="center"/>
            </w:pPr>
            <w:r>
              <w:t>Конец</w:t>
            </w:r>
          </w:p>
        </w:tc>
        <w:tc>
          <w:tcPr>
            <w:tcW w:w="5352" w:type="dxa"/>
          </w:tcPr>
          <w:p w:rsidR="001E36BD" w:rsidRPr="000E1817" w:rsidRDefault="000E1817" w:rsidP="00494900">
            <w:r>
              <w:t xml:space="preserve">Угол в </w:t>
            </w:r>
            <w:proofErr w:type="gramStart"/>
            <w:r>
              <w:t>градусах</w:t>
            </w:r>
            <w:proofErr w:type="gramEnd"/>
            <w:r>
              <w:t xml:space="preserve"> между центром элемента и конечной точкой сектора</w:t>
            </w:r>
          </w:p>
        </w:tc>
      </w:tr>
      <w:tr w:rsidR="001E36BD" w:rsidTr="000E1817">
        <w:tc>
          <w:tcPr>
            <w:tcW w:w="817" w:type="dxa"/>
            <w:vAlign w:val="center"/>
          </w:tcPr>
          <w:p w:rsidR="001E36BD" w:rsidRDefault="009C11D3" w:rsidP="00F81B00">
            <w:pPr>
              <w:jc w:val="center"/>
              <w:rPr>
                <w:lang w:val="en-US"/>
              </w:rPr>
            </w:pPr>
            <w:r>
              <w:t>3</w:t>
            </w:r>
            <w:r w:rsidR="001E36BD">
              <w:rPr>
                <w:lang w:val="en-US"/>
              </w:rPr>
              <w:t>.</w:t>
            </w:r>
          </w:p>
        </w:tc>
        <w:tc>
          <w:tcPr>
            <w:tcW w:w="3402" w:type="dxa"/>
            <w:vAlign w:val="center"/>
          </w:tcPr>
          <w:p w:rsidR="001E36BD" w:rsidRPr="001E36BD" w:rsidRDefault="001E36BD" w:rsidP="00F81B00">
            <w:pPr>
              <w:jc w:val="center"/>
            </w:pPr>
            <w:r>
              <w:t>Переменная для начала</w:t>
            </w:r>
          </w:p>
        </w:tc>
        <w:tc>
          <w:tcPr>
            <w:tcW w:w="5352" w:type="dxa"/>
          </w:tcPr>
          <w:p w:rsidR="001E36BD" w:rsidRPr="000E1817" w:rsidRDefault="000E1817" w:rsidP="00494900">
            <w:r>
              <w:t>Целочисленная п</w:t>
            </w:r>
            <w:r w:rsidR="008C6E08">
              <w:t>еременная, определяющая значение</w:t>
            </w:r>
            <w:r>
              <w:t xml:space="preserve"> угла в </w:t>
            </w:r>
            <w:proofErr w:type="gramStart"/>
            <w:r>
              <w:t>градусах</w:t>
            </w:r>
            <w:proofErr w:type="gramEnd"/>
            <w:r>
              <w:t xml:space="preserve"> между центром элемента и начальной точкой сектора</w:t>
            </w:r>
          </w:p>
        </w:tc>
      </w:tr>
      <w:tr w:rsidR="001E36BD" w:rsidTr="000E1817">
        <w:trPr>
          <w:trHeight w:val="77"/>
        </w:trPr>
        <w:tc>
          <w:tcPr>
            <w:tcW w:w="817" w:type="dxa"/>
            <w:vAlign w:val="center"/>
          </w:tcPr>
          <w:p w:rsidR="001E36BD" w:rsidRDefault="009C11D3" w:rsidP="00F81B00">
            <w:pPr>
              <w:jc w:val="center"/>
              <w:rPr>
                <w:lang w:val="en-US"/>
              </w:rPr>
            </w:pPr>
            <w:r>
              <w:t>4</w:t>
            </w:r>
            <w:r w:rsidR="001E36BD">
              <w:rPr>
                <w:lang w:val="en-US"/>
              </w:rPr>
              <w:t>.</w:t>
            </w:r>
          </w:p>
        </w:tc>
        <w:tc>
          <w:tcPr>
            <w:tcW w:w="3402" w:type="dxa"/>
            <w:vAlign w:val="center"/>
          </w:tcPr>
          <w:p w:rsidR="001E36BD" w:rsidRPr="001E36BD" w:rsidRDefault="001E36BD" w:rsidP="00F81B00">
            <w:pPr>
              <w:jc w:val="center"/>
            </w:pPr>
            <w:r>
              <w:t>Переменная для конца</w:t>
            </w:r>
          </w:p>
        </w:tc>
        <w:tc>
          <w:tcPr>
            <w:tcW w:w="5352" w:type="dxa"/>
          </w:tcPr>
          <w:p w:rsidR="001E36BD" w:rsidRPr="000E1817" w:rsidRDefault="000E1817" w:rsidP="00494900">
            <w:r>
              <w:t>Целочисленная п</w:t>
            </w:r>
            <w:r w:rsidR="008C6E08">
              <w:t>еременная, определяющая значение</w:t>
            </w:r>
            <w:r>
              <w:t xml:space="preserve"> угла в </w:t>
            </w:r>
            <w:proofErr w:type="gramStart"/>
            <w:r>
              <w:t>граду</w:t>
            </w:r>
            <w:r w:rsidR="008C6E08">
              <w:t>сах</w:t>
            </w:r>
            <w:proofErr w:type="gramEnd"/>
            <w:r w:rsidR="008C6E08">
              <w:t xml:space="preserve"> между центром элемента и кон</w:t>
            </w:r>
            <w:r>
              <w:t>е</w:t>
            </w:r>
            <w:r w:rsidR="008C6E08">
              <w:t>ч</w:t>
            </w:r>
            <w:r>
              <w:t>ной точкой сектора</w:t>
            </w:r>
          </w:p>
        </w:tc>
      </w:tr>
      <w:tr w:rsidR="001E36BD" w:rsidTr="000E1817">
        <w:tc>
          <w:tcPr>
            <w:tcW w:w="817" w:type="dxa"/>
            <w:vAlign w:val="center"/>
          </w:tcPr>
          <w:p w:rsidR="001E36BD" w:rsidRDefault="009C11D3" w:rsidP="00F81B00">
            <w:pPr>
              <w:jc w:val="center"/>
              <w:rPr>
                <w:lang w:val="en-US"/>
              </w:rPr>
            </w:pPr>
            <w:r>
              <w:t>5</w:t>
            </w:r>
            <w:r w:rsidR="001E36BD">
              <w:rPr>
                <w:lang w:val="en-US"/>
              </w:rPr>
              <w:t>.</w:t>
            </w:r>
          </w:p>
        </w:tc>
        <w:tc>
          <w:tcPr>
            <w:tcW w:w="3402" w:type="dxa"/>
            <w:vAlign w:val="center"/>
          </w:tcPr>
          <w:p w:rsidR="001E36BD" w:rsidRPr="001E36BD" w:rsidRDefault="001E36BD" w:rsidP="00F81B00">
            <w:pPr>
              <w:jc w:val="center"/>
            </w:pPr>
            <w:r>
              <w:t>Показывать только линию круга</w:t>
            </w:r>
          </w:p>
        </w:tc>
        <w:tc>
          <w:tcPr>
            <w:tcW w:w="5352" w:type="dxa"/>
          </w:tcPr>
          <w:p w:rsidR="001E36BD" w:rsidRPr="000E1817" w:rsidRDefault="000E1817" w:rsidP="00494900">
            <w:r>
              <w:t>При наличии галочки секторная диаграмма отображается как неполная окружность без заливки</w:t>
            </w:r>
            <w:r w:rsidRPr="000E1817">
              <w:t>:</w:t>
            </w:r>
          </w:p>
          <w:p w:rsidR="000E1817" w:rsidRDefault="000E1817" w:rsidP="00494900"/>
          <w:p w:rsidR="000E1817" w:rsidRPr="000E1817" w:rsidRDefault="000E1817" w:rsidP="00494900">
            <w:r>
              <w:rPr>
                <w:noProof/>
                <w:lang w:eastAsia="ru-RU"/>
              </w:rPr>
              <w:drawing>
                <wp:inline distT="0" distB="0" distL="0" distR="0" wp14:anchorId="782F3003" wp14:editId="4551E3AB">
                  <wp:extent cx="1228572" cy="1152381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572" cy="11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36BD" w:rsidRDefault="001E36BD" w:rsidP="00494900"/>
    <w:p w:rsidR="00F81B00" w:rsidRDefault="00F81B00">
      <w:pPr>
        <w:spacing w:before="0" w:after="200"/>
        <w:jc w:val="left"/>
      </w:pPr>
      <w:r>
        <w:br w:type="page"/>
      </w:r>
    </w:p>
    <w:p w:rsidR="000E1817" w:rsidRPr="004B7BBA" w:rsidRDefault="007F6007" w:rsidP="005A3E50">
      <w:pPr>
        <w:pStyle w:val="3"/>
      </w:pPr>
      <w:bookmarkStart w:id="80" w:name="_8.2.5._Изображение"/>
      <w:bookmarkStart w:id="81" w:name="_Toc34982905"/>
      <w:bookmarkEnd w:id="80"/>
      <w:r>
        <w:lastRenderedPageBreak/>
        <w:t>Изображение</w:t>
      </w:r>
      <w:bookmarkEnd w:id="81"/>
    </w:p>
    <w:p w:rsidR="000E1817" w:rsidRDefault="000E1817" w:rsidP="00494900"/>
    <w:p w:rsidR="000E1817" w:rsidRDefault="00413514" w:rsidP="00C92C5A">
      <w:pPr>
        <w:pStyle w:val="afa"/>
        <w:rPr>
          <w:rFonts w:ascii="Calibri" w:hAnsi="Calibri" w:cs="Calibri"/>
        </w:rPr>
      </w:pPr>
      <w:r>
        <w:drawing>
          <wp:inline distT="0" distB="0" distL="0" distR="0" wp14:anchorId="7197E545" wp14:editId="6B437336">
            <wp:extent cx="761905" cy="638095"/>
            <wp:effectExtent l="0" t="0" r="635" b="0"/>
            <wp:docPr id="870" name="Рисунок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61905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817" w:rsidRDefault="00BC298B" w:rsidP="00C92C5A">
      <w:pPr>
        <w:pStyle w:val="afa"/>
      </w:pPr>
      <w:r>
        <w:t>Рисунок 7.</w:t>
      </w:r>
      <w:r w:rsidR="006C45BE">
        <w:t>13</w:t>
      </w:r>
      <w:r w:rsidR="00B93C19">
        <w:t xml:space="preserve"> – </w:t>
      </w:r>
      <w:r w:rsidR="000E1817">
        <w:t xml:space="preserve">Пиктограмма графического примитива </w:t>
      </w:r>
      <w:r w:rsidR="00461C04" w:rsidRPr="00461C04">
        <w:t>Изображение</w:t>
      </w:r>
    </w:p>
    <w:p w:rsidR="000E1817" w:rsidRDefault="000E1817" w:rsidP="00494900"/>
    <w:p w:rsidR="00EF5528" w:rsidRPr="00964902" w:rsidRDefault="000E1817" w:rsidP="00494900">
      <w:pPr>
        <w:rPr>
          <w:rFonts w:cs="Arial"/>
        </w:rPr>
      </w:pPr>
      <w:r>
        <w:t>Графический примитив</w:t>
      </w:r>
      <w:r w:rsidRPr="009605E7">
        <w:t xml:space="preserve"> </w:t>
      </w:r>
      <w:r w:rsidR="002E1881" w:rsidRPr="00A82AC6">
        <w:rPr>
          <w:b/>
        </w:rPr>
        <w:t xml:space="preserve">Изображение </w:t>
      </w:r>
      <w:r w:rsidR="002E1881">
        <w:t>используется для отображения графического</w:t>
      </w:r>
      <w:r w:rsidR="00630E03">
        <w:t xml:space="preserve"> файл</w:t>
      </w:r>
      <w:r w:rsidR="002E1881">
        <w:t>а</w:t>
      </w:r>
      <w:r w:rsidR="00630E03">
        <w:t>.</w:t>
      </w:r>
      <w:r w:rsidR="00EF5528">
        <w:t xml:space="preserve"> </w:t>
      </w:r>
      <w:r w:rsidR="00317878">
        <w:t xml:space="preserve">Поддерживается большинство популярных графических форматов, таких как </w:t>
      </w:r>
      <w:r w:rsidR="00317878" w:rsidRPr="00317878">
        <w:t>.</w:t>
      </w:r>
      <w:r w:rsidR="00317878">
        <w:rPr>
          <w:lang w:val="en-US"/>
        </w:rPr>
        <w:t>jpg</w:t>
      </w:r>
      <w:r w:rsidR="00317878" w:rsidRPr="00317878">
        <w:t>, .</w:t>
      </w:r>
      <w:proofErr w:type="spellStart"/>
      <w:r w:rsidR="00317878">
        <w:rPr>
          <w:lang w:val="en-US"/>
        </w:rPr>
        <w:t>png</w:t>
      </w:r>
      <w:proofErr w:type="spellEnd"/>
      <w:r w:rsidR="00317878" w:rsidRPr="00317878">
        <w:t>, .</w:t>
      </w:r>
      <w:r w:rsidR="00317878">
        <w:rPr>
          <w:lang w:val="en-US"/>
        </w:rPr>
        <w:t>bmp</w:t>
      </w:r>
      <w:r w:rsidR="00317878">
        <w:t>,</w:t>
      </w:r>
      <w:r w:rsidR="00317878" w:rsidRPr="00317878">
        <w:t xml:space="preserve"> .</w:t>
      </w:r>
      <w:proofErr w:type="spellStart"/>
      <w:r w:rsidR="00317878">
        <w:rPr>
          <w:lang w:val="en-US"/>
        </w:rPr>
        <w:t>svg</w:t>
      </w:r>
      <w:proofErr w:type="spellEnd"/>
      <w:r w:rsidR="00317878" w:rsidRPr="00317878">
        <w:t xml:space="preserve"> </w:t>
      </w:r>
      <w:r w:rsidR="00317878">
        <w:t>и т.</w:t>
      </w:r>
      <w:r w:rsidR="00B93C19">
        <w:t xml:space="preserve"> </w:t>
      </w:r>
      <w:r w:rsidR="00317878">
        <w:t xml:space="preserve">д. </w:t>
      </w:r>
      <w:r w:rsidR="002E1881">
        <w:t>Можно выбрать</w:t>
      </w:r>
      <w:r w:rsidR="00EF5528">
        <w:t xml:space="preserve"> одно из системных изображений (используемых для отображения графических примитивов</w:t>
      </w:r>
      <w:r w:rsidR="002E1881" w:rsidRPr="002E1881">
        <w:t>)</w:t>
      </w:r>
      <w:r w:rsidR="00EF5528">
        <w:t>, л</w:t>
      </w:r>
      <w:r w:rsidR="002E1881">
        <w:t>ибо пользовательское изображение</w:t>
      </w:r>
      <w:r w:rsidR="00EF5528">
        <w:t xml:space="preserve">, </w:t>
      </w:r>
      <w:r w:rsidR="00EF5528" w:rsidRPr="00964902">
        <w:rPr>
          <w:rFonts w:cs="Arial"/>
        </w:rPr>
        <w:t xml:space="preserve">добавленное в </w:t>
      </w:r>
      <w:hyperlink w:anchor="_7.1._Пул_изображений" w:history="1">
        <w:r w:rsidR="00EF5528" w:rsidRPr="00964902">
          <w:rPr>
            <w:rStyle w:val="a4"/>
            <w:rFonts w:cs="Arial"/>
          </w:rPr>
          <w:t>Пул изображений</w:t>
        </w:r>
      </w:hyperlink>
      <w:r w:rsidR="00EF5528" w:rsidRPr="00964902">
        <w:rPr>
          <w:rFonts w:cs="Arial"/>
        </w:rPr>
        <w:t>.</w:t>
      </w:r>
    </w:p>
    <w:p w:rsidR="00E91555" w:rsidRPr="00964902" w:rsidRDefault="00E91555" w:rsidP="00494900">
      <w:pPr>
        <w:rPr>
          <w:rFonts w:cs="Arial"/>
        </w:rPr>
      </w:pPr>
    </w:p>
    <w:p w:rsidR="000E1817" w:rsidRDefault="00413514" w:rsidP="00F81B00">
      <w:pPr>
        <w:pStyle w:val="afa"/>
      </w:pPr>
      <w:r>
        <w:drawing>
          <wp:inline distT="0" distB="0" distL="0" distR="0" wp14:anchorId="15A7D515" wp14:editId="62A640D9">
            <wp:extent cx="5940425" cy="3587921"/>
            <wp:effectExtent l="0" t="0" r="3175" b="0"/>
            <wp:docPr id="871" name="Рисунок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8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817" w:rsidRDefault="00BC298B" w:rsidP="00F81B00">
      <w:pPr>
        <w:pStyle w:val="afa"/>
      </w:pPr>
      <w:r>
        <w:t>Рисунок 7.</w:t>
      </w:r>
      <w:r w:rsidR="006C45BE">
        <w:t>14</w:t>
      </w:r>
      <w:r w:rsidR="00B93C19">
        <w:t xml:space="preserve"> – </w:t>
      </w:r>
      <w:r w:rsidR="000E1817">
        <w:t xml:space="preserve">Внешний вид </w:t>
      </w:r>
      <w:r w:rsidR="00461C04">
        <w:t>элемента</w:t>
      </w:r>
      <w:r w:rsidR="00461C04" w:rsidRPr="00461C04">
        <w:t xml:space="preserve"> Изображение</w:t>
      </w:r>
    </w:p>
    <w:p w:rsidR="009677D1" w:rsidRPr="000E1817" w:rsidRDefault="009677D1" w:rsidP="00494900"/>
    <w:p w:rsidR="00C81217" w:rsidRDefault="000E1817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="00964902">
          <w:rPr>
            <w:rStyle w:val="a4"/>
          </w:rPr>
          <w:t>таблице 7.1</w:t>
        </w:r>
      </w:hyperlink>
      <w:r>
        <w:t>.</w:t>
      </w:r>
    </w:p>
    <w:p w:rsidR="000E1817" w:rsidRDefault="000E1817" w:rsidP="00494900">
      <w:r>
        <w:t>Уникальные пара</w:t>
      </w:r>
      <w:r w:rsidR="00EF5528">
        <w:t>метры примитива описаны в табл</w:t>
      </w:r>
      <w:r w:rsidR="00964902">
        <w:t>ице 7.3</w:t>
      </w:r>
      <w:r w:rsidRPr="00EF5528">
        <w:t>:</w:t>
      </w:r>
    </w:p>
    <w:p w:rsidR="00461C04" w:rsidRDefault="00461C04" w:rsidP="00494900"/>
    <w:p w:rsidR="00C92C5A" w:rsidRDefault="00C92C5A">
      <w:pPr>
        <w:spacing w:before="0" w:after="200"/>
        <w:jc w:val="left"/>
      </w:pPr>
      <w:r>
        <w:br w:type="page"/>
      </w:r>
    </w:p>
    <w:p w:rsidR="00B7714E" w:rsidRPr="00C92C5A" w:rsidRDefault="00461C04" w:rsidP="00494900">
      <w:pPr>
        <w:rPr>
          <w:b/>
        </w:rPr>
      </w:pPr>
      <w:r w:rsidRPr="00C92C5A">
        <w:rPr>
          <w:b/>
        </w:rPr>
        <w:lastRenderedPageBreak/>
        <w:t>Табл</w:t>
      </w:r>
      <w:r w:rsidR="00B93C19" w:rsidRPr="00C92C5A">
        <w:rPr>
          <w:b/>
        </w:rPr>
        <w:t>ица</w:t>
      </w:r>
      <w:r w:rsidRPr="00C92C5A">
        <w:rPr>
          <w:b/>
        </w:rPr>
        <w:t xml:space="preserve"> </w:t>
      </w:r>
      <w:r w:rsidR="00964902">
        <w:rPr>
          <w:b/>
        </w:rPr>
        <w:t>7.3</w:t>
      </w:r>
      <w:r w:rsidR="00B93C19" w:rsidRPr="00C92C5A">
        <w:rPr>
          <w:rFonts w:ascii="Calibri" w:hAnsi="Calibri" w:cs="Calibri"/>
          <w:b/>
          <w:color w:val="000000"/>
        </w:rPr>
        <w:t xml:space="preserve"> – </w:t>
      </w:r>
      <w:r w:rsidR="00EF5528" w:rsidRPr="00C92C5A">
        <w:rPr>
          <w:b/>
        </w:rPr>
        <w:t xml:space="preserve">Уникальные параметры графического примитива </w:t>
      </w:r>
      <w:r w:rsidR="008A1805" w:rsidRPr="00C92C5A">
        <w:rPr>
          <w:b/>
        </w:rPr>
        <w:t>Изображение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2693"/>
        <w:gridCol w:w="6061"/>
      </w:tblGrid>
      <w:tr w:rsidR="00EF5528" w:rsidRPr="00C92C5A" w:rsidTr="00935A99">
        <w:tc>
          <w:tcPr>
            <w:tcW w:w="817" w:type="dxa"/>
            <w:vAlign w:val="center"/>
          </w:tcPr>
          <w:p w:rsidR="00EF5528" w:rsidRPr="00C92C5A" w:rsidRDefault="00EF5528" w:rsidP="00C92C5A">
            <w:pPr>
              <w:jc w:val="center"/>
              <w:rPr>
                <w:b/>
              </w:rPr>
            </w:pPr>
            <w:r w:rsidRPr="00C92C5A">
              <w:rPr>
                <w:b/>
              </w:rPr>
              <w:t>№</w:t>
            </w:r>
          </w:p>
        </w:tc>
        <w:tc>
          <w:tcPr>
            <w:tcW w:w="2693" w:type="dxa"/>
          </w:tcPr>
          <w:p w:rsidR="00EF5528" w:rsidRPr="00C92C5A" w:rsidRDefault="00EF5528" w:rsidP="00C92C5A">
            <w:pPr>
              <w:jc w:val="center"/>
              <w:rPr>
                <w:b/>
              </w:rPr>
            </w:pPr>
            <w:r w:rsidRPr="00C92C5A">
              <w:rPr>
                <w:b/>
              </w:rPr>
              <w:t>Название параметра</w:t>
            </w:r>
          </w:p>
        </w:tc>
        <w:tc>
          <w:tcPr>
            <w:tcW w:w="6061" w:type="dxa"/>
          </w:tcPr>
          <w:p w:rsidR="00EF5528" w:rsidRPr="00C92C5A" w:rsidRDefault="00EF5528" w:rsidP="00C92C5A">
            <w:pPr>
              <w:jc w:val="center"/>
              <w:rPr>
                <w:b/>
              </w:rPr>
            </w:pPr>
            <w:r w:rsidRPr="00C92C5A">
              <w:rPr>
                <w:b/>
              </w:rPr>
              <w:t>Описание параметра</w:t>
            </w:r>
          </w:p>
        </w:tc>
      </w:tr>
      <w:tr w:rsidR="00EF5528" w:rsidTr="00935A99">
        <w:tc>
          <w:tcPr>
            <w:tcW w:w="817" w:type="dxa"/>
            <w:vAlign w:val="center"/>
          </w:tcPr>
          <w:p w:rsidR="00EF5528" w:rsidRPr="001E36BD" w:rsidRDefault="009C11D3" w:rsidP="00C92C5A">
            <w:pPr>
              <w:jc w:val="center"/>
              <w:rPr>
                <w:lang w:val="en-US"/>
              </w:rPr>
            </w:pPr>
            <w:r>
              <w:t>1</w:t>
            </w:r>
            <w:r w:rsidR="00EF5528">
              <w:rPr>
                <w:lang w:val="en-US"/>
              </w:rPr>
              <w:t>.</w:t>
            </w:r>
          </w:p>
        </w:tc>
        <w:tc>
          <w:tcPr>
            <w:tcW w:w="2693" w:type="dxa"/>
            <w:vAlign w:val="center"/>
          </w:tcPr>
          <w:p w:rsidR="00EF5528" w:rsidRPr="001E36BD" w:rsidRDefault="00317878" w:rsidP="00C92C5A">
            <w:pPr>
              <w:jc w:val="center"/>
            </w:pPr>
            <w:r>
              <w:t>Показать фрейм</w:t>
            </w:r>
          </w:p>
        </w:tc>
        <w:tc>
          <w:tcPr>
            <w:tcW w:w="6061" w:type="dxa"/>
          </w:tcPr>
          <w:p w:rsidR="00EF5528" w:rsidRPr="000E1817" w:rsidRDefault="00B93C19" w:rsidP="00494900">
            <w:r>
              <w:t xml:space="preserve">Если установлена галочка, то </w:t>
            </w:r>
            <w:r w:rsidR="00A462BD">
              <w:t>вокруг изображения отображается контур</w:t>
            </w:r>
          </w:p>
        </w:tc>
      </w:tr>
      <w:tr w:rsidR="00EF5528" w:rsidTr="00935A99">
        <w:tc>
          <w:tcPr>
            <w:tcW w:w="817" w:type="dxa"/>
            <w:vAlign w:val="center"/>
          </w:tcPr>
          <w:p w:rsidR="00EF5528" w:rsidRDefault="009C11D3" w:rsidP="00C92C5A">
            <w:pPr>
              <w:jc w:val="center"/>
              <w:rPr>
                <w:lang w:val="en-US"/>
              </w:rPr>
            </w:pPr>
            <w:r>
              <w:t>2</w:t>
            </w:r>
            <w:r w:rsidR="00EF5528">
              <w:rPr>
                <w:lang w:val="en-US"/>
              </w:rPr>
              <w:t>.</w:t>
            </w:r>
          </w:p>
        </w:tc>
        <w:tc>
          <w:tcPr>
            <w:tcW w:w="2693" w:type="dxa"/>
            <w:vAlign w:val="center"/>
          </w:tcPr>
          <w:p w:rsidR="00EF5528" w:rsidRPr="001E36BD" w:rsidRDefault="00317878" w:rsidP="00C92C5A">
            <w:pPr>
              <w:jc w:val="center"/>
            </w:pPr>
            <w:r>
              <w:t>Кадрирование</w:t>
            </w:r>
          </w:p>
        </w:tc>
        <w:tc>
          <w:tcPr>
            <w:tcW w:w="6061" w:type="dxa"/>
          </w:tcPr>
          <w:p w:rsidR="00EF5528" w:rsidRPr="000E1817" w:rsidRDefault="00B93C19" w:rsidP="00494900">
            <w:r>
              <w:t xml:space="preserve">Если установлена галочка и выбран тип шкалы </w:t>
            </w:r>
            <w:r w:rsidR="00A462BD" w:rsidRPr="00A82AC6">
              <w:rPr>
                <w:b/>
              </w:rPr>
              <w:t>Фиксированный</w:t>
            </w:r>
            <w:r w:rsidR="00A462BD">
              <w:t xml:space="preserve"> </w:t>
            </w:r>
            <w:r w:rsidR="00A82AC6">
              <w:t xml:space="preserve">(см. </w:t>
            </w:r>
            <w:proofErr w:type="spellStart"/>
            <w:r w:rsidR="0018284C">
              <w:t>п</w:t>
            </w:r>
            <w:r w:rsidR="00A82AC6">
              <w:t>п</w:t>
            </w:r>
            <w:proofErr w:type="spellEnd"/>
            <w:r w:rsidR="00A82AC6">
              <w:t>. 5)</w:t>
            </w:r>
            <w:r>
              <w:t xml:space="preserve">, то </w:t>
            </w:r>
            <w:r w:rsidR="006849C3">
              <w:t xml:space="preserve">в </w:t>
            </w:r>
            <w:proofErr w:type="gramStart"/>
            <w:r w:rsidR="006849C3">
              <w:t>элементе</w:t>
            </w:r>
            <w:proofErr w:type="gramEnd"/>
            <w:r w:rsidR="006723E7">
              <w:t xml:space="preserve"> отображается </w:t>
            </w:r>
            <w:r w:rsidR="006849C3">
              <w:t>только соответствующая</w:t>
            </w:r>
            <w:r w:rsidR="00A82AC6">
              <w:t xml:space="preserve"> его размеру </w:t>
            </w:r>
            <w:r w:rsidR="00A462BD">
              <w:t>часть изображения</w:t>
            </w:r>
          </w:p>
        </w:tc>
      </w:tr>
      <w:tr w:rsidR="00EF5528" w:rsidTr="00935A99">
        <w:tc>
          <w:tcPr>
            <w:tcW w:w="817" w:type="dxa"/>
            <w:vAlign w:val="center"/>
          </w:tcPr>
          <w:p w:rsidR="00EF5528" w:rsidRPr="00A82AC6" w:rsidRDefault="009C11D3" w:rsidP="00C92C5A">
            <w:pPr>
              <w:jc w:val="center"/>
            </w:pPr>
            <w:r>
              <w:t>3</w:t>
            </w:r>
            <w:r w:rsidR="00EF5528" w:rsidRPr="00A82AC6">
              <w:t>.</w:t>
            </w:r>
          </w:p>
        </w:tc>
        <w:tc>
          <w:tcPr>
            <w:tcW w:w="2693" w:type="dxa"/>
            <w:vAlign w:val="center"/>
          </w:tcPr>
          <w:p w:rsidR="00EF5528" w:rsidRPr="001E36BD" w:rsidRDefault="00317878" w:rsidP="00C92C5A">
            <w:pPr>
              <w:jc w:val="center"/>
            </w:pPr>
            <w:r>
              <w:t>Прозрачный</w:t>
            </w:r>
          </w:p>
        </w:tc>
        <w:tc>
          <w:tcPr>
            <w:tcW w:w="6061" w:type="dxa"/>
          </w:tcPr>
          <w:p w:rsidR="00EF5528" w:rsidRPr="000E1817" w:rsidRDefault="00B93C19" w:rsidP="00494900">
            <w:r>
              <w:t>Если установлена галочка, то</w:t>
            </w:r>
            <w:r w:rsidR="008807D6">
              <w:t xml:space="preserve"> цвет, указанный в </w:t>
            </w:r>
            <w:proofErr w:type="gramStart"/>
            <w:r w:rsidR="008807D6">
              <w:t>параметре</w:t>
            </w:r>
            <w:proofErr w:type="gramEnd"/>
            <w:r w:rsidR="008807D6">
              <w:t xml:space="preserve"> </w:t>
            </w:r>
            <w:r w:rsidR="008807D6" w:rsidRPr="00A82AC6">
              <w:rPr>
                <w:b/>
              </w:rPr>
              <w:t>Прозрачный цвет</w:t>
            </w:r>
            <w:r w:rsidR="008C6E08" w:rsidRPr="008C6E08">
              <w:t>,</w:t>
            </w:r>
            <w:r w:rsidR="008807D6">
              <w:t xml:space="preserve"> не отображается</w:t>
            </w:r>
            <w:r w:rsidR="009F582B">
              <w:t xml:space="preserve"> элементом</w:t>
            </w:r>
            <w:r w:rsidR="008807D6">
              <w:t>. Это можно использовать в тех случаях, когда исходное изображение имеет непрозрачный фон, отличный от фона экрана визуализации</w:t>
            </w:r>
          </w:p>
        </w:tc>
      </w:tr>
      <w:tr w:rsidR="00EF5528" w:rsidTr="00935A99">
        <w:trPr>
          <w:trHeight w:val="77"/>
        </w:trPr>
        <w:tc>
          <w:tcPr>
            <w:tcW w:w="817" w:type="dxa"/>
            <w:vAlign w:val="center"/>
          </w:tcPr>
          <w:p w:rsidR="00EF5528" w:rsidRPr="008807D6" w:rsidRDefault="009C11D3" w:rsidP="00C92C5A">
            <w:pPr>
              <w:jc w:val="center"/>
            </w:pPr>
            <w:r>
              <w:t>4</w:t>
            </w:r>
            <w:r w:rsidR="00EF5528" w:rsidRPr="008807D6">
              <w:t>.</w:t>
            </w:r>
          </w:p>
        </w:tc>
        <w:tc>
          <w:tcPr>
            <w:tcW w:w="2693" w:type="dxa"/>
            <w:vAlign w:val="center"/>
          </w:tcPr>
          <w:p w:rsidR="00EF5528" w:rsidRPr="001E36BD" w:rsidRDefault="00317878" w:rsidP="00C92C5A">
            <w:pPr>
              <w:jc w:val="center"/>
            </w:pPr>
            <w:r>
              <w:t>Прозрачный цвет</w:t>
            </w:r>
          </w:p>
        </w:tc>
        <w:tc>
          <w:tcPr>
            <w:tcW w:w="6061" w:type="dxa"/>
          </w:tcPr>
          <w:p w:rsidR="00EF5528" w:rsidRPr="000E1817" w:rsidRDefault="008807D6" w:rsidP="00494900">
            <w:r>
              <w:t xml:space="preserve">Указанный здесь цвет при наличии галочки </w:t>
            </w:r>
            <w:r w:rsidRPr="00A82AC6">
              <w:rPr>
                <w:b/>
              </w:rPr>
              <w:t>Прозрачный</w:t>
            </w:r>
            <w:r>
              <w:t xml:space="preserve"> не будет отображаться</w:t>
            </w:r>
          </w:p>
        </w:tc>
      </w:tr>
      <w:tr w:rsidR="00EF5528" w:rsidTr="00935A99">
        <w:tc>
          <w:tcPr>
            <w:tcW w:w="817" w:type="dxa"/>
            <w:vAlign w:val="center"/>
          </w:tcPr>
          <w:p w:rsidR="00EF5528" w:rsidRPr="008807D6" w:rsidRDefault="009C11D3" w:rsidP="00C92C5A">
            <w:pPr>
              <w:jc w:val="center"/>
            </w:pPr>
            <w:r>
              <w:t>5</w:t>
            </w:r>
            <w:r w:rsidR="00EF5528" w:rsidRPr="008807D6">
              <w:t>.</w:t>
            </w:r>
          </w:p>
        </w:tc>
        <w:tc>
          <w:tcPr>
            <w:tcW w:w="2693" w:type="dxa"/>
            <w:vAlign w:val="center"/>
          </w:tcPr>
          <w:p w:rsidR="00EF5528" w:rsidRPr="001E36BD" w:rsidRDefault="00317878" w:rsidP="00C92C5A">
            <w:pPr>
              <w:jc w:val="center"/>
            </w:pPr>
            <w:r>
              <w:t>Тип шкалы</w:t>
            </w:r>
          </w:p>
        </w:tc>
        <w:tc>
          <w:tcPr>
            <w:tcW w:w="6061" w:type="dxa"/>
          </w:tcPr>
          <w:p w:rsidR="009A200D" w:rsidRPr="006723E7" w:rsidRDefault="009A200D" w:rsidP="00494900">
            <w:r>
              <w:t>Тип масштабирования изображения при изменении размеров элемента. Возможные значения</w:t>
            </w:r>
            <w:r w:rsidRPr="006723E7">
              <w:t>:</w:t>
            </w:r>
          </w:p>
          <w:p w:rsidR="009A200D" w:rsidRPr="006723E7" w:rsidRDefault="009A200D" w:rsidP="00494900"/>
          <w:p w:rsidR="009A200D" w:rsidRPr="009A200D" w:rsidRDefault="009A200D" w:rsidP="00494900">
            <w:r w:rsidRPr="00A82AC6">
              <w:rPr>
                <w:b/>
              </w:rPr>
              <w:t>Изотропия</w:t>
            </w:r>
            <w:r>
              <w:t xml:space="preserve"> – при изменении размеров элемента, изображение масштабируется с сохранением соотношения сторон</w:t>
            </w:r>
            <w:r w:rsidRPr="009A200D">
              <w:t>;</w:t>
            </w:r>
          </w:p>
          <w:p w:rsidR="009A200D" w:rsidRDefault="009A200D" w:rsidP="00494900"/>
          <w:p w:rsidR="009A200D" w:rsidRPr="009A200D" w:rsidRDefault="009A200D" w:rsidP="00494900">
            <w:proofErr w:type="gramStart"/>
            <w:r w:rsidRPr="00A82AC6">
              <w:rPr>
                <w:b/>
              </w:rPr>
              <w:t>Анизотропный</w:t>
            </w:r>
            <w:proofErr w:type="gramEnd"/>
            <w:r>
              <w:t xml:space="preserve"> – при изменении размеров элемента, изображение масштабируется без сохранения соотношения сторон</w:t>
            </w:r>
            <w:r w:rsidRPr="009A200D">
              <w:t>;</w:t>
            </w:r>
          </w:p>
          <w:p w:rsidR="009A200D" w:rsidRDefault="009A200D" w:rsidP="00494900"/>
          <w:p w:rsidR="00B7714E" w:rsidRPr="008B7FA8" w:rsidRDefault="009A200D" w:rsidP="00494900">
            <w:r w:rsidRPr="00A82AC6">
              <w:rPr>
                <w:b/>
              </w:rPr>
              <w:t>Фиксированный</w:t>
            </w:r>
            <w:r>
              <w:t xml:space="preserve"> – при изменении размеров элемента, изображение сохраняет свой размер. </w:t>
            </w:r>
            <w:r w:rsidR="00B93C19">
              <w:t>Если установлена галочка, то</w:t>
            </w:r>
            <w:r>
              <w:t xml:space="preserve"> в </w:t>
            </w:r>
            <w:proofErr w:type="gramStart"/>
            <w:r>
              <w:t>параметре</w:t>
            </w:r>
            <w:proofErr w:type="gramEnd"/>
            <w:r>
              <w:t xml:space="preserve"> </w:t>
            </w:r>
            <w:r w:rsidRPr="00A82AC6">
              <w:rPr>
                <w:b/>
              </w:rPr>
              <w:t>Кадрирование</w:t>
            </w:r>
            <w:r>
              <w:t xml:space="preserve"> в элементе отображается только соответствующая размеру элемента часть изображения</w:t>
            </w:r>
          </w:p>
        </w:tc>
      </w:tr>
      <w:tr w:rsidR="005E386C" w:rsidTr="00935A99">
        <w:tc>
          <w:tcPr>
            <w:tcW w:w="817" w:type="dxa"/>
            <w:vAlign w:val="center"/>
          </w:tcPr>
          <w:p w:rsidR="005E386C" w:rsidRDefault="005E386C" w:rsidP="00C92C5A">
            <w:pPr>
              <w:jc w:val="center"/>
            </w:pPr>
            <w:r>
              <w:t>6.</w:t>
            </w:r>
          </w:p>
        </w:tc>
        <w:tc>
          <w:tcPr>
            <w:tcW w:w="2693" w:type="dxa"/>
            <w:vAlign w:val="center"/>
          </w:tcPr>
          <w:p w:rsidR="005E386C" w:rsidRDefault="005E386C" w:rsidP="00C92C5A">
            <w:pPr>
              <w:jc w:val="center"/>
            </w:pPr>
            <w:r>
              <w:t>Горизонтальное выравнивание</w:t>
            </w:r>
            <w:r w:rsidR="00634C09">
              <w:t xml:space="preserve"> (только для типа шкалы </w:t>
            </w:r>
            <w:r w:rsidR="00634C09" w:rsidRPr="00634C09">
              <w:rPr>
                <w:b/>
              </w:rPr>
              <w:t>Изотропия</w:t>
            </w:r>
            <w:r w:rsidR="00634C09">
              <w:t xml:space="preserve"> или </w:t>
            </w:r>
            <w:proofErr w:type="gramStart"/>
            <w:r w:rsidR="00634C09" w:rsidRPr="00634C09">
              <w:rPr>
                <w:b/>
              </w:rPr>
              <w:t>Фиксированный</w:t>
            </w:r>
            <w:proofErr w:type="gramEnd"/>
            <w:r w:rsidR="00634C09">
              <w:t>)</w:t>
            </w:r>
          </w:p>
        </w:tc>
        <w:tc>
          <w:tcPr>
            <w:tcW w:w="6061" w:type="dxa"/>
          </w:tcPr>
          <w:p w:rsidR="005E386C" w:rsidRDefault="005E386C" w:rsidP="005E386C">
            <w:pPr>
              <w:rPr>
                <w:b/>
              </w:rPr>
            </w:pPr>
            <w:r>
              <w:t>Выравнивание изображения по горизонтальной оси. Возможные значения</w:t>
            </w:r>
            <w:r w:rsidRPr="0071153D">
              <w:t xml:space="preserve">: </w:t>
            </w:r>
            <w:r w:rsidRPr="00FE6FD1">
              <w:rPr>
                <w:b/>
              </w:rPr>
              <w:t>Лево</w:t>
            </w:r>
            <w:proofErr w:type="gramStart"/>
            <w:r w:rsidRPr="00FE6FD1">
              <w:rPr>
                <w:b/>
              </w:rPr>
              <w:t>/П</w:t>
            </w:r>
            <w:proofErr w:type="gramEnd"/>
            <w:r w:rsidRPr="00FE6FD1">
              <w:rPr>
                <w:b/>
              </w:rPr>
              <w:t>о центру/Право</w:t>
            </w:r>
          </w:p>
          <w:p w:rsidR="005E386C" w:rsidRPr="005E386C" w:rsidRDefault="005E386C" w:rsidP="005E386C">
            <w:r>
              <w:t xml:space="preserve">Можно привязать константу или  переменную типа </w:t>
            </w:r>
            <w:proofErr w:type="spellStart"/>
            <w:r w:rsidRPr="005E386C">
              <w:rPr>
                <w:b/>
              </w:rPr>
              <w:t>VisuElemBase.VisuEnumHorizontalAlignment</w:t>
            </w:r>
            <w:proofErr w:type="spellEnd"/>
          </w:p>
        </w:tc>
      </w:tr>
      <w:tr w:rsidR="005E386C" w:rsidTr="00935A99">
        <w:tc>
          <w:tcPr>
            <w:tcW w:w="817" w:type="dxa"/>
            <w:vAlign w:val="center"/>
          </w:tcPr>
          <w:p w:rsidR="005E386C" w:rsidRDefault="005E386C" w:rsidP="00C92C5A">
            <w:pPr>
              <w:jc w:val="center"/>
            </w:pPr>
            <w:r>
              <w:t>7.</w:t>
            </w:r>
          </w:p>
        </w:tc>
        <w:tc>
          <w:tcPr>
            <w:tcW w:w="2693" w:type="dxa"/>
            <w:vAlign w:val="center"/>
          </w:tcPr>
          <w:p w:rsidR="005E386C" w:rsidRDefault="005E386C" w:rsidP="00C92C5A">
            <w:pPr>
              <w:jc w:val="center"/>
            </w:pPr>
            <w:r>
              <w:t>Вертикальное выравнивание</w:t>
            </w:r>
            <w:r w:rsidR="00634C09">
              <w:t xml:space="preserve"> (только для типа шкалы </w:t>
            </w:r>
            <w:r w:rsidR="00634C09" w:rsidRPr="00634C09">
              <w:rPr>
                <w:b/>
              </w:rPr>
              <w:t>Изотропия</w:t>
            </w:r>
            <w:r w:rsidR="00634C09">
              <w:t xml:space="preserve"> или </w:t>
            </w:r>
            <w:proofErr w:type="gramStart"/>
            <w:r w:rsidR="00634C09" w:rsidRPr="00634C09">
              <w:rPr>
                <w:b/>
              </w:rPr>
              <w:t>Фиксированный</w:t>
            </w:r>
            <w:proofErr w:type="gramEnd"/>
            <w:r w:rsidR="00634C09">
              <w:t>)</w:t>
            </w:r>
          </w:p>
        </w:tc>
        <w:tc>
          <w:tcPr>
            <w:tcW w:w="6061" w:type="dxa"/>
          </w:tcPr>
          <w:p w:rsidR="005E386C" w:rsidRDefault="005E386C" w:rsidP="005E386C">
            <w:pPr>
              <w:rPr>
                <w:b/>
              </w:rPr>
            </w:pPr>
            <w:r>
              <w:t>Выравнивание изображения по вертикальной оси. Возможные значения</w:t>
            </w:r>
            <w:r w:rsidRPr="0071153D">
              <w:t xml:space="preserve">: </w:t>
            </w:r>
            <w:r w:rsidRPr="00FE6FD1">
              <w:rPr>
                <w:b/>
              </w:rPr>
              <w:t>Верх</w:t>
            </w:r>
            <w:proofErr w:type="gramStart"/>
            <w:r w:rsidRPr="00FE6FD1">
              <w:rPr>
                <w:b/>
              </w:rPr>
              <w:t>/П</w:t>
            </w:r>
            <w:proofErr w:type="gramEnd"/>
            <w:r w:rsidRPr="00FE6FD1">
              <w:rPr>
                <w:b/>
              </w:rPr>
              <w:t>о центру/Низ</w:t>
            </w:r>
          </w:p>
          <w:p w:rsidR="005E386C" w:rsidRDefault="005E386C" w:rsidP="005E386C">
            <w:r>
              <w:t xml:space="preserve">Можно привязать константу или  переменную типа </w:t>
            </w:r>
            <w:proofErr w:type="spellStart"/>
            <w:r w:rsidR="00BC2B1D">
              <w:rPr>
                <w:b/>
              </w:rPr>
              <w:t>VisuElemBase.VisuEnum</w:t>
            </w:r>
            <w:proofErr w:type="spellEnd"/>
            <w:r w:rsidR="00BC2B1D">
              <w:rPr>
                <w:b/>
                <w:lang w:val="en-US"/>
              </w:rPr>
              <w:t>Vertical</w:t>
            </w:r>
            <w:proofErr w:type="spellStart"/>
            <w:r w:rsidRPr="005E386C">
              <w:rPr>
                <w:b/>
              </w:rPr>
              <w:t>Alignment</w:t>
            </w:r>
            <w:proofErr w:type="spellEnd"/>
            <w:r>
              <w:t xml:space="preserve"> </w:t>
            </w:r>
          </w:p>
        </w:tc>
      </w:tr>
      <w:tr w:rsidR="00EF5528" w:rsidTr="00935A99">
        <w:tc>
          <w:tcPr>
            <w:tcW w:w="817" w:type="dxa"/>
            <w:vAlign w:val="center"/>
          </w:tcPr>
          <w:p w:rsidR="00EF5528" w:rsidRPr="00317878" w:rsidRDefault="005E386C" w:rsidP="00C92C5A">
            <w:pPr>
              <w:jc w:val="center"/>
            </w:pPr>
            <w:r>
              <w:t>8</w:t>
            </w:r>
            <w:r w:rsidR="00317878">
              <w:t>.</w:t>
            </w:r>
          </w:p>
        </w:tc>
        <w:tc>
          <w:tcPr>
            <w:tcW w:w="2693" w:type="dxa"/>
            <w:vAlign w:val="center"/>
          </w:tcPr>
          <w:p w:rsidR="00317878" w:rsidRDefault="00317878" w:rsidP="00C92C5A">
            <w:pPr>
              <w:jc w:val="center"/>
            </w:pPr>
            <w:r>
              <w:t xml:space="preserve">Переменная </w:t>
            </w:r>
            <w:r>
              <w:rPr>
                <w:lang w:val="en-US"/>
              </w:rPr>
              <w:t>ID</w:t>
            </w:r>
            <w:r>
              <w:t xml:space="preserve"> изображения</w:t>
            </w:r>
            <w:r w:rsidRPr="00317878">
              <w:t>/</w:t>
            </w:r>
          </w:p>
          <w:p w:rsidR="00EF5528" w:rsidRPr="00317878" w:rsidRDefault="00317878" w:rsidP="00C92C5A">
            <w:pPr>
              <w:jc w:val="center"/>
            </w:pPr>
            <w:r>
              <w:rPr>
                <w:lang w:val="en-US"/>
              </w:rPr>
              <w:t>ID</w:t>
            </w:r>
            <w:r w:rsidRPr="00317878">
              <w:t xml:space="preserve"> </w:t>
            </w:r>
            <w:r>
              <w:t>изображения</w:t>
            </w:r>
          </w:p>
        </w:tc>
        <w:tc>
          <w:tcPr>
            <w:tcW w:w="6061" w:type="dxa"/>
          </w:tcPr>
          <w:p w:rsidR="008A2E45" w:rsidRDefault="00577CAA" w:rsidP="00494900">
            <w:r>
              <w:t xml:space="preserve">Строковая </w:t>
            </w:r>
            <w:r w:rsidR="008807D6">
              <w:t>переменная, определяющая</w:t>
            </w:r>
            <w:r w:rsidR="008A2E45">
              <w:t xml:space="preserve"> имя </w:t>
            </w:r>
            <w:hyperlink w:anchor="_7.1._Пул_изображений" w:history="1">
              <w:r w:rsidR="008A2E45" w:rsidRPr="008C6E08">
                <w:rPr>
                  <w:rStyle w:val="a4"/>
                </w:rPr>
                <w:t>пула изображений</w:t>
              </w:r>
            </w:hyperlink>
            <w:r w:rsidR="008A2E45">
              <w:t xml:space="preserve"> и </w:t>
            </w:r>
            <w:r w:rsidR="00A82AC6" w:rsidRPr="008C6E08">
              <w:rPr>
                <w:b/>
                <w:lang w:val="en-US"/>
              </w:rPr>
              <w:t>ID</w:t>
            </w:r>
            <w:r w:rsidR="00A82AC6" w:rsidRPr="00A82AC6">
              <w:t xml:space="preserve"> </w:t>
            </w:r>
            <w:r>
              <w:t>файл</w:t>
            </w:r>
            <w:r w:rsidR="00A82AC6">
              <w:t>а</w:t>
            </w:r>
            <w:r>
              <w:t xml:space="preserve"> из </w:t>
            </w:r>
            <w:r w:rsidR="008A2E45">
              <w:t>него</w:t>
            </w:r>
            <w:r w:rsidR="008C6E08">
              <w:t xml:space="preserve">. </w:t>
            </w:r>
          </w:p>
          <w:p w:rsidR="008A2E45" w:rsidRDefault="008A2E45" w:rsidP="00494900"/>
          <w:p w:rsidR="008A2E45" w:rsidRPr="00754D9C" w:rsidRDefault="008A2E45" w:rsidP="00494900">
            <w:r>
              <w:t>Пример</w:t>
            </w:r>
            <w:r w:rsidRPr="00754D9C">
              <w:t xml:space="preserve">: </w:t>
            </w:r>
            <w:proofErr w:type="spellStart"/>
            <w:r w:rsidRPr="000D510F">
              <w:rPr>
                <w:b/>
                <w:lang w:val="en-US"/>
              </w:rPr>
              <w:t>MyImagePool</w:t>
            </w:r>
            <w:proofErr w:type="spellEnd"/>
            <w:r w:rsidRPr="000D510F">
              <w:rPr>
                <w:b/>
              </w:rPr>
              <w:t>.</w:t>
            </w:r>
            <w:proofErr w:type="spellStart"/>
            <w:r w:rsidRPr="000D510F">
              <w:rPr>
                <w:b/>
                <w:lang w:val="en-US"/>
              </w:rPr>
              <w:t>MyID</w:t>
            </w:r>
            <w:proofErr w:type="spellEnd"/>
          </w:p>
          <w:p w:rsidR="008A2E45" w:rsidRDefault="008A2E45" w:rsidP="00494900"/>
          <w:p w:rsidR="008C6E08" w:rsidRDefault="007C1988" w:rsidP="00494900">
            <w:r>
              <w:t>В случае обращения</w:t>
            </w:r>
            <w:r w:rsidR="008A2E45">
              <w:t xml:space="preserve"> к пулу изображений, добавленному в проект первым, имя пула можно опускать.</w:t>
            </w:r>
          </w:p>
          <w:p w:rsidR="008A2E45" w:rsidRPr="008C6E08" w:rsidRDefault="008A2E45" w:rsidP="00494900"/>
          <w:p w:rsidR="00EF5528" w:rsidRPr="00577CAA" w:rsidRDefault="00577CAA" w:rsidP="00494900">
            <w:r>
              <w:t>Меняя значение этой переменной</w:t>
            </w:r>
            <w:r w:rsidR="00A82AC6">
              <w:t xml:space="preserve"> в цикле программы</w:t>
            </w:r>
            <w:r>
              <w:t xml:space="preserve">, можно реализовать </w:t>
            </w:r>
            <w:hyperlink w:anchor="_11.3.4._Создание_анимации" w:history="1">
              <w:r w:rsidRPr="008C6E08">
                <w:rPr>
                  <w:rStyle w:val="a4"/>
                </w:rPr>
                <w:t>анимацию</w:t>
              </w:r>
            </w:hyperlink>
          </w:p>
        </w:tc>
      </w:tr>
      <w:tr w:rsidR="003E0F4B" w:rsidTr="00935A99">
        <w:tc>
          <w:tcPr>
            <w:tcW w:w="817" w:type="dxa"/>
            <w:vAlign w:val="center"/>
          </w:tcPr>
          <w:p w:rsidR="003E0F4B" w:rsidRDefault="005E386C" w:rsidP="00C92C5A">
            <w:pPr>
              <w:jc w:val="center"/>
            </w:pPr>
            <w:r>
              <w:t>9</w:t>
            </w:r>
            <w:r w:rsidR="003E0F4B">
              <w:t>.</w:t>
            </w:r>
          </w:p>
        </w:tc>
        <w:tc>
          <w:tcPr>
            <w:tcW w:w="2693" w:type="dxa"/>
            <w:vAlign w:val="center"/>
          </w:tcPr>
          <w:p w:rsidR="003E0F4B" w:rsidRPr="003E0F4B" w:rsidRDefault="003E0F4B" w:rsidP="00C92C5A">
            <w:pPr>
              <w:jc w:val="center"/>
            </w:pPr>
            <w:proofErr w:type="gramStart"/>
            <w:r>
              <w:t>Динамическое</w:t>
            </w:r>
            <w:proofErr w:type="gramEnd"/>
            <w:r>
              <w:t xml:space="preserve"> изображения</w:t>
            </w:r>
            <w:r>
              <w:rPr>
                <w:lang w:val="en-US"/>
              </w:rPr>
              <w:t>/</w:t>
            </w:r>
            <w:r>
              <w:t>Версия изображения</w:t>
            </w:r>
          </w:p>
        </w:tc>
        <w:tc>
          <w:tcPr>
            <w:tcW w:w="6061" w:type="dxa"/>
          </w:tcPr>
          <w:p w:rsidR="003E0F4B" w:rsidRDefault="002F186B" w:rsidP="00494900">
            <w:pPr>
              <w:rPr>
                <w:lang w:val="en-US"/>
              </w:rPr>
            </w:pPr>
            <w:r>
              <w:t>Целочисленная пе</w:t>
            </w:r>
            <w:r w:rsidR="00070E9A">
              <w:t>ременная, характеризующая версию</w:t>
            </w:r>
            <w:r>
              <w:t xml:space="preserve"> изображения. При изменении переменной выполняется перерисовка элемента. Возможные случаи использования</w:t>
            </w:r>
            <w:r>
              <w:rPr>
                <w:lang w:val="en-US"/>
              </w:rPr>
              <w:t>:</w:t>
            </w:r>
          </w:p>
          <w:p w:rsidR="002F186B" w:rsidRPr="005E386C" w:rsidRDefault="002F186B" w:rsidP="002D092A">
            <w:pPr>
              <w:pStyle w:val="ad"/>
              <w:numPr>
                <w:ilvl w:val="0"/>
                <w:numId w:val="2"/>
              </w:numPr>
              <w:rPr>
                <w:lang w:val="en-US"/>
              </w:rPr>
            </w:pPr>
            <w:r>
              <w:t>из</w:t>
            </w:r>
            <w:r w:rsidR="00C92C5A">
              <w:t xml:space="preserve">ображение генерируется </w:t>
            </w:r>
            <w:proofErr w:type="spellStart"/>
            <w:r w:rsidR="00C92C5A">
              <w:t>программно</w:t>
            </w:r>
            <w:proofErr w:type="spellEnd"/>
            <w:r>
              <w:rPr>
                <w:lang w:val="en-US"/>
              </w:rPr>
              <w:t>;</w:t>
            </w:r>
          </w:p>
          <w:p w:rsidR="002F186B" w:rsidRPr="002F186B" w:rsidRDefault="005E386C" w:rsidP="005E386C">
            <w:pPr>
              <w:pStyle w:val="ad"/>
              <w:numPr>
                <w:ilvl w:val="0"/>
                <w:numId w:val="2"/>
              </w:numPr>
            </w:pPr>
            <w:r>
              <w:t xml:space="preserve">изображение меняется в </w:t>
            </w:r>
            <w:proofErr w:type="gramStart"/>
            <w:r>
              <w:t>процессе</w:t>
            </w:r>
            <w:proofErr w:type="gramEnd"/>
            <w:r>
              <w:t xml:space="preserve"> работы проекта (например, загружается с накопителя или </w:t>
            </w:r>
            <w:r w:rsidR="00731345">
              <w:t>циклически поступает с камеры</w:t>
            </w:r>
            <w:r>
              <w:t>)</w:t>
            </w:r>
          </w:p>
        </w:tc>
      </w:tr>
    </w:tbl>
    <w:p w:rsidR="00C04005" w:rsidRPr="00317878" w:rsidRDefault="00C04005" w:rsidP="00494900"/>
    <w:p w:rsidR="006723E7" w:rsidRPr="004B7BBA" w:rsidRDefault="00075414" w:rsidP="005A3E50">
      <w:pPr>
        <w:pStyle w:val="3"/>
      </w:pPr>
      <w:bookmarkStart w:id="82" w:name="_8.2.6._Фрейм_элемента"/>
      <w:bookmarkStart w:id="83" w:name="_Toc34982906"/>
      <w:bookmarkEnd w:id="82"/>
      <w:r>
        <w:lastRenderedPageBreak/>
        <w:t>Фрейм элемента</w:t>
      </w:r>
      <w:bookmarkEnd w:id="83"/>
    </w:p>
    <w:p w:rsidR="006723E7" w:rsidRDefault="006723E7" w:rsidP="00494900"/>
    <w:p w:rsidR="006723E7" w:rsidRDefault="002F186B" w:rsidP="00C92C5A">
      <w:pPr>
        <w:pStyle w:val="afa"/>
        <w:rPr>
          <w:rFonts w:ascii="Calibri" w:hAnsi="Calibri" w:cs="Calibri"/>
        </w:rPr>
      </w:pPr>
      <w:r>
        <w:drawing>
          <wp:inline distT="0" distB="0" distL="0" distR="0" wp14:anchorId="1F12A3D8" wp14:editId="2924553C">
            <wp:extent cx="676191" cy="657143"/>
            <wp:effectExtent l="0" t="0" r="0" b="0"/>
            <wp:docPr id="872" name="Рисунок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76191" cy="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3E7" w:rsidRDefault="00BC298B" w:rsidP="00C92C5A">
      <w:pPr>
        <w:pStyle w:val="afa"/>
      </w:pPr>
      <w:r>
        <w:t>Рисунок 7.</w:t>
      </w:r>
      <w:r w:rsidR="006C45BE" w:rsidRPr="006D2358">
        <w:t>1</w:t>
      </w:r>
      <w:r w:rsidR="006C45BE">
        <w:t>5</w:t>
      </w:r>
      <w:r w:rsidR="003C776E">
        <w:t xml:space="preserve"> – </w:t>
      </w:r>
      <w:r w:rsidR="006723E7">
        <w:t xml:space="preserve">Пиктограмма графического примитива </w:t>
      </w:r>
      <w:r w:rsidR="00075414">
        <w:t>Фрейм элемента</w:t>
      </w:r>
    </w:p>
    <w:p w:rsidR="006723E7" w:rsidRDefault="006723E7" w:rsidP="00494900"/>
    <w:p w:rsidR="001E36BD" w:rsidRDefault="006723E7" w:rsidP="00494900">
      <w:r>
        <w:t>Графический примитив</w:t>
      </w:r>
      <w:r w:rsidRPr="009605E7">
        <w:t xml:space="preserve"> </w:t>
      </w:r>
      <w:r w:rsidR="00075414" w:rsidRPr="00A82AC6">
        <w:rPr>
          <w:b/>
        </w:rPr>
        <w:t>Фрейм элемента</w:t>
      </w:r>
      <w:r w:rsidR="00D910E4" w:rsidRPr="00D910E4">
        <w:t xml:space="preserve"> </w:t>
      </w:r>
      <w:r w:rsidR="00D910E4">
        <w:t xml:space="preserve">используется для открытия </w:t>
      </w:r>
      <w:r w:rsidR="00442B0C">
        <w:t>одного экрана визуализации в плоскости другого. Фрейм может содержат</w:t>
      </w:r>
      <w:r w:rsidR="0018284C">
        <w:t>ь несколько экранов визуализации</w:t>
      </w:r>
      <w:r w:rsidR="00442B0C">
        <w:t xml:space="preserve"> с возможностью переключения между ними.</w:t>
      </w:r>
    </w:p>
    <w:p w:rsidR="00D16F9C" w:rsidRPr="00964902" w:rsidRDefault="00FC33FC" w:rsidP="00494900">
      <w:pPr>
        <w:rPr>
          <w:rFonts w:cs="Arial"/>
        </w:rPr>
      </w:pPr>
      <w:r>
        <w:t>Е</w:t>
      </w:r>
      <w:r w:rsidR="00D16F9C">
        <w:t xml:space="preserve">сли у экрана, открываемого во фрейме, объявлены </w:t>
      </w:r>
      <w:r w:rsidR="00D16F9C" w:rsidRPr="00964902">
        <w:rPr>
          <w:rFonts w:cs="Arial"/>
        </w:rPr>
        <w:t xml:space="preserve">переменные </w:t>
      </w:r>
      <w:hyperlink w:anchor="_6.4.1.__Редактор" w:history="1">
        <w:r w:rsidR="00D16F9C" w:rsidRPr="00964902">
          <w:rPr>
            <w:rStyle w:val="a4"/>
            <w:rFonts w:cs="Arial"/>
          </w:rPr>
          <w:t>интерфейса</w:t>
        </w:r>
      </w:hyperlink>
      <w:r w:rsidR="00D16F9C" w:rsidRPr="00964902">
        <w:rPr>
          <w:rFonts w:cs="Arial"/>
        </w:rPr>
        <w:t xml:space="preserve">, то в конфигурации фрейма к ним можно привязать переменные программы. </w:t>
      </w:r>
      <w:r w:rsidRPr="00964902">
        <w:rPr>
          <w:rFonts w:cs="Arial"/>
        </w:rPr>
        <w:t xml:space="preserve">То есть </w:t>
      </w:r>
      <w:r w:rsidR="00D16F9C" w:rsidRPr="00964902">
        <w:rPr>
          <w:rFonts w:cs="Arial"/>
        </w:rPr>
        <w:t>с помощью фрейма можно открывать разные экземпляры одного экрана визуализации, которые будут отличаться только привязанными переменными.</w:t>
      </w:r>
      <w:r w:rsidR="008A2E45" w:rsidRPr="00964902">
        <w:rPr>
          <w:rFonts w:cs="Arial"/>
        </w:rPr>
        <w:t xml:space="preserve"> Пример использования интерфейса фрейма приведен в </w:t>
      </w:r>
      <w:hyperlink w:anchor="_11.3.3._Использование_интерфейса" w:history="1">
        <w:r w:rsidR="008A2E45" w:rsidRPr="00964902">
          <w:rPr>
            <w:rStyle w:val="a4"/>
            <w:rFonts w:cs="Arial"/>
          </w:rPr>
          <w:t xml:space="preserve">п. </w:t>
        </w:r>
        <w:r w:rsidR="00C81217" w:rsidRPr="00964902">
          <w:rPr>
            <w:rStyle w:val="a4"/>
            <w:rFonts w:cs="Arial"/>
          </w:rPr>
          <w:t>1</w:t>
        </w:r>
        <w:r w:rsidR="00964902" w:rsidRPr="00964902">
          <w:rPr>
            <w:rStyle w:val="a4"/>
            <w:rFonts w:cs="Arial"/>
          </w:rPr>
          <w:t>0</w:t>
        </w:r>
        <w:r w:rsidR="00C81217" w:rsidRPr="00964902">
          <w:rPr>
            <w:rStyle w:val="a4"/>
            <w:rFonts w:cs="Arial"/>
          </w:rPr>
          <w:t>.3.3</w:t>
        </w:r>
      </w:hyperlink>
      <w:r w:rsidR="00C81217" w:rsidRPr="00964902">
        <w:rPr>
          <w:rFonts w:cs="Arial"/>
        </w:rPr>
        <w:t>.</w:t>
      </w:r>
    </w:p>
    <w:p w:rsidR="00442B0C" w:rsidRPr="00964902" w:rsidRDefault="00442B0C" w:rsidP="00494900">
      <w:pPr>
        <w:rPr>
          <w:rFonts w:cs="Arial"/>
        </w:rPr>
      </w:pPr>
    </w:p>
    <w:p w:rsidR="00442B0C" w:rsidRPr="00964902" w:rsidRDefault="00442B0C" w:rsidP="00C92C5A">
      <w:pPr>
        <w:pStyle w:val="afa"/>
        <w:rPr>
          <w:rFonts w:cs="Arial"/>
          <w:color w:val="000000"/>
        </w:rPr>
      </w:pPr>
      <w:r w:rsidRPr="00964902">
        <w:rPr>
          <w:rFonts w:cs="Arial"/>
        </w:rPr>
        <w:drawing>
          <wp:inline distT="0" distB="0" distL="0" distR="0" wp14:anchorId="71E6A860" wp14:editId="38D652F3">
            <wp:extent cx="2504762" cy="1923810"/>
            <wp:effectExtent l="0" t="0" r="0" b="63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504762" cy="19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B0C" w:rsidRPr="00964902" w:rsidRDefault="00BC298B" w:rsidP="00C92C5A">
      <w:pPr>
        <w:pStyle w:val="afa"/>
        <w:rPr>
          <w:rFonts w:cs="Arial"/>
        </w:rPr>
      </w:pPr>
      <w:r>
        <w:rPr>
          <w:rFonts w:cs="Arial"/>
        </w:rPr>
        <w:t>Рисунок 7.</w:t>
      </w:r>
      <w:r w:rsidR="006C45BE" w:rsidRPr="00964902">
        <w:rPr>
          <w:rFonts w:cs="Arial"/>
        </w:rPr>
        <w:t>16</w:t>
      </w:r>
      <w:r w:rsidR="00FC33FC" w:rsidRPr="00964902">
        <w:rPr>
          <w:rFonts w:cs="Arial"/>
        </w:rPr>
        <w:t xml:space="preserve"> – </w:t>
      </w:r>
      <w:r w:rsidR="00442B0C" w:rsidRPr="00964902">
        <w:rPr>
          <w:rFonts w:cs="Arial"/>
        </w:rPr>
        <w:t>Внешний вид элемента Фрейм</w:t>
      </w:r>
    </w:p>
    <w:p w:rsidR="001E36BD" w:rsidRPr="00964902" w:rsidRDefault="001E36BD" w:rsidP="00494900">
      <w:pPr>
        <w:rPr>
          <w:rFonts w:cs="Arial"/>
        </w:rPr>
      </w:pPr>
    </w:p>
    <w:p w:rsidR="00C81217" w:rsidRPr="00964902" w:rsidRDefault="00442B0C" w:rsidP="00494900">
      <w:pPr>
        <w:rPr>
          <w:rFonts w:cs="Arial"/>
        </w:rPr>
      </w:pPr>
      <w:r w:rsidRPr="00964902">
        <w:rPr>
          <w:rFonts w:cs="Arial"/>
        </w:rPr>
        <w:t>Описание типичных параметров графическ</w:t>
      </w:r>
      <w:r w:rsidR="00C81217" w:rsidRPr="00964902">
        <w:rPr>
          <w:rFonts w:cs="Arial"/>
        </w:rPr>
        <w:t xml:space="preserve">ого примитива приведено в </w:t>
      </w:r>
      <w:hyperlink w:anchor="Table2" w:history="1">
        <w:r w:rsidR="00C81217" w:rsidRPr="00964902">
          <w:rPr>
            <w:rStyle w:val="a4"/>
            <w:rFonts w:cs="Arial"/>
          </w:rPr>
          <w:t>табл</w:t>
        </w:r>
        <w:r w:rsidR="00FC33FC" w:rsidRPr="00964902">
          <w:rPr>
            <w:rStyle w:val="a4"/>
            <w:rFonts w:cs="Arial"/>
          </w:rPr>
          <w:t>ице</w:t>
        </w:r>
        <w:r w:rsidR="00C81217" w:rsidRPr="00964902">
          <w:rPr>
            <w:rStyle w:val="a4"/>
            <w:rFonts w:cs="Arial"/>
          </w:rPr>
          <w:t xml:space="preserve"> </w:t>
        </w:r>
        <w:r w:rsidR="00964902">
          <w:rPr>
            <w:rStyle w:val="a4"/>
            <w:rFonts w:cs="Arial"/>
          </w:rPr>
          <w:t>7</w:t>
        </w:r>
        <w:r w:rsidR="00FC33FC" w:rsidRPr="00964902">
          <w:rPr>
            <w:rStyle w:val="a4"/>
            <w:rFonts w:cs="Arial"/>
          </w:rPr>
          <w:t>.</w:t>
        </w:r>
      </w:hyperlink>
      <w:r w:rsidR="00964902">
        <w:rPr>
          <w:rStyle w:val="a4"/>
          <w:rFonts w:cs="Arial"/>
        </w:rPr>
        <w:t>1</w:t>
      </w:r>
      <w:r w:rsidRPr="00964902">
        <w:rPr>
          <w:rFonts w:cs="Arial"/>
        </w:rPr>
        <w:t>.</w:t>
      </w:r>
    </w:p>
    <w:p w:rsidR="00442B0C" w:rsidRPr="00964902" w:rsidRDefault="00442B0C" w:rsidP="00494900">
      <w:pPr>
        <w:rPr>
          <w:rFonts w:cs="Arial"/>
        </w:rPr>
      </w:pPr>
      <w:r w:rsidRPr="00964902">
        <w:rPr>
          <w:rFonts w:cs="Arial"/>
        </w:rPr>
        <w:t>Уникальные параметры примитива описаны в табл</w:t>
      </w:r>
      <w:r w:rsidR="00FC33FC" w:rsidRPr="00964902">
        <w:rPr>
          <w:rFonts w:cs="Arial"/>
        </w:rPr>
        <w:t>ице</w:t>
      </w:r>
      <w:r w:rsidR="00C81217" w:rsidRPr="00964902">
        <w:rPr>
          <w:rFonts w:cs="Arial"/>
        </w:rPr>
        <w:t xml:space="preserve"> </w:t>
      </w:r>
      <w:r w:rsidR="00964902">
        <w:rPr>
          <w:rFonts w:cs="Arial"/>
        </w:rPr>
        <w:t>7.4.</w:t>
      </w:r>
    </w:p>
    <w:p w:rsidR="001E36BD" w:rsidRPr="00964902" w:rsidRDefault="00C81217" w:rsidP="00494900">
      <w:pPr>
        <w:rPr>
          <w:rFonts w:cs="Arial"/>
        </w:rPr>
      </w:pPr>
      <w:r w:rsidRPr="00964902">
        <w:rPr>
          <w:rFonts w:cs="Arial"/>
        </w:rPr>
        <w:t xml:space="preserve">Пример работы с элементом приведен в </w:t>
      </w:r>
      <w:hyperlink w:anchor="_11.2.2._Фрейм" w:history="1">
        <w:r w:rsidR="00964902">
          <w:rPr>
            <w:rStyle w:val="a4"/>
            <w:rFonts w:cs="Arial"/>
          </w:rPr>
          <w:t>п. 10</w:t>
        </w:r>
        <w:r w:rsidRPr="00964902">
          <w:rPr>
            <w:rStyle w:val="a4"/>
            <w:rFonts w:cs="Arial"/>
          </w:rPr>
          <w:t>.2.2</w:t>
        </w:r>
      </w:hyperlink>
      <w:r w:rsidRPr="00964902">
        <w:rPr>
          <w:rFonts w:cs="Arial"/>
        </w:rPr>
        <w:t>.</w:t>
      </w:r>
    </w:p>
    <w:p w:rsidR="00442B0C" w:rsidRDefault="00442B0C" w:rsidP="00494900"/>
    <w:p w:rsidR="00442B0C" w:rsidRDefault="00442B0C" w:rsidP="00494900"/>
    <w:p w:rsidR="00C81217" w:rsidRDefault="00C81217" w:rsidP="00494900"/>
    <w:p w:rsidR="00442B0C" w:rsidRPr="00317878" w:rsidRDefault="00442B0C" w:rsidP="00494900"/>
    <w:p w:rsidR="00C92C5A" w:rsidRDefault="00C92C5A">
      <w:pPr>
        <w:spacing w:before="0" w:after="200"/>
        <w:jc w:val="left"/>
      </w:pPr>
      <w:r>
        <w:br w:type="page"/>
      </w:r>
    </w:p>
    <w:p w:rsidR="00442B0C" w:rsidRPr="00C92C5A" w:rsidRDefault="00442B0C" w:rsidP="00494900">
      <w:pPr>
        <w:rPr>
          <w:b/>
        </w:rPr>
      </w:pPr>
      <w:r w:rsidRPr="00C92C5A">
        <w:rPr>
          <w:b/>
        </w:rPr>
        <w:lastRenderedPageBreak/>
        <w:t>Табл</w:t>
      </w:r>
      <w:r w:rsidR="00FC33FC" w:rsidRPr="00C92C5A">
        <w:rPr>
          <w:b/>
        </w:rPr>
        <w:t>ица</w:t>
      </w:r>
      <w:r w:rsidRPr="00C92C5A">
        <w:rPr>
          <w:b/>
        </w:rPr>
        <w:t xml:space="preserve"> </w:t>
      </w:r>
      <w:r w:rsidR="00964902">
        <w:rPr>
          <w:b/>
        </w:rPr>
        <w:t>7.4</w:t>
      </w:r>
      <w:r w:rsidR="00FC33FC" w:rsidRPr="00C92C5A">
        <w:rPr>
          <w:rFonts w:ascii="Calibri" w:hAnsi="Calibri" w:cs="Calibri"/>
          <w:b/>
          <w:color w:val="000000"/>
        </w:rPr>
        <w:t xml:space="preserve"> – </w:t>
      </w:r>
      <w:r w:rsidRPr="00C92C5A">
        <w:rPr>
          <w:b/>
        </w:rPr>
        <w:t>Уникальные параметры графического примитива Фрейм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1"/>
        <w:gridCol w:w="1849"/>
        <w:gridCol w:w="6911"/>
      </w:tblGrid>
      <w:tr w:rsidR="00442B0C" w:rsidRPr="00C92C5A" w:rsidTr="002F186B">
        <w:tc>
          <w:tcPr>
            <w:tcW w:w="811" w:type="dxa"/>
            <w:vAlign w:val="center"/>
          </w:tcPr>
          <w:p w:rsidR="00442B0C" w:rsidRPr="00C92C5A" w:rsidRDefault="00442B0C" w:rsidP="001C5A71">
            <w:pPr>
              <w:jc w:val="center"/>
              <w:rPr>
                <w:b/>
              </w:rPr>
            </w:pPr>
            <w:r w:rsidRPr="00C92C5A">
              <w:rPr>
                <w:b/>
              </w:rPr>
              <w:t>№</w:t>
            </w:r>
          </w:p>
        </w:tc>
        <w:tc>
          <w:tcPr>
            <w:tcW w:w="1849" w:type="dxa"/>
          </w:tcPr>
          <w:p w:rsidR="00442B0C" w:rsidRPr="00C92C5A" w:rsidRDefault="00442B0C" w:rsidP="00C92C5A">
            <w:pPr>
              <w:jc w:val="center"/>
              <w:rPr>
                <w:b/>
              </w:rPr>
            </w:pPr>
            <w:r w:rsidRPr="00C92C5A">
              <w:rPr>
                <w:b/>
              </w:rPr>
              <w:t>Название параметра</w:t>
            </w:r>
          </w:p>
        </w:tc>
        <w:tc>
          <w:tcPr>
            <w:tcW w:w="6911" w:type="dxa"/>
          </w:tcPr>
          <w:p w:rsidR="00442B0C" w:rsidRPr="00C92C5A" w:rsidRDefault="00442B0C" w:rsidP="00C92C5A">
            <w:pPr>
              <w:jc w:val="center"/>
              <w:rPr>
                <w:b/>
              </w:rPr>
            </w:pPr>
            <w:r w:rsidRPr="00C92C5A">
              <w:rPr>
                <w:b/>
              </w:rPr>
              <w:t>Описание параметра</w:t>
            </w:r>
          </w:p>
        </w:tc>
      </w:tr>
      <w:tr w:rsidR="00442B0C" w:rsidTr="002F186B">
        <w:tc>
          <w:tcPr>
            <w:tcW w:w="811" w:type="dxa"/>
            <w:vAlign w:val="center"/>
          </w:tcPr>
          <w:p w:rsidR="00442B0C" w:rsidRPr="001E36BD" w:rsidRDefault="009C11D3" w:rsidP="001C5A71">
            <w:pPr>
              <w:jc w:val="center"/>
              <w:rPr>
                <w:lang w:val="en-US"/>
              </w:rPr>
            </w:pPr>
            <w:r>
              <w:t>1</w:t>
            </w:r>
            <w:r w:rsidR="00442B0C">
              <w:rPr>
                <w:lang w:val="en-US"/>
              </w:rPr>
              <w:t>.</w:t>
            </w:r>
          </w:p>
        </w:tc>
        <w:tc>
          <w:tcPr>
            <w:tcW w:w="1849" w:type="dxa"/>
            <w:vAlign w:val="center"/>
          </w:tcPr>
          <w:p w:rsidR="00442B0C" w:rsidRPr="001E36BD" w:rsidRDefault="00442B0C" w:rsidP="00C92C5A">
            <w:pPr>
              <w:jc w:val="center"/>
            </w:pPr>
            <w:r>
              <w:t>Кадрирование</w:t>
            </w:r>
          </w:p>
        </w:tc>
        <w:tc>
          <w:tcPr>
            <w:tcW w:w="6911" w:type="dxa"/>
          </w:tcPr>
          <w:p w:rsidR="00442B0C" w:rsidRPr="000E1817" w:rsidRDefault="00FC33FC" w:rsidP="00494900">
            <w:r w:rsidRPr="00FC33FC">
              <w:t xml:space="preserve">Если установлена галочка и </w:t>
            </w:r>
            <w:proofErr w:type="gramStart"/>
            <w:r w:rsidRPr="00FC33FC">
              <w:t>выбран тип шкалы</w:t>
            </w:r>
            <w:r w:rsidR="0031298F">
              <w:t xml:space="preserve"> </w:t>
            </w:r>
            <w:r w:rsidR="00F271E6">
              <w:rPr>
                <w:b/>
              </w:rPr>
              <w:t>Фиксиро</w:t>
            </w:r>
            <w:r w:rsidR="00FA6309">
              <w:rPr>
                <w:b/>
              </w:rPr>
              <w:t>ван</w:t>
            </w:r>
            <w:r w:rsidR="00F271E6">
              <w:rPr>
                <w:b/>
              </w:rPr>
              <w:t>о</w:t>
            </w:r>
            <w:proofErr w:type="gramEnd"/>
            <w:r w:rsidR="0018284C">
              <w:t xml:space="preserve"> (</w:t>
            </w:r>
            <w:proofErr w:type="spellStart"/>
            <w:r w:rsidR="0018284C">
              <w:t>пп</w:t>
            </w:r>
            <w:proofErr w:type="spellEnd"/>
            <w:r w:rsidR="0018284C">
              <w:t>. 3)</w:t>
            </w:r>
            <w:r>
              <w:t>, то</w:t>
            </w:r>
            <w:r w:rsidR="00442B0C">
              <w:t xml:space="preserve"> во фрейме ото</w:t>
            </w:r>
            <w:r w:rsidR="008D2A13">
              <w:t>бражается только соответствующая</w:t>
            </w:r>
            <w:r w:rsidR="0018284C">
              <w:t xml:space="preserve"> его размеру часть экрана визуализации</w:t>
            </w:r>
          </w:p>
        </w:tc>
      </w:tr>
      <w:tr w:rsidR="00442B0C" w:rsidTr="002F186B">
        <w:tc>
          <w:tcPr>
            <w:tcW w:w="811" w:type="dxa"/>
            <w:vAlign w:val="center"/>
          </w:tcPr>
          <w:p w:rsidR="00442B0C" w:rsidRPr="0018284C" w:rsidRDefault="009C11D3" w:rsidP="001C5A71">
            <w:pPr>
              <w:jc w:val="center"/>
            </w:pPr>
            <w:r>
              <w:t>2</w:t>
            </w:r>
            <w:r w:rsidR="00442B0C" w:rsidRPr="0018284C">
              <w:t>.</w:t>
            </w:r>
          </w:p>
        </w:tc>
        <w:tc>
          <w:tcPr>
            <w:tcW w:w="1849" w:type="dxa"/>
            <w:shd w:val="clear" w:color="auto" w:fill="auto"/>
            <w:vAlign w:val="center"/>
          </w:tcPr>
          <w:p w:rsidR="00442B0C" w:rsidRPr="001E36BD" w:rsidRDefault="00442B0C" w:rsidP="00C92C5A">
            <w:pPr>
              <w:jc w:val="center"/>
            </w:pPr>
            <w:r>
              <w:t>Показать фрейм</w:t>
            </w:r>
          </w:p>
        </w:tc>
        <w:tc>
          <w:tcPr>
            <w:tcW w:w="6911" w:type="dxa"/>
            <w:shd w:val="clear" w:color="auto" w:fill="auto"/>
            <w:vAlign w:val="center"/>
          </w:tcPr>
          <w:p w:rsidR="00442B0C" w:rsidRPr="000E1817" w:rsidRDefault="00FC33FC" w:rsidP="00494900">
            <w:r>
              <w:t>Если установлена галочка, то</w:t>
            </w:r>
            <w:r w:rsidR="00442B0C">
              <w:t xml:space="preserve"> вокруг </w:t>
            </w:r>
            <w:r w:rsidR="0018284C">
              <w:t>фрейма</w:t>
            </w:r>
            <w:r w:rsidR="00442B0C">
              <w:t xml:space="preserve"> отображается контур</w:t>
            </w:r>
          </w:p>
        </w:tc>
      </w:tr>
      <w:tr w:rsidR="00442B0C" w:rsidTr="002F186B">
        <w:tc>
          <w:tcPr>
            <w:tcW w:w="811" w:type="dxa"/>
            <w:vAlign w:val="center"/>
          </w:tcPr>
          <w:p w:rsidR="00442B0C" w:rsidRPr="008807D6" w:rsidRDefault="009C11D3" w:rsidP="001C5A71">
            <w:pPr>
              <w:jc w:val="center"/>
            </w:pPr>
            <w:r>
              <w:t>3</w:t>
            </w:r>
            <w:r w:rsidR="00442B0C" w:rsidRPr="008807D6">
              <w:t>.</w:t>
            </w:r>
          </w:p>
        </w:tc>
        <w:tc>
          <w:tcPr>
            <w:tcW w:w="1849" w:type="dxa"/>
            <w:vAlign w:val="center"/>
          </w:tcPr>
          <w:p w:rsidR="00442B0C" w:rsidRPr="001E36BD" w:rsidRDefault="00442B0C" w:rsidP="00C92C5A">
            <w:pPr>
              <w:jc w:val="center"/>
            </w:pPr>
            <w:r>
              <w:t>Тип шкалы</w:t>
            </w:r>
          </w:p>
        </w:tc>
        <w:tc>
          <w:tcPr>
            <w:tcW w:w="6911" w:type="dxa"/>
          </w:tcPr>
          <w:p w:rsidR="00442B0C" w:rsidRPr="006723E7" w:rsidRDefault="00442B0C" w:rsidP="00494900">
            <w:r>
              <w:t xml:space="preserve">Тип масштабирования </w:t>
            </w:r>
            <w:r w:rsidR="00935A99">
              <w:t>экрана визуализации</w:t>
            </w:r>
            <w:r w:rsidR="008D2A13">
              <w:t xml:space="preserve"> в фрейме</w:t>
            </w:r>
            <w:r w:rsidR="00935A99">
              <w:t xml:space="preserve"> </w:t>
            </w:r>
            <w:r>
              <w:t xml:space="preserve">при изменении </w:t>
            </w:r>
            <w:r w:rsidR="00935A99">
              <w:t>его</w:t>
            </w:r>
            <w:r w:rsidR="008D2A13">
              <w:t xml:space="preserve"> (</w:t>
            </w:r>
            <w:r w:rsidR="006849C3">
              <w:t>фрейма</w:t>
            </w:r>
            <w:r w:rsidR="008D2A13">
              <w:t>) размера</w:t>
            </w:r>
            <w:r>
              <w:t>. Возможные значения</w:t>
            </w:r>
            <w:r w:rsidRPr="006723E7">
              <w:t>:</w:t>
            </w:r>
          </w:p>
          <w:p w:rsidR="00442B0C" w:rsidRPr="006723E7" w:rsidRDefault="00442B0C" w:rsidP="00494900"/>
          <w:p w:rsidR="00442B0C" w:rsidRPr="007D0049" w:rsidRDefault="00442B0C" w:rsidP="00494900">
            <w:r w:rsidRPr="0018284C">
              <w:rPr>
                <w:b/>
              </w:rPr>
              <w:t>Изотропия</w:t>
            </w:r>
            <w:r>
              <w:t xml:space="preserve"> – </w:t>
            </w:r>
            <w:r w:rsidR="00FC33FC">
              <w:t xml:space="preserve">в </w:t>
            </w:r>
            <w:proofErr w:type="gramStart"/>
            <w:r w:rsidR="00FC33FC">
              <w:t>случае</w:t>
            </w:r>
            <w:proofErr w:type="gramEnd"/>
            <w:r w:rsidR="00FC33FC">
              <w:t xml:space="preserve"> изменения</w:t>
            </w:r>
            <w:r>
              <w:t xml:space="preserve"> размера </w:t>
            </w:r>
            <w:r w:rsidR="006849C3">
              <w:t>фрейма</w:t>
            </w:r>
            <w:r>
              <w:t>,</w:t>
            </w:r>
            <w:r w:rsidR="008D2A13">
              <w:t xml:space="preserve"> открытый в нем</w:t>
            </w:r>
            <w:r>
              <w:t xml:space="preserve"> </w:t>
            </w:r>
            <w:r w:rsidR="006849C3">
              <w:t>экран визуализации</w:t>
            </w:r>
            <w:r>
              <w:t xml:space="preserve"> масштабируется с сохранением соотношения сторон</w:t>
            </w:r>
            <w:r w:rsidR="007D0049" w:rsidRPr="007D0049">
              <w:t>;</w:t>
            </w:r>
          </w:p>
          <w:p w:rsidR="00442B0C" w:rsidRDefault="00442B0C" w:rsidP="00494900"/>
          <w:p w:rsidR="00442B0C" w:rsidRPr="007D0049" w:rsidRDefault="00442B0C" w:rsidP="00494900">
            <w:r w:rsidRPr="0018284C">
              <w:rPr>
                <w:b/>
              </w:rPr>
              <w:t>Анизотропный</w:t>
            </w:r>
            <w:r>
              <w:t xml:space="preserve"> – </w:t>
            </w:r>
            <w:r w:rsidR="00FC33FC">
              <w:t xml:space="preserve">в </w:t>
            </w:r>
            <w:proofErr w:type="gramStart"/>
            <w:r w:rsidR="00FC33FC">
              <w:t>случае</w:t>
            </w:r>
            <w:proofErr w:type="gramEnd"/>
            <w:r w:rsidR="00FC33FC">
              <w:t xml:space="preserve"> изменения</w:t>
            </w:r>
            <w:r>
              <w:t xml:space="preserve"> размера </w:t>
            </w:r>
            <w:r w:rsidR="006849C3">
              <w:t>фрейма</w:t>
            </w:r>
            <w:r>
              <w:t xml:space="preserve">, </w:t>
            </w:r>
            <w:r w:rsidR="008D2A13">
              <w:t>открытый в нем</w:t>
            </w:r>
            <w:r w:rsidR="006849C3">
              <w:t xml:space="preserve"> экран визуализации</w:t>
            </w:r>
            <w:r>
              <w:t xml:space="preserve"> масштабируется без сохранения соотношения сторон</w:t>
            </w:r>
            <w:r w:rsidR="007D0049" w:rsidRPr="007D0049">
              <w:t>;</w:t>
            </w:r>
          </w:p>
          <w:p w:rsidR="00442B0C" w:rsidRDefault="00442B0C" w:rsidP="00494900"/>
          <w:p w:rsidR="00442B0C" w:rsidRPr="007D0049" w:rsidRDefault="006849C3" w:rsidP="00494900">
            <w:r w:rsidRPr="0018284C">
              <w:rPr>
                <w:b/>
              </w:rPr>
              <w:t>Фиксировано</w:t>
            </w:r>
            <w:r w:rsidR="00442B0C">
              <w:t xml:space="preserve"> – </w:t>
            </w:r>
            <w:r w:rsidR="00F71FB5">
              <w:t xml:space="preserve">в </w:t>
            </w:r>
            <w:proofErr w:type="gramStart"/>
            <w:r w:rsidR="00F71FB5">
              <w:t>случае</w:t>
            </w:r>
            <w:proofErr w:type="gramEnd"/>
            <w:r w:rsidR="00F71FB5">
              <w:t xml:space="preserve"> изменения</w:t>
            </w:r>
            <w:r w:rsidR="00442B0C">
              <w:t xml:space="preserve"> размера </w:t>
            </w:r>
            <w:r>
              <w:t>фрейма</w:t>
            </w:r>
            <w:r w:rsidR="00442B0C">
              <w:t xml:space="preserve">, </w:t>
            </w:r>
            <w:r w:rsidR="008D2A13">
              <w:t>открытый в нем</w:t>
            </w:r>
            <w:r>
              <w:t xml:space="preserve"> экран визуализации </w:t>
            </w:r>
            <w:r w:rsidR="00442B0C">
              <w:t>сохраня</w:t>
            </w:r>
            <w:r w:rsidR="003D2298">
              <w:t>е</w:t>
            </w:r>
            <w:r w:rsidR="00442B0C">
              <w:t xml:space="preserve">т свой размер. При наличии галочки в параметре </w:t>
            </w:r>
            <w:r w:rsidR="00442B0C" w:rsidRPr="00FE6FD1">
              <w:rPr>
                <w:b/>
              </w:rPr>
              <w:t>Кадрирование</w:t>
            </w:r>
            <w:r w:rsidR="00442B0C">
              <w:t xml:space="preserve"> во фрейме отображается только соответствующую размеру фрейма часть </w:t>
            </w:r>
            <w:r>
              <w:t>экрана визуализации</w:t>
            </w:r>
            <w:r w:rsidR="007D0049" w:rsidRPr="007D0049">
              <w:t>;</w:t>
            </w:r>
          </w:p>
          <w:p w:rsidR="006849C3" w:rsidRDefault="006849C3" w:rsidP="00494900"/>
          <w:p w:rsidR="00442B0C" w:rsidRPr="006723E7" w:rsidRDefault="006849C3" w:rsidP="00494900">
            <w:proofErr w:type="gramStart"/>
            <w:r w:rsidRPr="0018284C">
              <w:rPr>
                <w:b/>
              </w:rPr>
              <w:t>Фиксирована</w:t>
            </w:r>
            <w:proofErr w:type="gramEnd"/>
            <w:r w:rsidRPr="0018284C">
              <w:rPr>
                <w:b/>
              </w:rPr>
              <w:t xml:space="preserve"> и прокручивается </w:t>
            </w:r>
            <w:r>
              <w:t xml:space="preserve">– </w:t>
            </w:r>
            <w:r w:rsidR="008D2A13">
              <w:t>открытый в фрейме</w:t>
            </w:r>
            <w:r w:rsidR="003D2298">
              <w:t xml:space="preserve"> экран визуализации отображается без масштабирования. Если размер экрана превышает размер фрейма, то перемещение по экрану осуществляется с помощью полос прокрутки. При выборе данного типа масштабирования параметр </w:t>
            </w:r>
            <w:r w:rsidR="003D2298" w:rsidRPr="00FE6FD1">
              <w:rPr>
                <w:b/>
              </w:rPr>
              <w:t>Кадрирование</w:t>
            </w:r>
            <w:r w:rsidR="003D2298">
              <w:t xml:space="preserve"> не отображается</w:t>
            </w:r>
          </w:p>
        </w:tc>
      </w:tr>
      <w:tr w:rsidR="00442B0C" w:rsidTr="002F186B">
        <w:tc>
          <w:tcPr>
            <w:tcW w:w="811" w:type="dxa"/>
            <w:vAlign w:val="center"/>
          </w:tcPr>
          <w:p w:rsidR="00442B0C" w:rsidRPr="00DB01DB" w:rsidRDefault="009C11D3" w:rsidP="001C5A71">
            <w:pPr>
              <w:jc w:val="center"/>
              <w:rPr>
                <w:lang w:val="en-US"/>
              </w:rPr>
            </w:pPr>
            <w:r>
              <w:t>4</w:t>
            </w:r>
            <w:r w:rsidR="00442B0C">
              <w:t>.</w:t>
            </w:r>
          </w:p>
        </w:tc>
        <w:tc>
          <w:tcPr>
            <w:tcW w:w="1849" w:type="dxa"/>
            <w:vAlign w:val="center"/>
          </w:tcPr>
          <w:p w:rsidR="00442B0C" w:rsidRPr="00DB01DB" w:rsidRDefault="003D2298" w:rsidP="00C92C5A">
            <w:pPr>
              <w:jc w:val="center"/>
            </w:pPr>
            <w:r>
              <w:t>Параметры полосы прокрутки</w:t>
            </w:r>
          </w:p>
        </w:tc>
        <w:tc>
          <w:tcPr>
            <w:tcW w:w="6911" w:type="dxa"/>
          </w:tcPr>
          <w:p w:rsidR="003D2298" w:rsidRDefault="003D2298" w:rsidP="00494900">
            <w:r>
              <w:t xml:space="preserve">(данный параметр доступен только при выборе в </w:t>
            </w:r>
            <w:proofErr w:type="spellStart"/>
            <w:r w:rsidR="0018284C">
              <w:t>п</w:t>
            </w:r>
            <w:r>
              <w:t>п</w:t>
            </w:r>
            <w:proofErr w:type="spellEnd"/>
            <w:r>
              <w:t xml:space="preserve">. </w:t>
            </w:r>
            <w:r w:rsidR="0018284C">
              <w:t>3</w:t>
            </w:r>
            <w:r>
              <w:t xml:space="preserve"> типа шкалы </w:t>
            </w:r>
            <w:proofErr w:type="gramStart"/>
            <w:r w:rsidRPr="0018284C">
              <w:rPr>
                <w:b/>
              </w:rPr>
              <w:t>Фиксирована</w:t>
            </w:r>
            <w:proofErr w:type="gramEnd"/>
            <w:r w:rsidRPr="0018284C">
              <w:rPr>
                <w:b/>
              </w:rPr>
              <w:t xml:space="preserve"> и прокручивается</w:t>
            </w:r>
            <w:r>
              <w:t>)</w:t>
            </w:r>
          </w:p>
          <w:p w:rsidR="003D2298" w:rsidRDefault="003D2298" w:rsidP="00494900"/>
          <w:p w:rsidR="00442B0C" w:rsidRPr="003D2298" w:rsidRDefault="003D2298" w:rsidP="00494900">
            <w:r>
              <w:t>Целочисленные переменные, определяющие текущие позиции горизонтальной</w:t>
            </w:r>
            <w:r w:rsidRPr="003D2298">
              <w:t>/</w:t>
            </w:r>
            <w:r>
              <w:t>вертикальной полосы прокрутки. Рекомендуется использовать различные переменные для разных клиентов визуализации для реализации возможности независимой прокрутки содержимого фрейма каждым из клиентов</w:t>
            </w:r>
          </w:p>
        </w:tc>
      </w:tr>
      <w:tr w:rsidR="003D2298" w:rsidTr="002F186B">
        <w:tc>
          <w:tcPr>
            <w:tcW w:w="811" w:type="dxa"/>
            <w:vAlign w:val="center"/>
          </w:tcPr>
          <w:p w:rsidR="003D2298" w:rsidRPr="003D2298" w:rsidRDefault="009C11D3" w:rsidP="001C5A71">
            <w:pPr>
              <w:jc w:val="center"/>
            </w:pPr>
            <w:r>
              <w:t>5</w:t>
            </w:r>
            <w:r w:rsidR="003D2298" w:rsidRPr="003D2298">
              <w:t>.</w:t>
            </w:r>
          </w:p>
        </w:tc>
        <w:tc>
          <w:tcPr>
            <w:tcW w:w="1849" w:type="dxa"/>
            <w:vAlign w:val="center"/>
          </w:tcPr>
          <w:p w:rsidR="003D2298" w:rsidRPr="00DB01DB" w:rsidRDefault="003D2298" w:rsidP="00C92C5A">
            <w:pPr>
              <w:jc w:val="center"/>
            </w:pPr>
            <w:r>
              <w:t>Отключить нанесение фона</w:t>
            </w:r>
          </w:p>
        </w:tc>
        <w:tc>
          <w:tcPr>
            <w:tcW w:w="6911" w:type="dxa"/>
          </w:tcPr>
          <w:p w:rsidR="003D2298" w:rsidRPr="00B3496F" w:rsidRDefault="00B3496F" w:rsidP="00494900">
            <w:r>
              <w:t>Для оптимизации производительности, статические элементы фрейма по умолчанию отображаются как фоновое изображение. Это может привести к неожиданным графическим эффектам</w:t>
            </w:r>
            <w:r w:rsidR="00FA6309">
              <w:t>.</w:t>
            </w:r>
            <w:r>
              <w:t xml:space="preserve"> </w:t>
            </w:r>
            <w:r w:rsidR="00FA6309">
              <w:t>Если установлена</w:t>
            </w:r>
            <w:r>
              <w:t xml:space="preserve"> галочк</w:t>
            </w:r>
            <w:r w:rsidR="00FA6309">
              <w:t>а</w:t>
            </w:r>
            <w:r>
              <w:t xml:space="preserve"> у данного параметра, оптимизация отключается</w:t>
            </w:r>
          </w:p>
        </w:tc>
      </w:tr>
      <w:tr w:rsidR="003D2298" w:rsidTr="002F186B">
        <w:tc>
          <w:tcPr>
            <w:tcW w:w="811" w:type="dxa"/>
            <w:vAlign w:val="center"/>
          </w:tcPr>
          <w:p w:rsidR="003D2298" w:rsidRPr="003D2298" w:rsidRDefault="009C11D3" w:rsidP="001C5A71">
            <w:pPr>
              <w:jc w:val="center"/>
            </w:pPr>
            <w:r>
              <w:t>6</w:t>
            </w:r>
            <w:r w:rsidR="003D2298" w:rsidRPr="003D2298">
              <w:t>.</w:t>
            </w:r>
          </w:p>
        </w:tc>
        <w:tc>
          <w:tcPr>
            <w:tcW w:w="1849" w:type="dxa"/>
            <w:vAlign w:val="center"/>
          </w:tcPr>
          <w:p w:rsidR="003D2298" w:rsidRDefault="003D2298" w:rsidP="00C92C5A">
            <w:pPr>
              <w:jc w:val="center"/>
            </w:pPr>
            <w:r>
              <w:t>Ссылки</w:t>
            </w:r>
          </w:p>
        </w:tc>
        <w:tc>
          <w:tcPr>
            <w:tcW w:w="6911" w:type="dxa"/>
          </w:tcPr>
          <w:p w:rsidR="003D2298" w:rsidRDefault="00B3496F" w:rsidP="00494900">
            <w:r>
              <w:t>Данный параметр определяет экраны визуализации, которые могут отображаться в данн</w:t>
            </w:r>
            <w:r w:rsidR="00AE56BD">
              <w:t xml:space="preserve">ом фрейме, а также позволяет привязать к переменным интерфейса открываемого экрана переменные программы (см. </w:t>
            </w:r>
            <w:hyperlink w:anchor="_11.3.3._Использование_интерфейса" w:history="1">
              <w:r w:rsidR="008C29A1">
                <w:rPr>
                  <w:rStyle w:val="a4"/>
                </w:rPr>
                <w:t>п. 10</w:t>
              </w:r>
              <w:r w:rsidR="00AE56BD" w:rsidRPr="008D2A13">
                <w:rPr>
                  <w:rStyle w:val="a4"/>
                </w:rPr>
                <w:t>.3.3</w:t>
              </w:r>
            </w:hyperlink>
            <w:r w:rsidR="00AE56BD">
              <w:t>)</w:t>
            </w:r>
          </w:p>
        </w:tc>
      </w:tr>
      <w:tr w:rsidR="003D2298" w:rsidTr="002F186B">
        <w:trPr>
          <w:trHeight w:val="1691"/>
        </w:trPr>
        <w:tc>
          <w:tcPr>
            <w:tcW w:w="811" w:type="dxa"/>
            <w:vAlign w:val="center"/>
          </w:tcPr>
          <w:p w:rsidR="003D2298" w:rsidRPr="003D2298" w:rsidRDefault="009C11D3" w:rsidP="001C5A71">
            <w:pPr>
              <w:jc w:val="center"/>
            </w:pPr>
            <w:r w:rsidRPr="00AE56BD">
              <w:t>7</w:t>
            </w:r>
            <w:r w:rsidR="003D2298" w:rsidRPr="003D2298">
              <w:t>.</w:t>
            </w:r>
          </w:p>
        </w:tc>
        <w:tc>
          <w:tcPr>
            <w:tcW w:w="1849" w:type="dxa"/>
            <w:vAlign w:val="center"/>
          </w:tcPr>
          <w:p w:rsidR="003D2298" w:rsidRDefault="002F186B" w:rsidP="00C92C5A">
            <w:pPr>
              <w:jc w:val="center"/>
            </w:pPr>
            <w:r>
              <w:t>Переменная-переключатель фрейма</w:t>
            </w:r>
          </w:p>
        </w:tc>
        <w:tc>
          <w:tcPr>
            <w:tcW w:w="6911" w:type="dxa"/>
          </w:tcPr>
          <w:p w:rsidR="003D2298" w:rsidRDefault="00B3496F" w:rsidP="00494900">
            <w:r>
              <w:t xml:space="preserve">Целочисленная переменная, содержащая индекс отображаемого </w:t>
            </w:r>
            <w:r w:rsidR="008D2A13">
              <w:t>во</w:t>
            </w:r>
            <w:r w:rsidR="0018284C">
              <w:t xml:space="preserve"> фрейме в данный момент экран</w:t>
            </w:r>
            <w:r>
              <w:t>а визуализации</w:t>
            </w:r>
            <w:r w:rsidR="00FA6309">
              <w:t>. М</w:t>
            </w:r>
            <w:r>
              <w:t>еняя значение переменной, можно переклю</w:t>
            </w:r>
            <w:r w:rsidR="0018284C">
              <w:t>чать экраны фрейма</w:t>
            </w:r>
            <w:r>
              <w:t>.</w:t>
            </w:r>
          </w:p>
          <w:p w:rsidR="00B3496F" w:rsidRDefault="00B3496F" w:rsidP="00494900"/>
          <w:p w:rsidR="00B3496F" w:rsidRPr="00B3496F" w:rsidRDefault="00B3496F" w:rsidP="00494900">
            <w:r>
              <w:t xml:space="preserve">Индекс первого экрана визуализации фрейма – </w:t>
            </w:r>
            <w:r w:rsidRPr="0018284C">
              <w:rPr>
                <w:b/>
              </w:rPr>
              <w:t>0</w:t>
            </w:r>
            <w:r>
              <w:t xml:space="preserve">, второго – </w:t>
            </w:r>
            <w:r w:rsidRPr="0018284C">
              <w:rPr>
                <w:b/>
              </w:rPr>
              <w:t>1</w:t>
            </w:r>
            <w:r>
              <w:t xml:space="preserve"> и т.</w:t>
            </w:r>
            <w:r w:rsidR="00FC33FC">
              <w:t xml:space="preserve"> </w:t>
            </w:r>
            <w:r>
              <w:t xml:space="preserve">д. Порядок экранов определяется в настройках </w:t>
            </w:r>
            <w:proofErr w:type="spellStart"/>
            <w:r w:rsidR="002F186B">
              <w:t>п</w:t>
            </w:r>
            <w:r>
              <w:t>п</w:t>
            </w:r>
            <w:proofErr w:type="spellEnd"/>
            <w:r w:rsidRPr="00B3496F">
              <w:t>.</w:t>
            </w:r>
            <w:r>
              <w:t xml:space="preserve"> </w:t>
            </w:r>
            <w:r w:rsidR="006059E9">
              <w:t>6</w:t>
            </w:r>
          </w:p>
        </w:tc>
      </w:tr>
    </w:tbl>
    <w:p w:rsidR="00C92C5A" w:rsidRDefault="00C92C5A" w:rsidP="00C92C5A">
      <w:bookmarkStart w:id="84" w:name="_8.3._Стандартная_группа"/>
      <w:bookmarkEnd w:id="84"/>
    </w:p>
    <w:p w:rsidR="00D2577F" w:rsidRDefault="00D2577F">
      <w:pPr>
        <w:spacing w:before="0" w:after="200"/>
        <w:jc w:val="left"/>
      </w:pPr>
      <w:r>
        <w:br w:type="page"/>
      </w:r>
    </w:p>
    <w:p w:rsidR="005F2766" w:rsidRPr="001008D0" w:rsidRDefault="005F2766" w:rsidP="00494900">
      <w:pPr>
        <w:pStyle w:val="2"/>
      </w:pPr>
      <w:bookmarkStart w:id="85" w:name="_Toc34982907"/>
      <w:r>
        <w:lastRenderedPageBreak/>
        <w:t>Стандартная группа элементов</w:t>
      </w:r>
      <w:bookmarkEnd w:id="85"/>
    </w:p>
    <w:p w:rsidR="005F2766" w:rsidRPr="004B7BBA" w:rsidRDefault="005F2766" w:rsidP="005A3E50">
      <w:pPr>
        <w:pStyle w:val="3"/>
      </w:pPr>
      <w:bookmarkStart w:id="86" w:name="_8.3.1._Метка"/>
      <w:bookmarkStart w:id="87" w:name="_Toc34982908"/>
      <w:bookmarkEnd w:id="86"/>
      <w:r>
        <w:t>Метка</w:t>
      </w:r>
      <w:bookmarkEnd w:id="87"/>
    </w:p>
    <w:p w:rsidR="005F2766" w:rsidRDefault="005F2766" w:rsidP="00494900"/>
    <w:p w:rsidR="005F2766" w:rsidRDefault="007C56B9" w:rsidP="00D2577F">
      <w:pPr>
        <w:pStyle w:val="afa"/>
        <w:rPr>
          <w:rFonts w:ascii="Calibri" w:hAnsi="Calibri" w:cs="Calibri"/>
        </w:rPr>
      </w:pPr>
      <w:r>
        <w:drawing>
          <wp:inline distT="0" distB="0" distL="0" distR="0" wp14:anchorId="113919A9" wp14:editId="569A12A7">
            <wp:extent cx="552381" cy="657143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52381" cy="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766" w:rsidRPr="00C0724F" w:rsidRDefault="00BC298B" w:rsidP="00D2577F">
      <w:pPr>
        <w:pStyle w:val="afa"/>
      </w:pPr>
      <w:r>
        <w:t>Рисунок 7.</w:t>
      </w:r>
      <w:r w:rsidR="006C45BE">
        <w:t>17</w:t>
      </w:r>
      <w:r w:rsidR="00211FBF">
        <w:t xml:space="preserve"> – </w:t>
      </w:r>
      <w:r w:rsidR="005F2766">
        <w:t xml:space="preserve">Пиктограмма графического примитива </w:t>
      </w:r>
      <w:r w:rsidR="005F2766" w:rsidRPr="0018284C">
        <w:t>Метка</w:t>
      </w:r>
    </w:p>
    <w:p w:rsidR="005F2766" w:rsidRPr="005F2766" w:rsidRDefault="005F2766" w:rsidP="00494900"/>
    <w:p w:rsidR="005F2766" w:rsidRPr="008828D2" w:rsidRDefault="00074617" w:rsidP="00494900">
      <w:r>
        <w:t>Графический примитив</w:t>
      </w:r>
      <w:r w:rsidRPr="009605E7">
        <w:t xml:space="preserve"> </w:t>
      </w:r>
      <w:r w:rsidRPr="0018284C">
        <w:rPr>
          <w:b/>
        </w:rPr>
        <w:t>Метка</w:t>
      </w:r>
      <w:r>
        <w:t xml:space="preserve"> </w:t>
      </w:r>
      <w:r w:rsidR="008828D2">
        <w:t xml:space="preserve">используется для отображения статического текста. Переход на следующую строку во время набора текста осуществляется комбинацией клавиш </w:t>
      </w:r>
      <w:r w:rsidR="008828D2" w:rsidRPr="0018284C">
        <w:rPr>
          <w:b/>
          <w:lang w:val="en-US"/>
        </w:rPr>
        <w:t>Ctrl</w:t>
      </w:r>
      <w:r w:rsidR="008828D2" w:rsidRPr="0018284C">
        <w:rPr>
          <w:b/>
        </w:rPr>
        <w:t>+</w:t>
      </w:r>
      <w:r w:rsidR="008828D2" w:rsidRPr="0018284C">
        <w:rPr>
          <w:b/>
          <w:lang w:val="en-US"/>
        </w:rPr>
        <w:t>Enter</w:t>
      </w:r>
      <w:r w:rsidR="008828D2" w:rsidRPr="008828D2">
        <w:t>.</w:t>
      </w:r>
    </w:p>
    <w:p w:rsidR="005F2766" w:rsidRDefault="008828D2" w:rsidP="00D2577F">
      <w:pPr>
        <w:pStyle w:val="afa"/>
        <w:rPr>
          <w:lang w:val="en-US"/>
        </w:rPr>
      </w:pPr>
      <w:r>
        <w:drawing>
          <wp:inline distT="0" distB="0" distL="0" distR="0" wp14:anchorId="6FCA7B97" wp14:editId="45F43169">
            <wp:extent cx="1276191" cy="904762"/>
            <wp:effectExtent l="0" t="0" r="63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276191" cy="9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8D2" w:rsidRDefault="00BC298B" w:rsidP="00D2577F">
      <w:pPr>
        <w:pStyle w:val="afa"/>
      </w:pPr>
      <w:r>
        <w:t>Рисунок 7.</w:t>
      </w:r>
      <w:r w:rsidR="009E6FF8" w:rsidRPr="009E6FF8">
        <w:t>1</w:t>
      </w:r>
      <w:r w:rsidR="006C45BE">
        <w:t>8</w:t>
      </w:r>
      <w:r w:rsidR="00211FBF">
        <w:t xml:space="preserve"> – </w:t>
      </w:r>
      <w:r w:rsidR="008828D2">
        <w:t xml:space="preserve">Внешний вид элемента </w:t>
      </w:r>
      <w:r w:rsidR="008828D2" w:rsidRPr="0018284C">
        <w:t>Метка</w:t>
      </w:r>
    </w:p>
    <w:p w:rsidR="008828D2" w:rsidRPr="00C0724F" w:rsidRDefault="008828D2" w:rsidP="00494900"/>
    <w:p w:rsidR="008828D2" w:rsidRPr="008828D2" w:rsidRDefault="008828D2" w:rsidP="00494900">
      <w:r>
        <w:t xml:space="preserve">Описание типичных параметров графического примитива приведено </w:t>
      </w:r>
      <w:hyperlink w:anchor="Table2" w:history="1">
        <w:r w:rsidRPr="00480AB5">
          <w:rPr>
            <w:rStyle w:val="a4"/>
          </w:rPr>
          <w:t>в табл</w:t>
        </w:r>
        <w:r w:rsidR="00211FBF">
          <w:rPr>
            <w:rStyle w:val="a4"/>
          </w:rPr>
          <w:t>ице</w:t>
        </w:r>
        <w:r w:rsidRPr="00480AB5">
          <w:rPr>
            <w:rStyle w:val="a4"/>
          </w:rPr>
          <w:t xml:space="preserve"> </w:t>
        </w:r>
        <w:r w:rsidR="008C29A1">
          <w:rPr>
            <w:rStyle w:val="a4"/>
          </w:rPr>
          <w:t>7</w:t>
        </w:r>
        <w:r w:rsidR="00211FBF">
          <w:rPr>
            <w:rStyle w:val="a4"/>
          </w:rPr>
          <w:t>.</w:t>
        </w:r>
      </w:hyperlink>
      <w:r w:rsidR="008C29A1">
        <w:rPr>
          <w:rStyle w:val="a4"/>
        </w:rPr>
        <w:t>1</w:t>
      </w:r>
      <w:r w:rsidR="00B3258C">
        <w:t>.</w:t>
      </w:r>
    </w:p>
    <w:p w:rsidR="005F2766" w:rsidRPr="005F2766" w:rsidRDefault="005F2766" w:rsidP="00494900"/>
    <w:p w:rsidR="00D2577F" w:rsidRPr="005F2766" w:rsidRDefault="00D2577F" w:rsidP="00494900"/>
    <w:p w:rsidR="00E30D49" w:rsidRPr="004B7BBA" w:rsidRDefault="00E30D49" w:rsidP="005A3E50">
      <w:pPr>
        <w:pStyle w:val="3"/>
      </w:pPr>
      <w:bookmarkStart w:id="88" w:name="_8.3.2._Комбинированное_окно"/>
      <w:bookmarkStart w:id="89" w:name="_Toc34982909"/>
      <w:bookmarkEnd w:id="88"/>
      <w:r>
        <w:t>Комбинированное окно (Целочисленное)</w:t>
      </w:r>
      <w:bookmarkEnd w:id="89"/>
    </w:p>
    <w:p w:rsidR="00E30D49" w:rsidRDefault="00E30D49" w:rsidP="00494900"/>
    <w:p w:rsidR="00E30D49" w:rsidRDefault="007C56B9" w:rsidP="00D2577F">
      <w:pPr>
        <w:pStyle w:val="afa"/>
        <w:rPr>
          <w:rFonts w:ascii="Calibri" w:hAnsi="Calibri" w:cs="Calibri"/>
        </w:rPr>
      </w:pPr>
      <w:r>
        <w:drawing>
          <wp:inline distT="0" distB="0" distL="0" distR="0" wp14:anchorId="44187604" wp14:editId="79744E5E">
            <wp:extent cx="857143" cy="771429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857143" cy="7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D49" w:rsidRPr="00C0724F" w:rsidRDefault="00BC298B" w:rsidP="00D2577F">
      <w:pPr>
        <w:pStyle w:val="afa"/>
      </w:pPr>
      <w:r>
        <w:t>Рисунок 7.</w:t>
      </w:r>
      <w:r w:rsidR="006C45BE">
        <w:t>19</w:t>
      </w:r>
      <w:r w:rsidR="00211FBF">
        <w:t xml:space="preserve"> – </w:t>
      </w:r>
      <w:r w:rsidR="00E30D49">
        <w:t xml:space="preserve">Пиктограмма графического примитива </w:t>
      </w:r>
      <w:r w:rsidR="00E30D49" w:rsidRPr="0018284C">
        <w:t>Комбинированного окно (Целочисленное)</w:t>
      </w:r>
    </w:p>
    <w:p w:rsidR="00E30D49" w:rsidRPr="005F2766" w:rsidRDefault="00E30D49" w:rsidP="00494900"/>
    <w:p w:rsidR="00026C70" w:rsidRDefault="00E30D49" w:rsidP="00494900">
      <w:pPr>
        <w:rPr>
          <w:rFonts w:cs="Arial"/>
        </w:rPr>
      </w:pPr>
      <w:r>
        <w:t xml:space="preserve">Графический примитив </w:t>
      </w:r>
      <w:r w:rsidRPr="0018284C">
        <w:rPr>
          <w:b/>
        </w:rPr>
        <w:t>Комбинированное окно (Целочисленное)</w:t>
      </w:r>
      <w:r>
        <w:t xml:space="preserve"> используется для реализации выбора</w:t>
      </w:r>
      <w:r w:rsidR="007C56B9">
        <w:t xml:space="preserve"> из списка строк, состоящих</w:t>
      </w:r>
      <w:r>
        <w:t xml:space="preserve"> из </w:t>
      </w:r>
      <w:r w:rsidR="007C56B9">
        <w:t xml:space="preserve">изображений </w:t>
      </w:r>
      <w:r w:rsidR="007C56B9" w:rsidRPr="00D2577F">
        <w:rPr>
          <w:rFonts w:cs="Arial"/>
        </w:rPr>
        <w:t>(</w:t>
      </w:r>
      <w:r w:rsidR="00211FBF" w:rsidRPr="00D2577F">
        <w:rPr>
          <w:rFonts w:cs="Arial"/>
        </w:rPr>
        <w:t>добавленных в</w:t>
      </w:r>
      <w:r w:rsidR="00917876" w:rsidRPr="00D2577F">
        <w:rPr>
          <w:rFonts w:cs="Arial"/>
        </w:rPr>
        <w:t xml:space="preserve"> </w:t>
      </w:r>
      <w:hyperlink w:anchor="_7.1._Пул_изображений" w:history="1">
        <w:r w:rsidR="00917876" w:rsidRPr="00D2577F">
          <w:rPr>
            <w:rStyle w:val="a4"/>
            <w:rFonts w:cs="Arial"/>
          </w:rPr>
          <w:t xml:space="preserve">Пул </w:t>
        </w:r>
        <w:r w:rsidR="00480AB5" w:rsidRPr="00D2577F">
          <w:rPr>
            <w:rStyle w:val="a4"/>
            <w:rFonts w:cs="Arial"/>
          </w:rPr>
          <w:t>изображений</w:t>
        </w:r>
      </w:hyperlink>
      <w:r w:rsidR="007C56B9" w:rsidRPr="00D2577F">
        <w:rPr>
          <w:rStyle w:val="a4"/>
          <w:rFonts w:cs="Arial"/>
        </w:rPr>
        <w:t>)</w:t>
      </w:r>
      <w:r w:rsidR="00480AB5" w:rsidRPr="00D2577F">
        <w:rPr>
          <w:rFonts w:cs="Arial"/>
        </w:rPr>
        <w:t xml:space="preserve"> и текст</w:t>
      </w:r>
      <w:r w:rsidR="00211FBF" w:rsidRPr="00D2577F">
        <w:rPr>
          <w:rFonts w:cs="Arial"/>
        </w:rPr>
        <w:t>ов</w:t>
      </w:r>
      <w:r w:rsidR="007C56B9" w:rsidRPr="00D2577F">
        <w:rPr>
          <w:rFonts w:cs="Arial"/>
        </w:rPr>
        <w:t xml:space="preserve"> (</w:t>
      </w:r>
      <w:r w:rsidR="00480AB5" w:rsidRPr="00D2577F">
        <w:rPr>
          <w:rFonts w:cs="Arial"/>
        </w:rPr>
        <w:t>добавленны</w:t>
      </w:r>
      <w:r w:rsidR="00211FBF" w:rsidRPr="00D2577F">
        <w:rPr>
          <w:rFonts w:cs="Arial"/>
        </w:rPr>
        <w:t>х</w:t>
      </w:r>
      <w:r w:rsidR="00917876" w:rsidRPr="00D2577F">
        <w:rPr>
          <w:rFonts w:cs="Arial"/>
        </w:rPr>
        <w:t xml:space="preserve"> в </w:t>
      </w:r>
      <w:hyperlink w:anchor="_7.2._Список_текстов" w:history="1">
        <w:r w:rsidR="00917876" w:rsidRPr="00D2577F">
          <w:rPr>
            <w:rStyle w:val="a4"/>
            <w:rFonts w:cs="Arial"/>
          </w:rPr>
          <w:t>Список текстов</w:t>
        </w:r>
      </w:hyperlink>
      <w:r w:rsidR="007C56B9" w:rsidRPr="00D2577F">
        <w:rPr>
          <w:rFonts w:cs="Arial"/>
        </w:rPr>
        <w:t>).</w:t>
      </w:r>
    </w:p>
    <w:p w:rsidR="00D2577F" w:rsidRDefault="00D2577F" w:rsidP="00494900">
      <w:pPr>
        <w:rPr>
          <w:rFonts w:cs="Arial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D2577F" w:rsidTr="00D2577F">
        <w:tc>
          <w:tcPr>
            <w:tcW w:w="675" w:type="dxa"/>
            <w:hideMark/>
          </w:tcPr>
          <w:p w:rsidR="00D2577F" w:rsidRDefault="00D2577F">
            <w:r>
              <w:rPr>
                <w:noProof/>
                <w:lang w:eastAsia="ru-RU"/>
              </w:rPr>
              <w:drawing>
                <wp:inline distT="0" distB="0" distL="0" distR="0" wp14:anchorId="7DEF60F5" wp14:editId="63679E19">
                  <wp:extent cx="352425" cy="447675"/>
                  <wp:effectExtent l="0" t="0" r="9525" b="9525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  <w:hideMark/>
          </w:tcPr>
          <w:p w:rsidR="00D2577F" w:rsidRDefault="00D2577F">
            <w:pPr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ПРИМЕЧАНИЕ</w:t>
            </w:r>
          </w:p>
          <w:p w:rsidR="00D2577F" w:rsidRDefault="00D2577F" w:rsidP="00D2577F">
            <w:pPr>
              <w:spacing w:line="276" w:lineRule="auto"/>
            </w:pPr>
            <w:r>
              <w:t xml:space="preserve">К элементу может быть привязана переменная типа </w:t>
            </w:r>
            <w:r w:rsidRPr="00026C70">
              <w:rPr>
                <w:b/>
              </w:rPr>
              <w:t>Перечисление</w:t>
            </w:r>
            <w:r>
              <w:t xml:space="preserve"> с включенной поддержкой списка текстов.</w:t>
            </w:r>
          </w:p>
        </w:tc>
      </w:tr>
    </w:tbl>
    <w:p w:rsidR="00026C70" w:rsidRDefault="00026C70" w:rsidP="00494900"/>
    <w:p w:rsidR="00026C70" w:rsidRPr="00EF1B82" w:rsidRDefault="00026C70" w:rsidP="00494900"/>
    <w:p w:rsidR="00E30D49" w:rsidRPr="009E6FF8" w:rsidRDefault="000D7524" w:rsidP="00D2577F">
      <w:pPr>
        <w:pStyle w:val="afa"/>
      </w:pPr>
      <w:r>
        <w:drawing>
          <wp:inline distT="0" distB="0" distL="0" distR="0" wp14:anchorId="1929121B" wp14:editId="57A8544C">
            <wp:extent cx="4305935" cy="137160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93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D49" w:rsidRDefault="00BC298B" w:rsidP="00D2577F">
      <w:pPr>
        <w:pStyle w:val="afa"/>
      </w:pPr>
      <w:r>
        <w:t>Рисунок 7.</w:t>
      </w:r>
      <w:r w:rsidR="006C45BE">
        <w:t>20</w:t>
      </w:r>
      <w:r w:rsidR="00211FBF">
        <w:t xml:space="preserve"> – </w:t>
      </w:r>
      <w:r w:rsidR="00E30D49">
        <w:t xml:space="preserve">Внешний вид элемента </w:t>
      </w:r>
      <w:r w:rsidR="00B3258C" w:rsidRPr="0018284C">
        <w:t>Комбинированного окно (Целочисленное)</w:t>
      </w:r>
    </w:p>
    <w:p w:rsidR="00E30D49" w:rsidRPr="00C0724F" w:rsidRDefault="00E30D49" w:rsidP="00494900"/>
    <w:p w:rsidR="00480AB5" w:rsidRDefault="00E30D49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480AB5">
          <w:rPr>
            <w:rStyle w:val="a4"/>
          </w:rPr>
          <w:t>табл</w:t>
        </w:r>
        <w:r w:rsidR="008C29A1">
          <w:rPr>
            <w:rStyle w:val="a4"/>
          </w:rPr>
          <w:t>ице 7</w:t>
        </w:r>
        <w:r w:rsidR="00211FBF">
          <w:rPr>
            <w:rStyle w:val="a4"/>
          </w:rPr>
          <w:t>.</w:t>
        </w:r>
      </w:hyperlink>
      <w:r w:rsidR="008C29A1">
        <w:rPr>
          <w:rStyle w:val="a4"/>
        </w:rPr>
        <w:t>1</w:t>
      </w:r>
      <w:r w:rsidR="00B3258C">
        <w:t>.</w:t>
      </w:r>
    </w:p>
    <w:p w:rsidR="00E21EA0" w:rsidRDefault="00E21EA0" w:rsidP="00494900">
      <w:r>
        <w:t>Уникальные параметры примитива описаны в табл</w:t>
      </w:r>
      <w:r w:rsidR="00211FBF">
        <w:t xml:space="preserve">ице </w:t>
      </w:r>
      <w:r w:rsidR="008C29A1">
        <w:t>7.5</w:t>
      </w:r>
      <w:r w:rsidR="00480AB5">
        <w:t>.</w:t>
      </w:r>
    </w:p>
    <w:p w:rsidR="00E30D49" w:rsidRPr="008828D2" w:rsidRDefault="00480AB5" w:rsidP="00494900">
      <w:r>
        <w:t xml:space="preserve">Пример работы с элементом приведен в </w:t>
      </w:r>
      <w:hyperlink w:anchor="_11.2.3._Комбинированное_окно" w:history="1">
        <w:r w:rsidR="008C29A1">
          <w:rPr>
            <w:rStyle w:val="a4"/>
          </w:rPr>
          <w:t>п. 10</w:t>
        </w:r>
        <w:r w:rsidRPr="00480AB5">
          <w:rPr>
            <w:rStyle w:val="a4"/>
          </w:rPr>
          <w:t>.2.3</w:t>
        </w:r>
      </w:hyperlink>
      <w:r>
        <w:t>.</w:t>
      </w:r>
    </w:p>
    <w:p w:rsidR="005F2766" w:rsidRPr="005F2766" w:rsidRDefault="005F2766" w:rsidP="00494900"/>
    <w:p w:rsidR="00E30D49" w:rsidRDefault="00E30D49" w:rsidP="00494900"/>
    <w:p w:rsidR="00B3258C" w:rsidRPr="00D2577F" w:rsidRDefault="00B3258C" w:rsidP="00D2577F">
      <w:pPr>
        <w:jc w:val="left"/>
        <w:rPr>
          <w:b/>
        </w:rPr>
      </w:pPr>
      <w:r w:rsidRPr="00D2577F">
        <w:rPr>
          <w:b/>
        </w:rPr>
        <w:t>Табл</w:t>
      </w:r>
      <w:r w:rsidR="004335C6" w:rsidRPr="00D2577F">
        <w:rPr>
          <w:b/>
        </w:rPr>
        <w:t xml:space="preserve">ица </w:t>
      </w:r>
      <w:r w:rsidR="008C29A1">
        <w:rPr>
          <w:b/>
        </w:rPr>
        <w:t>7.5</w:t>
      </w:r>
      <w:r w:rsidR="004335C6" w:rsidRPr="00D2577F">
        <w:rPr>
          <w:b/>
        </w:rPr>
        <w:t xml:space="preserve"> – </w:t>
      </w:r>
      <w:r w:rsidRPr="00D2577F">
        <w:rPr>
          <w:b/>
        </w:rPr>
        <w:t xml:space="preserve">Уникальные параметры графического примитива </w:t>
      </w:r>
      <w:r w:rsidR="009B7621" w:rsidRPr="00D2577F">
        <w:rPr>
          <w:b/>
        </w:rPr>
        <w:t xml:space="preserve">Комбинированное </w:t>
      </w:r>
      <w:r w:rsidRPr="00D2577F">
        <w:rPr>
          <w:b/>
        </w:rPr>
        <w:t>окно (Целочисленное)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3544"/>
        <w:gridCol w:w="5210"/>
      </w:tblGrid>
      <w:tr w:rsidR="00B3258C" w:rsidRPr="0076536B" w:rsidTr="00B3258C">
        <w:tc>
          <w:tcPr>
            <w:tcW w:w="817" w:type="dxa"/>
            <w:vAlign w:val="center"/>
          </w:tcPr>
          <w:p w:rsidR="00B3258C" w:rsidRPr="0076536B" w:rsidRDefault="00B3258C" w:rsidP="001C5A71">
            <w:pPr>
              <w:jc w:val="center"/>
              <w:rPr>
                <w:b/>
              </w:rPr>
            </w:pPr>
            <w:r w:rsidRPr="0076536B">
              <w:rPr>
                <w:b/>
              </w:rPr>
              <w:t>№</w:t>
            </w:r>
          </w:p>
        </w:tc>
        <w:tc>
          <w:tcPr>
            <w:tcW w:w="3544" w:type="dxa"/>
          </w:tcPr>
          <w:p w:rsidR="00B3258C" w:rsidRPr="0076536B" w:rsidRDefault="00B3258C" w:rsidP="0076536B">
            <w:pPr>
              <w:jc w:val="center"/>
              <w:rPr>
                <w:b/>
              </w:rPr>
            </w:pPr>
            <w:r w:rsidRPr="0076536B">
              <w:rPr>
                <w:b/>
              </w:rPr>
              <w:t>Название параметра</w:t>
            </w:r>
          </w:p>
        </w:tc>
        <w:tc>
          <w:tcPr>
            <w:tcW w:w="5210" w:type="dxa"/>
          </w:tcPr>
          <w:p w:rsidR="00B3258C" w:rsidRPr="0076536B" w:rsidRDefault="00B3258C" w:rsidP="0076536B">
            <w:pPr>
              <w:jc w:val="center"/>
              <w:rPr>
                <w:b/>
              </w:rPr>
            </w:pPr>
            <w:r w:rsidRPr="0076536B">
              <w:rPr>
                <w:b/>
              </w:rPr>
              <w:t>Описание параметра</w:t>
            </w:r>
          </w:p>
        </w:tc>
      </w:tr>
      <w:tr w:rsidR="00B3258C" w:rsidTr="00B3258C">
        <w:tc>
          <w:tcPr>
            <w:tcW w:w="817" w:type="dxa"/>
            <w:vAlign w:val="center"/>
          </w:tcPr>
          <w:p w:rsidR="00B3258C" w:rsidRPr="001E36BD" w:rsidRDefault="009C11D3" w:rsidP="001C5A71">
            <w:pPr>
              <w:jc w:val="center"/>
              <w:rPr>
                <w:lang w:val="en-US"/>
              </w:rPr>
            </w:pPr>
            <w:r>
              <w:t>1</w:t>
            </w:r>
            <w:r w:rsidR="00B3258C">
              <w:rPr>
                <w:lang w:val="en-US"/>
              </w:rPr>
              <w:t>.</w:t>
            </w:r>
          </w:p>
        </w:tc>
        <w:tc>
          <w:tcPr>
            <w:tcW w:w="3544" w:type="dxa"/>
            <w:vAlign w:val="center"/>
          </w:tcPr>
          <w:p w:rsidR="00B3258C" w:rsidRPr="001E36BD" w:rsidRDefault="00B3258C" w:rsidP="0076536B">
            <w:pPr>
              <w:jc w:val="center"/>
            </w:pPr>
            <w:r>
              <w:t>Переменная</w:t>
            </w:r>
          </w:p>
        </w:tc>
        <w:tc>
          <w:tcPr>
            <w:tcW w:w="5210" w:type="dxa"/>
          </w:tcPr>
          <w:p w:rsidR="00B3258C" w:rsidRPr="001C68C6" w:rsidRDefault="001C68C6" w:rsidP="00494900">
            <w:r w:rsidRPr="009B7621">
              <w:rPr>
                <w:b/>
              </w:rPr>
              <w:t>Целочисленная</w:t>
            </w:r>
            <w:r>
              <w:t xml:space="preserve"> переменная, содержащая индекс</w:t>
            </w:r>
            <w:r w:rsidR="009B7621">
              <w:t xml:space="preserve"> (</w:t>
            </w:r>
            <w:r w:rsidR="009B7621" w:rsidRPr="009B7621">
              <w:rPr>
                <w:b/>
                <w:lang w:val="en-US"/>
              </w:rPr>
              <w:t>ID</w:t>
            </w:r>
            <w:r w:rsidR="009B7621" w:rsidRPr="009B7621">
              <w:t>)</w:t>
            </w:r>
            <w:r>
              <w:t xml:space="preserve"> выбранного элемента списка</w:t>
            </w:r>
          </w:p>
        </w:tc>
      </w:tr>
      <w:tr w:rsidR="00B3258C" w:rsidTr="00B3258C">
        <w:tc>
          <w:tcPr>
            <w:tcW w:w="817" w:type="dxa"/>
            <w:vAlign w:val="center"/>
          </w:tcPr>
          <w:p w:rsidR="00B3258C" w:rsidRDefault="009C11D3" w:rsidP="001C5A71">
            <w:pPr>
              <w:jc w:val="center"/>
              <w:rPr>
                <w:lang w:val="en-US"/>
              </w:rPr>
            </w:pPr>
            <w:r>
              <w:t>2</w:t>
            </w:r>
            <w:r w:rsidR="00B3258C">
              <w:rPr>
                <w:lang w:val="en-US"/>
              </w:rPr>
              <w:t>.</w:t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B3258C" w:rsidRPr="001E36BD" w:rsidRDefault="00B3258C" w:rsidP="0076536B">
            <w:pPr>
              <w:jc w:val="center"/>
            </w:pPr>
            <w:r>
              <w:t>Список текстов</w:t>
            </w:r>
          </w:p>
        </w:tc>
        <w:tc>
          <w:tcPr>
            <w:tcW w:w="5210" w:type="dxa"/>
            <w:shd w:val="clear" w:color="auto" w:fill="auto"/>
          </w:tcPr>
          <w:p w:rsidR="00B3258C" w:rsidRPr="00AE1038" w:rsidRDefault="00297227" w:rsidP="00494900">
            <w:hyperlink w:anchor="_7.2._Список_текстов" w:history="1">
              <w:r w:rsidR="001C68C6" w:rsidRPr="00480AB5">
                <w:rPr>
                  <w:rStyle w:val="a4"/>
                </w:rPr>
                <w:t>Список текстов</w:t>
              </w:r>
            </w:hyperlink>
            <w:r w:rsidR="001C68C6">
              <w:t xml:space="preserve">, </w:t>
            </w:r>
            <w:r w:rsidR="00AE1038">
              <w:t xml:space="preserve">содержимое которого отображается в </w:t>
            </w:r>
            <w:proofErr w:type="gramStart"/>
            <w:r w:rsidR="00AE1038">
              <w:t>списке</w:t>
            </w:r>
            <w:proofErr w:type="gramEnd"/>
            <w:r w:rsidR="00AE1038">
              <w:t xml:space="preserve"> элемента</w:t>
            </w:r>
            <w:r w:rsidR="00026C70">
              <w:t>.</w:t>
            </w:r>
            <w:r w:rsidR="00AE1038" w:rsidRPr="00AE1038">
              <w:t xml:space="preserve"> </w:t>
            </w:r>
            <w:r w:rsidR="00AE1038" w:rsidRPr="0018284C">
              <w:rPr>
                <w:b/>
                <w:lang w:val="en-US"/>
              </w:rPr>
              <w:t>ID</w:t>
            </w:r>
            <w:r w:rsidR="00AE1038">
              <w:t xml:space="preserve"> из списка текстов должны соответствовать возможным значениям переменной из </w:t>
            </w:r>
            <w:proofErr w:type="spellStart"/>
            <w:r w:rsidR="00AE1038">
              <w:t>п</w:t>
            </w:r>
            <w:r w:rsidR="0018284C">
              <w:t>п</w:t>
            </w:r>
            <w:proofErr w:type="spellEnd"/>
            <w:r w:rsidR="00AE1038">
              <w:t>.</w:t>
            </w:r>
            <w:r w:rsidR="0018284C">
              <w:t xml:space="preserve"> </w:t>
            </w:r>
            <w:r w:rsidR="00AE1038">
              <w:t>1</w:t>
            </w:r>
          </w:p>
        </w:tc>
      </w:tr>
      <w:tr w:rsidR="00B3258C" w:rsidTr="00B3258C">
        <w:tc>
          <w:tcPr>
            <w:tcW w:w="817" w:type="dxa"/>
            <w:vAlign w:val="center"/>
          </w:tcPr>
          <w:p w:rsidR="00B3258C" w:rsidRPr="008807D6" w:rsidRDefault="009C11D3" w:rsidP="001C5A71">
            <w:pPr>
              <w:jc w:val="center"/>
            </w:pPr>
            <w:r>
              <w:t>3</w:t>
            </w:r>
            <w:r w:rsidR="00B3258C" w:rsidRPr="008807D6">
              <w:t>.</w:t>
            </w:r>
          </w:p>
        </w:tc>
        <w:tc>
          <w:tcPr>
            <w:tcW w:w="3544" w:type="dxa"/>
            <w:vAlign w:val="center"/>
          </w:tcPr>
          <w:p w:rsidR="00B3258C" w:rsidRPr="001E36BD" w:rsidRDefault="00B3258C" w:rsidP="0076536B">
            <w:pPr>
              <w:jc w:val="center"/>
            </w:pPr>
            <w:r>
              <w:t>Пул изображений</w:t>
            </w:r>
          </w:p>
        </w:tc>
        <w:tc>
          <w:tcPr>
            <w:tcW w:w="5210" w:type="dxa"/>
          </w:tcPr>
          <w:p w:rsidR="00B3258C" w:rsidRPr="006723E7" w:rsidRDefault="00297227" w:rsidP="00494900">
            <w:hyperlink w:anchor="_7.1._Пул_изображений" w:history="1">
              <w:r w:rsidR="00AE1038" w:rsidRPr="00480AB5">
                <w:rPr>
                  <w:rStyle w:val="a4"/>
                </w:rPr>
                <w:t>Пул изображений</w:t>
              </w:r>
            </w:hyperlink>
            <w:r w:rsidR="00AE1038">
              <w:t xml:space="preserve">, содержимое которого отображается в </w:t>
            </w:r>
            <w:proofErr w:type="gramStart"/>
            <w:r w:rsidR="00AE1038">
              <w:t>списке</w:t>
            </w:r>
            <w:proofErr w:type="gramEnd"/>
            <w:r w:rsidR="00AE1038">
              <w:t xml:space="preserve"> элемента</w:t>
            </w:r>
            <w:r w:rsidR="00397A17">
              <w:t>.</w:t>
            </w:r>
            <w:r w:rsidR="00AE1038" w:rsidRPr="00480AB5">
              <w:rPr>
                <w:b/>
              </w:rPr>
              <w:t xml:space="preserve"> </w:t>
            </w:r>
            <w:r w:rsidR="00AE1038" w:rsidRPr="00480AB5">
              <w:rPr>
                <w:b/>
                <w:lang w:val="en-US"/>
              </w:rPr>
              <w:t>ID</w:t>
            </w:r>
            <w:r w:rsidR="00AE1038">
              <w:t xml:space="preserve"> из пула изображений должны соответствовать возможным значениям переменной из </w:t>
            </w:r>
            <w:proofErr w:type="spellStart"/>
            <w:r w:rsidR="0018284C">
              <w:t>п</w:t>
            </w:r>
            <w:r w:rsidR="00AE1038">
              <w:t>п</w:t>
            </w:r>
            <w:proofErr w:type="spellEnd"/>
            <w:r w:rsidR="00AE1038">
              <w:t>.</w:t>
            </w:r>
            <w:r w:rsidR="0018284C">
              <w:t xml:space="preserve"> </w:t>
            </w:r>
            <w:r w:rsidR="00AE1038">
              <w:t>1</w:t>
            </w:r>
          </w:p>
        </w:tc>
      </w:tr>
      <w:tr w:rsidR="00B3258C" w:rsidTr="00B3258C">
        <w:tc>
          <w:tcPr>
            <w:tcW w:w="817" w:type="dxa"/>
            <w:vAlign w:val="center"/>
          </w:tcPr>
          <w:p w:rsidR="00B3258C" w:rsidRPr="0076536B" w:rsidRDefault="002D608F" w:rsidP="001C5A71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  <w:r w:rsidR="00B3258C" w:rsidRPr="0076536B">
              <w:rPr>
                <w:b/>
              </w:rPr>
              <w:t>.</w:t>
            </w:r>
          </w:p>
        </w:tc>
        <w:tc>
          <w:tcPr>
            <w:tcW w:w="8754" w:type="dxa"/>
            <w:gridSpan w:val="2"/>
            <w:vAlign w:val="center"/>
          </w:tcPr>
          <w:p w:rsidR="00B3258C" w:rsidRPr="0076536B" w:rsidRDefault="00B3258C" w:rsidP="0076536B">
            <w:pPr>
              <w:jc w:val="center"/>
              <w:rPr>
                <w:b/>
              </w:rPr>
            </w:pPr>
            <w:r w:rsidRPr="0076536B">
              <w:rPr>
                <w:b/>
              </w:rPr>
              <w:t>Параметры списка</w:t>
            </w:r>
          </w:p>
          <w:p w:rsidR="00B3258C" w:rsidRDefault="00B3258C" w:rsidP="00494900"/>
          <w:p w:rsidR="00AE1038" w:rsidRPr="00AE1038" w:rsidRDefault="00AE1038" w:rsidP="00494900">
            <w:r>
              <w:t xml:space="preserve">При значениях </w:t>
            </w:r>
            <w:r w:rsidRPr="0018284C">
              <w:rPr>
                <w:b/>
                <w:lang w:val="en-US"/>
              </w:rPr>
              <w:t>From</w:t>
            </w:r>
            <w:r w:rsidRPr="0018284C">
              <w:rPr>
                <w:b/>
              </w:rPr>
              <w:t xml:space="preserve"> </w:t>
            </w:r>
            <w:r w:rsidRPr="0018284C">
              <w:rPr>
                <w:b/>
                <w:lang w:val="en-US"/>
              </w:rPr>
              <w:t>Style</w:t>
            </w:r>
            <w:r>
              <w:t xml:space="preserve"> будут использованы настройк</w:t>
            </w:r>
            <w:r w:rsidR="00731345">
              <w:t>и выбранного стиля визуализации</w:t>
            </w:r>
          </w:p>
        </w:tc>
      </w:tr>
      <w:tr w:rsidR="00B3258C" w:rsidTr="00B3258C">
        <w:tc>
          <w:tcPr>
            <w:tcW w:w="817" w:type="dxa"/>
            <w:vAlign w:val="center"/>
          </w:tcPr>
          <w:p w:rsidR="00B3258C" w:rsidRPr="003D2298" w:rsidRDefault="002D608F" w:rsidP="001C5A71">
            <w:pPr>
              <w:jc w:val="center"/>
            </w:pPr>
            <w:r>
              <w:t>4</w:t>
            </w:r>
            <w:r w:rsidR="00B3258C">
              <w:t>.</w:t>
            </w:r>
            <w:r w:rsidR="009C11D3">
              <w:t>1</w:t>
            </w:r>
            <w:r w:rsidR="00B3258C" w:rsidRPr="003D2298">
              <w:t>.</w:t>
            </w:r>
          </w:p>
        </w:tc>
        <w:tc>
          <w:tcPr>
            <w:tcW w:w="3544" w:type="dxa"/>
            <w:vAlign w:val="center"/>
          </w:tcPr>
          <w:p w:rsidR="00B3258C" w:rsidRDefault="00B3258C" w:rsidP="00494900">
            <w:r>
              <w:t>Высота строки</w:t>
            </w:r>
          </w:p>
        </w:tc>
        <w:tc>
          <w:tcPr>
            <w:tcW w:w="5210" w:type="dxa"/>
          </w:tcPr>
          <w:p w:rsidR="00B3258C" w:rsidRDefault="00AE1038" w:rsidP="00494900">
            <w:r>
              <w:t xml:space="preserve">Высота строки списка в </w:t>
            </w:r>
            <w:proofErr w:type="gramStart"/>
            <w:r>
              <w:t>пикселях</w:t>
            </w:r>
            <w:proofErr w:type="gramEnd"/>
          </w:p>
        </w:tc>
      </w:tr>
      <w:tr w:rsidR="00B3258C" w:rsidTr="00B3258C">
        <w:tc>
          <w:tcPr>
            <w:tcW w:w="817" w:type="dxa"/>
            <w:vAlign w:val="center"/>
          </w:tcPr>
          <w:p w:rsidR="00B3258C" w:rsidRPr="003D2298" w:rsidRDefault="002D608F" w:rsidP="001C5A71">
            <w:pPr>
              <w:jc w:val="center"/>
            </w:pPr>
            <w:r>
              <w:t>4</w:t>
            </w:r>
            <w:r w:rsidR="00B3258C">
              <w:t>.</w:t>
            </w:r>
            <w:r w:rsidR="009C11D3">
              <w:t>2</w:t>
            </w:r>
            <w:r w:rsidR="00B3258C" w:rsidRPr="003D2298">
              <w:t>.</w:t>
            </w:r>
          </w:p>
        </w:tc>
        <w:tc>
          <w:tcPr>
            <w:tcW w:w="3544" w:type="dxa"/>
            <w:vAlign w:val="center"/>
          </w:tcPr>
          <w:p w:rsidR="00B3258C" w:rsidRDefault="00B3258C" w:rsidP="00494900">
            <w:r>
              <w:t>Число видимых строк</w:t>
            </w:r>
          </w:p>
        </w:tc>
        <w:tc>
          <w:tcPr>
            <w:tcW w:w="5210" w:type="dxa"/>
          </w:tcPr>
          <w:p w:rsidR="00B3258C" w:rsidRPr="00B3496F" w:rsidRDefault="00AE1038" w:rsidP="004512B5">
            <w:r>
              <w:t xml:space="preserve">Число видимых строк списка. Если значение меньше, чем </w:t>
            </w:r>
            <w:r w:rsidR="004512B5">
              <w:t>число элементов списка текстов из п. 2</w:t>
            </w:r>
            <w:r>
              <w:t>, то отображается полоса прокрутки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B3258C" w:rsidTr="00B3258C">
        <w:tc>
          <w:tcPr>
            <w:tcW w:w="817" w:type="dxa"/>
            <w:vAlign w:val="center"/>
          </w:tcPr>
          <w:p w:rsidR="00B3258C" w:rsidRPr="00AE1038" w:rsidRDefault="002D608F" w:rsidP="001C5A71">
            <w:pPr>
              <w:jc w:val="center"/>
            </w:pPr>
            <w:r>
              <w:t>4</w:t>
            </w:r>
            <w:r w:rsidR="00B3258C">
              <w:t>.</w:t>
            </w:r>
            <w:r w:rsidR="009C11D3">
              <w:t>3</w:t>
            </w:r>
            <w:r w:rsidR="00B3258C" w:rsidRPr="003D2298">
              <w:t>.</w:t>
            </w:r>
          </w:p>
        </w:tc>
        <w:tc>
          <w:tcPr>
            <w:tcW w:w="3544" w:type="dxa"/>
            <w:vAlign w:val="center"/>
          </w:tcPr>
          <w:p w:rsidR="00B3258C" w:rsidRDefault="00B3258C" w:rsidP="00494900">
            <w:r>
              <w:t>Высота изображения</w:t>
            </w:r>
          </w:p>
        </w:tc>
        <w:tc>
          <w:tcPr>
            <w:tcW w:w="5210" w:type="dxa"/>
          </w:tcPr>
          <w:p w:rsidR="00B3258C" w:rsidRPr="00B3496F" w:rsidRDefault="00AE1038" w:rsidP="00494900">
            <w:r>
              <w:t xml:space="preserve">Высота изображений в </w:t>
            </w:r>
            <w:proofErr w:type="gramStart"/>
            <w:r>
              <w:t>списке</w:t>
            </w:r>
            <w:proofErr w:type="gramEnd"/>
            <w:r>
              <w:t xml:space="preserve"> в пикселях</w:t>
            </w:r>
          </w:p>
        </w:tc>
      </w:tr>
      <w:tr w:rsidR="00B3258C" w:rsidTr="00B3258C">
        <w:tc>
          <w:tcPr>
            <w:tcW w:w="817" w:type="dxa"/>
            <w:vAlign w:val="center"/>
          </w:tcPr>
          <w:p w:rsidR="00B3258C" w:rsidRPr="00AE1038" w:rsidRDefault="002D608F" w:rsidP="001C5A71">
            <w:pPr>
              <w:jc w:val="center"/>
            </w:pPr>
            <w:r>
              <w:t>4</w:t>
            </w:r>
            <w:r w:rsidR="00B3258C">
              <w:t>.</w:t>
            </w:r>
            <w:r w:rsidR="009C11D3">
              <w:t>4</w:t>
            </w:r>
            <w:r w:rsidR="00B3258C" w:rsidRPr="003D2298">
              <w:t>.</w:t>
            </w:r>
          </w:p>
        </w:tc>
        <w:tc>
          <w:tcPr>
            <w:tcW w:w="3544" w:type="dxa"/>
            <w:vAlign w:val="center"/>
          </w:tcPr>
          <w:p w:rsidR="00B3258C" w:rsidRDefault="00B3258C" w:rsidP="00494900">
            <w:r>
              <w:t>Ширина изображения</w:t>
            </w:r>
          </w:p>
        </w:tc>
        <w:tc>
          <w:tcPr>
            <w:tcW w:w="5210" w:type="dxa"/>
          </w:tcPr>
          <w:p w:rsidR="00B3258C" w:rsidRPr="00B3496F" w:rsidRDefault="00AE1038" w:rsidP="00494900">
            <w:r>
              <w:t xml:space="preserve">Ширина изображений в </w:t>
            </w:r>
            <w:proofErr w:type="gramStart"/>
            <w:r>
              <w:t>списке</w:t>
            </w:r>
            <w:proofErr w:type="gramEnd"/>
            <w:r>
              <w:t xml:space="preserve"> в пикселях</w:t>
            </w:r>
          </w:p>
        </w:tc>
      </w:tr>
      <w:tr w:rsidR="00B3258C" w:rsidTr="00B3258C">
        <w:tc>
          <w:tcPr>
            <w:tcW w:w="817" w:type="dxa"/>
            <w:vAlign w:val="center"/>
          </w:tcPr>
          <w:p w:rsidR="00B3258C" w:rsidRPr="00AE1038" w:rsidRDefault="002D608F" w:rsidP="001C5A71">
            <w:pPr>
              <w:jc w:val="center"/>
            </w:pPr>
            <w:r>
              <w:t>4</w:t>
            </w:r>
            <w:r w:rsidR="00B3258C">
              <w:t>.</w:t>
            </w:r>
            <w:r w:rsidR="009C11D3">
              <w:t>5</w:t>
            </w:r>
            <w:r w:rsidR="00B3258C" w:rsidRPr="003D2298">
              <w:t>.</w:t>
            </w:r>
          </w:p>
        </w:tc>
        <w:tc>
          <w:tcPr>
            <w:tcW w:w="3544" w:type="dxa"/>
            <w:vAlign w:val="center"/>
          </w:tcPr>
          <w:p w:rsidR="00B3258C" w:rsidRDefault="00B3258C" w:rsidP="00494900">
            <w:r>
              <w:t>Сдвиг изображения</w:t>
            </w:r>
          </w:p>
        </w:tc>
        <w:tc>
          <w:tcPr>
            <w:tcW w:w="5210" w:type="dxa"/>
          </w:tcPr>
          <w:p w:rsidR="00B3258C" w:rsidRPr="00B3496F" w:rsidRDefault="00AE1038" w:rsidP="00494900">
            <w:r>
              <w:t xml:space="preserve">Сдвиг изображений относительно левого края списка в </w:t>
            </w:r>
            <w:proofErr w:type="gramStart"/>
            <w:r>
              <w:t>пикселях</w:t>
            </w:r>
            <w:proofErr w:type="gramEnd"/>
          </w:p>
        </w:tc>
      </w:tr>
      <w:tr w:rsidR="00B3258C" w:rsidTr="00B3258C">
        <w:tc>
          <w:tcPr>
            <w:tcW w:w="817" w:type="dxa"/>
            <w:vAlign w:val="center"/>
          </w:tcPr>
          <w:p w:rsidR="00B3258C" w:rsidRPr="00AE1038" w:rsidRDefault="002D608F" w:rsidP="001C5A71">
            <w:pPr>
              <w:jc w:val="center"/>
            </w:pPr>
            <w:r>
              <w:t>4</w:t>
            </w:r>
            <w:r w:rsidR="009C11D3">
              <w:t>.6</w:t>
            </w:r>
            <w:r w:rsidR="00B3258C" w:rsidRPr="003D2298">
              <w:t>.</w:t>
            </w:r>
          </w:p>
        </w:tc>
        <w:tc>
          <w:tcPr>
            <w:tcW w:w="3544" w:type="dxa"/>
            <w:vAlign w:val="center"/>
          </w:tcPr>
          <w:p w:rsidR="00B3258C" w:rsidRDefault="00B3258C" w:rsidP="00494900">
            <w:r>
              <w:t>Размер полосы прокрутки</w:t>
            </w:r>
          </w:p>
        </w:tc>
        <w:tc>
          <w:tcPr>
            <w:tcW w:w="5210" w:type="dxa"/>
          </w:tcPr>
          <w:p w:rsidR="00B3258C" w:rsidRPr="00B3496F" w:rsidRDefault="00AE1038" w:rsidP="00494900">
            <w:r>
              <w:t xml:space="preserve">Ширина полосы прокрутки в </w:t>
            </w:r>
            <w:proofErr w:type="gramStart"/>
            <w:r>
              <w:t>пикселях</w:t>
            </w:r>
            <w:proofErr w:type="gramEnd"/>
          </w:p>
        </w:tc>
      </w:tr>
      <w:tr w:rsidR="00B3258C" w:rsidRPr="0076536B" w:rsidTr="001E77A6">
        <w:tc>
          <w:tcPr>
            <w:tcW w:w="817" w:type="dxa"/>
            <w:vAlign w:val="center"/>
          </w:tcPr>
          <w:p w:rsidR="00B3258C" w:rsidRPr="0076536B" w:rsidRDefault="002D608F" w:rsidP="001C5A71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  <w:r w:rsidR="00B3258C" w:rsidRPr="0076536B">
              <w:rPr>
                <w:b/>
              </w:rPr>
              <w:t>.</w:t>
            </w:r>
          </w:p>
        </w:tc>
        <w:tc>
          <w:tcPr>
            <w:tcW w:w="8754" w:type="dxa"/>
            <w:gridSpan w:val="2"/>
            <w:vAlign w:val="center"/>
          </w:tcPr>
          <w:p w:rsidR="00B3258C" w:rsidRPr="0076536B" w:rsidRDefault="0076536B" w:rsidP="0076536B">
            <w:pPr>
              <w:jc w:val="center"/>
              <w:rPr>
                <w:b/>
              </w:rPr>
            </w:pPr>
            <w:r>
              <w:rPr>
                <w:b/>
              </w:rPr>
              <w:t>Поддиапазон</w:t>
            </w:r>
          </w:p>
        </w:tc>
      </w:tr>
      <w:tr w:rsidR="00B3258C" w:rsidRPr="00B3496F" w:rsidTr="001E77A6">
        <w:tc>
          <w:tcPr>
            <w:tcW w:w="817" w:type="dxa"/>
            <w:vAlign w:val="center"/>
          </w:tcPr>
          <w:p w:rsidR="00B3258C" w:rsidRPr="00B3258C" w:rsidRDefault="002D608F" w:rsidP="001C5A71">
            <w:pPr>
              <w:jc w:val="center"/>
              <w:rPr>
                <w:lang w:val="en-US"/>
              </w:rPr>
            </w:pPr>
            <w:r>
              <w:t>5</w:t>
            </w:r>
            <w:r w:rsidR="009C11D3">
              <w:rPr>
                <w:lang w:val="en-US"/>
              </w:rPr>
              <w:t>.</w:t>
            </w:r>
            <w:r w:rsidR="009C11D3">
              <w:t>1</w:t>
            </w:r>
            <w:r w:rsidR="00B3258C">
              <w:rPr>
                <w:lang w:val="en-US"/>
              </w:rPr>
              <w:t>.</w:t>
            </w:r>
          </w:p>
        </w:tc>
        <w:tc>
          <w:tcPr>
            <w:tcW w:w="3544" w:type="dxa"/>
            <w:vAlign w:val="center"/>
          </w:tcPr>
          <w:p w:rsidR="00B3258C" w:rsidRDefault="00B3258C" w:rsidP="00494900">
            <w:r>
              <w:t>Использовать поддиапазон</w:t>
            </w:r>
          </w:p>
        </w:tc>
        <w:tc>
          <w:tcPr>
            <w:tcW w:w="5210" w:type="dxa"/>
          </w:tcPr>
          <w:p w:rsidR="00B3258C" w:rsidRPr="00B3496F" w:rsidRDefault="00634A3E" w:rsidP="00494900">
            <w:r>
              <w:t>Если установлена галочка, то</w:t>
            </w:r>
            <w:r w:rsidR="00AE1038">
              <w:t xml:space="preserve"> для переменной из </w:t>
            </w:r>
            <w:proofErr w:type="spellStart"/>
            <w:r w:rsidR="0018284C">
              <w:t>п</w:t>
            </w:r>
            <w:r w:rsidR="00AE1038">
              <w:t>п</w:t>
            </w:r>
            <w:proofErr w:type="spellEnd"/>
            <w:r w:rsidR="00AE1038">
              <w:t>.</w:t>
            </w:r>
            <w:r w:rsidR="0018284C">
              <w:t xml:space="preserve"> </w:t>
            </w:r>
            <w:r w:rsidR="001E77A6">
              <w:t>1</w:t>
            </w:r>
            <w:r w:rsidR="00AE1038">
              <w:t xml:space="preserve"> определяется диапазон возможных значений</w:t>
            </w:r>
          </w:p>
        </w:tc>
      </w:tr>
      <w:tr w:rsidR="00B3258C" w:rsidRPr="00B3496F" w:rsidTr="00B5567B">
        <w:tc>
          <w:tcPr>
            <w:tcW w:w="817" w:type="dxa"/>
            <w:vAlign w:val="center"/>
          </w:tcPr>
          <w:p w:rsidR="00B3258C" w:rsidRPr="00AE1038" w:rsidRDefault="002D608F" w:rsidP="001C5A71">
            <w:pPr>
              <w:jc w:val="center"/>
            </w:pPr>
            <w:r>
              <w:t>5</w:t>
            </w:r>
            <w:r w:rsidR="009C11D3" w:rsidRPr="00AE1038">
              <w:t>.</w:t>
            </w:r>
            <w:r w:rsidR="009C11D3">
              <w:t>2</w:t>
            </w:r>
            <w:r w:rsidR="00B3258C" w:rsidRPr="00AE1038">
              <w:t>.</w:t>
            </w:r>
          </w:p>
        </w:tc>
        <w:tc>
          <w:tcPr>
            <w:tcW w:w="3544" w:type="dxa"/>
            <w:vAlign w:val="center"/>
          </w:tcPr>
          <w:p w:rsidR="00B3258C" w:rsidRDefault="00B3258C" w:rsidP="00B5567B">
            <w:pPr>
              <w:jc w:val="left"/>
            </w:pPr>
            <w:r>
              <w:t xml:space="preserve">Начальный индекс </w:t>
            </w:r>
          </w:p>
        </w:tc>
        <w:tc>
          <w:tcPr>
            <w:tcW w:w="5210" w:type="dxa"/>
          </w:tcPr>
          <w:p w:rsidR="00B3258C" w:rsidRPr="00B3496F" w:rsidRDefault="00AE1038" w:rsidP="00494900">
            <w:r>
              <w:t>Начальный индекс диапазона переменной из</w:t>
            </w:r>
            <w:r w:rsidR="0018284C">
              <w:t xml:space="preserve"> </w:t>
            </w:r>
            <w:proofErr w:type="spellStart"/>
            <w:r w:rsidR="0018284C">
              <w:t>п</w:t>
            </w:r>
            <w:r>
              <w:t>п</w:t>
            </w:r>
            <w:proofErr w:type="spellEnd"/>
            <w:r>
              <w:t>.</w:t>
            </w:r>
            <w:r w:rsidR="0018284C">
              <w:t xml:space="preserve"> </w:t>
            </w:r>
            <w:r>
              <w:t>1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B3258C" w:rsidRPr="00B3496F" w:rsidTr="00B5567B">
        <w:tc>
          <w:tcPr>
            <w:tcW w:w="817" w:type="dxa"/>
            <w:vAlign w:val="center"/>
          </w:tcPr>
          <w:p w:rsidR="00B3258C" w:rsidRPr="00AE1038" w:rsidRDefault="002D608F" w:rsidP="001C5A71">
            <w:pPr>
              <w:jc w:val="center"/>
            </w:pPr>
            <w:r>
              <w:t>5</w:t>
            </w:r>
            <w:r w:rsidR="009C11D3" w:rsidRPr="00AE1038">
              <w:t>.</w:t>
            </w:r>
            <w:r w:rsidR="009C11D3">
              <w:t>3</w:t>
            </w:r>
            <w:r w:rsidR="00B3258C" w:rsidRPr="00AE1038">
              <w:t>.</w:t>
            </w:r>
          </w:p>
        </w:tc>
        <w:tc>
          <w:tcPr>
            <w:tcW w:w="3544" w:type="dxa"/>
            <w:vAlign w:val="center"/>
          </w:tcPr>
          <w:p w:rsidR="00B3258C" w:rsidRDefault="00B3258C" w:rsidP="00B5567B">
            <w:pPr>
              <w:jc w:val="left"/>
            </w:pPr>
            <w:r>
              <w:t>Конечный индекс</w:t>
            </w:r>
          </w:p>
        </w:tc>
        <w:tc>
          <w:tcPr>
            <w:tcW w:w="5210" w:type="dxa"/>
          </w:tcPr>
          <w:p w:rsidR="00B3258C" w:rsidRPr="00B3496F" w:rsidRDefault="00AE1038" w:rsidP="00494900">
            <w:r>
              <w:t xml:space="preserve">Конечный индекс переменной диапазона из </w:t>
            </w:r>
            <w:proofErr w:type="spellStart"/>
            <w:r w:rsidR="0018284C">
              <w:t>п</w:t>
            </w:r>
            <w:r>
              <w:t>п</w:t>
            </w:r>
            <w:proofErr w:type="spellEnd"/>
            <w:r>
              <w:t>.</w:t>
            </w:r>
            <w:r w:rsidR="0018284C">
              <w:t xml:space="preserve"> </w:t>
            </w:r>
            <w:r>
              <w:t>1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B3258C" w:rsidRPr="00B3496F" w:rsidTr="001E77A6">
        <w:trPr>
          <w:trHeight w:val="281"/>
        </w:trPr>
        <w:tc>
          <w:tcPr>
            <w:tcW w:w="817" w:type="dxa"/>
            <w:vAlign w:val="center"/>
          </w:tcPr>
          <w:p w:rsidR="00B3258C" w:rsidRPr="00AE1038" w:rsidRDefault="002D608F" w:rsidP="001C5A71">
            <w:pPr>
              <w:jc w:val="center"/>
            </w:pPr>
            <w:r>
              <w:t>5</w:t>
            </w:r>
            <w:r w:rsidR="009C11D3" w:rsidRPr="00AE1038">
              <w:t>.</w:t>
            </w:r>
            <w:r w:rsidR="009C11D3">
              <w:t>4</w:t>
            </w:r>
            <w:r w:rsidR="00B3258C" w:rsidRPr="00AE1038">
              <w:t>.</w:t>
            </w:r>
          </w:p>
        </w:tc>
        <w:tc>
          <w:tcPr>
            <w:tcW w:w="3544" w:type="dxa"/>
            <w:vAlign w:val="center"/>
          </w:tcPr>
          <w:p w:rsidR="00B3258C" w:rsidRDefault="00B3258C" w:rsidP="00494900">
            <w:r>
              <w:t>Отбрасывать недостающие тексты</w:t>
            </w:r>
          </w:p>
        </w:tc>
        <w:tc>
          <w:tcPr>
            <w:tcW w:w="5210" w:type="dxa"/>
          </w:tcPr>
          <w:p w:rsidR="00B3258C" w:rsidRPr="00B3496F" w:rsidRDefault="00634A3E" w:rsidP="00494900">
            <w:r>
              <w:t>Если установлена галочка, то</w:t>
            </w:r>
            <w:r w:rsidR="00AE1038">
              <w:t xml:space="preserve"> </w:t>
            </w:r>
            <w:r w:rsidR="001E77A6">
              <w:t xml:space="preserve">пустые строки в </w:t>
            </w:r>
            <w:proofErr w:type="gramStart"/>
            <w:r w:rsidR="001E77A6">
              <w:t>списке</w:t>
            </w:r>
            <w:proofErr w:type="gramEnd"/>
            <w:r w:rsidR="001E77A6">
              <w:t xml:space="preserve"> не отображаются</w:t>
            </w:r>
          </w:p>
        </w:tc>
      </w:tr>
      <w:tr w:rsidR="000D510F" w:rsidRPr="00B3496F" w:rsidTr="00E124E8">
        <w:trPr>
          <w:trHeight w:val="281"/>
        </w:trPr>
        <w:tc>
          <w:tcPr>
            <w:tcW w:w="817" w:type="dxa"/>
          </w:tcPr>
          <w:p w:rsidR="000D510F" w:rsidRPr="0076536B" w:rsidRDefault="002D608F" w:rsidP="00E124E8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  <w:r w:rsidR="000D510F" w:rsidRPr="0076536B">
              <w:rPr>
                <w:b/>
              </w:rPr>
              <w:t>.</w:t>
            </w:r>
          </w:p>
        </w:tc>
        <w:tc>
          <w:tcPr>
            <w:tcW w:w="8754" w:type="dxa"/>
            <w:gridSpan w:val="2"/>
          </w:tcPr>
          <w:p w:rsidR="000D510F" w:rsidRPr="0076536B" w:rsidRDefault="000D510F" w:rsidP="00E124E8">
            <w:pPr>
              <w:jc w:val="center"/>
              <w:rPr>
                <w:b/>
              </w:rPr>
            </w:pPr>
            <w:r w:rsidRPr="0076536B">
              <w:rPr>
                <w:b/>
              </w:rPr>
              <w:t>Свойства текста</w:t>
            </w:r>
          </w:p>
        </w:tc>
      </w:tr>
      <w:tr w:rsidR="000D510F" w:rsidRPr="00B3496F" w:rsidTr="00E124E8">
        <w:trPr>
          <w:trHeight w:val="281"/>
        </w:trPr>
        <w:tc>
          <w:tcPr>
            <w:tcW w:w="817" w:type="dxa"/>
            <w:vAlign w:val="center"/>
          </w:tcPr>
          <w:p w:rsidR="000D510F" w:rsidRPr="001E77A6" w:rsidRDefault="002D608F" w:rsidP="00E124E8">
            <w:pPr>
              <w:jc w:val="center"/>
            </w:pPr>
            <w:r>
              <w:t>6</w:t>
            </w:r>
            <w:r w:rsidR="000D510F" w:rsidRPr="001E77A6">
              <w:t>.</w:t>
            </w:r>
            <w:r w:rsidR="000D510F">
              <w:t>1</w:t>
            </w:r>
            <w:r w:rsidR="000D510F" w:rsidRPr="001E77A6">
              <w:t>.</w:t>
            </w:r>
          </w:p>
        </w:tc>
        <w:tc>
          <w:tcPr>
            <w:tcW w:w="3544" w:type="dxa"/>
            <w:vAlign w:val="center"/>
          </w:tcPr>
          <w:p w:rsidR="000D510F" w:rsidRDefault="000D510F" w:rsidP="00E124E8">
            <w:r>
              <w:t>Использование</w:t>
            </w:r>
          </w:p>
        </w:tc>
        <w:tc>
          <w:tcPr>
            <w:tcW w:w="5210" w:type="dxa"/>
            <w:vAlign w:val="center"/>
          </w:tcPr>
          <w:p w:rsidR="000D510F" w:rsidRPr="001E77A6" w:rsidRDefault="000D510F" w:rsidP="000D510F">
            <w:pPr>
              <w:jc w:val="left"/>
            </w:pPr>
            <w:r>
              <w:t xml:space="preserve">Позволяет использовать для текста элементов списка настройки </w:t>
            </w:r>
            <w:hyperlink w:anchor="_5.1._Стили_визуализации" w:history="1">
              <w:r w:rsidRPr="001E77A6">
                <w:rPr>
                  <w:rStyle w:val="a4"/>
                </w:rPr>
                <w:t>стиля визуализации</w:t>
              </w:r>
            </w:hyperlink>
            <w:r>
              <w:t>, либо инд</w:t>
            </w:r>
            <w:r w:rsidR="002D608F">
              <w:t xml:space="preserve">ивидуальные установки (см. </w:t>
            </w:r>
            <w:proofErr w:type="spellStart"/>
            <w:r w:rsidR="002D608F">
              <w:t>пп</w:t>
            </w:r>
            <w:proofErr w:type="spellEnd"/>
            <w:r w:rsidR="002D608F">
              <w:t>. 6</w:t>
            </w:r>
            <w:r>
              <w:t>.2)</w:t>
            </w:r>
          </w:p>
        </w:tc>
      </w:tr>
      <w:tr w:rsidR="000D510F" w:rsidRPr="00B3496F" w:rsidTr="00E124E8">
        <w:trPr>
          <w:trHeight w:val="281"/>
        </w:trPr>
        <w:tc>
          <w:tcPr>
            <w:tcW w:w="817" w:type="dxa"/>
            <w:vAlign w:val="center"/>
          </w:tcPr>
          <w:p w:rsidR="000D510F" w:rsidRPr="006059E9" w:rsidRDefault="002D608F" w:rsidP="00E124E8">
            <w:pPr>
              <w:jc w:val="center"/>
            </w:pPr>
            <w:r>
              <w:t>6</w:t>
            </w:r>
            <w:r w:rsidR="000D510F" w:rsidRPr="006059E9">
              <w:t>.</w:t>
            </w:r>
            <w:r w:rsidR="000D510F">
              <w:t>2</w:t>
            </w:r>
            <w:r w:rsidR="000D510F" w:rsidRPr="006059E9">
              <w:t>.</w:t>
            </w:r>
          </w:p>
        </w:tc>
        <w:tc>
          <w:tcPr>
            <w:tcW w:w="3544" w:type="dxa"/>
            <w:vAlign w:val="center"/>
          </w:tcPr>
          <w:p w:rsidR="000D510F" w:rsidRDefault="000D510F" w:rsidP="00E124E8">
            <w:r>
              <w:t>Индивидуальные свойства текста</w:t>
            </w:r>
          </w:p>
        </w:tc>
        <w:tc>
          <w:tcPr>
            <w:tcW w:w="5210" w:type="dxa"/>
            <w:vAlign w:val="center"/>
          </w:tcPr>
          <w:p w:rsidR="000D510F" w:rsidRDefault="000D510F" w:rsidP="000D510F">
            <w:pPr>
              <w:jc w:val="left"/>
            </w:pPr>
            <w:r>
              <w:t xml:space="preserve">(данные параметры доступны только при выборе значения </w:t>
            </w:r>
            <w:r w:rsidRPr="00FE6FD1">
              <w:rPr>
                <w:b/>
              </w:rPr>
              <w:t>Индивидуальные установки</w:t>
            </w:r>
            <w:r w:rsidR="002D608F">
              <w:t xml:space="preserve"> в </w:t>
            </w:r>
            <w:proofErr w:type="spellStart"/>
            <w:r w:rsidR="002D608F">
              <w:t>пп</w:t>
            </w:r>
            <w:proofErr w:type="spellEnd"/>
            <w:r w:rsidR="002D608F">
              <w:t>. 6</w:t>
            </w:r>
            <w:r>
              <w:t>.1).</w:t>
            </w:r>
          </w:p>
          <w:p w:rsidR="000D510F" w:rsidRDefault="000D510F" w:rsidP="000D510F">
            <w:pPr>
              <w:jc w:val="left"/>
            </w:pPr>
          </w:p>
          <w:p w:rsidR="000D510F" w:rsidRPr="006059E9" w:rsidRDefault="000D510F" w:rsidP="00BF215D">
            <w:pPr>
              <w:jc w:val="left"/>
            </w:pPr>
            <w:r>
              <w:t xml:space="preserve">Свойства текста элементов списка. Описание параметров приведено в </w:t>
            </w:r>
            <w:hyperlink w:anchor="_Прямоугольник,_Скругленный_прямоуго" w:history="1">
              <w:r w:rsidRPr="001E77A6">
                <w:rPr>
                  <w:rStyle w:val="a4"/>
                </w:rPr>
                <w:t>табл</w:t>
              </w:r>
              <w:r w:rsidR="00BF215D">
                <w:rPr>
                  <w:rStyle w:val="a4"/>
                </w:rPr>
                <w:t>ице 7</w:t>
              </w:r>
              <w:r>
                <w:rPr>
                  <w:rStyle w:val="a4"/>
                </w:rPr>
                <w:t>.</w:t>
              </w:r>
              <w:r w:rsidR="00BF215D">
                <w:rPr>
                  <w:rStyle w:val="a4"/>
                </w:rPr>
                <w:t>1</w:t>
              </w:r>
            </w:hyperlink>
            <w:r>
              <w:t xml:space="preserve">, </w:t>
            </w:r>
            <w:proofErr w:type="spellStart"/>
            <w:r>
              <w:t>пп</w:t>
            </w:r>
            <w:proofErr w:type="spellEnd"/>
            <w:r>
              <w:t>. 6</w:t>
            </w:r>
          </w:p>
        </w:tc>
      </w:tr>
    </w:tbl>
    <w:p w:rsidR="0076536B" w:rsidRDefault="0076536B">
      <w:pPr>
        <w:rPr>
          <w:b/>
        </w:rPr>
      </w:pPr>
    </w:p>
    <w:p w:rsidR="000D510F" w:rsidRDefault="000D510F" w:rsidP="00494900"/>
    <w:p w:rsidR="00BC4A65" w:rsidRPr="004B7BBA" w:rsidRDefault="00BC4A65" w:rsidP="005A3E50">
      <w:pPr>
        <w:pStyle w:val="3"/>
      </w:pPr>
      <w:bookmarkStart w:id="90" w:name="_8.3.3._Комбинированное_окно"/>
      <w:bookmarkStart w:id="91" w:name="_Toc34982910"/>
      <w:bookmarkEnd w:id="90"/>
      <w:r>
        <w:lastRenderedPageBreak/>
        <w:t>Комбинированное окно (Массив)</w:t>
      </w:r>
      <w:bookmarkEnd w:id="91"/>
    </w:p>
    <w:p w:rsidR="00BC4A65" w:rsidRDefault="00BC4A65" w:rsidP="00494900"/>
    <w:p w:rsidR="00BC4A65" w:rsidRDefault="00397A17" w:rsidP="0076536B">
      <w:pPr>
        <w:pStyle w:val="afa"/>
        <w:rPr>
          <w:rFonts w:ascii="Calibri" w:hAnsi="Calibri" w:cs="Calibri"/>
        </w:rPr>
      </w:pPr>
      <w:r>
        <w:drawing>
          <wp:inline distT="0" distB="0" distL="0" distR="0" wp14:anchorId="4F44F06E" wp14:editId="22C89E9A">
            <wp:extent cx="857143" cy="780952"/>
            <wp:effectExtent l="0" t="0" r="63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857143" cy="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A65" w:rsidRPr="00C0724F" w:rsidRDefault="00BC298B" w:rsidP="0076536B">
      <w:pPr>
        <w:pStyle w:val="afa"/>
      </w:pPr>
      <w:r>
        <w:t>Рисунок 7.</w:t>
      </w:r>
      <w:r w:rsidR="009E6FF8" w:rsidRPr="009E6FF8">
        <w:t>2</w:t>
      </w:r>
      <w:r w:rsidR="006C45BE">
        <w:t>1</w:t>
      </w:r>
      <w:r w:rsidR="006977B3">
        <w:t xml:space="preserve"> – </w:t>
      </w:r>
      <w:r w:rsidR="00BC4A65">
        <w:t xml:space="preserve">Пиктограмма графического примитива </w:t>
      </w:r>
      <w:r w:rsidR="00BC4A65" w:rsidRPr="0018284C">
        <w:t>Комбинированного окно (</w:t>
      </w:r>
      <w:r w:rsidR="008C4C22" w:rsidRPr="0018284C">
        <w:t>Массив</w:t>
      </w:r>
      <w:r w:rsidR="00BC4A65" w:rsidRPr="0018284C">
        <w:t>)</w:t>
      </w:r>
    </w:p>
    <w:p w:rsidR="00BC4A65" w:rsidRPr="005F2766" w:rsidRDefault="00BC4A65" w:rsidP="00494900"/>
    <w:p w:rsidR="00917876" w:rsidRPr="00917876" w:rsidRDefault="00BC4A65" w:rsidP="00494900">
      <w:r>
        <w:t xml:space="preserve">Графический примитив </w:t>
      </w:r>
      <w:r w:rsidRPr="0018284C">
        <w:rPr>
          <w:b/>
        </w:rPr>
        <w:t>Комбинированное окно (</w:t>
      </w:r>
      <w:r w:rsidR="008C4C22" w:rsidRPr="0018284C">
        <w:rPr>
          <w:b/>
        </w:rPr>
        <w:t>Массив</w:t>
      </w:r>
      <w:r w:rsidRPr="0018284C">
        <w:rPr>
          <w:b/>
        </w:rPr>
        <w:t>)</w:t>
      </w:r>
      <w:r>
        <w:t xml:space="preserve"> используется для реализац</w:t>
      </w:r>
      <w:r w:rsidR="00683102">
        <w:t>ии выбора строки из выпадающей таблицы.</w:t>
      </w:r>
      <w:r>
        <w:t xml:space="preserve"> </w:t>
      </w:r>
      <w:r w:rsidR="00917876">
        <w:t xml:space="preserve">Таблица представляет собой одно- или двухмерный массив типа </w:t>
      </w:r>
      <w:r w:rsidR="00917876" w:rsidRPr="00C36E79">
        <w:rPr>
          <w:b/>
          <w:lang w:val="en-US"/>
        </w:rPr>
        <w:t>ARRAY</w:t>
      </w:r>
      <w:r w:rsidR="00917876">
        <w:t>, формируемый пользователем.</w:t>
      </w:r>
    </w:p>
    <w:p w:rsidR="00BC4A65" w:rsidRPr="009E6FF8" w:rsidRDefault="000D7524" w:rsidP="0076536B">
      <w:pPr>
        <w:pStyle w:val="afa"/>
      </w:pPr>
      <w:r>
        <w:drawing>
          <wp:inline distT="0" distB="0" distL="0" distR="0" wp14:anchorId="05795057" wp14:editId="1A0BDDA5">
            <wp:extent cx="4486910" cy="1371600"/>
            <wp:effectExtent l="0" t="0" r="889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91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A65" w:rsidRDefault="00BC298B" w:rsidP="0076536B">
      <w:pPr>
        <w:pStyle w:val="afa"/>
      </w:pPr>
      <w:r>
        <w:t>Рисунок 7.</w:t>
      </w:r>
      <w:r w:rsidR="009E6FF8" w:rsidRPr="009E6FF8">
        <w:t>2</w:t>
      </w:r>
      <w:r w:rsidR="006C45BE">
        <w:t>2</w:t>
      </w:r>
      <w:r w:rsidR="006977B3">
        <w:t xml:space="preserve"> – </w:t>
      </w:r>
      <w:r w:rsidR="00BC4A65">
        <w:t xml:space="preserve">Внешний вид элемента </w:t>
      </w:r>
      <w:r w:rsidR="00BC4A65" w:rsidRPr="00C36E79">
        <w:t>Комбинированного окно (</w:t>
      </w:r>
      <w:r w:rsidR="008C4C22" w:rsidRPr="00C36E79">
        <w:t>Массив</w:t>
      </w:r>
      <w:r w:rsidR="00BC4A65" w:rsidRPr="00C36E79">
        <w:t>)</w:t>
      </w:r>
    </w:p>
    <w:p w:rsidR="00BC4A65" w:rsidRPr="00C0724F" w:rsidRDefault="00BC4A65" w:rsidP="00494900"/>
    <w:p w:rsidR="00C36E79" w:rsidRDefault="00BC4A65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C36E79">
          <w:rPr>
            <w:rStyle w:val="a4"/>
          </w:rPr>
          <w:t>табл</w:t>
        </w:r>
        <w:r w:rsidR="006977B3">
          <w:rPr>
            <w:rStyle w:val="a4"/>
          </w:rPr>
          <w:t>ице</w:t>
        </w:r>
        <w:r w:rsidRPr="00C36E79">
          <w:rPr>
            <w:rStyle w:val="a4"/>
          </w:rPr>
          <w:t xml:space="preserve"> </w:t>
        </w:r>
      </w:hyperlink>
      <w:r w:rsidR="008C29A1">
        <w:rPr>
          <w:rStyle w:val="a4"/>
        </w:rPr>
        <w:t>7.1</w:t>
      </w:r>
      <w:r>
        <w:t>.</w:t>
      </w:r>
    </w:p>
    <w:p w:rsidR="00E21EA0" w:rsidRDefault="00E21EA0" w:rsidP="00494900">
      <w:r>
        <w:t>Уникальные параметры примитива описаны в табл</w:t>
      </w:r>
      <w:r w:rsidR="006977B3">
        <w:t>ице</w:t>
      </w:r>
      <w:r>
        <w:t xml:space="preserve"> </w:t>
      </w:r>
      <w:r w:rsidR="008C29A1">
        <w:t>7.6</w:t>
      </w:r>
      <w:r w:rsidR="00C36E79">
        <w:t>.</w:t>
      </w:r>
    </w:p>
    <w:p w:rsidR="00C36E79" w:rsidRPr="008828D2" w:rsidRDefault="00C36E79" w:rsidP="00494900">
      <w:r>
        <w:t xml:space="preserve">Пример работы с элементом приведен в </w:t>
      </w:r>
      <w:hyperlink w:anchor="_11.2.3._Комбинированное_окно" w:history="1">
        <w:r w:rsidR="008C29A1">
          <w:rPr>
            <w:rStyle w:val="a4"/>
          </w:rPr>
          <w:t>п. 10</w:t>
        </w:r>
        <w:r w:rsidRPr="00480AB5">
          <w:rPr>
            <w:rStyle w:val="a4"/>
          </w:rPr>
          <w:t>.2.3</w:t>
        </w:r>
      </w:hyperlink>
      <w:r>
        <w:t>.</w:t>
      </w:r>
    </w:p>
    <w:p w:rsidR="00E30D49" w:rsidRDefault="00E30D49" w:rsidP="00494900"/>
    <w:p w:rsidR="00E30D49" w:rsidRPr="00996452" w:rsidRDefault="00E30D49" w:rsidP="00494900"/>
    <w:p w:rsidR="0076536B" w:rsidRDefault="0076536B">
      <w:pPr>
        <w:spacing w:before="0" w:after="200"/>
        <w:jc w:val="left"/>
      </w:pPr>
      <w:r>
        <w:br w:type="page"/>
      </w:r>
    </w:p>
    <w:p w:rsidR="000223E4" w:rsidRPr="0076536B" w:rsidRDefault="000223E4" w:rsidP="0076536B">
      <w:pPr>
        <w:jc w:val="left"/>
        <w:rPr>
          <w:b/>
        </w:rPr>
      </w:pPr>
      <w:r w:rsidRPr="0076536B">
        <w:rPr>
          <w:b/>
        </w:rPr>
        <w:lastRenderedPageBreak/>
        <w:t>Табл</w:t>
      </w:r>
      <w:r w:rsidR="006977B3" w:rsidRPr="0076536B">
        <w:rPr>
          <w:b/>
        </w:rPr>
        <w:t>ица</w:t>
      </w:r>
      <w:r w:rsidRPr="0076536B">
        <w:rPr>
          <w:b/>
        </w:rPr>
        <w:t xml:space="preserve"> </w:t>
      </w:r>
      <w:r w:rsidR="008C29A1">
        <w:rPr>
          <w:b/>
        </w:rPr>
        <w:t>7.6</w:t>
      </w:r>
      <w:r w:rsidR="006977B3" w:rsidRPr="0076536B">
        <w:rPr>
          <w:rFonts w:ascii="Calibri" w:hAnsi="Calibri" w:cs="Calibri"/>
          <w:b/>
          <w:color w:val="000000"/>
        </w:rPr>
        <w:t xml:space="preserve"> – </w:t>
      </w:r>
      <w:r w:rsidRPr="0076536B">
        <w:rPr>
          <w:b/>
        </w:rPr>
        <w:t>Уникальные параметры графического примитива Комбинированное окно (Массив)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3544"/>
        <w:gridCol w:w="5210"/>
      </w:tblGrid>
      <w:tr w:rsidR="000223E4" w:rsidRPr="0076536B" w:rsidTr="005C7BC5">
        <w:tc>
          <w:tcPr>
            <w:tcW w:w="817" w:type="dxa"/>
            <w:vAlign w:val="center"/>
          </w:tcPr>
          <w:p w:rsidR="000223E4" w:rsidRPr="0076536B" w:rsidRDefault="000223E4" w:rsidP="0076536B">
            <w:pPr>
              <w:jc w:val="center"/>
              <w:rPr>
                <w:b/>
              </w:rPr>
            </w:pPr>
            <w:r w:rsidRPr="0076536B">
              <w:rPr>
                <w:b/>
              </w:rPr>
              <w:t>№</w:t>
            </w:r>
          </w:p>
        </w:tc>
        <w:tc>
          <w:tcPr>
            <w:tcW w:w="3544" w:type="dxa"/>
          </w:tcPr>
          <w:p w:rsidR="000223E4" w:rsidRPr="0076536B" w:rsidRDefault="000223E4" w:rsidP="0076536B">
            <w:pPr>
              <w:jc w:val="center"/>
              <w:rPr>
                <w:b/>
              </w:rPr>
            </w:pPr>
            <w:r w:rsidRPr="0076536B">
              <w:rPr>
                <w:b/>
              </w:rPr>
              <w:t>Название параметра</w:t>
            </w:r>
          </w:p>
        </w:tc>
        <w:tc>
          <w:tcPr>
            <w:tcW w:w="5210" w:type="dxa"/>
          </w:tcPr>
          <w:p w:rsidR="000223E4" w:rsidRPr="0076536B" w:rsidRDefault="000223E4" w:rsidP="0076536B">
            <w:pPr>
              <w:jc w:val="center"/>
              <w:rPr>
                <w:b/>
              </w:rPr>
            </w:pPr>
            <w:r w:rsidRPr="0076536B">
              <w:rPr>
                <w:b/>
              </w:rPr>
              <w:t>Описание параметра</w:t>
            </w:r>
          </w:p>
        </w:tc>
      </w:tr>
      <w:tr w:rsidR="000223E4" w:rsidTr="005C7BC5">
        <w:tc>
          <w:tcPr>
            <w:tcW w:w="817" w:type="dxa"/>
            <w:vAlign w:val="center"/>
          </w:tcPr>
          <w:p w:rsidR="000223E4" w:rsidRPr="001E36BD" w:rsidRDefault="000223E4" w:rsidP="0076536B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.</w:t>
            </w:r>
          </w:p>
        </w:tc>
        <w:tc>
          <w:tcPr>
            <w:tcW w:w="3544" w:type="dxa"/>
            <w:vAlign w:val="center"/>
          </w:tcPr>
          <w:p w:rsidR="000223E4" w:rsidRPr="0076536B" w:rsidRDefault="000223E4" w:rsidP="0076536B">
            <w:pPr>
              <w:jc w:val="center"/>
            </w:pPr>
            <w:r w:rsidRPr="0076536B">
              <w:t>Переменная</w:t>
            </w:r>
          </w:p>
        </w:tc>
        <w:tc>
          <w:tcPr>
            <w:tcW w:w="5210" w:type="dxa"/>
          </w:tcPr>
          <w:p w:rsidR="000223E4" w:rsidRPr="0076536B" w:rsidRDefault="000223E4" w:rsidP="00494900">
            <w:r w:rsidRPr="0076536B">
              <w:t xml:space="preserve">Целочисленная переменная, содержащая </w:t>
            </w:r>
            <w:r w:rsidR="00E52455" w:rsidRPr="0076536B">
              <w:t>номер</w:t>
            </w:r>
            <w:r w:rsidRPr="0076536B">
              <w:t xml:space="preserve"> выбранного элемента списка</w:t>
            </w:r>
            <w:r w:rsidR="00E52455" w:rsidRPr="0076536B">
              <w:t xml:space="preserve"> (нумерация с </w:t>
            </w:r>
            <w:r w:rsidR="00E52455" w:rsidRPr="000D510F">
              <w:rPr>
                <w:b/>
              </w:rPr>
              <w:t>0</w:t>
            </w:r>
            <w:r w:rsidR="00E52455" w:rsidRPr="0076536B">
              <w:t>)</w:t>
            </w:r>
          </w:p>
        </w:tc>
      </w:tr>
      <w:tr w:rsidR="000223E4" w:rsidTr="005C7BC5">
        <w:tc>
          <w:tcPr>
            <w:tcW w:w="817" w:type="dxa"/>
            <w:vAlign w:val="center"/>
          </w:tcPr>
          <w:p w:rsidR="000223E4" w:rsidRDefault="000223E4" w:rsidP="0076536B">
            <w:pPr>
              <w:jc w:val="center"/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.</w:t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0223E4" w:rsidRPr="0076536B" w:rsidRDefault="000223E4" w:rsidP="0076536B">
            <w:pPr>
              <w:jc w:val="center"/>
            </w:pPr>
            <w:r w:rsidRPr="0076536B">
              <w:t>Массив данных</w:t>
            </w:r>
          </w:p>
        </w:tc>
        <w:tc>
          <w:tcPr>
            <w:tcW w:w="5210" w:type="dxa"/>
            <w:shd w:val="clear" w:color="auto" w:fill="auto"/>
          </w:tcPr>
          <w:p w:rsidR="000223E4" w:rsidRPr="0076536B" w:rsidRDefault="00351618" w:rsidP="00494900">
            <w:r w:rsidRPr="0076536B">
              <w:t>Масси</w:t>
            </w:r>
            <w:r w:rsidR="00C36E79" w:rsidRPr="0076536B">
              <w:t>в данных, отображаемых элементом</w:t>
            </w:r>
            <w:r w:rsidRPr="0076536B">
              <w:t xml:space="preserve">. Обычно задается в </w:t>
            </w:r>
            <w:proofErr w:type="gramStart"/>
            <w:r w:rsidRPr="0076536B">
              <w:t>виде</w:t>
            </w:r>
            <w:proofErr w:type="gramEnd"/>
            <w:r w:rsidRPr="0076536B">
              <w:t xml:space="preserve"> двухмерного массива </w:t>
            </w:r>
            <w:r w:rsidRPr="006D3794">
              <w:rPr>
                <w:b/>
                <w:lang w:val="en-US"/>
              </w:rPr>
              <w:t>ARRAY</w:t>
            </w:r>
            <w:r w:rsidRPr="006D3794">
              <w:rPr>
                <w:b/>
              </w:rPr>
              <w:t xml:space="preserve"> [0.</w:t>
            </w:r>
            <w:r w:rsidR="00397A17" w:rsidRPr="006D3794">
              <w:rPr>
                <w:b/>
              </w:rPr>
              <w:t>.</w:t>
            </w:r>
            <w:r w:rsidRPr="006D3794">
              <w:rPr>
                <w:b/>
              </w:rPr>
              <w:t>.</w:t>
            </w:r>
            <w:r w:rsidRPr="006D3794">
              <w:rPr>
                <w:b/>
                <w:lang w:val="en-US"/>
              </w:rPr>
              <w:t>x</w:t>
            </w:r>
            <w:r w:rsidRPr="006D3794">
              <w:rPr>
                <w:b/>
              </w:rPr>
              <w:t>, 0</w:t>
            </w:r>
            <w:r w:rsidR="00397A17" w:rsidRPr="006D3794">
              <w:rPr>
                <w:b/>
              </w:rPr>
              <w:t>…</w:t>
            </w:r>
            <w:r w:rsidRPr="006D3794">
              <w:rPr>
                <w:b/>
                <w:lang w:val="en-US"/>
              </w:rPr>
              <w:t>y</w:t>
            </w:r>
            <w:r w:rsidRPr="0076536B">
              <w:t xml:space="preserve">], где </w:t>
            </w:r>
            <w:r w:rsidR="00F5233B" w:rsidRPr="0076536B">
              <w:rPr>
                <w:lang w:val="en-US"/>
              </w:rPr>
              <w:t>x</w:t>
            </w:r>
            <w:r w:rsidR="00F5233B" w:rsidRPr="0076536B">
              <w:t xml:space="preserve"> – число столбцов, у – число строк</w:t>
            </w:r>
          </w:p>
        </w:tc>
      </w:tr>
      <w:tr w:rsidR="000223E4" w:rsidTr="005C7BC5">
        <w:tc>
          <w:tcPr>
            <w:tcW w:w="817" w:type="dxa"/>
            <w:vAlign w:val="center"/>
          </w:tcPr>
          <w:p w:rsidR="000223E4" w:rsidRPr="00C36E79" w:rsidRDefault="000679CB" w:rsidP="0076536B">
            <w:pPr>
              <w:jc w:val="center"/>
            </w:pPr>
            <w:r w:rsidRPr="00C36E79">
              <w:t>3</w:t>
            </w:r>
            <w:r w:rsidR="000223E4" w:rsidRPr="00C36E79">
              <w:t>.</w:t>
            </w:r>
          </w:p>
        </w:tc>
        <w:tc>
          <w:tcPr>
            <w:tcW w:w="8754" w:type="dxa"/>
            <w:gridSpan w:val="2"/>
            <w:vAlign w:val="center"/>
          </w:tcPr>
          <w:p w:rsidR="000223E4" w:rsidRPr="0076536B" w:rsidRDefault="000223E4" w:rsidP="0076536B">
            <w:pPr>
              <w:jc w:val="center"/>
              <w:rPr>
                <w:b/>
              </w:rPr>
            </w:pPr>
            <w:r w:rsidRPr="0076536B">
              <w:rPr>
                <w:b/>
              </w:rPr>
              <w:t>Столбцы</w:t>
            </w:r>
          </w:p>
        </w:tc>
      </w:tr>
      <w:tr w:rsidR="000223E4" w:rsidTr="005C7BC5">
        <w:tc>
          <w:tcPr>
            <w:tcW w:w="817" w:type="dxa"/>
            <w:vAlign w:val="center"/>
          </w:tcPr>
          <w:p w:rsidR="000223E4" w:rsidRPr="003D2298" w:rsidRDefault="000679CB" w:rsidP="0076536B">
            <w:pPr>
              <w:jc w:val="center"/>
            </w:pPr>
            <w:r>
              <w:t>3</w:t>
            </w:r>
            <w:r w:rsidR="000223E4">
              <w:t>.1</w:t>
            </w:r>
            <w:r w:rsidR="000223E4" w:rsidRPr="003D2298">
              <w:t>.</w:t>
            </w:r>
          </w:p>
        </w:tc>
        <w:tc>
          <w:tcPr>
            <w:tcW w:w="8754" w:type="dxa"/>
            <w:gridSpan w:val="2"/>
            <w:vAlign w:val="center"/>
          </w:tcPr>
          <w:p w:rsidR="00F5233B" w:rsidRPr="0076536B" w:rsidRDefault="000223E4" w:rsidP="0076536B">
            <w:pPr>
              <w:jc w:val="center"/>
              <w:rPr>
                <w:b/>
                <w:i/>
              </w:rPr>
            </w:pPr>
            <w:r w:rsidRPr="0076536B">
              <w:rPr>
                <w:b/>
                <w:i/>
              </w:rPr>
              <w:t>Столбец</w:t>
            </w:r>
          </w:p>
          <w:p w:rsidR="00FE6FD1" w:rsidRPr="0076536B" w:rsidRDefault="00F5233B" w:rsidP="0076536B">
            <w:pPr>
              <w:jc w:val="center"/>
            </w:pPr>
            <w:r w:rsidRPr="0076536B">
              <w:t>Чис</w:t>
            </w:r>
            <w:r w:rsidR="0076536B">
              <w:t>л</w:t>
            </w:r>
            <w:r w:rsidRPr="0076536B">
              <w:t xml:space="preserve">о столбцов определяется массивом, выбранным в </w:t>
            </w:r>
            <w:proofErr w:type="spellStart"/>
            <w:r w:rsidR="00FE6FD1" w:rsidRPr="0076536B">
              <w:t>п</w:t>
            </w:r>
            <w:r w:rsidR="0076536B">
              <w:t>п</w:t>
            </w:r>
            <w:proofErr w:type="spellEnd"/>
            <w:r w:rsidR="0076536B">
              <w:t>. 2.</w:t>
            </w:r>
          </w:p>
        </w:tc>
      </w:tr>
      <w:tr w:rsidR="000223E4" w:rsidTr="005C7BC5">
        <w:tc>
          <w:tcPr>
            <w:tcW w:w="817" w:type="dxa"/>
            <w:vAlign w:val="center"/>
          </w:tcPr>
          <w:p w:rsidR="000223E4" w:rsidRPr="007B56E0" w:rsidRDefault="000679CB" w:rsidP="0076536B">
            <w:pPr>
              <w:jc w:val="center"/>
            </w:pPr>
            <w:r w:rsidRPr="007B56E0">
              <w:t>3</w:t>
            </w:r>
            <w:r w:rsidR="000223E4" w:rsidRPr="007B56E0">
              <w:t>.1.1.</w:t>
            </w:r>
          </w:p>
        </w:tc>
        <w:tc>
          <w:tcPr>
            <w:tcW w:w="3544" w:type="dxa"/>
            <w:vAlign w:val="center"/>
          </w:tcPr>
          <w:p w:rsidR="000223E4" w:rsidRPr="00351618" w:rsidRDefault="000223E4" w:rsidP="001C5A71">
            <w:pPr>
              <w:jc w:val="center"/>
            </w:pPr>
            <w:r w:rsidRPr="00351618">
              <w:t>[</w:t>
            </w:r>
            <w:r>
              <w:t>№</w:t>
            </w:r>
            <w:r w:rsidRPr="00351618">
              <w:t>]</w:t>
            </w:r>
          </w:p>
        </w:tc>
        <w:tc>
          <w:tcPr>
            <w:tcW w:w="5210" w:type="dxa"/>
          </w:tcPr>
          <w:p w:rsidR="000223E4" w:rsidRPr="00B3496F" w:rsidRDefault="007B56E0" w:rsidP="00494900">
            <w:r>
              <w:t>Если установлена галочка, то</w:t>
            </w:r>
            <w:r w:rsidR="00F5233B">
              <w:t xml:space="preserve"> данный массив отображается в таблице элемента</w:t>
            </w:r>
          </w:p>
        </w:tc>
      </w:tr>
      <w:tr w:rsidR="000223E4" w:rsidTr="005C7BC5">
        <w:tc>
          <w:tcPr>
            <w:tcW w:w="817" w:type="dxa"/>
            <w:vAlign w:val="center"/>
          </w:tcPr>
          <w:p w:rsidR="000223E4" w:rsidRPr="007B56E0" w:rsidRDefault="000679CB" w:rsidP="0076536B">
            <w:pPr>
              <w:jc w:val="center"/>
            </w:pPr>
            <w:r w:rsidRPr="007B56E0">
              <w:t>3</w:t>
            </w:r>
            <w:r w:rsidR="000223E4" w:rsidRPr="007B56E0">
              <w:t>.1.2.</w:t>
            </w:r>
          </w:p>
        </w:tc>
        <w:tc>
          <w:tcPr>
            <w:tcW w:w="3544" w:type="dxa"/>
            <w:vAlign w:val="center"/>
          </w:tcPr>
          <w:p w:rsidR="000223E4" w:rsidRPr="000223E4" w:rsidRDefault="000223E4" w:rsidP="001C5A71">
            <w:pPr>
              <w:jc w:val="center"/>
            </w:pPr>
            <w:r>
              <w:t>Ширина</w:t>
            </w:r>
          </w:p>
        </w:tc>
        <w:tc>
          <w:tcPr>
            <w:tcW w:w="5210" w:type="dxa"/>
          </w:tcPr>
          <w:p w:rsidR="000223E4" w:rsidRPr="00B3496F" w:rsidRDefault="00F5233B" w:rsidP="00494900">
            <w:r>
              <w:t xml:space="preserve">Ширина данного столбца в </w:t>
            </w:r>
            <w:proofErr w:type="gramStart"/>
            <w:r>
              <w:t>пикселях</w:t>
            </w:r>
            <w:proofErr w:type="gramEnd"/>
          </w:p>
        </w:tc>
      </w:tr>
      <w:tr w:rsidR="000223E4" w:rsidTr="00C36E79">
        <w:tc>
          <w:tcPr>
            <w:tcW w:w="817" w:type="dxa"/>
            <w:vAlign w:val="center"/>
          </w:tcPr>
          <w:p w:rsidR="000223E4" w:rsidRPr="007B56E0" w:rsidRDefault="000679CB" w:rsidP="0076536B">
            <w:pPr>
              <w:jc w:val="center"/>
            </w:pPr>
            <w:r w:rsidRPr="007B56E0">
              <w:t>3</w:t>
            </w:r>
            <w:r w:rsidR="000223E4" w:rsidRPr="007B56E0">
              <w:t>.1.3.</w:t>
            </w:r>
          </w:p>
        </w:tc>
        <w:tc>
          <w:tcPr>
            <w:tcW w:w="3544" w:type="dxa"/>
            <w:vAlign w:val="center"/>
          </w:tcPr>
          <w:p w:rsidR="000223E4" w:rsidRDefault="000223E4" w:rsidP="001C5A71">
            <w:pPr>
              <w:jc w:val="center"/>
            </w:pPr>
            <w:r>
              <w:t>Столбец изображения</w:t>
            </w:r>
          </w:p>
        </w:tc>
        <w:tc>
          <w:tcPr>
            <w:tcW w:w="5210" w:type="dxa"/>
          </w:tcPr>
          <w:p w:rsidR="000223E4" w:rsidRPr="00E85158" w:rsidRDefault="007B56E0" w:rsidP="00494900">
            <w:r>
              <w:t>Если установлена галочка, то</w:t>
            </w:r>
            <w:r w:rsidR="00F5233B">
              <w:t xml:space="preserve"> данный </w:t>
            </w:r>
            <w:r w:rsidR="00E85158">
              <w:t xml:space="preserve">столбец </w:t>
            </w:r>
            <w:r w:rsidR="00F5233B">
              <w:t xml:space="preserve">используется для отображения изображений. </w:t>
            </w:r>
            <w:r w:rsidR="00490D02">
              <w:t xml:space="preserve">Значения столбца должны содержать </w:t>
            </w:r>
            <w:r w:rsidR="00490D02" w:rsidRPr="00C36E79">
              <w:rPr>
                <w:b/>
                <w:lang w:val="en-US"/>
              </w:rPr>
              <w:t>ID</w:t>
            </w:r>
            <w:r w:rsidR="00971B8A">
              <w:t xml:space="preserve"> (</w:t>
            </w:r>
            <w:r w:rsidR="00971B8A" w:rsidRPr="00C36E79">
              <w:rPr>
                <w:b/>
              </w:rPr>
              <w:t xml:space="preserve">и только </w:t>
            </w:r>
            <w:r w:rsidR="00971B8A" w:rsidRPr="00C36E79">
              <w:rPr>
                <w:b/>
                <w:lang w:val="en-US"/>
              </w:rPr>
              <w:t>ID</w:t>
            </w:r>
            <w:r w:rsidR="00971B8A" w:rsidRPr="00971B8A">
              <w:t>)</w:t>
            </w:r>
            <w:r w:rsidR="00917876">
              <w:t xml:space="preserve"> изображений из </w:t>
            </w:r>
            <w:hyperlink w:anchor="_7.1._Пул_изображений" w:history="1">
              <w:r w:rsidR="00917876" w:rsidRPr="007B56E0">
                <w:rPr>
                  <w:rStyle w:val="a4"/>
                </w:rPr>
                <w:t>пула изображений</w:t>
              </w:r>
            </w:hyperlink>
            <w:r w:rsidR="00917876">
              <w:t xml:space="preserve">. Если в </w:t>
            </w:r>
            <w:proofErr w:type="gramStart"/>
            <w:r w:rsidR="00917876">
              <w:t>проекте</w:t>
            </w:r>
            <w:proofErr w:type="gramEnd"/>
            <w:r w:rsidR="00917876">
              <w:t xml:space="preserve"> несколько пулов, то элемент будет связан с пулом, добавленным в проект первым</w:t>
            </w:r>
          </w:p>
        </w:tc>
      </w:tr>
      <w:tr w:rsidR="000223E4" w:rsidTr="00C36E79">
        <w:tc>
          <w:tcPr>
            <w:tcW w:w="817" w:type="dxa"/>
            <w:vAlign w:val="center"/>
          </w:tcPr>
          <w:p w:rsidR="000223E4" w:rsidRPr="007B56E0" w:rsidRDefault="000679CB" w:rsidP="0076536B">
            <w:pPr>
              <w:jc w:val="center"/>
            </w:pPr>
            <w:r w:rsidRPr="007B56E0">
              <w:t>3</w:t>
            </w:r>
            <w:r w:rsidR="000223E4" w:rsidRPr="007B56E0">
              <w:t>.1.4.</w:t>
            </w:r>
          </w:p>
        </w:tc>
        <w:tc>
          <w:tcPr>
            <w:tcW w:w="3544" w:type="dxa"/>
            <w:vAlign w:val="center"/>
          </w:tcPr>
          <w:p w:rsidR="000223E4" w:rsidRDefault="000223E4" w:rsidP="001C5A71">
            <w:pPr>
              <w:jc w:val="center"/>
            </w:pPr>
            <w:r>
              <w:t>Конфигурация изображения</w:t>
            </w:r>
          </w:p>
        </w:tc>
        <w:tc>
          <w:tcPr>
            <w:tcW w:w="5210" w:type="dxa"/>
          </w:tcPr>
          <w:p w:rsidR="000223E4" w:rsidRPr="00B3496F" w:rsidRDefault="00E85158" w:rsidP="00494900">
            <w:r>
              <w:t>Позволяет выбрать способ отображения изображений – по центру ячейки или растягивание по размеру ячейки (заливка ячейки), а также отображение одного из цветов изображения как прозрачного</w:t>
            </w:r>
          </w:p>
        </w:tc>
      </w:tr>
      <w:tr w:rsidR="000223E4" w:rsidTr="00C36E79">
        <w:tc>
          <w:tcPr>
            <w:tcW w:w="817" w:type="dxa"/>
            <w:vAlign w:val="center"/>
          </w:tcPr>
          <w:p w:rsidR="000223E4" w:rsidRPr="007B56E0" w:rsidRDefault="000679CB" w:rsidP="0076536B">
            <w:pPr>
              <w:jc w:val="center"/>
            </w:pPr>
            <w:r w:rsidRPr="007B56E0">
              <w:t>3</w:t>
            </w:r>
            <w:r w:rsidR="000223E4" w:rsidRPr="007B56E0">
              <w:t>.1.5.</w:t>
            </w:r>
          </w:p>
        </w:tc>
        <w:tc>
          <w:tcPr>
            <w:tcW w:w="3544" w:type="dxa"/>
            <w:vAlign w:val="center"/>
          </w:tcPr>
          <w:p w:rsidR="000223E4" w:rsidRDefault="000223E4" w:rsidP="001C5A71">
            <w:pPr>
              <w:jc w:val="center"/>
            </w:pPr>
            <w:r>
              <w:t xml:space="preserve">Выравнивание текста в </w:t>
            </w:r>
            <w:proofErr w:type="gramStart"/>
            <w:r>
              <w:t>столбце</w:t>
            </w:r>
            <w:proofErr w:type="gramEnd"/>
          </w:p>
        </w:tc>
        <w:tc>
          <w:tcPr>
            <w:tcW w:w="5210" w:type="dxa"/>
          </w:tcPr>
          <w:p w:rsidR="000223E4" w:rsidRPr="00A01156" w:rsidRDefault="00A01156" w:rsidP="00494900">
            <w:r>
              <w:t xml:space="preserve">Выравнивание текста в данном </w:t>
            </w:r>
            <w:proofErr w:type="gramStart"/>
            <w:r>
              <w:t>столбце</w:t>
            </w:r>
            <w:proofErr w:type="gramEnd"/>
            <w:r>
              <w:t>. Возможные значения</w:t>
            </w:r>
            <w:r w:rsidRPr="00A01156">
              <w:t xml:space="preserve">: </w:t>
            </w:r>
            <w:r w:rsidRPr="00FE6FD1">
              <w:rPr>
                <w:b/>
              </w:rPr>
              <w:t>Лево/Право</w:t>
            </w:r>
            <w:proofErr w:type="gramStart"/>
            <w:r w:rsidRPr="00FE6FD1">
              <w:rPr>
                <w:b/>
              </w:rPr>
              <w:t>/</w:t>
            </w:r>
            <w:r w:rsidR="00FE6FD1" w:rsidRPr="00FE6FD1">
              <w:rPr>
                <w:b/>
              </w:rPr>
              <w:t>П</w:t>
            </w:r>
            <w:proofErr w:type="gramEnd"/>
            <w:r w:rsidR="00FE6FD1" w:rsidRPr="00FE6FD1">
              <w:rPr>
                <w:b/>
              </w:rPr>
              <w:t>о центру</w:t>
            </w:r>
          </w:p>
        </w:tc>
      </w:tr>
      <w:tr w:rsidR="00992BA8" w:rsidTr="009A50A5">
        <w:trPr>
          <w:trHeight w:val="2652"/>
        </w:trPr>
        <w:tc>
          <w:tcPr>
            <w:tcW w:w="817" w:type="dxa"/>
            <w:tcBorders>
              <w:bottom w:val="single" w:sz="12" w:space="0" w:color="auto"/>
            </w:tcBorders>
            <w:vAlign w:val="center"/>
          </w:tcPr>
          <w:p w:rsidR="00992BA8" w:rsidRPr="007B56E0" w:rsidRDefault="00992BA8" w:rsidP="0076536B">
            <w:pPr>
              <w:jc w:val="center"/>
            </w:pPr>
            <w:r>
              <w:t>3.1.6.</w:t>
            </w:r>
          </w:p>
        </w:tc>
        <w:tc>
          <w:tcPr>
            <w:tcW w:w="3544" w:type="dxa"/>
            <w:tcBorders>
              <w:bottom w:val="single" w:sz="12" w:space="0" w:color="auto"/>
            </w:tcBorders>
            <w:vAlign w:val="center"/>
          </w:tcPr>
          <w:p w:rsidR="00992BA8" w:rsidRDefault="00992BA8" w:rsidP="001C5A71">
            <w:pPr>
              <w:jc w:val="center"/>
            </w:pPr>
            <w:r>
              <w:t>Использовать шаблон</w:t>
            </w:r>
          </w:p>
        </w:tc>
        <w:tc>
          <w:tcPr>
            <w:tcW w:w="5210" w:type="dxa"/>
            <w:tcBorders>
              <w:bottom w:val="single" w:sz="12" w:space="0" w:color="auto"/>
            </w:tcBorders>
          </w:tcPr>
          <w:p w:rsidR="009A50A5" w:rsidRDefault="00992BA8" w:rsidP="00494900">
            <w:r>
              <w:t xml:space="preserve">Если установлена галочка, то ячейки данного столбца становятся элементами типа </w:t>
            </w:r>
            <w:hyperlink w:anchor="_8.2.1._Прямоугольник,_Скругленный" w:history="1">
              <w:r w:rsidRPr="00856384">
                <w:rPr>
                  <w:rStyle w:val="a4"/>
                </w:rPr>
                <w:t>Прямоугольник</w:t>
              </w:r>
            </w:hyperlink>
            <w:r w:rsidRPr="00643CFE">
              <w:t>,</w:t>
            </w:r>
            <w:r>
              <w:t xml:space="preserve"> и появляется возможность использовать для них настройки соответствующего графического примитива. Стоит отметить, что становится доступна вкладка </w:t>
            </w:r>
            <w:hyperlink w:anchor="_10.1._Вкладка_InputConfiguration" w:history="1">
              <w:proofErr w:type="spellStart"/>
              <w:r w:rsidRPr="00856384">
                <w:rPr>
                  <w:rStyle w:val="a4"/>
                </w:rPr>
                <w:t>InputConfiguration</w:t>
              </w:r>
              <w:proofErr w:type="spellEnd"/>
            </w:hyperlink>
            <w:r>
              <w:t xml:space="preserve">, с помощью которой можно реализовать возможность ввода данных в таблицу. К параметрам следует привязать массивы с индексом </w:t>
            </w:r>
            <w:r w:rsidRPr="00F625CF">
              <w:rPr>
                <w:b/>
                <w:lang w:val="en-US"/>
              </w:rPr>
              <w:t>INDEX</w:t>
            </w:r>
            <w:r w:rsidRPr="00F625CF">
              <w:rPr>
                <w:i/>
              </w:rPr>
              <w:t>.</w:t>
            </w:r>
            <w:r>
              <w:t xml:space="preserve"> Начальный элемент массива будет определять значение параметра первой ячейки и т. д.</w:t>
            </w:r>
          </w:p>
        </w:tc>
      </w:tr>
      <w:tr w:rsidR="000223E4" w:rsidRPr="00B3496F" w:rsidTr="000B7F3D">
        <w:tc>
          <w:tcPr>
            <w:tcW w:w="817" w:type="dxa"/>
            <w:tcBorders>
              <w:top w:val="single" w:sz="12" w:space="0" w:color="auto"/>
            </w:tcBorders>
            <w:vAlign w:val="center"/>
          </w:tcPr>
          <w:p w:rsidR="000223E4" w:rsidRPr="000223E4" w:rsidRDefault="000679CB" w:rsidP="0076536B">
            <w:pPr>
              <w:jc w:val="center"/>
            </w:pPr>
            <w:r>
              <w:t>3</w:t>
            </w:r>
            <w:r w:rsidR="000223E4">
              <w:t>.2.</w:t>
            </w:r>
          </w:p>
        </w:tc>
        <w:tc>
          <w:tcPr>
            <w:tcW w:w="3544" w:type="dxa"/>
            <w:tcBorders>
              <w:top w:val="single" w:sz="12" w:space="0" w:color="auto"/>
            </w:tcBorders>
            <w:vAlign w:val="center"/>
          </w:tcPr>
          <w:p w:rsidR="000223E4" w:rsidRDefault="000223E4" w:rsidP="001C5A71">
            <w:pPr>
              <w:jc w:val="center"/>
            </w:pPr>
            <w:r>
              <w:t>Максимальный индекс массива</w:t>
            </w:r>
          </w:p>
        </w:tc>
        <w:tc>
          <w:tcPr>
            <w:tcW w:w="5210" w:type="dxa"/>
            <w:tcBorders>
              <w:top w:val="single" w:sz="12" w:space="0" w:color="auto"/>
            </w:tcBorders>
          </w:tcPr>
          <w:p w:rsidR="000223E4" w:rsidRPr="00B3496F" w:rsidRDefault="00A01156" w:rsidP="00494900">
            <w:r>
              <w:t xml:space="preserve">Целочисленная переменная, определяющая число строк, отображаемых в таблице элемента (индекс последний строки из массива, указанного в </w:t>
            </w:r>
            <w:proofErr w:type="spellStart"/>
            <w:r w:rsidR="00FE6FD1">
              <w:t>п</w:t>
            </w:r>
            <w:r>
              <w:t>п</w:t>
            </w:r>
            <w:proofErr w:type="spellEnd"/>
            <w:r>
              <w:t>.</w:t>
            </w:r>
            <w:r w:rsidR="00FE6FD1">
              <w:t xml:space="preserve"> </w:t>
            </w:r>
            <w:r w:rsidR="000C3217">
              <w:t>2</w:t>
            </w:r>
            <w:r>
              <w:t>)</w:t>
            </w:r>
          </w:p>
        </w:tc>
      </w:tr>
      <w:tr w:rsidR="000223E4" w:rsidRPr="00B3496F" w:rsidTr="00C36E79">
        <w:tc>
          <w:tcPr>
            <w:tcW w:w="817" w:type="dxa"/>
            <w:vAlign w:val="center"/>
          </w:tcPr>
          <w:p w:rsidR="000223E4" w:rsidRPr="00AE1038" w:rsidRDefault="000679CB" w:rsidP="0076536B">
            <w:pPr>
              <w:jc w:val="center"/>
            </w:pPr>
            <w:r>
              <w:t>3</w:t>
            </w:r>
            <w:r w:rsidR="000223E4">
              <w:t>.3.</w:t>
            </w:r>
          </w:p>
        </w:tc>
        <w:tc>
          <w:tcPr>
            <w:tcW w:w="3544" w:type="dxa"/>
            <w:vAlign w:val="center"/>
          </w:tcPr>
          <w:p w:rsidR="000223E4" w:rsidRDefault="000223E4" w:rsidP="001C5A71">
            <w:pPr>
              <w:jc w:val="center"/>
            </w:pPr>
            <w:r>
              <w:t>Высота строки</w:t>
            </w:r>
          </w:p>
        </w:tc>
        <w:tc>
          <w:tcPr>
            <w:tcW w:w="5210" w:type="dxa"/>
          </w:tcPr>
          <w:p w:rsidR="000223E4" w:rsidRPr="00B3496F" w:rsidRDefault="00A01156" w:rsidP="00494900">
            <w:r>
              <w:t xml:space="preserve">Высота строки таблицы в </w:t>
            </w:r>
            <w:proofErr w:type="gramStart"/>
            <w:r>
              <w:t>пикселях</w:t>
            </w:r>
            <w:proofErr w:type="gramEnd"/>
          </w:p>
        </w:tc>
      </w:tr>
      <w:tr w:rsidR="000223E4" w:rsidRPr="00B3496F" w:rsidTr="00C36E79">
        <w:tc>
          <w:tcPr>
            <w:tcW w:w="817" w:type="dxa"/>
            <w:vAlign w:val="center"/>
          </w:tcPr>
          <w:p w:rsidR="000223E4" w:rsidRPr="00AE1038" w:rsidRDefault="000679CB" w:rsidP="0076536B">
            <w:pPr>
              <w:jc w:val="center"/>
            </w:pPr>
            <w:r>
              <w:t>3</w:t>
            </w:r>
            <w:r w:rsidR="000223E4">
              <w:t>.4.</w:t>
            </w:r>
          </w:p>
        </w:tc>
        <w:tc>
          <w:tcPr>
            <w:tcW w:w="3544" w:type="dxa"/>
            <w:vAlign w:val="center"/>
          </w:tcPr>
          <w:p w:rsidR="000223E4" w:rsidRDefault="000223E4" w:rsidP="001C5A71">
            <w:pPr>
              <w:jc w:val="center"/>
            </w:pPr>
            <w:r>
              <w:t>Число видимых строк</w:t>
            </w:r>
          </w:p>
        </w:tc>
        <w:tc>
          <w:tcPr>
            <w:tcW w:w="5210" w:type="dxa"/>
          </w:tcPr>
          <w:p w:rsidR="000223E4" w:rsidRPr="00B3496F" w:rsidRDefault="00331F91" w:rsidP="00494900">
            <w:r>
              <w:t>Число видимых строк таблицы элемента. Если значение меньше</w:t>
            </w:r>
            <w:r w:rsidR="000679CB">
              <w:t xml:space="preserve">, чем установленное в </w:t>
            </w:r>
            <w:proofErr w:type="spellStart"/>
            <w:r w:rsidR="00FE6FD1">
              <w:t>п</w:t>
            </w:r>
            <w:r w:rsidR="000679CB">
              <w:t>п</w:t>
            </w:r>
            <w:proofErr w:type="spellEnd"/>
            <w:r w:rsidR="000679CB">
              <w:t>.</w:t>
            </w:r>
            <w:r w:rsidR="00FE6FD1">
              <w:t xml:space="preserve"> </w:t>
            </w:r>
            <w:r w:rsidR="000679CB">
              <w:t xml:space="preserve">2 и </w:t>
            </w:r>
            <w:proofErr w:type="spellStart"/>
            <w:r w:rsidR="00FE6FD1">
              <w:t>п</w:t>
            </w:r>
            <w:r w:rsidR="000679CB">
              <w:t>п</w:t>
            </w:r>
            <w:proofErr w:type="spellEnd"/>
            <w:r w:rsidR="000679CB">
              <w:t>. 3</w:t>
            </w:r>
            <w:r>
              <w:t>.2, то отображается полоса прокрутки</w:t>
            </w:r>
          </w:p>
        </w:tc>
      </w:tr>
      <w:tr w:rsidR="000223E4" w:rsidRPr="00B3496F" w:rsidTr="005C7BC5">
        <w:tc>
          <w:tcPr>
            <w:tcW w:w="817" w:type="dxa"/>
          </w:tcPr>
          <w:p w:rsidR="000223E4" w:rsidRPr="00AE1038" w:rsidRDefault="000679CB" w:rsidP="0076536B">
            <w:pPr>
              <w:jc w:val="center"/>
            </w:pPr>
            <w:r>
              <w:t>3</w:t>
            </w:r>
            <w:r w:rsidR="005C7BC5">
              <w:t>.5.</w:t>
            </w:r>
          </w:p>
        </w:tc>
        <w:tc>
          <w:tcPr>
            <w:tcW w:w="3544" w:type="dxa"/>
          </w:tcPr>
          <w:p w:rsidR="000223E4" w:rsidRDefault="000223E4" w:rsidP="001C5A71">
            <w:pPr>
              <w:jc w:val="center"/>
            </w:pPr>
            <w:r>
              <w:t>Размер полосы прокрутки</w:t>
            </w:r>
          </w:p>
        </w:tc>
        <w:tc>
          <w:tcPr>
            <w:tcW w:w="5210" w:type="dxa"/>
          </w:tcPr>
          <w:p w:rsidR="000223E4" w:rsidRPr="00B3496F" w:rsidRDefault="00331F91" w:rsidP="00494900">
            <w:r>
              <w:t xml:space="preserve">Ширина полосы прокрутки в </w:t>
            </w:r>
            <w:proofErr w:type="gramStart"/>
            <w:r>
              <w:t>пикселях</w:t>
            </w:r>
            <w:proofErr w:type="gramEnd"/>
          </w:p>
        </w:tc>
      </w:tr>
      <w:tr w:rsidR="000223E4" w:rsidRPr="001C5A71" w:rsidTr="005C7BC5">
        <w:tc>
          <w:tcPr>
            <w:tcW w:w="817" w:type="dxa"/>
          </w:tcPr>
          <w:p w:rsidR="000223E4" w:rsidRPr="001C5A71" w:rsidRDefault="000679CB" w:rsidP="001C5A71">
            <w:pPr>
              <w:jc w:val="center"/>
              <w:rPr>
                <w:b/>
                <w:lang w:val="en-US"/>
              </w:rPr>
            </w:pPr>
            <w:r w:rsidRPr="001C5A71">
              <w:rPr>
                <w:b/>
              </w:rPr>
              <w:t>4</w:t>
            </w:r>
            <w:r w:rsidR="000223E4" w:rsidRPr="001C5A71">
              <w:rPr>
                <w:b/>
                <w:lang w:val="en-US"/>
              </w:rPr>
              <w:t>.</w:t>
            </w:r>
          </w:p>
        </w:tc>
        <w:tc>
          <w:tcPr>
            <w:tcW w:w="8754" w:type="dxa"/>
            <w:gridSpan w:val="2"/>
          </w:tcPr>
          <w:p w:rsidR="000223E4" w:rsidRPr="001C5A71" w:rsidRDefault="001C5A71" w:rsidP="001C5A71">
            <w:pPr>
              <w:jc w:val="center"/>
              <w:rPr>
                <w:b/>
              </w:rPr>
            </w:pPr>
            <w:r w:rsidRPr="001C5A71">
              <w:rPr>
                <w:b/>
              </w:rPr>
              <w:t>Свойства текста</w:t>
            </w:r>
          </w:p>
        </w:tc>
      </w:tr>
      <w:tr w:rsidR="000223E4" w:rsidRPr="00B3496F" w:rsidTr="00C36E79">
        <w:tc>
          <w:tcPr>
            <w:tcW w:w="817" w:type="dxa"/>
            <w:vAlign w:val="center"/>
          </w:tcPr>
          <w:p w:rsidR="000223E4" w:rsidRPr="00B3258C" w:rsidRDefault="000679CB" w:rsidP="0076536B">
            <w:pPr>
              <w:jc w:val="center"/>
              <w:rPr>
                <w:lang w:val="en-US"/>
              </w:rPr>
            </w:pPr>
            <w:r>
              <w:t>4</w:t>
            </w:r>
            <w:r w:rsidR="000223E4">
              <w:t>.1</w:t>
            </w:r>
            <w:r w:rsidR="000223E4">
              <w:rPr>
                <w:lang w:val="en-US"/>
              </w:rPr>
              <w:t>.</w:t>
            </w:r>
          </w:p>
        </w:tc>
        <w:tc>
          <w:tcPr>
            <w:tcW w:w="3544" w:type="dxa"/>
            <w:vAlign w:val="center"/>
          </w:tcPr>
          <w:p w:rsidR="000223E4" w:rsidRDefault="000223E4" w:rsidP="001C5A71">
            <w:pPr>
              <w:jc w:val="center"/>
            </w:pPr>
            <w:r>
              <w:t>Использование</w:t>
            </w:r>
          </w:p>
        </w:tc>
        <w:tc>
          <w:tcPr>
            <w:tcW w:w="5210" w:type="dxa"/>
          </w:tcPr>
          <w:p w:rsidR="000223E4" w:rsidRPr="00B3496F" w:rsidRDefault="000223E4" w:rsidP="00494900">
            <w:r>
              <w:t xml:space="preserve">Позволяет использовать для текста элементов списка настройки </w:t>
            </w:r>
            <w:hyperlink w:anchor="_5.1._Стили_визуализации" w:history="1">
              <w:r w:rsidRPr="00C36E79">
                <w:rPr>
                  <w:rStyle w:val="a4"/>
                </w:rPr>
                <w:t>стиля визуализации</w:t>
              </w:r>
            </w:hyperlink>
            <w:r>
              <w:t xml:space="preserve">, либо индивидуальные установки (см. </w:t>
            </w:r>
            <w:proofErr w:type="spellStart"/>
            <w:r w:rsidR="00FE6FD1">
              <w:t>п</w:t>
            </w:r>
            <w:r>
              <w:t>п</w:t>
            </w:r>
            <w:proofErr w:type="spellEnd"/>
            <w:r>
              <w:t xml:space="preserve">. </w:t>
            </w:r>
            <w:r w:rsidR="000679CB">
              <w:t>4</w:t>
            </w:r>
            <w:r w:rsidR="00C36E79">
              <w:t>.2</w:t>
            </w:r>
            <w:r w:rsidR="00731345">
              <w:t>)</w:t>
            </w:r>
          </w:p>
        </w:tc>
      </w:tr>
      <w:tr w:rsidR="000223E4" w:rsidRPr="00B3496F" w:rsidTr="00C36E79">
        <w:tc>
          <w:tcPr>
            <w:tcW w:w="817" w:type="dxa"/>
            <w:vAlign w:val="center"/>
          </w:tcPr>
          <w:p w:rsidR="000223E4" w:rsidRPr="006059E9" w:rsidRDefault="000679CB" w:rsidP="0076536B">
            <w:pPr>
              <w:jc w:val="center"/>
            </w:pPr>
            <w:r>
              <w:t>4</w:t>
            </w:r>
            <w:r w:rsidR="000223E4">
              <w:t>.2</w:t>
            </w:r>
            <w:r w:rsidR="000223E4" w:rsidRPr="006059E9">
              <w:t>.</w:t>
            </w:r>
          </w:p>
        </w:tc>
        <w:tc>
          <w:tcPr>
            <w:tcW w:w="3544" w:type="dxa"/>
            <w:vAlign w:val="center"/>
          </w:tcPr>
          <w:p w:rsidR="000223E4" w:rsidRDefault="000223E4" w:rsidP="001C5A71">
            <w:pPr>
              <w:jc w:val="center"/>
            </w:pPr>
            <w:r>
              <w:t>Индивидуальные свойства текста</w:t>
            </w:r>
          </w:p>
        </w:tc>
        <w:tc>
          <w:tcPr>
            <w:tcW w:w="5210" w:type="dxa"/>
          </w:tcPr>
          <w:p w:rsidR="000223E4" w:rsidRDefault="000223E4" w:rsidP="00494900">
            <w:r>
              <w:t xml:space="preserve">(данные параметры доступны только при выборе значения </w:t>
            </w:r>
            <w:r w:rsidRPr="00FE6FD1">
              <w:rPr>
                <w:b/>
              </w:rPr>
              <w:t>Индивидуальные установки</w:t>
            </w:r>
            <w:r>
              <w:t xml:space="preserve"> в</w:t>
            </w:r>
            <w:r w:rsidR="00FE6FD1">
              <w:t xml:space="preserve"> </w:t>
            </w:r>
            <w:proofErr w:type="spellStart"/>
            <w:r w:rsidR="00FE6FD1">
              <w:t>п</w:t>
            </w:r>
            <w:r>
              <w:t>п</w:t>
            </w:r>
            <w:proofErr w:type="spellEnd"/>
            <w:r>
              <w:t>.</w:t>
            </w:r>
            <w:r w:rsidR="00FE6FD1">
              <w:t xml:space="preserve"> </w:t>
            </w:r>
            <w:r w:rsidR="000679CB">
              <w:t>4</w:t>
            </w:r>
            <w:r w:rsidR="00C36E79">
              <w:t>.1</w:t>
            </w:r>
            <w:r>
              <w:t>).</w:t>
            </w:r>
          </w:p>
          <w:p w:rsidR="000223E4" w:rsidRDefault="000223E4" w:rsidP="00494900"/>
          <w:p w:rsidR="000223E4" w:rsidRPr="00B3496F" w:rsidRDefault="000223E4" w:rsidP="009105C1">
            <w:r>
              <w:t xml:space="preserve">Свойства текста элементов списка. Описание параметров приведено в </w:t>
            </w:r>
            <w:hyperlink w:anchor="Table2" w:history="1">
              <w:r w:rsidRPr="00C36E79">
                <w:rPr>
                  <w:rStyle w:val="a4"/>
                </w:rPr>
                <w:t>табл</w:t>
              </w:r>
              <w:r w:rsidR="007B56E0">
                <w:rPr>
                  <w:rStyle w:val="a4"/>
                </w:rPr>
                <w:t xml:space="preserve">ице </w:t>
              </w:r>
              <w:r w:rsidR="009105C1">
                <w:rPr>
                  <w:rStyle w:val="a4"/>
                </w:rPr>
                <w:t>7</w:t>
              </w:r>
              <w:r w:rsidR="007B56E0">
                <w:rPr>
                  <w:rStyle w:val="a4"/>
                </w:rPr>
                <w:t>.</w:t>
              </w:r>
              <w:r w:rsidR="009105C1">
                <w:rPr>
                  <w:rStyle w:val="a4"/>
                </w:rPr>
                <w:t>1</w:t>
              </w:r>
            </w:hyperlink>
            <w:r>
              <w:t xml:space="preserve">, </w:t>
            </w:r>
            <w:proofErr w:type="spellStart"/>
            <w:r w:rsidR="00FE6FD1">
              <w:t>п</w:t>
            </w:r>
            <w:r>
              <w:t>п</w:t>
            </w:r>
            <w:proofErr w:type="spellEnd"/>
            <w:r>
              <w:t>. 6</w:t>
            </w:r>
          </w:p>
        </w:tc>
      </w:tr>
    </w:tbl>
    <w:p w:rsidR="001C5A71" w:rsidRDefault="001C5A71" w:rsidP="00494900">
      <w:bookmarkStart w:id="92" w:name="_8.3.4._Набор_вкладок"/>
      <w:bookmarkEnd w:id="92"/>
    </w:p>
    <w:p w:rsidR="001C5A71" w:rsidRDefault="001C5A71" w:rsidP="001C5A71">
      <w:r>
        <w:br w:type="page"/>
      </w:r>
    </w:p>
    <w:p w:rsidR="00331F91" w:rsidRPr="004B7BBA" w:rsidRDefault="000D7524" w:rsidP="001C5A71">
      <w:pPr>
        <w:pStyle w:val="3"/>
      </w:pPr>
      <w:bookmarkStart w:id="93" w:name="_Toc34982911"/>
      <w:r>
        <w:lastRenderedPageBreak/>
        <w:t>Набор вкладок</w:t>
      </w:r>
      <w:bookmarkEnd w:id="93"/>
    </w:p>
    <w:p w:rsidR="00331F91" w:rsidRDefault="00331F91" w:rsidP="00494900"/>
    <w:p w:rsidR="00331F91" w:rsidRDefault="00397A17" w:rsidP="001C5A71">
      <w:pPr>
        <w:pStyle w:val="afa"/>
        <w:rPr>
          <w:rFonts w:ascii="Calibri" w:hAnsi="Calibri" w:cs="Calibri"/>
        </w:rPr>
      </w:pPr>
      <w:r>
        <w:drawing>
          <wp:inline distT="0" distB="0" distL="0" distR="0" wp14:anchorId="5442B3B8" wp14:editId="1DF57D33">
            <wp:extent cx="866667" cy="695238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866667" cy="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F91" w:rsidRPr="00C0724F" w:rsidRDefault="00BC298B" w:rsidP="001C5A71">
      <w:pPr>
        <w:pStyle w:val="afa"/>
      </w:pPr>
      <w:r>
        <w:t>Рисунок 7.</w:t>
      </w:r>
      <w:r w:rsidR="009E6FF8" w:rsidRPr="009E6FF8">
        <w:t>2</w:t>
      </w:r>
      <w:r w:rsidR="006C45BE">
        <w:t>3</w:t>
      </w:r>
      <w:r w:rsidR="008D0136">
        <w:t xml:space="preserve"> – </w:t>
      </w:r>
      <w:r w:rsidR="00331F91">
        <w:t xml:space="preserve">Пиктограмма графического примитива </w:t>
      </w:r>
      <w:r w:rsidR="000D7524" w:rsidRPr="00FE6FD1">
        <w:t>Набор вкладок</w:t>
      </w:r>
    </w:p>
    <w:p w:rsidR="00331F91" w:rsidRPr="005F2766" w:rsidRDefault="00331F91" w:rsidP="00494900"/>
    <w:p w:rsidR="00331F91" w:rsidRPr="0053415E" w:rsidRDefault="00331F91" w:rsidP="00494900">
      <w:r w:rsidRPr="001C5A71">
        <w:rPr>
          <w:rFonts w:cs="Arial"/>
        </w:rPr>
        <w:t xml:space="preserve">Графический примитив </w:t>
      </w:r>
      <w:r w:rsidR="000D7524" w:rsidRPr="001C5A71">
        <w:rPr>
          <w:rFonts w:cs="Arial"/>
          <w:b/>
        </w:rPr>
        <w:t>Набор вкладок</w:t>
      </w:r>
      <w:r w:rsidR="00121989" w:rsidRPr="001C5A71">
        <w:rPr>
          <w:rFonts w:cs="Arial"/>
        </w:rPr>
        <w:t xml:space="preserve"> представляет собой</w:t>
      </w:r>
      <w:r w:rsidR="0053415E" w:rsidRPr="001C5A71">
        <w:rPr>
          <w:rFonts w:cs="Arial"/>
        </w:rPr>
        <w:t xml:space="preserve"> частный случай графического примитива </w:t>
      </w:r>
      <w:hyperlink w:anchor="_8.2.6._Фрейм_элемента" w:history="1">
        <w:r w:rsidR="0053415E" w:rsidRPr="001C5A71">
          <w:rPr>
            <w:rStyle w:val="a4"/>
            <w:rFonts w:cs="Arial"/>
          </w:rPr>
          <w:t>Фрейм</w:t>
        </w:r>
      </w:hyperlink>
      <w:r w:rsidR="0053415E" w:rsidRPr="001C5A71">
        <w:rPr>
          <w:rFonts w:cs="Arial"/>
          <w:b/>
        </w:rPr>
        <w:t xml:space="preserve"> </w:t>
      </w:r>
      <w:r w:rsidR="0053415E" w:rsidRPr="001C5A71">
        <w:rPr>
          <w:rFonts w:cs="Arial"/>
        </w:rPr>
        <w:t>с</w:t>
      </w:r>
      <w:r w:rsidR="0053415E">
        <w:t xml:space="preserve"> настроенным интерфейсом переключения экранов визуализаций</w:t>
      </w:r>
      <w:r w:rsidR="0053415E" w:rsidRPr="0053415E">
        <w:t>:</w:t>
      </w:r>
    </w:p>
    <w:p w:rsidR="00331F91" w:rsidRDefault="00D5243D" w:rsidP="001C5A71">
      <w:pPr>
        <w:pStyle w:val="afa"/>
        <w:rPr>
          <w:lang w:val="en-US"/>
        </w:rPr>
      </w:pPr>
      <w:r>
        <w:drawing>
          <wp:inline distT="0" distB="0" distL="0" distR="0" wp14:anchorId="6DD0E1D2" wp14:editId="01741C65">
            <wp:extent cx="4592955" cy="1562735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955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91" w:rsidRDefault="00BC298B" w:rsidP="001C5A71">
      <w:pPr>
        <w:pStyle w:val="afa"/>
      </w:pPr>
      <w:r>
        <w:t>Рисунок 7.</w:t>
      </w:r>
      <w:r w:rsidR="009E6FF8" w:rsidRPr="009E6FF8">
        <w:t>2</w:t>
      </w:r>
      <w:r w:rsidR="006C45BE">
        <w:t>4</w:t>
      </w:r>
      <w:r w:rsidR="008D0136">
        <w:t xml:space="preserve"> – </w:t>
      </w:r>
      <w:r w:rsidR="00331F91">
        <w:t xml:space="preserve">Внешний вид элемента </w:t>
      </w:r>
      <w:r w:rsidR="000D7524" w:rsidRPr="007D0049">
        <w:t>Набор вкладок</w:t>
      </w:r>
    </w:p>
    <w:p w:rsidR="00331F91" w:rsidRPr="00C0724F" w:rsidRDefault="00331F91" w:rsidP="00494900"/>
    <w:p w:rsidR="007D0049" w:rsidRDefault="00331F91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7D0049">
          <w:rPr>
            <w:rStyle w:val="a4"/>
          </w:rPr>
          <w:t>табл</w:t>
        </w:r>
        <w:r w:rsidR="008D0136">
          <w:rPr>
            <w:rStyle w:val="a4"/>
          </w:rPr>
          <w:t>ице</w:t>
        </w:r>
        <w:r w:rsidRPr="007D0049">
          <w:rPr>
            <w:rStyle w:val="a4"/>
          </w:rPr>
          <w:t xml:space="preserve"> </w:t>
        </w:r>
        <w:r w:rsidR="008C29A1">
          <w:rPr>
            <w:rStyle w:val="a4"/>
          </w:rPr>
          <w:t>7</w:t>
        </w:r>
        <w:r w:rsidR="008D0136">
          <w:rPr>
            <w:rStyle w:val="a4"/>
          </w:rPr>
          <w:t>.</w:t>
        </w:r>
      </w:hyperlink>
      <w:r w:rsidR="008C29A1">
        <w:rPr>
          <w:rStyle w:val="a4"/>
        </w:rPr>
        <w:t>1</w:t>
      </w:r>
      <w:r>
        <w:t>.</w:t>
      </w:r>
    </w:p>
    <w:p w:rsidR="00E21EA0" w:rsidRDefault="00E21EA0" w:rsidP="00494900">
      <w:r>
        <w:t>Уникальные параметры примитива описаны в табл</w:t>
      </w:r>
      <w:r w:rsidR="008D0136">
        <w:t xml:space="preserve">ице </w:t>
      </w:r>
      <w:r w:rsidR="008C29A1">
        <w:t>7</w:t>
      </w:r>
      <w:r w:rsidRPr="00EF5528">
        <w:t>:</w:t>
      </w:r>
      <w:r w:rsidR="008C29A1">
        <w:t>7</w:t>
      </w:r>
    </w:p>
    <w:p w:rsidR="00E30D49" w:rsidRDefault="00E30D49" w:rsidP="00494900"/>
    <w:p w:rsidR="00E30D49" w:rsidRDefault="00E30D49" w:rsidP="00494900"/>
    <w:p w:rsidR="001C5A71" w:rsidRDefault="001C5A71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623047" w:rsidRPr="001C5A71" w:rsidRDefault="00623047" w:rsidP="00494900">
      <w:pPr>
        <w:rPr>
          <w:b/>
        </w:rPr>
      </w:pPr>
      <w:r w:rsidRPr="001C5A71">
        <w:rPr>
          <w:b/>
        </w:rPr>
        <w:lastRenderedPageBreak/>
        <w:t>Табл</w:t>
      </w:r>
      <w:r w:rsidR="008D0136" w:rsidRPr="001C5A71">
        <w:rPr>
          <w:b/>
        </w:rPr>
        <w:t>ица</w:t>
      </w:r>
      <w:r w:rsidRPr="001C5A71">
        <w:rPr>
          <w:b/>
        </w:rPr>
        <w:t xml:space="preserve"> </w:t>
      </w:r>
      <w:r w:rsidR="008C29A1">
        <w:rPr>
          <w:b/>
        </w:rPr>
        <w:t>7.7</w:t>
      </w:r>
      <w:r w:rsidR="008D0136" w:rsidRPr="001C5A71">
        <w:rPr>
          <w:rFonts w:ascii="Calibri" w:hAnsi="Calibri" w:cs="Calibri"/>
          <w:b/>
          <w:color w:val="000000"/>
        </w:rPr>
        <w:t xml:space="preserve"> – </w:t>
      </w:r>
      <w:r w:rsidRPr="001C5A71">
        <w:rPr>
          <w:b/>
        </w:rPr>
        <w:t>Уникальные параметры графического примитива Набор вкладок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2552"/>
        <w:gridCol w:w="6202"/>
      </w:tblGrid>
      <w:tr w:rsidR="00623047" w:rsidRPr="001C5A71" w:rsidTr="00C3254D">
        <w:tc>
          <w:tcPr>
            <w:tcW w:w="817" w:type="dxa"/>
            <w:vAlign w:val="center"/>
          </w:tcPr>
          <w:p w:rsidR="00623047" w:rsidRPr="001C5A71" w:rsidRDefault="00623047" w:rsidP="001C5A71">
            <w:pPr>
              <w:jc w:val="center"/>
              <w:rPr>
                <w:b/>
              </w:rPr>
            </w:pPr>
            <w:r w:rsidRPr="001C5A71">
              <w:rPr>
                <w:b/>
              </w:rPr>
              <w:t>№</w:t>
            </w:r>
          </w:p>
        </w:tc>
        <w:tc>
          <w:tcPr>
            <w:tcW w:w="2552" w:type="dxa"/>
          </w:tcPr>
          <w:p w:rsidR="00623047" w:rsidRPr="001C5A71" w:rsidRDefault="00623047" w:rsidP="001C5A71">
            <w:pPr>
              <w:jc w:val="center"/>
              <w:rPr>
                <w:b/>
              </w:rPr>
            </w:pPr>
            <w:r w:rsidRPr="001C5A71">
              <w:rPr>
                <w:b/>
              </w:rPr>
              <w:t>Название параметра</w:t>
            </w:r>
          </w:p>
        </w:tc>
        <w:tc>
          <w:tcPr>
            <w:tcW w:w="6202" w:type="dxa"/>
          </w:tcPr>
          <w:p w:rsidR="00623047" w:rsidRPr="001C5A71" w:rsidRDefault="00623047" w:rsidP="001C5A71">
            <w:pPr>
              <w:jc w:val="center"/>
              <w:rPr>
                <w:b/>
              </w:rPr>
            </w:pPr>
            <w:r w:rsidRPr="001C5A71">
              <w:rPr>
                <w:b/>
              </w:rPr>
              <w:t>Описание параметра</w:t>
            </w:r>
          </w:p>
        </w:tc>
      </w:tr>
      <w:tr w:rsidR="00623047" w:rsidTr="00C3254D">
        <w:tc>
          <w:tcPr>
            <w:tcW w:w="817" w:type="dxa"/>
            <w:vAlign w:val="center"/>
          </w:tcPr>
          <w:p w:rsidR="00623047" w:rsidRPr="00E21EA0" w:rsidRDefault="00623047" w:rsidP="001C5A71">
            <w:pPr>
              <w:jc w:val="center"/>
            </w:pPr>
            <w:r>
              <w:t>1</w:t>
            </w:r>
            <w:r w:rsidRPr="00E21EA0">
              <w:t>.</w:t>
            </w:r>
          </w:p>
        </w:tc>
        <w:tc>
          <w:tcPr>
            <w:tcW w:w="2552" w:type="dxa"/>
            <w:vAlign w:val="center"/>
          </w:tcPr>
          <w:p w:rsidR="00623047" w:rsidRPr="001E36BD" w:rsidRDefault="00623047" w:rsidP="001C5A71">
            <w:pPr>
              <w:jc w:val="center"/>
            </w:pPr>
            <w:r>
              <w:t>Ширина вкладки</w:t>
            </w:r>
          </w:p>
        </w:tc>
        <w:tc>
          <w:tcPr>
            <w:tcW w:w="6202" w:type="dxa"/>
          </w:tcPr>
          <w:p w:rsidR="00623047" w:rsidRPr="000E1817" w:rsidRDefault="00623047" w:rsidP="00494900">
            <w:r>
              <w:t xml:space="preserve">Ширина </w:t>
            </w:r>
            <w:proofErr w:type="gramStart"/>
            <w:r>
              <w:t>строки кнопок</w:t>
            </w:r>
            <w:r w:rsidR="00173844">
              <w:t xml:space="preserve"> переключения</w:t>
            </w:r>
            <w:r>
              <w:t xml:space="preserve"> </w:t>
            </w:r>
            <w:r w:rsidR="007D0049">
              <w:t>экранов</w:t>
            </w:r>
            <w:r w:rsidR="00173844">
              <w:t xml:space="preserve"> </w:t>
            </w:r>
            <w:r>
              <w:t>элемента</w:t>
            </w:r>
            <w:proofErr w:type="gramEnd"/>
            <w:r>
              <w:t xml:space="preserve"> в пикселях</w:t>
            </w:r>
          </w:p>
        </w:tc>
      </w:tr>
      <w:tr w:rsidR="00623047" w:rsidTr="00C3254D">
        <w:tc>
          <w:tcPr>
            <w:tcW w:w="817" w:type="dxa"/>
            <w:vAlign w:val="center"/>
          </w:tcPr>
          <w:p w:rsidR="00623047" w:rsidRPr="008807D6" w:rsidRDefault="00623047" w:rsidP="001C5A71">
            <w:pPr>
              <w:jc w:val="center"/>
            </w:pPr>
            <w:r>
              <w:t>2</w:t>
            </w:r>
            <w:r w:rsidRPr="008807D6">
              <w:t>.</w:t>
            </w:r>
          </w:p>
        </w:tc>
        <w:tc>
          <w:tcPr>
            <w:tcW w:w="2552" w:type="dxa"/>
            <w:vAlign w:val="center"/>
          </w:tcPr>
          <w:p w:rsidR="00623047" w:rsidRPr="001E36BD" w:rsidRDefault="00623047" w:rsidP="001C5A71">
            <w:pPr>
              <w:jc w:val="center"/>
            </w:pPr>
            <w:r>
              <w:t xml:space="preserve">Тип </w:t>
            </w:r>
            <w:r w:rsidR="00C3254D">
              <w:t>масштабирования</w:t>
            </w:r>
          </w:p>
        </w:tc>
        <w:tc>
          <w:tcPr>
            <w:tcW w:w="6202" w:type="dxa"/>
          </w:tcPr>
          <w:p w:rsidR="00623047" w:rsidRPr="006723E7" w:rsidRDefault="00623047" w:rsidP="00494900">
            <w:r>
              <w:t xml:space="preserve">Тип масштабирования </w:t>
            </w:r>
            <w:r w:rsidR="00935A99">
              <w:t>экрана визуализации</w:t>
            </w:r>
            <w:r>
              <w:t xml:space="preserve"> при изменении размера </w:t>
            </w:r>
            <w:r w:rsidR="00935A99">
              <w:t xml:space="preserve">его </w:t>
            </w:r>
            <w:r>
              <w:t>фрейма. Возможные значения</w:t>
            </w:r>
            <w:r w:rsidRPr="006723E7">
              <w:t>:</w:t>
            </w:r>
          </w:p>
          <w:p w:rsidR="00623047" w:rsidRPr="006723E7" w:rsidRDefault="00623047" w:rsidP="00494900"/>
          <w:p w:rsidR="00623047" w:rsidRPr="007D0049" w:rsidRDefault="00623047" w:rsidP="00494900">
            <w:r w:rsidRPr="00FE6FD1">
              <w:rPr>
                <w:b/>
              </w:rPr>
              <w:t xml:space="preserve">Изотропия </w:t>
            </w:r>
            <w:r>
              <w:t xml:space="preserve">– </w:t>
            </w:r>
            <w:r w:rsidR="008D0136">
              <w:t xml:space="preserve">в </w:t>
            </w:r>
            <w:proofErr w:type="gramStart"/>
            <w:r w:rsidR="008D0136">
              <w:t>случае</w:t>
            </w:r>
            <w:proofErr w:type="gramEnd"/>
            <w:r w:rsidR="008D0136">
              <w:t xml:space="preserve"> изменения</w:t>
            </w:r>
            <w:r>
              <w:t xml:space="preserve"> размера фрейма, </w:t>
            </w:r>
            <w:r w:rsidR="007D0049">
              <w:t>открытый в нем</w:t>
            </w:r>
            <w:r>
              <w:t xml:space="preserve"> экран визуализации масштабируется с сохранением соотношения сторон</w:t>
            </w:r>
            <w:r w:rsidR="007D0049" w:rsidRPr="007D0049">
              <w:t>;</w:t>
            </w:r>
          </w:p>
          <w:p w:rsidR="00623047" w:rsidRDefault="00623047" w:rsidP="00494900"/>
          <w:p w:rsidR="00623047" w:rsidRPr="007D0049" w:rsidRDefault="00623047" w:rsidP="00494900">
            <w:r w:rsidRPr="00FE6FD1">
              <w:rPr>
                <w:b/>
              </w:rPr>
              <w:t>Анизотропный</w:t>
            </w:r>
            <w:r>
              <w:t xml:space="preserve"> – </w:t>
            </w:r>
            <w:r w:rsidR="008D0136">
              <w:t xml:space="preserve">в </w:t>
            </w:r>
            <w:proofErr w:type="gramStart"/>
            <w:r w:rsidR="008D0136">
              <w:t>случае</w:t>
            </w:r>
            <w:proofErr w:type="gramEnd"/>
            <w:r w:rsidR="008D0136">
              <w:t xml:space="preserve"> изменения</w:t>
            </w:r>
            <w:r>
              <w:t xml:space="preserve"> размера фрейма, </w:t>
            </w:r>
            <w:r w:rsidR="007D0049">
              <w:t xml:space="preserve">открытый в нем </w:t>
            </w:r>
            <w:r>
              <w:t>экран визуализации масштабируется без сохранения соотношения сторон</w:t>
            </w:r>
            <w:r w:rsidR="007D0049" w:rsidRPr="007D0049">
              <w:t>;</w:t>
            </w:r>
          </w:p>
          <w:p w:rsidR="00623047" w:rsidRDefault="00623047" w:rsidP="00494900"/>
          <w:p w:rsidR="00623047" w:rsidRPr="007D0049" w:rsidRDefault="00623047" w:rsidP="00494900">
            <w:r w:rsidRPr="00FE6FD1">
              <w:rPr>
                <w:b/>
              </w:rPr>
              <w:t xml:space="preserve">Фиксировано </w:t>
            </w:r>
            <w:r>
              <w:t xml:space="preserve">– </w:t>
            </w:r>
            <w:r w:rsidR="008D0136">
              <w:t xml:space="preserve">в </w:t>
            </w:r>
            <w:proofErr w:type="gramStart"/>
            <w:r w:rsidR="008D0136">
              <w:t>случае</w:t>
            </w:r>
            <w:proofErr w:type="gramEnd"/>
            <w:r w:rsidR="008D0136">
              <w:t xml:space="preserve"> изменения</w:t>
            </w:r>
            <w:r>
              <w:t xml:space="preserve"> размера фрейма, </w:t>
            </w:r>
            <w:r w:rsidR="007D0049">
              <w:t>открытый в нем</w:t>
            </w:r>
            <w:r>
              <w:t xml:space="preserve"> экран визуализации сохраняет свой размер. </w:t>
            </w:r>
            <w:r w:rsidR="008D0136">
              <w:t>Если установлена галочка в</w:t>
            </w:r>
            <w:r>
              <w:t xml:space="preserve"> </w:t>
            </w:r>
            <w:proofErr w:type="gramStart"/>
            <w:r>
              <w:t>параметре</w:t>
            </w:r>
            <w:proofErr w:type="gramEnd"/>
            <w:r>
              <w:t xml:space="preserve"> </w:t>
            </w:r>
            <w:r w:rsidRPr="00FE6FD1">
              <w:rPr>
                <w:b/>
              </w:rPr>
              <w:t>Кадрирование</w:t>
            </w:r>
            <w:r w:rsidR="008D0136" w:rsidRPr="008D0136">
              <w:t>, то</w:t>
            </w:r>
            <w:r w:rsidRPr="008D0136">
              <w:t xml:space="preserve"> </w:t>
            </w:r>
            <w:r>
              <w:t>во фрейме отображается только соответствующую размеру фрейма часть экрана ви</w:t>
            </w:r>
            <w:r w:rsidR="007D0049">
              <w:t>зуализации</w:t>
            </w:r>
            <w:r w:rsidR="007D0049" w:rsidRPr="007D0049">
              <w:t>;</w:t>
            </w:r>
          </w:p>
          <w:p w:rsidR="00623047" w:rsidRDefault="00623047" w:rsidP="00494900"/>
          <w:p w:rsidR="00623047" w:rsidRPr="006723E7" w:rsidRDefault="00623047" w:rsidP="00494900">
            <w:proofErr w:type="gramStart"/>
            <w:r w:rsidRPr="00FE6FD1">
              <w:rPr>
                <w:b/>
              </w:rPr>
              <w:t>Фиксирована</w:t>
            </w:r>
            <w:proofErr w:type="gramEnd"/>
            <w:r w:rsidRPr="00FE6FD1">
              <w:rPr>
                <w:b/>
              </w:rPr>
              <w:t xml:space="preserve"> и прокручивается</w:t>
            </w:r>
            <w:r>
              <w:t xml:space="preserve"> – </w:t>
            </w:r>
            <w:r w:rsidR="007D0049">
              <w:t xml:space="preserve">открытый во фрейме </w:t>
            </w:r>
            <w:r>
              <w:t xml:space="preserve">экран визуализации отображается без масштабирования. Если размер экрана превышает размер фрейма, то перемещение по экрану осуществляется с помощью полос прокрутки. </w:t>
            </w:r>
            <w:r w:rsidR="008D0136">
              <w:t>В случае выбора</w:t>
            </w:r>
            <w:r>
              <w:t xml:space="preserve"> данного типа масштабирования параметр </w:t>
            </w:r>
            <w:r w:rsidRPr="00FE6FD1">
              <w:rPr>
                <w:b/>
              </w:rPr>
              <w:t xml:space="preserve">Кадрирование </w:t>
            </w:r>
            <w:r>
              <w:t>не отображается</w:t>
            </w:r>
          </w:p>
        </w:tc>
      </w:tr>
      <w:tr w:rsidR="00B5567B" w:rsidTr="00C3254D">
        <w:tc>
          <w:tcPr>
            <w:tcW w:w="817" w:type="dxa"/>
            <w:vAlign w:val="center"/>
          </w:tcPr>
          <w:p w:rsidR="00B5567B" w:rsidRDefault="00B5567B" w:rsidP="001C5A71">
            <w:pPr>
              <w:jc w:val="center"/>
            </w:pPr>
            <w:r>
              <w:t>3.</w:t>
            </w:r>
          </w:p>
        </w:tc>
        <w:tc>
          <w:tcPr>
            <w:tcW w:w="2552" w:type="dxa"/>
            <w:vAlign w:val="center"/>
          </w:tcPr>
          <w:p w:rsidR="00B5567B" w:rsidRPr="009A12B0" w:rsidRDefault="009A12B0" w:rsidP="009A12B0">
            <w:pPr>
              <w:jc w:val="center"/>
            </w:pPr>
            <w:r>
              <w:t>Высота кнопки</w:t>
            </w:r>
          </w:p>
        </w:tc>
        <w:tc>
          <w:tcPr>
            <w:tcW w:w="6202" w:type="dxa"/>
          </w:tcPr>
          <w:p w:rsidR="00B5567B" w:rsidRDefault="009A12B0" w:rsidP="00494900">
            <w:r>
              <w:t xml:space="preserve">Высота кнопок переключения экранов элементов в </w:t>
            </w:r>
            <w:proofErr w:type="gramStart"/>
            <w:r>
              <w:t>пикселях</w:t>
            </w:r>
            <w:proofErr w:type="gramEnd"/>
          </w:p>
        </w:tc>
      </w:tr>
      <w:tr w:rsidR="00C3254D" w:rsidRPr="001C5A71" w:rsidTr="002117D7">
        <w:tc>
          <w:tcPr>
            <w:tcW w:w="817" w:type="dxa"/>
            <w:vAlign w:val="center"/>
          </w:tcPr>
          <w:p w:rsidR="00C3254D" w:rsidRPr="001C5A71" w:rsidRDefault="00B5567B" w:rsidP="001C5A71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  <w:r w:rsidR="00C3254D" w:rsidRPr="001C5A71">
              <w:rPr>
                <w:b/>
              </w:rPr>
              <w:t>.</w:t>
            </w:r>
          </w:p>
        </w:tc>
        <w:tc>
          <w:tcPr>
            <w:tcW w:w="8754" w:type="dxa"/>
            <w:gridSpan w:val="2"/>
            <w:vAlign w:val="center"/>
          </w:tcPr>
          <w:p w:rsidR="00C3254D" w:rsidRPr="001C5A71" w:rsidRDefault="00C3254D" w:rsidP="001C5A71">
            <w:pPr>
              <w:jc w:val="center"/>
              <w:rPr>
                <w:b/>
              </w:rPr>
            </w:pPr>
            <w:r w:rsidRPr="001C5A71">
              <w:rPr>
                <w:b/>
              </w:rPr>
              <w:t>Параметры полосы прокрутки</w:t>
            </w:r>
          </w:p>
        </w:tc>
      </w:tr>
      <w:tr w:rsidR="00C3254D" w:rsidTr="00C3254D">
        <w:tc>
          <w:tcPr>
            <w:tcW w:w="817" w:type="dxa"/>
            <w:vAlign w:val="center"/>
          </w:tcPr>
          <w:p w:rsidR="00C3254D" w:rsidRDefault="00B5567B" w:rsidP="001C5A71">
            <w:pPr>
              <w:jc w:val="center"/>
            </w:pPr>
            <w:r>
              <w:t>4</w:t>
            </w:r>
            <w:r w:rsidR="00C3254D">
              <w:t>.1</w:t>
            </w:r>
          </w:p>
        </w:tc>
        <w:tc>
          <w:tcPr>
            <w:tcW w:w="2552" w:type="dxa"/>
            <w:vAlign w:val="center"/>
          </w:tcPr>
          <w:p w:rsidR="00C3254D" w:rsidRDefault="00C3254D" w:rsidP="001C5A71">
            <w:pPr>
              <w:jc w:val="center"/>
            </w:pPr>
            <w:r>
              <w:t>Переменная горизонтальной позиции прокрутки</w:t>
            </w:r>
          </w:p>
        </w:tc>
        <w:tc>
          <w:tcPr>
            <w:tcW w:w="6202" w:type="dxa"/>
          </w:tcPr>
          <w:p w:rsidR="00C3254D" w:rsidRDefault="00C3254D" w:rsidP="00494900">
            <w:r>
              <w:t xml:space="preserve">Целочисленная переменная, которая позволяет управлять прокруткой экрана фрейма по горизонтали (настройка </w:t>
            </w:r>
            <w:proofErr w:type="gramStart"/>
            <w:r>
              <w:t xml:space="preserve">доступна только для типа масштабирования </w:t>
            </w:r>
            <w:r w:rsidRPr="00FE6FD1">
              <w:rPr>
                <w:b/>
              </w:rPr>
              <w:t>Фиксирована</w:t>
            </w:r>
            <w:proofErr w:type="gramEnd"/>
            <w:r w:rsidRPr="00FE6FD1">
              <w:rPr>
                <w:b/>
              </w:rPr>
              <w:t xml:space="preserve"> и прокручивается</w:t>
            </w:r>
            <w:r w:rsidRPr="00C3254D">
              <w:t>).</w:t>
            </w:r>
          </w:p>
        </w:tc>
      </w:tr>
      <w:tr w:rsidR="00C3254D" w:rsidTr="00C3254D">
        <w:tc>
          <w:tcPr>
            <w:tcW w:w="817" w:type="dxa"/>
            <w:vAlign w:val="center"/>
          </w:tcPr>
          <w:p w:rsidR="00C3254D" w:rsidRDefault="00B5567B" w:rsidP="001C5A71">
            <w:pPr>
              <w:jc w:val="center"/>
            </w:pPr>
            <w:r>
              <w:t>4</w:t>
            </w:r>
            <w:r w:rsidR="00C3254D">
              <w:t>.2</w:t>
            </w:r>
          </w:p>
        </w:tc>
        <w:tc>
          <w:tcPr>
            <w:tcW w:w="2552" w:type="dxa"/>
            <w:vAlign w:val="center"/>
          </w:tcPr>
          <w:p w:rsidR="00C3254D" w:rsidRDefault="00C3254D" w:rsidP="001C5A71">
            <w:pPr>
              <w:jc w:val="center"/>
            </w:pPr>
            <w:r>
              <w:t>Переменная вертикальной       позиции прокрутки</w:t>
            </w:r>
          </w:p>
        </w:tc>
        <w:tc>
          <w:tcPr>
            <w:tcW w:w="6202" w:type="dxa"/>
          </w:tcPr>
          <w:p w:rsidR="00C3254D" w:rsidRDefault="00C3254D" w:rsidP="00494900">
            <w:r>
              <w:t xml:space="preserve">Целочисленная переменная, которая позволяет управлять прокруткой экрана фрейма по вертикали (настройка </w:t>
            </w:r>
            <w:proofErr w:type="gramStart"/>
            <w:r>
              <w:t xml:space="preserve">доступна только для типа масштабирования </w:t>
            </w:r>
            <w:r w:rsidRPr="00FE6FD1">
              <w:rPr>
                <w:b/>
              </w:rPr>
              <w:t>Фиксирована</w:t>
            </w:r>
            <w:proofErr w:type="gramEnd"/>
            <w:r w:rsidRPr="00FE6FD1">
              <w:rPr>
                <w:b/>
              </w:rPr>
              <w:t xml:space="preserve"> и прокручивается</w:t>
            </w:r>
            <w:r w:rsidRPr="00C3254D">
              <w:t>).</w:t>
            </w:r>
          </w:p>
        </w:tc>
      </w:tr>
      <w:tr w:rsidR="00623047" w:rsidTr="00C3254D">
        <w:tc>
          <w:tcPr>
            <w:tcW w:w="817" w:type="dxa"/>
            <w:vAlign w:val="center"/>
          </w:tcPr>
          <w:p w:rsidR="00623047" w:rsidRPr="003D2298" w:rsidRDefault="00B5567B" w:rsidP="001C5A71">
            <w:pPr>
              <w:jc w:val="center"/>
            </w:pPr>
            <w:r>
              <w:t>5</w:t>
            </w:r>
            <w:r w:rsidR="00623047" w:rsidRPr="003D2298">
              <w:t>.</w:t>
            </w:r>
          </w:p>
        </w:tc>
        <w:tc>
          <w:tcPr>
            <w:tcW w:w="2552" w:type="dxa"/>
            <w:vAlign w:val="center"/>
          </w:tcPr>
          <w:p w:rsidR="00623047" w:rsidRPr="00DB01DB" w:rsidRDefault="00623047" w:rsidP="001C5A71">
            <w:pPr>
              <w:jc w:val="center"/>
            </w:pPr>
            <w:r>
              <w:t>Отключить нанесение фона</w:t>
            </w:r>
          </w:p>
        </w:tc>
        <w:tc>
          <w:tcPr>
            <w:tcW w:w="6202" w:type="dxa"/>
          </w:tcPr>
          <w:p w:rsidR="00623047" w:rsidRPr="00B3496F" w:rsidRDefault="00623047" w:rsidP="00494900">
            <w:r>
              <w:t>Для оптимизации производительности, статические элементы фрейма по умолчанию отображаются как фоновое изображение. Это может привести к неожиданным графическим эффектам</w:t>
            </w:r>
            <w:r w:rsidR="0061456E">
              <w:t>. Если установлена галочка</w:t>
            </w:r>
            <w:r>
              <w:t xml:space="preserve"> у данного параметра, </w:t>
            </w:r>
            <w:r w:rsidR="0061456E">
              <w:t xml:space="preserve">то </w:t>
            </w:r>
            <w:r>
              <w:t>оптимизация отключается</w:t>
            </w:r>
          </w:p>
        </w:tc>
      </w:tr>
      <w:tr w:rsidR="00623047" w:rsidTr="00C3254D">
        <w:tc>
          <w:tcPr>
            <w:tcW w:w="817" w:type="dxa"/>
            <w:vAlign w:val="center"/>
          </w:tcPr>
          <w:p w:rsidR="00623047" w:rsidRPr="003D2298" w:rsidRDefault="00B5567B" w:rsidP="001C5A71">
            <w:pPr>
              <w:jc w:val="center"/>
            </w:pPr>
            <w:r>
              <w:t>6</w:t>
            </w:r>
            <w:r w:rsidR="00623047" w:rsidRPr="003D2298">
              <w:t>.</w:t>
            </w:r>
          </w:p>
        </w:tc>
        <w:tc>
          <w:tcPr>
            <w:tcW w:w="2552" w:type="dxa"/>
            <w:vAlign w:val="center"/>
          </w:tcPr>
          <w:p w:rsidR="00623047" w:rsidRPr="00DB01DB" w:rsidRDefault="00A27126" w:rsidP="001C5A71">
            <w:pPr>
              <w:jc w:val="center"/>
            </w:pPr>
            <w:r>
              <w:t>Ссылки</w:t>
            </w:r>
          </w:p>
        </w:tc>
        <w:tc>
          <w:tcPr>
            <w:tcW w:w="6202" w:type="dxa"/>
          </w:tcPr>
          <w:p w:rsidR="00623047" w:rsidRPr="00B3496F" w:rsidRDefault="00A27126" w:rsidP="00494900">
            <w:r>
              <w:t>Данный параметр определяет экраны визуализации, которые могут отображаться в данном фрейме</w:t>
            </w:r>
            <w:r w:rsidR="00C3254D">
              <w:t xml:space="preserve">, а также их подписи и </w:t>
            </w:r>
            <w:hyperlink w:anchor="_7.1_Пул_изображений" w:history="1">
              <w:r w:rsidR="00C3254D" w:rsidRPr="00C3254D">
                <w:rPr>
                  <w:rStyle w:val="a4"/>
                </w:rPr>
                <w:t>изображения</w:t>
              </w:r>
            </w:hyperlink>
          </w:p>
        </w:tc>
      </w:tr>
      <w:tr w:rsidR="00623047" w:rsidTr="00C3254D">
        <w:trPr>
          <w:trHeight w:val="77"/>
        </w:trPr>
        <w:tc>
          <w:tcPr>
            <w:tcW w:w="817" w:type="dxa"/>
            <w:vAlign w:val="center"/>
          </w:tcPr>
          <w:p w:rsidR="00623047" w:rsidRPr="003D2298" w:rsidRDefault="00B5567B" w:rsidP="001C5A71">
            <w:pPr>
              <w:jc w:val="center"/>
            </w:pPr>
            <w:r>
              <w:t>7</w:t>
            </w:r>
            <w:r w:rsidR="00623047" w:rsidRPr="003D2298">
              <w:t>.</w:t>
            </w:r>
          </w:p>
        </w:tc>
        <w:tc>
          <w:tcPr>
            <w:tcW w:w="2552" w:type="dxa"/>
            <w:vAlign w:val="center"/>
          </w:tcPr>
          <w:p w:rsidR="00623047" w:rsidRDefault="00623047" w:rsidP="001C5A71">
            <w:pPr>
              <w:jc w:val="center"/>
            </w:pPr>
            <w:r>
              <w:t>Переключить переменную фрейма</w:t>
            </w:r>
          </w:p>
        </w:tc>
        <w:tc>
          <w:tcPr>
            <w:tcW w:w="6202" w:type="dxa"/>
          </w:tcPr>
          <w:p w:rsidR="00623047" w:rsidRDefault="00623047" w:rsidP="00494900">
            <w:r>
              <w:t>Целочисленная переменная, содержащая индекс отображаемого во фрейме в данный моме</w:t>
            </w:r>
            <w:r w:rsidR="00FE6FD1">
              <w:t>нт экран</w:t>
            </w:r>
            <w:r>
              <w:t>а визуализации</w:t>
            </w:r>
            <w:r w:rsidR="0061456E">
              <w:t>. М</w:t>
            </w:r>
            <w:r>
              <w:t>еняя значение переменной, можно переключать экраны во фрейме.</w:t>
            </w:r>
          </w:p>
          <w:p w:rsidR="00623047" w:rsidRPr="00B3496F" w:rsidRDefault="00623047" w:rsidP="00494900">
            <w:r>
              <w:t xml:space="preserve">Индекс первого экрана визуализации фрейма – </w:t>
            </w:r>
            <w:r w:rsidRPr="00FE6FD1">
              <w:rPr>
                <w:b/>
              </w:rPr>
              <w:t>0</w:t>
            </w:r>
            <w:r>
              <w:t xml:space="preserve">, второго – </w:t>
            </w:r>
            <w:r w:rsidRPr="007D0049">
              <w:rPr>
                <w:b/>
              </w:rPr>
              <w:t>1</w:t>
            </w:r>
            <w:r>
              <w:t xml:space="preserve"> и т.</w:t>
            </w:r>
            <w:r w:rsidR="0061456E">
              <w:t xml:space="preserve"> </w:t>
            </w:r>
            <w:r>
              <w:t xml:space="preserve">д. Порядок экранов определяется в настройках </w:t>
            </w:r>
            <w:proofErr w:type="spellStart"/>
            <w:r w:rsidR="00FE6FD1">
              <w:t>п</w:t>
            </w:r>
            <w:r>
              <w:t>п</w:t>
            </w:r>
            <w:proofErr w:type="spellEnd"/>
            <w:r w:rsidRPr="00B3496F">
              <w:t>.</w:t>
            </w:r>
            <w:r>
              <w:t xml:space="preserve"> </w:t>
            </w:r>
            <w:r w:rsidR="00B5567B">
              <w:t>6</w:t>
            </w:r>
          </w:p>
        </w:tc>
      </w:tr>
    </w:tbl>
    <w:p w:rsidR="00D70014" w:rsidRDefault="00D70014" w:rsidP="00D70014">
      <w:bookmarkStart w:id="94" w:name="_8.3.5._Кнопка"/>
      <w:bookmarkStart w:id="95" w:name="_8.3.5_Кнопка"/>
      <w:bookmarkEnd w:id="94"/>
      <w:bookmarkEnd w:id="95"/>
    </w:p>
    <w:p w:rsidR="00D70014" w:rsidRDefault="00D70014">
      <w:pPr>
        <w:spacing w:before="0" w:after="200"/>
        <w:jc w:val="left"/>
      </w:pPr>
      <w:r>
        <w:br w:type="page"/>
      </w:r>
    </w:p>
    <w:p w:rsidR="00A27126" w:rsidRPr="004B7BBA" w:rsidRDefault="00A27126" w:rsidP="005A3E50">
      <w:pPr>
        <w:pStyle w:val="3"/>
      </w:pPr>
      <w:bookmarkStart w:id="96" w:name="_Toc34982912"/>
      <w:r>
        <w:lastRenderedPageBreak/>
        <w:t>Кнопка</w:t>
      </w:r>
      <w:bookmarkEnd w:id="96"/>
    </w:p>
    <w:p w:rsidR="00A27126" w:rsidRDefault="00A27126" w:rsidP="00494900"/>
    <w:p w:rsidR="00A27126" w:rsidRDefault="00C3254D" w:rsidP="00412D39">
      <w:pPr>
        <w:pStyle w:val="afa"/>
        <w:rPr>
          <w:rFonts w:ascii="Calibri" w:hAnsi="Calibri" w:cs="Calibri"/>
        </w:rPr>
      </w:pPr>
      <w:r>
        <w:drawing>
          <wp:inline distT="0" distB="0" distL="0" distR="0" wp14:anchorId="5E71FFC5" wp14:editId="566E016E">
            <wp:extent cx="657143" cy="590476"/>
            <wp:effectExtent l="0" t="0" r="0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57143" cy="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126" w:rsidRPr="00C0724F" w:rsidRDefault="00BC298B" w:rsidP="00412D39">
      <w:pPr>
        <w:pStyle w:val="afa"/>
      </w:pPr>
      <w:r>
        <w:t>Рисунок 7.</w:t>
      </w:r>
      <w:r w:rsidR="009E6FF8" w:rsidRPr="009E6FF8">
        <w:t>2</w:t>
      </w:r>
      <w:r w:rsidR="009451D2">
        <w:t>5</w:t>
      </w:r>
      <w:r w:rsidR="002A66A0">
        <w:t xml:space="preserve"> – </w:t>
      </w:r>
      <w:r w:rsidR="00A27126">
        <w:t xml:space="preserve">Пиктограмма графического примитива </w:t>
      </w:r>
      <w:r w:rsidR="00014510" w:rsidRPr="00FE6FD1">
        <w:t>Кнопка</w:t>
      </w:r>
    </w:p>
    <w:p w:rsidR="00A27126" w:rsidRPr="005F2766" w:rsidRDefault="00A27126" w:rsidP="00494900"/>
    <w:p w:rsidR="00A27126" w:rsidRDefault="00A27126" w:rsidP="00494900">
      <w:r>
        <w:t xml:space="preserve">Графический примитив </w:t>
      </w:r>
      <w:r w:rsidR="00EB2195" w:rsidRPr="00FE6FD1">
        <w:rPr>
          <w:b/>
        </w:rPr>
        <w:t>Кнопка</w:t>
      </w:r>
      <w:r w:rsidR="003A09F1">
        <w:t xml:space="preserve"> в </w:t>
      </w:r>
      <w:proofErr w:type="gramStart"/>
      <w:r w:rsidR="003A09F1">
        <w:t>основном</w:t>
      </w:r>
      <w:proofErr w:type="gramEnd"/>
      <w:r w:rsidR="003A09F1">
        <w:t xml:space="preserve"> используется для переключения значений логических (</w:t>
      </w:r>
      <w:r w:rsidR="003A09F1" w:rsidRPr="00FE6FD1">
        <w:rPr>
          <w:b/>
          <w:lang w:val="en-US"/>
        </w:rPr>
        <w:t>BOOL</w:t>
      </w:r>
      <w:r w:rsidR="003A09F1" w:rsidRPr="003A09F1">
        <w:t>)</w:t>
      </w:r>
      <w:r w:rsidR="003A09F1">
        <w:t xml:space="preserve"> переменных.</w:t>
      </w:r>
    </w:p>
    <w:p w:rsidR="00643CFE" w:rsidRPr="0053415E" w:rsidRDefault="00643CFE" w:rsidP="00494900">
      <w:r>
        <w:t xml:space="preserve">Переход на следующую строку во время набора текста осуществляется комбинацией клавиш </w:t>
      </w:r>
      <w:r w:rsidRPr="0018284C">
        <w:rPr>
          <w:b/>
          <w:lang w:val="en-US"/>
        </w:rPr>
        <w:t>Ctrl</w:t>
      </w:r>
      <w:r w:rsidRPr="0018284C">
        <w:rPr>
          <w:b/>
        </w:rPr>
        <w:t>+</w:t>
      </w:r>
      <w:r w:rsidRPr="0018284C">
        <w:rPr>
          <w:b/>
          <w:lang w:val="en-US"/>
        </w:rPr>
        <w:t>Enter</w:t>
      </w:r>
      <w:r w:rsidRPr="008828D2">
        <w:t>.</w:t>
      </w:r>
    </w:p>
    <w:p w:rsidR="00A27126" w:rsidRPr="009E6FF8" w:rsidRDefault="00643CFE" w:rsidP="00412D39">
      <w:pPr>
        <w:pStyle w:val="afa"/>
      </w:pPr>
      <w:r>
        <w:drawing>
          <wp:inline distT="0" distB="0" distL="0" distR="0" wp14:anchorId="5539CE99" wp14:editId="25B7A42B">
            <wp:extent cx="1676191" cy="752381"/>
            <wp:effectExtent l="0" t="0" r="635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676191" cy="7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126" w:rsidRDefault="00BC298B" w:rsidP="00412D39">
      <w:pPr>
        <w:pStyle w:val="afa"/>
      </w:pPr>
      <w:r>
        <w:t>Рисунок 7.</w:t>
      </w:r>
      <w:r w:rsidR="009E6FF8" w:rsidRPr="009E6FF8">
        <w:t>2</w:t>
      </w:r>
      <w:r w:rsidR="009451D2">
        <w:t>6</w:t>
      </w:r>
      <w:r w:rsidR="002A66A0">
        <w:t xml:space="preserve"> – </w:t>
      </w:r>
      <w:r w:rsidR="00A27126">
        <w:t xml:space="preserve">Внешний вид элемента </w:t>
      </w:r>
      <w:r w:rsidR="00014510" w:rsidRPr="00FE6FD1">
        <w:t>Кнопка</w:t>
      </w:r>
    </w:p>
    <w:p w:rsidR="00A27126" w:rsidRPr="00412D39" w:rsidRDefault="00A27126" w:rsidP="00494900">
      <w:pPr>
        <w:rPr>
          <w:rFonts w:cs="Arial"/>
        </w:rPr>
      </w:pPr>
    </w:p>
    <w:p w:rsidR="00BE57B1" w:rsidRPr="00412D39" w:rsidRDefault="00A27126" w:rsidP="00494900">
      <w:pPr>
        <w:rPr>
          <w:rFonts w:cs="Arial"/>
        </w:rPr>
      </w:pPr>
      <w:r w:rsidRPr="00412D39">
        <w:rPr>
          <w:rFonts w:cs="Arial"/>
        </w:rPr>
        <w:t>Описание типичных параметров графического примитива</w:t>
      </w:r>
      <w:r w:rsidR="00EB2195" w:rsidRPr="00412D39">
        <w:rPr>
          <w:rFonts w:cs="Arial"/>
        </w:rPr>
        <w:t xml:space="preserve"> приведено в </w:t>
      </w:r>
      <w:hyperlink w:anchor="Table2" w:history="1">
        <w:r w:rsidR="00EB2195" w:rsidRPr="00412D39">
          <w:rPr>
            <w:rStyle w:val="a4"/>
            <w:rFonts w:cs="Arial"/>
          </w:rPr>
          <w:t>табл</w:t>
        </w:r>
        <w:r w:rsidR="002A66A0" w:rsidRPr="00412D39">
          <w:rPr>
            <w:rStyle w:val="a4"/>
            <w:rFonts w:cs="Arial"/>
          </w:rPr>
          <w:t>ице</w:t>
        </w:r>
        <w:r w:rsidR="00EB2195" w:rsidRPr="00412D39">
          <w:rPr>
            <w:rStyle w:val="a4"/>
            <w:rFonts w:cs="Arial"/>
          </w:rPr>
          <w:t xml:space="preserve"> </w:t>
        </w:r>
        <w:r w:rsidR="008C29A1">
          <w:rPr>
            <w:rStyle w:val="a4"/>
            <w:rFonts w:cs="Arial"/>
          </w:rPr>
          <w:t>7</w:t>
        </w:r>
        <w:r w:rsidR="002A66A0" w:rsidRPr="00412D39">
          <w:rPr>
            <w:rStyle w:val="a4"/>
            <w:rFonts w:cs="Arial"/>
          </w:rPr>
          <w:t>.</w:t>
        </w:r>
      </w:hyperlink>
      <w:r w:rsidR="008C29A1">
        <w:rPr>
          <w:rStyle w:val="a4"/>
          <w:rFonts w:cs="Arial"/>
        </w:rPr>
        <w:t>1</w:t>
      </w:r>
      <w:r w:rsidR="00EB2195" w:rsidRPr="00412D39">
        <w:rPr>
          <w:rFonts w:cs="Arial"/>
        </w:rPr>
        <w:t>.</w:t>
      </w:r>
    </w:p>
    <w:p w:rsidR="00E21EA0" w:rsidRPr="00412D39" w:rsidRDefault="00E21EA0" w:rsidP="00494900">
      <w:pPr>
        <w:rPr>
          <w:rFonts w:cs="Arial"/>
        </w:rPr>
      </w:pPr>
      <w:r w:rsidRPr="00412D39">
        <w:rPr>
          <w:rFonts w:cs="Arial"/>
        </w:rPr>
        <w:t>Уникальные параметры примитива описаны в табл</w:t>
      </w:r>
      <w:r w:rsidR="002A66A0" w:rsidRPr="00412D39">
        <w:rPr>
          <w:rFonts w:cs="Arial"/>
        </w:rPr>
        <w:t>ице</w:t>
      </w:r>
      <w:r w:rsidRPr="00412D39">
        <w:rPr>
          <w:rFonts w:cs="Arial"/>
        </w:rPr>
        <w:t xml:space="preserve"> </w:t>
      </w:r>
      <w:r w:rsidR="008C29A1">
        <w:rPr>
          <w:rFonts w:cs="Arial"/>
        </w:rPr>
        <w:t>7.8</w:t>
      </w:r>
      <w:r w:rsidR="00BE57B1" w:rsidRPr="00412D39">
        <w:rPr>
          <w:rFonts w:cs="Arial"/>
        </w:rPr>
        <w:t>.</w:t>
      </w:r>
    </w:p>
    <w:p w:rsidR="00BE57B1" w:rsidRPr="00412D39" w:rsidRDefault="00BE57B1" w:rsidP="00494900">
      <w:pPr>
        <w:rPr>
          <w:rFonts w:cs="Arial"/>
        </w:rPr>
      </w:pPr>
      <w:r w:rsidRPr="00412D39">
        <w:rPr>
          <w:rFonts w:cs="Arial"/>
        </w:rPr>
        <w:t xml:space="preserve">Пример работы с элементом приведен в </w:t>
      </w:r>
      <w:hyperlink w:anchor="_11.2.4._Кнопка" w:history="1">
        <w:r w:rsidR="008C29A1">
          <w:rPr>
            <w:rStyle w:val="a4"/>
            <w:rFonts w:cs="Arial"/>
          </w:rPr>
          <w:t>п. 10</w:t>
        </w:r>
        <w:r w:rsidRPr="00412D39">
          <w:rPr>
            <w:rStyle w:val="a4"/>
            <w:rFonts w:cs="Arial"/>
          </w:rPr>
          <w:t>.2.4</w:t>
        </w:r>
      </w:hyperlink>
      <w:r w:rsidRPr="00412D39">
        <w:rPr>
          <w:rFonts w:cs="Arial"/>
        </w:rPr>
        <w:t>.</w:t>
      </w:r>
    </w:p>
    <w:p w:rsidR="00E30D49" w:rsidRDefault="00E30D49" w:rsidP="00494900"/>
    <w:p w:rsidR="00C3254D" w:rsidRDefault="00C3254D" w:rsidP="00494900"/>
    <w:p w:rsidR="00412D39" w:rsidRDefault="00412D39">
      <w:pPr>
        <w:spacing w:before="0" w:after="200"/>
        <w:jc w:val="left"/>
      </w:pPr>
      <w:r>
        <w:br w:type="page"/>
      </w:r>
    </w:p>
    <w:p w:rsidR="008D42BB" w:rsidRPr="00412D39" w:rsidRDefault="008D42BB" w:rsidP="00494900">
      <w:pPr>
        <w:rPr>
          <w:b/>
        </w:rPr>
      </w:pPr>
      <w:r w:rsidRPr="00412D39">
        <w:rPr>
          <w:b/>
        </w:rPr>
        <w:lastRenderedPageBreak/>
        <w:t>Табл</w:t>
      </w:r>
      <w:r w:rsidR="002A66A0" w:rsidRPr="00412D39">
        <w:rPr>
          <w:b/>
        </w:rPr>
        <w:t>ица</w:t>
      </w:r>
      <w:r w:rsidR="008C29A1">
        <w:rPr>
          <w:b/>
        </w:rPr>
        <w:t xml:space="preserve"> 7.8</w:t>
      </w:r>
      <w:r w:rsidR="002A66A0" w:rsidRPr="00412D39">
        <w:rPr>
          <w:rFonts w:ascii="Calibri" w:hAnsi="Calibri" w:cs="Calibri"/>
          <w:b/>
          <w:color w:val="000000"/>
        </w:rPr>
        <w:t xml:space="preserve"> – </w:t>
      </w:r>
      <w:r w:rsidRPr="00412D39">
        <w:rPr>
          <w:b/>
        </w:rPr>
        <w:t xml:space="preserve">Уникальные параметры графического примитива </w:t>
      </w:r>
      <w:r w:rsidR="00FE6FD1" w:rsidRPr="00412D39">
        <w:rPr>
          <w:b/>
        </w:rPr>
        <w:t>Кнопка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2552"/>
        <w:gridCol w:w="6202"/>
      </w:tblGrid>
      <w:tr w:rsidR="008D42BB" w:rsidRPr="00412D39" w:rsidTr="00197064">
        <w:tc>
          <w:tcPr>
            <w:tcW w:w="817" w:type="dxa"/>
            <w:vAlign w:val="center"/>
          </w:tcPr>
          <w:p w:rsidR="008D42BB" w:rsidRPr="00412D39" w:rsidRDefault="008D42BB" w:rsidP="00412D39">
            <w:pPr>
              <w:jc w:val="center"/>
              <w:rPr>
                <w:b/>
              </w:rPr>
            </w:pPr>
            <w:r w:rsidRPr="00412D39">
              <w:rPr>
                <w:b/>
              </w:rPr>
              <w:t>№</w:t>
            </w:r>
          </w:p>
        </w:tc>
        <w:tc>
          <w:tcPr>
            <w:tcW w:w="2552" w:type="dxa"/>
          </w:tcPr>
          <w:p w:rsidR="008D42BB" w:rsidRPr="00412D39" w:rsidRDefault="008D42BB" w:rsidP="00412D39">
            <w:pPr>
              <w:jc w:val="center"/>
              <w:rPr>
                <w:b/>
              </w:rPr>
            </w:pPr>
            <w:r w:rsidRPr="00412D39">
              <w:rPr>
                <w:b/>
              </w:rPr>
              <w:t>Название параметра</w:t>
            </w:r>
          </w:p>
        </w:tc>
        <w:tc>
          <w:tcPr>
            <w:tcW w:w="6202" w:type="dxa"/>
          </w:tcPr>
          <w:p w:rsidR="008D42BB" w:rsidRPr="00412D39" w:rsidRDefault="008D42BB" w:rsidP="00412D39">
            <w:pPr>
              <w:jc w:val="center"/>
              <w:rPr>
                <w:b/>
              </w:rPr>
            </w:pPr>
            <w:r w:rsidRPr="00412D39">
              <w:rPr>
                <w:b/>
              </w:rPr>
              <w:t>Описание параметра</w:t>
            </w:r>
          </w:p>
        </w:tc>
      </w:tr>
      <w:tr w:rsidR="008D42BB" w:rsidTr="00BE57B1">
        <w:tc>
          <w:tcPr>
            <w:tcW w:w="817" w:type="dxa"/>
            <w:vAlign w:val="center"/>
          </w:tcPr>
          <w:p w:rsidR="008D42BB" w:rsidRPr="001E36BD" w:rsidRDefault="008D42BB" w:rsidP="00412D39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.</w:t>
            </w:r>
          </w:p>
        </w:tc>
        <w:tc>
          <w:tcPr>
            <w:tcW w:w="2552" w:type="dxa"/>
            <w:vAlign w:val="center"/>
          </w:tcPr>
          <w:p w:rsidR="008D42BB" w:rsidRPr="00835EC8" w:rsidRDefault="00835EC8" w:rsidP="00412D39">
            <w:pPr>
              <w:jc w:val="center"/>
            </w:pPr>
            <w:r>
              <w:t>Высота кнопки</w:t>
            </w:r>
          </w:p>
        </w:tc>
        <w:tc>
          <w:tcPr>
            <w:tcW w:w="6202" w:type="dxa"/>
          </w:tcPr>
          <w:p w:rsidR="008D42BB" w:rsidRPr="00DD5DF6" w:rsidRDefault="00DD5DF6" w:rsidP="00494900">
            <w:r>
              <w:t xml:space="preserve">Размер </w:t>
            </w:r>
            <w:proofErr w:type="gramStart"/>
            <w:r>
              <w:t>зоны тени</w:t>
            </w:r>
            <w:r w:rsidRPr="00DD5DF6">
              <w:t>/</w:t>
            </w:r>
            <w:r>
              <w:t>блика краев кнопки</w:t>
            </w:r>
            <w:proofErr w:type="gramEnd"/>
            <w:r>
              <w:t xml:space="preserve"> в пикселях</w:t>
            </w:r>
          </w:p>
        </w:tc>
      </w:tr>
      <w:tr w:rsidR="008D42BB" w:rsidRPr="00412D39" w:rsidTr="00BE57B1">
        <w:tc>
          <w:tcPr>
            <w:tcW w:w="817" w:type="dxa"/>
            <w:vAlign w:val="center"/>
          </w:tcPr>
          <w:p w:rsidR="008D42BB" w:rsidRPr="00412D39" w:rsidRDefault="00835EC8" w:rsidP="00412D39">
            <w:pPr>
              <w:jc w:val="center"/>
              <w:rPr>
                <w:b/>
              </w:rPr>
            </w:pPr>
            <w:r w:rsidRPr="00412D39">
              <w:rPr>
                <w:b/>
              </w:rPr>
              <w:t>2</w:t>
            </w:r>
            <w:r w:rsidR="008D42BB" w:rsidRPr="00412D39">
              <w:rPr>
                <w:b/>
              </w:rPr>
              <w:t>.</w:t>
            </w:r>
          </w:p>
        </w:tc>
        <w:tc>
          <w:tcPr>
            <w:tcW w:w="8754" w:type="dxa"/>
            <w:gridSpan w:val="2"/>
            <w:vAlign w:val="center"/>
          </w:tcPr>
          <w:p w:rsidR="008D42BB" w:rsidRPr="00412D39" w:rsidRDefault="00835EC8" w:rsidP="00412D39">
            <w:pPr>
              <w:jc w:val="center"/>
              <w:rPr>
                <w:b/>
              </w:rPr>
            </w:pPr>
            <w:r w:rsidRPr="00412D39">
              <w:rPr>
                <w:b/>
              </w:rPr>
              <w:t>Информация изображения</w:t>
            </w:r>
          </w:p>
        </w:tc>
      </w:tr>
      <w:tr w:rsidR="008D42BB" w:rsidTr="00BE57B1">
        <w:tc>
          <w:tcPr>
            <w:tcW w:w="817" w:type="dxa"/>
            <w:vAlign w:val="center"/>
          </w:tcPr>
          <w:p w:rsidR="008D42BB" w:rsidRPr="003D2298" w:rsidRDefault="00835EC8" w:rsidP="00412D39">
            <w:pPr>
              <w:jc w:val="center"/>
            </w:pPr>
            <w:r>
              <w:t>2.1.</w:t>
            </w:r>
          </w:p>
        </w:tc>
        <w:tc>
          <w:tcPr>
            <w:tcW w:w="2552" w:type="dxa"/>
            <w:vAlign w:val="center"/>
          </w:tcPr>
          <w:p w:rsidR="008D42BB" w:rsidRPr="00835EC8" w:rsidRDefault="00835EC8" w:rsidP="00412D39">
            <w:pPr>
              <w:jc w:val="center"/>
              <w:rPr>
                <w:lang w:val="en-US"/>
              </w:rPr>
            </w:pPr>
            <w:r>
              <w:t xml:space="preserve">Статический </w:t>
            </w:r>
            <w:r>
              <w:rPr>
                <w:lang w:val="en-US"/>
              </w:rPr>
              <w:t>ID</w:t>
            </w:r>
          </w:p>
        </w:tc>
        <w:tc>
          <w:tcPr>
            <w:tcW w:w="6202" w:type="dxa"/>
          </w:tcPr>
          <w:p w:rsidR="008D42BB" w:rsidRPr="00935A99" w:rsidRDefault="00935A99" w:rsidP="00494900">
            <w:r>
              <w:t>Изображение, которое будет отображаться данным элементом</w:t>
            </w:r>
          </w:p>
        </w:tc>
      </w:tr>
      <w:tr w:rsidR="008D42BB" w:rsidTr="00BE57B1">
        <w:tc>
          <w:tcPr>
            <w:tcW w:w="817" w:type="dxa"/>
            <w:vAlign w:val="center"/>
          </w:tcPr>
          <w:p w:rsidR="008D42BB" w:rsidRPr="00AE1038" w:rsidRDefault="00835EC8" w:rsidP="00412D39">
            <w:pPr>
              <w:jc w:val="center"/>
            </w:pPr>
            <w:r>
              <w:t>2.2.</w:t>
            </w:r>
          </w:p>
        </w:tc>
        <w:tc>
          <w:tcPr>
            <w:tcW w:w="2552" w:type="dxa"/>
            <w:vAlign w:val="center"/>
          </w:tcPr>
          <w:p w:rsidR="008D42BB" w:rsidRPr="00835EC8" w:rsidRDefault="00835EC8" w:rsidP="00412D39">
            <w:pPr>
              <w:jc w:val="center"/>
              <w:rPr>
                <w:lang w:val="en-US"/>
              </w:rPr>
            </w:pPr>
            <w:r>
              <w:t>Тип</w:t>
            </w:r>
            <w:r w:rsidR="006E05D9">
              <w:t xml:space="preserve"> масштабирования</w:t>
            </w:r>
          </w:p>
        </w:tc>
        <w:tc>
          <w:tcPr>
            <w:tcW w:w="6202" w:type="dxa"/>
          </w:tcPr>
          <w:p w:rsidR="00935A99" w:rsidRPr="006723E7" w:rsidRDefault="00935A99" w:rsidP="00494900">
            <w:r>
              <w:t xml:space="preserve">Тип масштабирования </w:t>
            </w:r>
            <w:r w:rsidR="00014510">
              <w:t xml:space="preserve">изображения кнопки </w:t>
            </w:r>
            <w:r w:rsidR="002A66A0">
              <w:t xml:space="preserve">в </w:t>
            </w:r>
            <w:proofErr w:type="gramStart"/>
            <w:r w:rsidR="002A66A0">
              <w:t>случае</w:t>
            </w:r>
            <w:proofErr w:type="gramEnd"/>
            <w:r w:rsidR="002A66A0">
              <w:t xml:space="preserve"> изменения</w:t>
            </w:r>
            <w:r>
              <w:t xml:space="preserve"> </w:t>
            </w:r>
            <w:r w:rsidR="00014510">
              <w:t>ее размера</w:t>
            </w:r>
            <w:r>
              <w:t>. Возможные значения</w:t>
            </w:r>
            <w:r w:rsidRPr="006723E7">
              <w:t>:</w:t>
            </w:r>
          </w:p>
          <w:p w:rsidR="00935A99" w:rsidRPr="006723E7" w:rsidRDefault="00935A99" w:rsidP="00494900"/>
          <w:p w:rsidR="00935A99" w:rsidRPr="00260E4A" w:rsidRDefault="00935A99" w:rsidP="00494900">
            <w:r w:rsidRPr="00FE6FD1">
              <w:rPr>
                <w:b/>
              </w:rPr>
              <w:t>Изотропия</w:t>
            </w:r>
            <w:r>
              <w:t xml:space="preserve"> – при изменении размера </w:t>
            </w:r>
            <w:r w:rsidR="00014510">
              <w:t>кнопки</w:t>
            </w:r>
            <w:r>
              <w:t xml:space="preserve">, </w:t>
            </w:r>
            <w:r w:rsidR="00014510">
              <w:t>ее изображение</w:t>
            </w:r>
            <w:r>
              <w:t xml:space="preserve"> масштабируется с сохранением соотношения сторон</w:t>
            </w:r>
            <w:r w:rsidR="00260E4A" w:rsidRPr="00260E4A">
              <w:t>;</w:t>
            </w:r>
          </w:p>
          <w:p w:rsidR="00935A99" w:rsidRDefault="00935A99" w:rsidP="00494900"/>
          <w:p w:rsidR="00935A99" w:rsidRPr="00260E4A" w:rsidRDefault="00935A99" w:rsidP="00494900">
            <w:proofErr w:type="gramStart"/>
            <w:r w:rsidRPr="00FE6FD1">
              <w:rPr>
                <w:b/>
              </w:rPr>
              <w:t>Анизотропный</w:t>
            </w:r>
            <w:proofErr w:type="gramEnd"/>
            <w:r w:rsidRPr="00FE6FD1">
              <w:rPr>
                <w:b/>
              </w:rPr>
              <w:t xml:space="preserve"> </w:t>
            </w:r>
            <w:r>
              <w:t xml:space="preserve">– при изменении размера </w:t>
            </w:r>
            <w:r w:rsidR="00014510">
              <w:t>кнопки</w:t>
            </w:r>
            <w:r>
              <w:t xml:space="preserve">, </w:t>
            </w:r>
            <w:r w:rsidR="00014510">
              <w:t>ее изображение</w:t>
            </w:r>
            <w:r>
              <w:t xml:space="preserve"> масштабируется без сохранения соотношения сторон</w:t>
            </w:r>
            <w:r w:rsidR="00260E4A" w:rsidRPr="00260E4A">
              <w:t>;</w:t>
            </w:r>
          </w:p>
          <w:p w:rsidR="00935A99" w:rsidRDefault="00935A99" w:rsidP="00494900"/>
          <w:p w:rsidR="008D42BB" w:rsidRPr="00B3496F" w:rsidRDefault="00935A99" w:rsidP="00494900">
            <w:r w:rsidRPr="00FE6FD1">
              <w:rPr>
                <w:b/>
              </w:rPr>
              <w:t xml:space="preserve">Фиксировано </w:t>
            </w:r>
            <w:r>
              <w:t xml:space="preserve">– при изменении размера </w:t>
            </w:r>
            <w:r w:rsidR="00014510">
              <w:t>кнопки</w:t>
            </w:r>
            <w:r>
              <w:t xml:space="preserve">, </w:t>
            </w:r>
            <w:r w:rsidR="00014510">
              <w:t>его изображение</w:t>
            </w:r>
            <w:r>
              <w:t xml:space="preserve"> сохраняе</w:t>
            </w:r>
            <w:r w:rsidR="00014510">
              <w:t>т свой размер</w:t>
            </w:r>
          </w:p>
        </w:tc>
      </w:tr>
      <w:tr w:rsidR="00014510" w:rsidTr="00BE57B1">
        <w:tc>
          <w:tcPr>
            <w:tcW w:w="817" w:type="dxa"/>
            <w:vAlign w:val="center"/>
          </w:tcPr>
          <w:p w:rsidR="00014510" w:rsidRPr="00AE1038" w:rsidRDefault="00014510" w:rsidP="00412D39">
            <w:pPr>
              <w:jc w:val="center"/>
            </w:pPr>
            <w:r>
              <w:t>2.3.</w:t>
            </w:r>
          </w:p>
        </w:tc>
        <w:tc>
          <w:tcPr>
            <w:tcW w:w="2552" w:type="dxa"/>
            <w:vAlign w:val="center"/>
          </w:tcPr>
          <w:p w:rsidR="00014510" w:rsidRDefault="00014510" w:rsidP="00412D39">
            <w:pPr>
              <w:jc w:val="center"/>
            </w:pPr>
            <w:r>
              <w:t>Прозрачный</w:t>
            </w:r>
          </w:p>
        </w:tc>
        <w:tc>
          <w:tcPr>
            <w:tcW w:w="6202" w:type="dxa"/>
          </w:tcPr>
          <w:p w:rsidR="00014510" w:rsidRPr="000E1817" w:rsidRDefault="002A66A0" w:rsidP="00494900">
            <w:r>
              <w:t xml:space="preserve">Если установлена галочка, то </w:t>
            </w:r>
            <w:r w:rsidR="00014510">
              <w:t xml:space="preserve">цвет, указанный в </w:t>
            </w:r>
            <w:proofErr w:type="gramStart"/>
            <w:r w:rsidR="00014510">
              <w:t>параметре</w:t>
            </w:r>
            <w:proofErr w:type="gramEnd"/>
            <w:r w:rsidR="00014510">
              <w:t xml:space="preserve"> </w:t>
            </w:r>
            <w:r w:rsidR="00014510" w:rsidRPr="00FE6FD1">
              <w:rPr>
                <w:b/>
              </w:rPr>
              <w:t>Прозрачный цвет</w:t>
            </w:r>
            <w:r w:rsidR="00014510">
              <w:t xml:space="preserve"> не отображается</w:t>
            </w:r>
            <w:r w:rsidR="009F582B">
              <w:t xml:space="preserve"> элементом</w:t>
            </w:r>
            <w:r w:rsidR="00014510">
              <w:t>. Это можно использовать в тех случаях, когда исходное изображение имеет непрозрачный фон, отличный от фона экрана визуализации</w:t>
            </w:r>
          </w:p>
        </w:tc>
      </w:tr>
      <w:tr w:rsidR="00014510" w:rsidTr="00BE57B1">
        <w:tc>
          <w:tcPr>
            <w:tcW w:w="817" w:type="dxa"/>
            <w:vAlign w:val="center"/>
          </w:tcPr>
          <w:p w:rsidR="00014510" w:rsidRPr="00AE1038" w:rsidRDefault="00014510" w:rsidP="00412D39">
            <w:pPr>
              <w:jc w:val="center"/>
            </w:pPr>
            <w:r>
              <w:t>2.4.</w:t>
            </w:r>
          </w:p>
        </w:tc>
        <w:tc>
          <w:tcPr>
            <w:tcW w:w="2552" w:type="dxa"/>
            <w:vAlign w:val="center"/>
          </w:tcPr>
          <w:p w:rsidR="00014510" w:rsidRDefault="00014510" w:rsidP="00412D39">
            <w:pPr>
              <w:jc w:val="center"/>
            </w:pPr>
            <w:r>
              <w:t>Прозрачный цвет</w:t>
            </w:r>
          </w:p>
        </w:tc>
        <w:tc>
          <w:tcPr>
            <w:tcW w:w="6202" w:type="dxa"/>
          </w:tcPr>
          <w:p w:rsidR="00014510" w:rsidRPr="000E1817" w:rsidRDefault="00014510" w:rsidP="00494900">
            <w:r>
              <w:t xml:space="preserve">Указанный цвет при наличии галочки </w:t>
            </w:r>
            <w:r w:rsidRPr="00FE6FD1">
              <w:rPr>
                <w:b/>
              </w:rPr>
              <w:t>Прозрачный</w:t>
            </w:r>
            <w:r>
              <w:t xml:space="preserve"> не будет отображаться</w:t>
            </w:r>
          </w:p>
        </w:tc>
      </w:tr>
      <w:tr w:rsidR="008D42BB" w:rsidTr="00BE57B1">
        <w:tc>
          <w:tcPr>
            <w:tcW w:w="817" w:type="dxa"/>
            <w:vAlign w:val="center"/>
          </w:tcPr>
          <w:p w:rsidR="008D42BB" w:rsidRPr="00AE1038" w:rsidRDefault="00835EC8" w:rsidP="00412D39">
            <w:pPr>
              <w:jc w:val="center"/>
            </w:pPr>
            <w:r>
              <w:t>2</w:t>
            </w:r>
            <w:r w:rsidR="008D42BB">
              <w:t>.</w:t>
            </w:r>
            <w:r>
              <w:t>5.</w:t>
            </w:r>
          </w:p>
        </w:tc>
        <w:tc>
          <w:tcPr>
            <w:tcW w:w="2552" w:type="dxa"/>
            <w:vAlign w:val="center"/>
          </w:tcPr>
          <w:p w:rsidR="008D42BB" w:rsidRDefault="00835EC8" w:rsidP="00412D39">
            <w:pPr>
              <w:jc w:val="center"/>
            </w:pPr>
            <w:r>
              <w:t>Горизонтальное выравнивание</w:t>
            </w:r>
          </w:p>
        </w:tc>
        <w:tc>
          <w:tcPr>
            <w:tcW w:w="6202" w:type="dxa"/>
          </w:tcPr>
          <w:p w:rsidR="008D42BB" w:rsidRPr="0071153D" w:rsidRDefault="0071153D" w:rsidP="00494900">
            <w:r>
              <w:t>Выравнивание изображения кнопки по горизонтальной оси. Возможные значения</w:t>
            </w:r>
            <w:r w:rsidRPr="0071153D">
              <w:t xml:space="preserve">: </w:t>
            </w:r>
            <w:r w:rsidRPr="00FE6FD1">
              <w:rPr>
                <w:b/>
              </w:rPr>
              <w:t>Лево</w:t>
            </w:r>
            <w:proofErr w:type="gramStart"/>
            <w:r w:rsidRPr="00FE6FD1">
              <w:rPr>
                <w:b/>
              </w:rPr>
              <w:t>/П</w:t>
            </w:r>
            <w:proofErr w:type="gramEnd"/>
            <w:r w:rsidRPr="00FE6FD1">
              <w:rPr>
                <w:b/>
              </w:rPr>
              <w:t>о центру/Право</w:t>
            </w:r>
          </w:p>
        </w:tc>
      </w:tr>
      <w:tr w:rsidR="00835EC8" w:rsidTr="00BE57B1">
        <w:tc>
          <w:tcPr>
            <w:tcW w:w="817" w:type="dxa"/>
            <w:vAlign w:val="center"/>
          </w:tcPr>
          <w:p w:rsidR="00835EC8" w:rsidRDefault="00835EC8" w:rsidP="00412D39">
            <w:pPr>
              <w:jc w:val="center"/>
            </w:pPr>
            <w:r>
              <w:t>2.6.</w:t>
            </w:r>
          </w:p>
        </w:tc>
        <w:tc>
          <w:tcPr>
            <w:tcW w:w="2552" w:type="dxa"/>
            <w:vAlign w:val="center"/>
          </w:tcPr>
          <w:p w:rsidR="00835EC8" w:rsidRDefault="00835EC8" w:rsidP="00412D39">
            <w:pPr>
              <w:jc w:val="center"/>
            </w:pPr>
            <w:r>
              <w:t>Вертикальное выравнивание</w:t>
            </w:r>
          </w:p>
        </w:tc>
        <w:tc>
          <w:tcPr>
            <w:tcW w:w="6202" w:type="dxa"/>
          </w:tcPr>
          <w:p w:rsidR="00835EC8" w:rsidRDefault="0071153D" w:rsidP="00494900">
            <w:r>
              <w:t>Выравнивание изображения кнопки по вертикальной оси. Возможные значения</w:t>
            </w:r>
            <w:r w:rsidRPr="0071153D">
              <w:t xml:space="preserve">: </w:t>
            </w:r>
            <w:r w:rsidRPr="00FE6FD1">
              <w:rPr>
                <w:b/>
              </w:rPr>
              <w:t>Верх</w:t>
            </w:r>
            <w:proofErr w:type="gramStart"/>
            <w:r w:rsidRPr="00FE6FD1">
              <w:rPr>
                <w:b/>
              </w:rPr>
              <w:t>/П</w:t>
            </w:r>
            <w:proofErr w:type="gramEnd"/>
            <w:r w:rsidRPr="00FE6FD1">
              <w:rPr>
                <w:b/>
              </w:rPr>
              <w:t>о центру/Низ</w:t>
            </w:r>
          </w:p>
        </w:tc>
      </w:tr>
      <w:tr w:rsidR="008D42BB" w:rsidRPr="00412D39" w:rsidTr="00BE57B1">
        <w:tc>
          <w:tcPr>
            <w:tcW w:w="817" w:type="dxa"/>
            <w:vAlign w:val="center"/>
          </w:tcPr>
          <w:p w:rsidR="008D42BB" w:rsidRPr="00412D39" w:rsidRDefault="00835EC8" w:rsidP="00412D39">
            <w:pPr>
              <w:jc w:val="center"/>
              <w:rPr>
                <w:b/>
              </w:rPr>
            </w:pPr>
            <w:r w:rsidRPr="00412D39">
              <w:rPr>
                <w:b/>
              </w:rPr>
              <w:t>3.</w:t>
            </w:r>
          </w:p>
        </w:tc>
        <w:tc>
          <w:tcPr>
            <w:tcW w:w="8754" w:type="dxa"/>
            <w:gridSpan w:val="2"/>
            <w:vAlign w:val="center"/>
          </w:tcPr>
          <w:p w:rsidR="00835EC8" w:rsidRPr="00412D39" w:rsidRDefault="00835EC8" w:rsidP="00412D39">
            <w:pPr>
              <w:jc w:val="center"/>
              <w:rPr>
                <w:b/>
              </w:rPr>
            </w:pPr>
            <w:r w:rsidRPr="00412D39">
              <w:rPr>
                <w:b/>
              </w:rPr>
              <w:t>Переменная состояния кнопки</w:t>
            </w:r>
          </w:p>
        </w:tc>
      </w:tr>
      <w:tr w:rsidR="008D42BB" w:rsidRPr="00B3496F" w:rsidTr="00BE57B1">
        <w:tc>
          <w:tcPr>
            <w:tcW w:w="817" w:type="dxa"/>
            <w:vAlign w:val="center"/>
          </w:tcPr>
          <w:p w:rsidR="008D42BB" w:rsidRPr="000223E4" w:rsidRDefault="00835EC8" w:rsidP="00412D39">
            <w:pPr>
              <w:jc w:val="center"/>
            </w:pPr>
            <w:r>
              <w:t>3.1.</w:t>
            </w:r>
          </w:p>
        </w:tc>
        <w:tc>
          <w:tcPr>
            <w:tcW w:w="2552" w:type="dxa"/>
            <w:vAlign w:val="center"/>
          </w:tcPr>
          <w:p w:rsidR="008D42BB" w:rsidRDefault="00835EC8" w:rsidP="00412D39">
            <w:pPr>
              <w:jc w:val="center"/>
            </w:pPr>
            <w:r>
              <w:t>Двоичная переменная</w:t>
            </w:r>
          </w:p>
        </w:tc>
        <w:tc>
          <w:tcPr>
            <w:tcW w:w="6202" w:type="dxa"/>
          </w:tcPr>
          <w:p w:rsidR="00412D39" w:rsidRDefault="0071153D" w:rsidP="00494900">
            <w:r>
              <w:t xml:space="preserve">Переменная типа </w:t>
            </w:r>
            <w:r w:rsidRPr="00FE6FD1">
              <w:rPr>
                <w:b/>
                <w:lang w:val="en-US"/>
              </w:rPr>
              <w:t>BOOL</w:t>
            </w:r>
            <w:r>
              <w:t>, определяющая текущее состояние кнопки</w:t>
            </w:r>
            <w:r w:rsidR="00412D39">
              <w:t>.</w:t>
            </w:r>
          </w:p>
          <w:p w:rsidR="008D42BB" w:rsidRPr="00721618" w:rsidRDefault="0071153D" w:rsidP="00494900">
            <w:r>
              <w:t>Возможные значения</w:t>
            </w:r>
            <w:r w:rsidRPr="00721618">
              <w:t>:</w:t>
            </w:r>
          </w:p>
          <w:p w:rsidR="00412D39" w:rsidRDefault="0071153D" w:rsidP="00412D39">
            <w:r w:rsidRPr="00FE6FD1">
              <w:rPr>
                <w:b/>
                <w:lang w:val="en-US"/>
              </w:rPr>
              <w:t>TRUE</w:t>
            </w:r>
            <w:r w:rsidRPr="00721618">
              <w:t xml:space="preserve"> – </w:t>
            </w:r>
            <w:r w:rsidR="00490D02">
              <w:t>кнопка нажата</w:t>
            </w:r>
          </w:p>
          <w:p w:rsidR="0071153D" w:rsidRPr="0071153D" w:rsidRDefault="0071153D" w:rsidP="00412D39">
            <w:r w:rsidRPr="00FE6FD1">
              <w:rPr>
                <w:b/>
                <w:lang w:val="en-US"/>
              </w:rPr>
              <w:t>FALSE</w:t>
            </w:r>
            <w:r w:rsidRPr="00721618">
              <w:t xml:space="preserve"> – </w:t>
            </w:r>
            <w:r>
              <w:t xml:space="preserve">кнопка </w:t>
            </w:r>
            <w:r w:rsidR="006536ED">
              <w:t>не нажата</w:t>
            </w:r>
          </w:p>
        </w:tc>
      </w:tr>
      <w:tr w:rsidR="008D42BB" w:rsidRPr="00412D39" w:rsidTr="00BE57B1">
        <w:tc>
          <w:tcPr>
            <w:tcW w:w="817" w:type="dxa"/>
            <w:vAlign w:val="center"/>
          </w:tcPr>
          <w:p w:rsidR="008D42BB" w:rsidRPr="00412D39" w:rsidRDefault="00835EC8" w:rsidP="00412D39">
            <w:pPr>
              <w:jc w:val="center"/>
              <w:rPr>
                <w:b/>
              </w:rPr>
            </w:pPr>
            <w:r w:rsidRPr="00412D39">
              <w:rPr>
                <w:b/>
              </w:rPr>
              <w:t>4.</w:t>
            </w:r>
          </w:p>
        </w:tc>
        <w:tc>
          <w:tcPr>
            <w:tcW w:w="8754" w:type="dxa"/>
            <w:gridSpan w:val="2"/>
            <w:vAlign w:val="center"/>
          </w:tcPr>
          <w:p w:rsidR="008D42BB" w:rsidRPr="00412D39" w:rsidRDefault="00835EC8" w:rsidP="00412D39">
            <w:pPr>
              <w:jc w:val="center"/>
              <w:rPr>
                <w:b/>
              </w:rPr>
            </w:pPr>
            <w:r w:rsidRPr="00412D39">
              <w:rPr>
                <w:b/>
              </w:rPr>
              <w:t xml:space="preserve">Переменная </w:t>
            </w:r>
            <w:r w:rsidRPr="00412D39">
              <w:rPr>
                <w:b/>
                <w:lang w:val="en-US"/>
              </w:rPr>
              <w:t>ID</w:t>
            </w:r>
            <w:r w:rsidRPr="00412D39">
              <w:rPr>
                <w:b/>
              </w:rPr>
              <w:t xml:space="preserve"> изображения</w:t>
            </w:r>
          </w:p>
        </w:tc>
      </w:tr>
      <w:tr w:rsidR="008D42BB" w:rsidRPr="00B3496F" w:rsidTr="00BE57B1">
        <w:tc>
          <w:tcPr>
            <w:tcW w:w="817" w:type="dxa"/>
            <w:vAlign w:val="center"/>
          </w:tcPr>
          <w:p w:rsidR="008D42BB" w:rsidRPr="0071153D" w:rsidRDefault="00835EC8" w:rsidP="00412D39">
            <w:pPr>
              <w:jc w:val="center"/>
            </w:pPr>
            <w:r>
              <w:t>4</w:t>
            </w:r>
            <w:r w:rsidR="008D42BB">
              <w:t>.1</w:t>
            </w:r>
            <w:r w:rsidR="008D42BB" w:rsidRPr="0071153D">
              <w:t>.</w:t>
            </w:r>
          </w:p>
        </w:tc>
        <w:tc>
          <w:tcPr>
            <w:tcW w:w="2552" w:type="dxa"/>
            <w:vAlign w:val="center"/>
          </w:tcPr>
          <w:p w:rsidR="008D42BB" w:rsidRPr="00835EC8" w:rsidRDefault="00835EC8" w:rsidP="00412D39">
            <w:pPr>
              <w:jc w:val="center"/>
            </w:pPr>
            <w:r>
              <w:rPr>
                <w:lang w:val="en-US"/>
              </w:rPr>
              <w:t>ID</w:t>
            </w:r>
            <w:r w:rsidRPr="0071153D">
              <w:t xml:space="preserve"> </w:t>
            </w:r>
            <w:r>
              <w:t>изображения</w:t>
            </w:r>
          </w:p>
        </w:tc>
        <w:tc>
          <w:tcPr>
            <w:tcW w:w="6202" w:type="dxa"/>
          </w:tcPr>
          <w:p w:rsidR="008D42BB" w:rsidRPr="00643CFE" w:rsidRDefault="0071153D" w:rsidP="00494900">
            <w:r>
              <w:t xml:space="preserve">Строковая переменная, содержащая </w:t>
            </w:r>
            <w:r w:rsidRPr="00FE6FD1">
              <w:rPr>
                <w:b/>
                <w:lang w:val="en-US"/>
              </w:rPr>
              <w:t>ID</w:t>
            </w:r>
            <w:r w:rsidR="00FE6FD1">
              <w:t xml:space="preserve"> из </w:t>
            </w:r>
            <w:r>
              <w:t xml:space="preserve">пула изображений </w:t>
            </w:r>
            <w:r w:rsidR="00FE6FD1">
              <w:t>для текущего изображения кнопки</w:t>
            </w:r>
            <w:r w:rsidR="00FE6FD1" w:rsidRPr="00FE6FD1">
              <w:t xml:space="preserve"> </w:t>
            </w:r>
            <w:r w:rsidR="00FE6FD1">
              <w:t>(</w:t>
            </w:r>
            <w:proofErr w:type="spellStart"/>
            <w:r w:rsidR="00490D02" w:rsidRPr="00490D02">
              <w:rPr>
                <w:b/>
                <w:lang w:val="en-US"/>
              </w:rPr>
              <w:t>MyImagePool</w:t>
            </w:r>
            <w:proofErr w:type="spellEnd"/>
            <w:r w:rsidR="00490D02" w:rsidRPr="00490D02">
              <w:rPr>
                <w:b/>
              </w:rPr>
              <w:t>.</w:t>
            </w:r>
            <w:proofErr w:type="spellStart"/>
            <w:r w:rsidR="00490D02" w:rsidRPr="00490D02">
              <w:rPr>
                <w:b/>
                <w:lang w:val="en-US"/>
              </w:rPr>
              <w:t>MyImageID</w:t>
            </w:r>
            <w:proofErr w:type="spellEnd"/>
            <w:r w:rsidR="00FE6FD1">
              <w:t>)</w:t>
            </w:r>
            <w:r w:rsidR="00FE6FD1" w:rsidRPr="00FE6FD1">
              <w:t>.</w:t>
            </w:r>
            <w:r>
              <w:t xml:space="preserve"> Меняя значение этой переменной, можно реализовать изменение изображения</w:t>
            </w:r>
            <w:r w:rsidR="00643CFE">
              <w:t xml:space="preserve"> кнопки</w:t>
            </w:r>
            <w:r w:rsidR="00643CFE" w:rsidRPr="00643CFE">
              <w:t xml:space="preserve"> </w:t>
            </w:r>
            <w:r w:rsidR="00643CFE">
              <w:t>при смене ее состояния</w:t>
            </w:r>
          </w:p>
        </w:tc>
      </w:tr>
    </w:tbl>
    <w:p w:rsidR="00197064" w:rsidRDefault="00197064" w:rsidP="00494900"/>
    <w:p w:rsidR="00412D39" w:rsidRDefault="00412D39">
      <w:pPr>
        <w:spacing w:before="0" w:after="200"/>
        <w:jc w:val="left"/>
      </w:pPr>
      <w:r>
        <w:br w:type="page"/>
      </w:r>
    </w:p>
    <w:p w:rsidR="00FD36CE" w:rsidRPr="004B7BBA" w:rsidRDefault="00FD36CE" w:rsidP="005A3E50">
      <w:pPr>
        <w:pStyle w:val="3"/>
      </w:pPr>
      <w:bookmarkStart w:id="97" w:name="_8.3.6._Группа"/>
      <w:bookmarkStart w:id="98" w:name="_Toc34982913"/>
      <w:bookmarkEnd w:id="97"/>
      <w:r>
        <w:lastRenderedPageBreak/>
        <w:t>Группа</w:t>
      </w:r>
      <w:bookmarkEnd w:id="98"/>
    </w:p>
    <w:p w:rsidR="00FD36CE" w:rsidRDefault="00FD36CE" w:rsidP="00494900"/>
    <w:p w:rsidR="00FD36CE" w:rsidRDefault="006E05D9" w:rsidP="00412D39">
      <w:pPr>
        <w:pStyle w:val="afa"/>
        <w:rPr>
          <w:rFonts w:ascii="Calibri" w:hAnsi="Calibri" w:cs="Calibri"/>
        </w:rPr>
      </w:pPr>
      <w:r>
        <w:drawing>
          <wp:inline distT="0" distB="0" distL="0" distR="0" wp14:anchorId="1121BE45" wp14:editId="568D1CD4">
            <wp:extent cx="638095" cy="714286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38095" cy="7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6CE" w:rsidRPr="00C0724F" w:rsidRDefault="00BC298B" w:rsidP="00412D39">
      <w:pPr>
        <w:pStyle w:val="afa"/>
      </w:pPr>
      <w:r>
        <w:t>Рисунок 7.</w:t>
      </w:r>
      <w:r w:rsidR="009451D2">
        <w:t>27</w:t>
      </w:r>
      <w:r w:rsidR="002A66A0">
        <w:t xml:space="preserve"> – </w:t>
      </w:r>
      <w:r w:rsidR="00FD36CE">
        <w:t xml:space="preserve">Пиктограмма графического примитива </w:t>
      </w:r>
      <w:r w:rsidR="00FE6FD1" w:rsidRPr="00FE6FD1">
        <w:t>Группа</w:t>
      </w:r>
    </w:p>
    <w:p w:rsidR="00FD36CE" w:rsidRPr="005F2766" w:rsidRDefault="00FD36CE" w:rsidP="00494900"/>
    <w:p w:rsidR="00FD36CE" w:rsidRPr="0053415E" w:rsidRDefault="00FD36CE" w:rsidP="00494900">
      <w:r>
        <w:t xml:space="preserve">Графический примитив </w:t>
      </w:r>
      <w:r w:rsidRPr="00FE6FD1">
        <w:rPr>
          <w:b/>
        </w:rPr>
        <w:t>Группа</w:t>
      </w:r>
      <w:r>
        <w:t xml:space="preserve"> представляет собой рамку с заголовком.</w:t>
      </w:r>
      <w:r w:rsidR="00533019">
        <w:t xml:space="preserve"> Все элементы, помещенные внутрь этой рамки</w:t>
      </w:r>
      <w:r w:rsidR="00647B25">
        <w:t>, воспринимаются</w:t>
      </w:r>
      <w:r w:rsidR="00643CFE">
        <w:t xml:space="preserve"> редактором визуализации</w:t>
      </w:r>
      <w:r w:rsidR="00647B25">
        <w:t xml:space="preserve"> как сгруппированные (т.</w:t>
      </w:r>
      <w:r w:rsidR="00D57195">
        <w:t xml:space="preserve"> </w:t>
      </w:r>
      <w:r w:rsidR="00647B25">
        <w:t xml:space="preserve">е. перемещаются </w:t>
      </w:r>
      <w:r w:rsidR="00220C88">
        <w:t>в случае перемещения</w:t>
      </w:r>
      <w:r w:rsidR="00647B25">
        <w:t xml:space="preserve"> рамки), но у пользователя остается возможность настраивать параметры каждого из них.</w:t>
      </w:r>
    </w:p>
    <w:p w:rsidR="00FD36CE" w:rsidRPr="009E6FF8" w:rsidRDefault="00FD36CE" w:rsidP="00412D39">
      <w:pPr>
        <w:pStyle w:val="afa"/>
      </w:pPr>
      <w:r>
        <w:drawing>
          <wp:inline distT="0" distB="0" distL="0" distR="0" wp14:anchorId="7E97E0F4" wp14:editId="239DFF15">
            <wp:extent cx="2971429" cy="1323810"/>
            <wp:effectExtent l="0" t="0" r="63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971429" cy="13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6CE" w:rsidRDefault="00BC298B" w:rsidP="00412D39">
      <w:pPr>
        <w:pStyle w:val="afa"/>
      </w:pPr>
      <w:r>
        <w:t>Рисунок 7.</w:t>
      </w:r>
      <w:r w:rsidR="009E6FF8">
        <w:t>2</w:t>
      </w:r>
      <w:r w:rsidR="009451D2">
        <w:t>8</w:t>
      </w:r>
      <w:r w:rsidR="002A66A0">
        <w:t xml:space="preserve"> – </w:t>
      </w:r>
      <w:r w:rsidR="00FD36CE">
        <w:t xml:space="preserve">Внешний вид элемента </w:t>
      </w:r>
      <w:r w:rsidR="00FE6FD1" w:rsidRPr="00FE6FD1">
        <w:t>Группа</w:t>
      </w:r>
    </w:p>
    <w:p w:rsidR="00FD36CE" w:rsidRPr="00C0724F" w:rsidRDefault="00FD36CE" w:rsidP="00494900"/>
    <w:p w:rsidR="00FD36CE" w:rsidRDefault="00FD36CE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643CFE">
          <w:rPr>
            <w:rStyle w:val="a4"/>
          </w:rPr>
          <w:t>табл</w:t>
        </w:r>
        <w:r w:rsidR="002A66A0">
          <w:rPr>
            <w:rStyle w:val="a4"/>
          </w:rPr>
          <w:t>ице</w:t>
        </w:r>
        <w:r w:rsidRPr="00643CFE">
          <w:rPr>
            <w:rStyle w:val="a4"/>
          </w:rPr>
          <w:t xml:space="preserve"> </w:t>
        </w:r>
        <w:r w:rsidR="008C29A1">
          <w:rPr>
            <w:rStyle w:val="a4"/>
          </w:rPr>
          <w:t>7</w:t>
        </w:r>
        <w:r w:rsidR="002A66A0">
          <w:rPr>
            <w:rStyle w:val="a4"/>
          </w:rPr>
          <w:t>.</w:t>
        </w:r>
      </w:hyperlink>
      <w:r w:rsidR="008C29A1">
        <w:rPr>
          <w:rStyle w:val="a4"/>
        </w:rPr>
        <w:t>1</w:t>
      </w:r>
      <w:r w:rsidR="00357E77">
        <w:t>.</w:t>
      </w:r>
    </w:p>
    <w:p w:rsidR="00E30D49" w:rsidRDefault="00E30D49" w:rsidP="00494900"/>
    <w:p w:rsidR="00E30D49" w:rsidRDefault="00E30D49" w:rsidP="00494900"/>
    <w:p w:rsidR="00E30D49" w:rsidRDefault="00E30D49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FD36CE" w:rsidRPr="00FE6FD1" w:rsidRDefault="00FD36CE" w:rsidP="005A3E50">
      <w:pPr>
        <w:pStyle w:val="3"/>
      </w:pPr>
      <w:bookmarkStart w:id="99" w:name="_8.3.7._Таблица"/>
      <w:bookmarkStart w:id="100" w:name="_Toc34982914"/>
      <w:bookmarkEnd w:id="99"/>
      <w:r>
        <w:lastRenderedPageBreak/>
        <w:t>Таблица</w:t>
      </w:r>
      <w:bookmarkEnd w:id="100"/>
    </w:p>
    <w:p w:rsidR="00FD36CE" w:rsidRDefault="00FD36CE" w:rsidP="00494900"/>
    <w:p w:rsidR="00FD36CE" w:rsidRDefault="006E05D9" w:rsidP="00412D39">
      <w:pPr>
        <w:pStyle w:val="afa"/>
        <w:rPr>
          <w:rFonts w:ascii="Calibri" w:hAnsi="Calibri" w:cs="Calibri"/>
        </w:rPr>
      </w:pPr>
      <w:r>
        <w:drawing>
          <wp:inline distT="0" distB="0" distL="0" distR="0" wp14:anchorId="7F4F87A4" wp14:editId="29139591">
            <wp:extent cx="628571" cy="752381"/>
            <wp:effectExtent l="0" t="0" r="63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28571" cy="7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6CE" w:rsidRPr="00C0724F" w:rsidRDefault="00BC298B" w:rsidP="00412D39">
      <w:pPr>
        <w:pStyle w:val="afa"/>
      </w:pPr>
      <w:r>
        <w:t>Рисунок 7.</w:t>
      </w:r>
      <w:r w:rsidR="009E6FF8" w:rsidRPr="009E6FF8">
        <w:t>2</w:t>
      </w:r>
      <w:r w:rsidR="009451D2">
        <w:t>9</w:t>
      </w:r>
      <w:r w:rsidR="00FF6747">
        <w:t xml:space="preserve"> – </w:t>
      </w:r>
      <w:r w:rsidR="00FD36CE">
        <w:t>Пиктограмма графического примитива</w:t>
      </w:r>
      <w:r w:rsidR="00357E77">
        <w:t xml:space="preserve"> </w:t>
      </w:r>
      <w:r w:rsidR="00357E77" w:rsidRPr="00FE6FD1">
        <w:t>Таблица</w:t>
      </w:r>
    </w:p>
    <w:p w:rsidR="00FD36CE" w:rsidRPr="005F2766" w:rsidRDefault="00FD36CE" w:rsidP="00494900"/>
    <w:p w:rsidR="00641E21" w:rsidRDefault="00FD36CE" w:rsidP="00494900">
      <w:r>
        <w:t>Графический примитив</w:t>
      </w:r>
      <w:r w:rsidR="00721618" w:rsidRPr="00721618">
        <w:t xml:space="preserve"> </w:t>
      </w:r>
      <w:r w:rsidR="00721618" w:rsidRPr="00FE6FD1">
        <w:rPr>
          <w:b/>
        </w:rPr>
        <w:t>Таблица</w:t>
      </w:r>
      <w:r>
        <w:t xml:space="preserve"> </w:t>
      </w:r>
      <w:r w:rsidR="006C7AAD">
        <w:t>используется для отображения</w:t>
      </w:r>
      <w:r w:rsidR="0091210D" w:rsidRPr="0091210D">
        <w:t xml:space="preserve"> </w:t>
      </w:r>
      <w:r w:rsidR="0091210D">
        <w:t>и ввода</w:t>
      </w:r>
      <w:r w:rsidR="006C7AAD">
        <w:t xml:space="preserve"> данных одно- и двухмерных массивов, структур, переменных функциональных блоков.</w:t>
      </w:r>
    </w:p>
    <w:p w:rsidR="00FD36CE" w:rsidRDefault="00BE6860" w:rsidP="00494900">
      <w:r>
        <w:t xml:space="preserve">Нажатие на любую из ячеек приводит к ее выделению (см. </w:t>
      </w:r>
      <w:proofErr w:type="spellStart"/>
      <w:r w:rsidR="00FE6FD1">
        <w:t>п</w:t>
      </w:r>
      <w:r>
        <w:t>п</w:t>
      </w:r>
      <w:proofErr w:type="spellEnd"/>
      <w:r>
        <w:t>. 4.2. в табл</w:t>
      </w:r>
      <w:r w:rsidR="00FF6747">
        <w:t>ице</w:t>
      </w:r>
      <w:r>
        <w:t xml:space="preserve"> </w:t>
      </w:r>
      <w:r w:rsidR="006D3794">
        <w:t>7</w:t>
      </w:r>
      <w:r w:rsidR="00FF6747">
        <w:t>.</w:t>
      </w:r>
      <w:r w:rsidR="006D3794">
        <w:t>9</w:t>
      </w:r>
      <w:r>
        <w:t>).</w:t>
      </w:r>
      <w:r w:rsidR="00641E21">
        <w:t xml:space="preserve"> Для снятия выделения </w:t>
      </w:r>
      <w:r w:rsidR="00FF6747">
        <w:t>следует</w:t>
      </w:r>
      <w:r w:rsidR="00641E21">
        <w:t xml:space="preserve"> нажать на заголовок столбца или номер строки.</w:t>
      </w:r>
    </w:p>
    <w:p w:rsidR="00641E21" w:rsidRPr="00641E21" w:rsidRDefault="006C607A" w:rsidP="00494900">
      <w:r>
        <w:t>В процессе разработки экрана визуализации, с</w:t>
      </w:r>
      <w:r w:rsidR="00641E21">
        <w:t xml:space="preserve">толбец таблицы можно продублировать, нажав на его заголовок </w:t>
      </w:r>
      <w:r w:rsidR="00641E21" w:rsidRPr="006C607A">
        <w:rPr>
          <w:b/>
        </w:rPr>
        <w:t>ЛКМ</w:t>
      </w:r>
      <w:r w:rsidR="00643CFE">
        <w:t xml:space="preserve"> при зажатой клавише</w:t>
      </w:r>
      <w:r w:rsidR="00641E21">
        <w:t xml:space="preserve"> </w:t>
      </w:r>
      <w:r w:rsidR="00641E21" w:rsidRPr="006C607A">
        <w:rPr>
          <w:b/>
          <w:lang w:val="en-US"/>
        </w:rPr>
        <w:t>Ctrl</w:t>
      </w:r>
      <w:r w:rsidR="00641E21">
        <w:t xml:space="preserve">, или удалить, нажав на его заголовок при зажатых клавишах </w:t>
      </w:r>
      <w:r w:rsidR="00641E21" w:rsidRPr="006C607A">
        <w:rPr>
          <w:b/>
          <w:lang w:val="en-US"/>
        </w:rPr>
        <w:t>Ctrl</w:t>
      </w:r>
      <w:r w:rsidR="00641E21" w:rsidRPr="006C607A">
        <w:rPr>
          <w:b/>
        </w:rPr>
        <w:t xml:space="preserve"> </w:t>
      </w:r>
      <w:r w:rsidR="00641E21" w:rsidRPr="00643CFE">
        <w:t>и</w:t>
      </w:r>
      <w:r w:rsidR="00641E21" w:rsidRPr="006C607A">
        <w:rPr>
          <w:b/>
        </w:rPr>
        <w:t xml:space="preserve"> </w:t>
      </w:r>
      <w:r w:rsidR="00641E21" w:rsidRPr="006C607A">
        <w:rPr>
          <w:b/>
          <w:lang w:val="en-US"/>
        </w:rPr>
        <w:t>Shift</w:t>
      </w:r>
      <w:r w:rsidR="00641E21" w:rsidRPr="00641E21">
        <w:t>.</w:t>
      </w:r>
    </w:p>
    <w:p w:rsidR="00641E21" w:rsidRPr="00641E21" w:rsidRDefault="00641E21" w:rsidP="00494900"/>
    <w:p w:rsidR="00FD36CE" w:rsidRPr="00721618" w:rsidRDefault="004D18E3" w:rsidP="00412D39">
      <w:pPr>
        <w:pStyle w:val="afa"/>
      </w:pPr>
      <w:r>
        <w:drawing>
          <wp:inline distT="0" distB="0" distL="0" distR="0" wp14:anchorId="6F5DA03C" wp14:editId="75D8FF5A">
            <wp:extent cx="4304762" cy="2638095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304762" cy="2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6CE" w:rsidRDefault="00BC298B" w:rsidP="00412D39">
      <w:pPr>
        <w:pStyle w:val="afa"/>
      </w:pPr>
      <w:r>
        <w:t>Рисунок 7.</w:t>
      </w:r>
      <w:r w:rsidR="009451D2">
        <w:t>30</w:t>
      </w:r>
      <w:r w:rsidR="00680BB1">
        <w:t xml:space="preserve"> – </w:t>
      </w:r>
      <w:r w:rsidR="00FD36CE">
        <w:t xml:space="preserve">Внешний вид элемента </w:t>
      </w:r>
      <w:r w:rsidR="00357E77" w:rsidRPr="006C607A">
        <w:t>Таблица</w:t>
      </w:r>
    </w:p>
    <w:p w:rsidR="00FD36CE" w:rsidRPr="00C0724F" w:rsidRDefault="00FD36CE" w:rsidP="00494900"/>
    <w:p w:rsidR="00643CFE" w:rsidRDefault="00FD36CE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643CFE">
          <w:rPr>
            <w:rStyle w:val="a4"/>
          </w:rPr>
          <w:t>табл</w:t>
        </w:r>
        <w:r w:rsidR="00680BB1">
          <w:rPr>
            <w:rStyle w:val="a4"/>
          </w:rPr>
          <w:t xml:space="preserve">ице </w:t>
        </w:r>
        <w:r w:rsidR="008C29A1">
          <w:rPr>
            <w:rStyle w:val="a4"/>
          </w:rPr>
          <w:t>7</w:t>
        </w:r>
        <w:r w:rsidR="00680BB1">
          <w:rPr>
            <w:rStyle w:val="a4"/>
          </w:rPr>
          <w:t>.</w:t>
        </w:r>
      </w:hyperlink>
      <w:r w:rsidR="008C29A1">
        <w:rPr>
          <w:rStyle w:val="a4"/>
        </w:rPr>
        <w:t>1</w:t>
      </w:r>
      <w:r w:rsidR="00357E77">
        <w:t>.</w:t>
      </w:r>
    </w:p>
    <w:p w:rsidR="00357E77" w:rsidRDefault="00357E77" w:rsidP="00494900">
      <w:r>
        <w:t>Уникальные параметры примитива описаны в табл</w:t>
      </w:r>
      <w:r w:rsidR="00A83B93">
        <w:t>ице 7.9</w:t>
      </w:r>
      <w:r w:rsidR="00643CFE">
        <w:t>.</w:t>
      </w:r>
    </w:p>
    <w:p w:rsidR="00FD36CE" w:rsidRDefault="00643CFE" w:rsidP="00494900">
      <w:r>
        <w:t xml:space="preserve">Пример работы с элементом приведен в </w:t>
      </w:r>
      <w:hyperlink w:anchor="_11.2.5._Таблица" w:history="1">
        <w:r w:rsidR="00A83B93">
          <w:rPr>
            <w:rStyle w:val="a4"/>
          </w:rPr>
          <w:t>п. 10.</w:t>
        </w:r>
        <w:r w:rsidRPr="00643CFE">
          <w:rPr>
            <w:rStyle w:val="a4"/>
          </w:rPr>
          <w:t>2.5</w:t>
        </w:r>
      </w:hyperlink>
      <w:r>
        <w:t>.</w:t>
      </w:r>
    </w:p>
    <w:p w:rsidR="00E30D49" w:rsidRDefault="00E30D49" w:rsidP="00494900"/>
    <w:p w:rsidR="00641E21" w:rsidRPr="00387B7B" w:rsidRDefault="00641E21" w:rsidP="00494900"/>
    <w:p w:rsidR="00412D39" w:rsidRDefault="00412D39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357E77" w:rsidRPr="00412D39" w:rsidRDefault="00357E77" w:rsidP="00494900">
      <w:pPr>
        <w:rPr>
          <w:b/>
        </w:rPr>
      </w:pPr>
      <w:r w:rsidRPr="00412D39">
        <w:rPr>
          <w:b/>
        </w:rPr>
        <w:lastRenderedPageBreak/>
        <w:t>Табл</w:t>
      </w:r>
      <w:r w:rsidR="00680BB1" w:rsidRPr="00412D39">
        <w:rPr>
          <w:b/>
        </w:rPr>
        <w:t>иц</w:t>
      </w:r>
      <w:r w:rsidR="00412D39">
        <w:rPr>
          <w:b/>
        </w:rPr>
        <w:t>а</w:t>
      </w:r>
      <w:r w:rsidRPr="00412D39">
        <w:rPr>
          <w:b/>
        </w:rPr>
        <w:t xml:space="preserve"> </w:t>
      </w:r>
      <w:r w:rsidR="00A83B93">
        <w:rPr>
          <w:b/>
        </w:rPr>
        <w:t xml:space="preserve">7.9 </w:t>
      </w:r>
      <w:r w:rsidR="00680BB1" w:rsidRPr="00412D39">
        <w:rPr>
          <w:rFonts w:ascii="Calibri" w:hAnsi="Calibri" w:cs="Calibri"/>
          <w:b/>
          <w:color w:val="000000"/>
        </w:rPr>
        <w:t xml:space="preserve">– </w:t>
      </w:r>
      <w:r w:rsidRPr="00412D39">
        <w:rPr>
          <w:b/>
        </w:rPr>
        <w:t>Уникальные параметры графического примитива Таблица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3544"/>
        <w:gridCol w:w="5210"/>
      </w:tblGrid>
      <w:tr w:rsidR="00357E77" w:rsidRPr="00412D39" w:rsidTr="004F5013">
        <w:tc>
          <w:tcPr>
            <w:tcW w:w="817" w:type="dxa"/>
            <w:vAlign w:val="center"/>
          </w:tcPr>
          <w:p w:rsidR="00357E77" w:rsidRPr="00412D39" w:rsidRDefault="00357E77" w:rsidP="00412D39">
            <w:pPr>
              <w:jc w:val="center"/>
              <w:rPr>
                <w:b/>
              </w:rPr>
            </w:pPr>
            <w:r w:rsidRPr="00412D39">
              <w:rPr>
                <w:b/>
              </w:rPr>
              <w:t>№</w:t>
            </w:r>
          </w:p>
        </w:tc>
        <w:tc>
          <w:tcPr>
            <w:tcW w:w="3544" w:type="dxa"/>
          </w:tcPr>
          <w:p w:rsidR="00357E77" w:rsidRPr="00412D39" w:rsidRDefault="00357E77" w:rsidP="00412D39">
            <w:pPr>
              <w:jc w:val="center"/>
              <w:rPr>
                <w:b/>
              </w:rPr>
            </w:pPr>
            <w:r w:rsidRPr="00412D39">
              <w:rPr>
                <w:b/>
              </w:rPr>
              <w:t>Название параметра</w:t>
            </w:r>
          </w:p>
        </w:tc>
        <w:tc>
          <w:tcPr>
            <w:tcW w:w="5210" w:type="dxa"/>
          </w:tcPr>
          <w:p w:rsidR="00357E77" w:rsidRPr="00412D39" w:rsidRDefault="00357E77" w:rsidP="00412D39">
            <w:pPr>
              <w:jc w:val="center"/>
              <w:rPr>
                <w:b/>
              </w:rPr>
            </w:pPr>
            <w:r w:rsidRPr="00412D39">
              <w:rPr>
                <w:b/>
              </w:rPr>
              <w:t>Описание параметра</w:t>
            </w:r>
          </w:p>
        </w:tc>
      </w:tr>
      <w:tr w:rsidR="00357E77" w:rsidTr="004F5013">
        <w:tc>
          <w:tcPr>
            <w:tcW w:w="817" w:type="dxa"/>
            <w:vAlign w:val="center"/>
          </w:tcPr>
          <w:p w:rsidR="00357E77" w:rsidRPr="00A83B93" w:rsidRDefault="00357E77" w:rsidP="00412D39">
            <w:pPr>
              <w:jc w:val="center"/>
            </w:pPr>
            <w:r>
              <w:t>1</w:t>
            </w:r>
            <w:r w:rsidRPr="00A83B93">
              <w:t>.</w:t>
            </w:r>
          </w:p>
        </w:tc>
        <w:tc>
          <w:tcPr>
            <w:tcW w:w="3544" w:type="dxa"/>
            <w:vAlign w:val="center"/>
          </w:tcPr>
          <w:p w:rsidR="00357E77" w:rsidRPr="001E36BD" w:rsidRDefault="000679CB" w:rsidP="00412D39">
            <w:pPr>
              <w:jc w:val="center"/>
            </w:pPr>
            <w:r>
              <w:t>Массив данных</w:t>
            </w:r>
          </w:p>
        </w:tc>
        <w:tc>
          <w:tcPr>
            <w:tcW w:w="5210" w:type="dxa"/>
          </w:tcPr>
          <w:p w:rsidR="00357E77" w:rsidRPr="00007F72" w:rsidRDefault="000679CB" w:rsidP="00494900">
            <w:r>
              <w:t>Масси</w:t>
            </w:r>
            <w:r w:rsidR="00643CFE">
              <w:t>в данных, отображаемых элементом</w:t>
            </w:r>
            <w:r>
              <w:t xml:space="preserve">. </w:t>
            </w:r>
            <w:r w:rsidR="00007F72">
              <w:t>Может представлять собой п</w:t>
            </w:r>
            <w:r w:rsidR="006C7AAD">
              <w:t xml:space="preserve">еременную </w:t>
            </w:r>
            <w:r w:rsidR="00007F72">
              <w:t xml:space="preserve">типа </w:t>
            </w:r>
            <w:r w:rsidR="00007F72" w:rsidRPr="006C607A">
              <w:rPr>
                <w:b/>
                <w:lang w:val="en-US"/>
              </w:rPr>
              <w:t>ARRAY</w:t>
            </w:r>
            <w:r w:rsidR="006C7AAD">
              <w:t xml:space="preserve"> (одно- или двухмерный массив)</w:t>
            </w:r>
            <w:r w:rsidR="00007F72">
              <w:t>, структ</w:t>
            </w:r>
            <w:r w:rsidR="00643CFE">
              <w:t>уру, функциональный блок и т.</w:t>
            </w:r>
            <w:r w:rsidR="00680BB1">
              <w:t xml:space="preserve"> </w:t>
            </w:r>
            <w:r w:rsidR="00643CFE">
              <w:t>д.</w:t>
            </w:r>
          </w:p>
        </w:tc>
      </w:tr>
      <w:tr w:rsidR="00357E77" w:rsidTr="004F5013">
        <w:tc>
          <w:tcPr>
            <w:tcW w:w="817" w:type="dxa"/>
            <w:vAlign w:val="center"/>
          </w:tcPr>
          <w:p w:rsidR="00357E77" w:rsidRDefault="00357E77" w:rsidP="00412D39">
            <w:pPr>
              <w:jc w:val="center"/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.</w:t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357E77" w:rsidRPr="001E36BD" w:rsidRDefault="000679CB" w:rsidP="00412D39">
            <w:pPr>
              <w:jc w:val="center"/>
            </w:pPr>
            <w:r>
              <w:t>Максимальный индекс массива</w:t>
            </w:r>
          </w:p>
        </w:tc>
        <w:tc>
          <w:tcPr>
            <w:tcW w:w="5210" w:type="dxa"/>
            <w:shd w:val="clear" w:color="auto" w:fill="auto"/>
          </w:tcPr>
          <w:p w:rsidR="00357E77" w:rsidRPr="00F5233B" w:rsidRDefault="000679CB" w:rsidP="00494900">
            <w:r>
              <w:t>Целочисленная переменная, определяющая число строк, отображаемых в таблице (индекс последний строки из массива, указанного в п.</w:t>
            </w:r>
            <w:r w:rsidR="00FD0455" w:rsidRPr="00FD0455">
              <w:t xml:space="preserve"> 1</w:t>
            </w:r>
            <w:r>
              <w:t>)</w:t>
            </w:r>
          </w:p>
        </w:tc>
      </w:tr>
      <w:tr w:rsidR="00357E77" w:rsidRPr="00412D39" w:rsidTr="004F5013">
        <w:tc>
          <w:tcPr>
            <w:tcW w:w="817" w:type="dxa"/>
            <w:vAlign w:val="center"/>
          </w:tcPr>
          <w:p w:rsidR="00357E77" w:rsidRPr="00412D39" w:rsidRDefault="000679CB" w:rsidP="00412D39">
            <w:pPr>
              <w:jc w:val="center"/>
              <w:rPr>
                <w:b/>
              </w:rPr>
            </w:pPr>
            <w:r w:rsidRPr="00412D39">
              <w:rPr>
                <w:b/>
              </w:rPr>
              <w:t>3</w:t>
            </w:r>
            <w:r w:rsidR="00357E77" w:rsidRPr="00412D39">
              <w:rPr>
                <w:b/>
              </w:rPr>
              <w:t>.</w:t>
            </w:r>
          </w:p>
        </w:tc>
        <w:tc>
          <w:tcPr>
            <w:tcW w:w="8754" w:type="dxa"/>
            <w:gridSpan w:val="2"/>
            <w:vAlign w:val="center"/>
          </w:tcPr>
          <w:p w:rsidR="00357E77" w:rsidRPr="00412D39" w:rsidRDefault="00357E77" w:rsidP="00412D39">
            <w:pPr>
              <w:jc w:val="center"/>
              <w:rPr>
                <w:b/>
              </w:rPr>
            </w:pPr>
            <w:r w:rsidRPr="00412D39">
              <w:rPr>
                <w:b/>
              </w:rPr>
              <w:t>Столбцы</w:t>
            </w:r>
          </w:p>
        </w:tc>
      </w:tr>
      <w:tr w:rsidR="00357E77" w:rsidTr="004F5013">
        <w:tc>
          <w:tcPr>
            <w:tcW w:w="817" w:type="dxa"/>
            <w:vAlign w:val="center"/>
          </w:tcPr>
          <w:p w:rsidR="00357E77" w:rsidRPr="003D2298" w:rsidRDefault="000679CB" w:rsidP="00412D39">
            <w:pPr>
              <w:jc w:val="center"/>
            </w:pPr>
            <w:r>
              <w:t>3</w:t>
            </w:r>
            <w:r w:rsidR="00357E77">
              <w:t>.1</w:t>
            </w:r>
            <w:r w:rsidR="00357E77" w:rsidRPr="003D2298">
              <w:t>.</w:t>
            </w:r>
          </w:p>
        </w:tc>
        <w:tc>
          <w:tcPr>
            <w:tcW w:w="8754" w:type="dxa"/>
            <w:gridSpan w:val="2"/>
            <w:vAlign w:val="center"/>
          </w:tcPr>
          <w:p w:rsidR="00357E77" w:rsidRPr="00412D39" w:rsidRDefault="00357E77" w:rsidP="00412D39">
            <w:pPr>
              <w:jc w:val="center"/>
              <w:rPr>
                <w:b/>
                <w:i/>
              </w:rPr>
            </w:pPr>
            <w:r w:rsidRPr="00412D39">
              <w:rPr>
                <w:b/>
                <w:i/>
              </w:rPr>
              <w:t>Столбец</w:t>
            </w:r>
          </w:p>
          <w:p w:rsidR="00357E77" w:rsidRDefault="00357E77" w:rsidP="00412D39">
            <w:pPr>
              <w:jc w:val="center"/>
            </w:pPr>
          </w:p>
          <w:p w:rsidR="00007F72" w:rsidRPr="00340630" w:rsidRDefault="00357E77" w:rsidP="00412D39">
            <w:pPr>
              <w:jc w:val="center"/>
            </w:pPr>
            <w:r>
              <w:t>Чисто столбцов определ</w:t>
            </w:r>
            <w:r w:rsidR="000679CB">
              <w:t>яется массивом, выбранным в п. 1</w:t>
            </w:r>
            <w:r>
              <w:t>.</w:t>
            </w:r>
          </w:p>
        </w:tc>
      </w:tr>
      <w:tr w:rsidR="00357E77" w:rsidTr="004F5013">
        <w:tc>
          <w:tcPr>
            <w:tcW w:w="817" w:type="dxa"/>
            <w:vAlign w:val="center"/>
          </w:tcPr>
          <w:p w:rsidR="00357E77" w:rsidRPr="00856384" w:rsidRDefault="000679CB" w:rsidP="00412D39">
            <w:pPr>
              <w:jc w:val="center"/>
            </w:pPr>
            <w:r w:rsidRPr="00856384">
              <w:t>3</w:t>
            </w:r>
            <w:r w:rsidR="00357E77" w:rsidRPr="00856384">
              <w:t>.1.1.</w:t>
            </w:r>
          </w:p>
        </w:tc>
        <w:tc>
          <w:tcPr>
            <w:tcW w:w="3544" w:type="dxa"/>
            <w:vAlign w:val="center"/>
          </w:tcPr>
          <w:p w:rsidR="00357E77" w:rsidRPr="00351618" w:rsidRDefault="00357E77" w:rsidP="00412D39">
            <w:pPr>
              <w:jc w:val="center"/>
            </w:pPr>
            <w:r w:rsidRPr="00351618">
              <w:t>[</w:t>
            </w:r>
            <w:r>
              <w:t>№</w:t>
            </w:r>
            <w:r w:rsidRPr="00351618">
              <w:t>]</w:t>
            </w:r>
          </w:p>
        </w:tc>
        <w:tc>
          <w:tcPr>
            <w:tcW w:w="5210" w:type="dxa"/>
          </w:tcPr>
          <w:p w:rsidR="00357E77" w:rsidRPr="00B3496F" w:rsidRDefault="00680BB1" w:rsidP="00494900">
            <w:r>
              <w:t>Если установлена галочка</w:t>
            </w:r>
            <w:r w:rsidR="00643CFE">
              <w:t>,</w:t>
            </w:r>
            <w:r>
              <w:t xml:space="preserve"> то</w:t>
            </w:r>
            <w:r w:rsidR="006C607A">
              <w:t xml:space="preserve"> данный столбец</w:t>
            </w:r>
            <w:r w:rsidR="00357E77">
              <w:t xml:space="preserve"> отобра</w:t>
            </w:r>
            <w:r w:rsidR="00643CFE">
              <w:t xml:space="preserve">жается </w:t>
            </w:r>
            <w:r w:rsidR="006C607A">
              <w:t>элементом</w:t>
            </w:r>
          </w:p>
        </w:tc>
      </w:tr>
      <w:tr w:rsidR="00357E77" w:rsidTr="004F5013">
        <w:tc>
          <w:tcPr>
            <w:tcW w:w="817" w:type="dxa"/>
            <w:vAlign w:val="center"/>
          </w:tcPr>
          <w:p w:rsidR="00357E77" w:rsidRPr="00856384" w:rsidRDefault="000679CB" w:rsidP="00412D39">
            <w:pPr>
              <w:jc w:val="center"/>
            </w:pPr>
            <w:r w:rsidRPr="00856384">
              <w:t>3</w:t>
            </w:r>
            <w:r w:rsidR="00357E77" w:rsidRPr="00856384">
              <w:t>.1.2.</w:t>
            </w:r>
          </w:p>
        </w:tc>
        <w:tc>
          <w:tcPr>
            <w:tcW w:w="3544" w:type="dxa"/>
            <w:vAlign w:val="center"/>
          </w:tcPr>
          <w:p w:rsidR="00357E77" w:rsidRPr="000223E4" w:rsidRDefault="00357E77" w:rsidP="00412D39">
            <w:pPr>
              <w:jc w:val="center"/>
            </w:pPr>
            <w:r>
              <w:t>Ширина</w:t>
            </w:r>
          </w:p>
        </w:tc>
        <w:tc>
          <w:tcPr>
            <w:tcW w:w="5210" w:type="dxa"/>
          </w:tcPr>
          <w:p w:rsidR="00357E77" w:rsidRPr="00B3496F" w:rsidRDefault="00357E77" w:rsidP="00494900">
            <w:r>
              <w:t xml:space="preserve">Ширина данного столбца в </w:t>
            </w:r>
            <w:proofErr w:type="gramStart"/>
            <w:r>
              <w:t>пикселях</w:t>
            </w:r>
            <w:proofErr w:type="gramEnd"/>
          </w:p>
        </w:tc>
      </w:tr>
      <w:tr w:rsidR="00357E77" w:rsidTr="004F5013">
        <w:tc>
          <w:tcPr>
            <w:tcW w:w="817" w:type="dxa"/>
            <w:vAlign w:val="center"/>
          </w:tcPr>
          <w:p w:rsidR="00357E77" w:rsidRPr="00856384" w:rsidRDefault="000679CB" w:rsidP="00412D39">
            <w:pPr>
              <w:jc w:val="center"/>
            </w:pPr>
            <w:r w:rsidRPr="00856384">
              <w:t>3</w:t>
            </w:r>
            <w:r w:rsidR="00357E77" w:rsidRPr="00856384">
              <w:t>.1.3.</w:t>
            </w:r>
          </w:p>
        </w:tc>
        <w:tc>
          <w:tcPr>
            <w:tcW w:w="3544" w:type="dxa"/>
            <w:vAlign w:val="center"/>
          </w:tcPr>
          <w:p w:rsidR="00357E77" w:rsidRDefault="00357E77" w:rsidP="00412D39">
            <w:pPr>
              <w:jc w:val="center"/>
            </w:pPr>
            <w:r>
              <w:t>Столбец изображения</w:t>
            </w:r>
          </w:p>
        </w:tc>
        <w:tc>
          <w:tcPr>
            <w:tcW w:w="5210" w:type="dxa"/>
          </w:tcPr>
          <w:p w:rsidR="00357E77" w:rsidRPr="006B04AF" w:rsidRDefault="00680BB1" w:rsidP="00494900">
            <w:r>
              <w:t xml:space="preserve">Если установлена галочка, то </w:t>
            </w:r>
            <w:r w:rsidR="00357E77">
              <w:t xml:space="preserve">данный столбец используется для отображения изображений. Значения столбца должны </w:t>
            </w:r>
            <w:r w:rsidR="006B04AF">
              <w:t xml:space="preserve">содержать </w:t>
            </w:r>
            <w:r w:rsidR="00643CFE" w:rsidRPr="00C36E79">
              <w:rPr>
                <w:b/>
                <w:lang w:val="en-US"/>
              </w:rPr>
              <w:t>ID</w:t>
            </w:r>
            <w:r w:rsidR="00643CFE">
              <w:t xml:space="preserve"> (</w:t>
            </w:r>
            <w:r w:rsidR="00643CFE" w:rsidRPr="00C36E79">
              <w:rPr>
                <w:b/>
              </w:rPr>
              <w:t xml:space="preserve">и только </w:t>
            </w:r>
            <w:r w:rsidR="00643CFE" w:rsidRPr="00C36E79">
              <w:rPr>
                <w:b/>
                <w:lang w:val="en-US"/>
              </w:rPr>
              <w:t>ID</w:t>
            </w:r>
            <w:r w:rsidR="00643CFE" w:rsidRPr="00971B8A">
              <w:t>)</w:t>
            </w:r>
            <w:r w:rsidR="00643CFE">
              <w:t xml:space="preserve"> изображений из </w:t>
            </w:r>
            <w:hyperlink w:anchor="_7.1._Пул_изображений" w:history="1">
              <w:r w:rsidR="00643CFE" w:rsidRPr="00856384">
                <w:rPr>
                  <w:rStyle w:val="a4"/>
                </w:rPr>
                <w:t>пула изображений</w:t>
              </w:r>
            </w:hyperlink>
            <w:r w:rsidR="00643CFE">
              <w:t xml:space="preserve">. Если в </w:t>
            </w:r>
            <w:proofErr w:type="gramStart"/>
            <w:r w:rsidR="00643CFE">
              <w:t>проекте</w:t>
            </w:r>
            <w:proofErr w:type="gramEnd"/>
            <w:r w:rsidR="00643CFE">
              <w:t xml:space="preserve"> несколько пулов, то элемент будет связан с пулом, добавленным в проект первым</w:t>
            </w:r>
          </w:p>
        </w:tc>
      </w:tr>
      <w:tr w:rsidR="00357E77" w:rsidTr="004F5013">
        <w:tc>
          <w:tcPr>
            <w:tcW w:w="817" w:type="dxa"/>
            <w:vAlign w:val="center"/>
          </w:tcPr>
          <w:p w:rsidR="00357E77" w:rsidRPr="00856384" w:rsidRDefault="000679CB" w:rsidP="00412D39">
            <w:pPr>
              <w:jc w:val="center"/>
            </w:pPr>
            <w:r w:rsidRPr="00856384">
              <w:t>3</w:t>
            </w:r>
            <w:r w:rsidR="00357E77" w:rsidRPr="00856384">
              <w:t>.1.4.</w:t>
            </w:r>
          </w:p>
        </w:tc>
        <w:tc>
          <w:tcPr>
            <w:tcW w:w="3544" w:type="dxa"/>
            <w:vAlign w:val="center"/>
          </w:tcPr>
          <w:p w:rsidR="00357E77" w:rsidRDefault="00357E77" w:rsidP="00412D39">
            <w:pPr>
              <w:jc w:val="center"/>
            </w:pPr>
            <w:r>
              <w:t>Конфигурация изображения</w:t>
            </w:r>
          </w:p>
        </w:tc>
        <w:tc>
          <w:tcPr>
            <w:tcW w:w="5210" w:type="dxa"/>
          </w:tcPr>
          <w:p w:rsidR="00357E77" w:rsidRPr="00B3496F" w:rsidRDefault="00357E77" w:rsidP="00494900">
            <w:r>
              <w:t>Позволяет выбрать способ отображения изображений – по центру ячейки или растягивание по размеру ячейки (заливка ячейки), а также отображение одного из цветов изображения как прозрачного</w:t>
            </w:r>
          </w:p>
        </w:tc>
      </w:tr>
      <w:tr w:rsidR="00357E77" w:rsidTr="004F5013">
        <w:tc>
          <w:tcPr>
            <w:tcW w:w="817" w:type="dxa"/>
            <w:vAlign w:val="center"/>
          </w:tcPr>
          <w:p w:rsidR="00357E77" w:rsidRPr="00856384" w:rsidRDefault="000679CB" w:rsidP="00412D39">
            <w:pPr>
              <w:jc w:val="center"/>
            </w:pPr>
            <w:r w:rsidRPr="00856384">
              <w:t>3</w:t>
            </w:r>
            <w:r w:rsidR="00357E77" w:rsidRPr="00856384">
              <w:t>.1.5.</w:t>
            </w:r>
          </w:p>
        </w:tc>
        <w:tc>
          <w:tcPr>
            <w:tcW w:w="3544" w:type="dxa"/>
            <w:vAlign w:val="center"/>
          </w:tcPr>
          <w:p w:rsidR="00357E77" w:rsidRDefault="00357E77" w:rsidP="00412D39">
            <w:pPr>
              <w:jc w:val="center"/>
            </w:pPr>
            <w:r>
              <w:t xml:space="preserve">Выравнивание текста </w:t>
            </w:r>
            <w:r w:rsidR="000679CB">
              <w:t>заголовка</w:t>
            </w:r>
          </w:p>
        </w:tc>
        <w:tc>
          <w:tcPr>
            <w:tcW w:w="5210" w:type="dxa"/>
          </w:tcPr>
          <w:p w:rsidR="00357E77" w:rsidRPr="006C607A" w:rsidRDefault="00357E77" w:rsidP="00494900">
            <w:r>
              <w:t xml:space="preserve">Выравнивание текста в данном </w:t>
            </w:r>
            <w:proofErr w:type="gramStart"/>
            <w:r>
              <w:t>столбце</w:t>
            </w:r>
            <w:proofErr w:type="gramEnd"/>
            <w:r>
              <w:t>. Возможные значения</w:t>
            </w:r>
            <w:r w:rsidRPr="00A01156">
              <w:t xml:space="preserve">: </w:t>
            </w:r>
            <w:r w:rsidRPr="006C607A">
              <w:rPr>
                <w:b/>
              </w:rPr>
              <w:t>Лево/Право</w:t>
            </w:r>
            <w:proofErr w:type="gramStart"/>
            <w:r w:rsidRPr="006C607A">
              <w:rPr>
                <w:b/>
              </w:rPr>
              <w:t>/</w:t>
            </w:r>
            <w:r w:rsidR="006C607A" w:rsidRPr="006C607A">
              <w:rPr>
                <w:b/>
              </w:rPr>
              <w:t>П</w:t>
            </w:r>
            <w:proofErr w:type="gramEnd"/>
            <w:r w:rsidR="006C607A" w:rsidRPr="006C607A">
              <w:rPr>
                <w:b/>
              </w:rPr>
              <w:t>о центру</w:t>
            </w:r>
          </w:p>
        </w:tc>
      </w:tr>
      <w:tr w:rsidR="000679CB" w:rsidTr="004F5013">
        <w:tc>
          <w:tcPr>
            <w:tcW w:w="817" w:type="dxa"/>
            <w:vAlign w:val="center"/>
          </w:tcPr>
          <w:p w:rsidR="000679CB" w:rsidRPr="00856384" w:rsidRDefault="000679CB" w:rsidP="00412D39">
            <w:pPr>
              <w:jc w:val="center"/>
            </w:pPr>
            <w:r w:rsidRPr="00856384">
              <w:t>3.1.6.</w:t>
            </w:r>
          </w:p>
        </w:tc>
        <w:tc>
          <w:tcPr>
            <w:tcW w:w="3544" w:type="dxa"/>
            <w:vAlign w:val="center"/>
          </w:tcPr>
          <w:p w:rsidR="000679CB" w:rsidRDefault="000679CB" w:rsidP="00412D39">
            <w:pPr>
              <w:jc w:val="center"/>
            </w:pPr>
            <w:r>
              <w:t>Использовать шаблон</w:t>
            </w:r>
          </w:p>
        </w:tc>
        <w:tc>
          <w:tcPr>
            <w:tcW w:w="5210" w:type="dxa"/>
          </w:tcPr>
          <w:p w:rsidR="000679CB" w:rsidRPr="00F625CF" w:rsidRDefault="00680BB1" w:rsidP="00494900">
            <w:r>
              <w:t xml:space="preserve">Если установлена галочка, то </w:t>
            </w:r>
            <w:r w:rsidR="00623DB9">
              <w:t xml:space="preserve">ячейки данного столбца становятся элементами типа </w:t>
            </w:r>
            <w:hyperlink w:anchor="_8.2.1._Прямоугольник,_Скругленный" w:history="1">
              <w:r w:rsidR="00643CFE" w:rsidRPr="00856384">
                <w:rPr>
                  <w:rStyle w:val="a4"/>
                </w:rPr>
                <w:t>Прямоугольник</w:t>
              </w:r>
            </w:hyperlink>
            <w:r w:rsidR="00643CFE" w:rsidRPr="00643CFE">
              <w:t>,</w:t>
            </w:r>
            <w:r w:rsidR="00623DB9">
              <w:t xml:space="preserve"> и появляется возможность использовать для них настройки соответствующего графического примитива.</w:t>
            </w:r>
            <w:r w:rsidR="0091210D">
              <w:t xml:space="preserve"> Стоит отметить, что становится доступна вкладка </w:t>
            </w:r>
            <w:hyperlink w:anchor="_10.1._Вкладка_InputConfiguration" w:history="1">
              <w:proofErr w:type="spellStart"/>
              <w:r w:rsidR="0091210D" w:rsidRPr="00856384">
                <w:rPr>
                  <w:rStyle w:val="a4"/>
                </w:rPr>
                <w:t>InputConfiguration</w:t>
              </w:r>
              <w:proofErr w:type="spellEnd"/>
            </w:hyperlink>
            <w:r w:rsidR="0091210D">
              <w:t>, с помощью которой можно реализовать возможность ввода данных в таблицу</w:t>
            </w:r>
            <w:r w:rsidR="00F625CF">
              <w:t xml:space="preserve">. К параметрам следует привязать массивы с индексом </w:t>
            </w:r>
            <w:r w:rsidR="00F625CF" w:rsidRPr="00F625CF">
              <w:rPr>
                <w:b/>
                <w:lang w:val="en-US"/>
              </w:rPr>
              <w:t>INDEX</w:t>
            </w:r>
            <w:r w:rsidR="00F625CF" w:rsidRPr="00F625CF">
              <w:rPr>
                <w:i/>
              </w:rPr>
              <w:t>.</w:t>
            </w:r>
            <w:r w:rsidR="00F625CF">
              <w:t xml:space="preserve"> </w:t>
            </w:r>
            <w:r w:rsidR="005C46A3">
              <w:t>Начальный</w:t>
            </w:r>
            <w:r w:rsidR="00F625CF">
              <w:t xml:space="preserve"> элемент массива будет определять значение параметра первой ячейки и т. д.</w:t>
            </w:r>
          </w:p>
        </w:tc>
      </w:tr>
      <w:tr w:rsidR="000679CB" w:rsidTr="000B7F3D">
        <w:tc>
          <w:tcPr>
            <w:tcW w:w="817" w:type="dxa"/>
            <w:tcBorders>
              <w:bottom w:val="single" w:sz="12" w:space="0" w:color="auto"/>
            </w:tcBorders>
            <w:vAlign w:val="center"/>
          </w:tcPr>
          <w:p w:rsidR="000679CB" w:rsidRPr="00856384" w:rsidRDefault="000679CB" w:rsidP="00412D39">
            <w:pPr>
              <w:jc w:val="center"/>
            </w:pPr>
            <w:r w:rsidRPr="00856384">
              <w:t>3.1.7.</w:t>
            </w:r>
          </w:p>
        </w:tc>
        <w:tc>
          <w:tcPr>
            <w:tcW w:w="3544" w:type="dxa"/>
            <w:tcBorders>
              <w:bottom w:val="single" w:sz="12" w:space="0" w:color="auto"/>
            </w:tcBorders>
            <w:vAlign w:val="center"/>
          </w:tcPr>
          <w:p w:rsidR="000679CB" w:rsidRDefault="000679CB" w:rsidP="00412D39">
            <w:pPr>
              <w:jc w:val="center"/>
            </w:pPr>
            <w:r>
              <w:t>Выравнивание текста заголовка из шаблона</w:t>
            </w:r>
          </w:p>
        </w:tc>
        <w:tc>
          <w:tcPr>
            <w:tcW w:w="5210" w:type="dxa"/>
            <w:tcBorders>
              <w:bottom w:val="single" w:sz="12" w:space="0" w:color="auto"/>
            </w:tcBorders>
          </w:tcPr>
          <w:p w:rsidR="000679CB" w:rsidRDefault="00680BB1" w:rsidP="00494900">
            <w:r>
              <w:t xml:space="preserve">Если установлена галочка, то </w:t>
            </w:r>
            <w:r w:rsidR="00623DB9">
              <w:t xml:space="preserve">для заголовка используется выравнивание из шаблона (см. </w:t>
            </w:r>
            <w:proofErr w:type="spellStart"/>
            <w:r w:rsidR="006C607A">
              <w:t>п</w:t>
            </w:r>
            <w:r w:rsidR="00623DB9">
              <w:t>п</w:t>
            </w:r>
            <w:proofErr w:type="spellEnd"/>
            <w:r w:rsidR="00623DB9">
              <w:t>. 3.1.6)</w:t>
            </w:r>
          </w:p>
        </w:tc>
      </w:tr>
      <w:tr w:rsidR="00357E77" w:rsidRPr="00B3496F" w:rsidTr="000B7F3D">
        <w:tc>
          <w:tcPr>
            <w:tcW w:w="817" w:type="dxa"/>
            <w:tcBorders>
              <w:top w:val="single" w:sz="12" w:space="0" w:color="auto"/>
            </w:tcBorders>
          </w:tcPr>
          <w:p w:rsidR="00357E77" w:rsidRPr="00856384" w:rsidRDefault="000679CB" w:rsidP="00412D39">
            <w:pPr>
              <w:jc w:val="center"/>
            </w:pPr>
            <w:r w:rsidRPr="00856384">
              <w:t>3</w:t>
            </w:r>
            <w:r w:rsidR="00357E77" w:rsidRPr="00856384">
              <w:t>.2.</w:t>
            </w:r>
          </w:p>
        </w:tc>
        <w:tc>
          <w:tcPr>
            <w:tcW w:w="3544" w:type="dxa"/>
            <w:tcBorders>
              <w:top w:val="single" w:sz="12" w:space="0" w:color="auto"/>
            </w:tcBorders>
            <w:vAlign w:val="center"/>
          </w:tcPr>
          <w:p w:rsidR="00357E77" w:rsidRDefault="000679CB" w:rsidP="00412D39">
            <w:pPr>
              <w:jc w:val="center"/>
            </w:pPr>
            <w:r>
              <w:t>Показать заголовок строки</w:t>
            </w:r>
          </w:p>
        </w:tc>
        <w:tc>
          <w:tcPr>
            <w:tcW w:w="5210" w:type="dxa"/>
            <w:tcBorders>
              <w:top w:val="single" w:sz="12" w:space="0" w:color="auto"/>
            </w:tcBorders>
          </w:tcPr>
          <w:p w:rsidR="00357E77" w:rsidRPr="00B3496F" w:rsidRDefault="00680BB1" w:rsidP="00494900">
            <w:r>
              <w:t>Если установлена галочка</w:t>
            </w:r>
            <w:r w:rsidR="00643CFE">
              <w:t>,</w:t>
            </w:r>
            <w:r>
              <w:t xml:space="preserve"> то</w:t>
            </w:r>
            <w:r w:rsidR="00643CFE">
              <w:t xml:space="preserve"> в таблице отображается строка заголовков</w:t>
            </w:r>
          </w:p>
        </w:tc>
      </w:tr>
      <w:tr w:rsidR="00357E77" w:rsidRPr="00B3496F" w:rsidTr="00643CFE">
        <w:tc>
          <w:tcPr>
            <w:tcW w:w="817" w:type="dxa"/>
          </w:tcPr>
          <w:p w:rsidR="00357E77" w:rsidRPr="00856384" w:rsidRDefault="000679CB" w:rsidP="00412D39">
            <w:pPr>
              <w:jc w:val="center"/>
            </w:pPr>
            <w:r w:rsidRPr="00856384">
              <w:t>3</w:t>
            </w:r>
            <w:r w:rsidR="00357E77" w:rsidRPr="00856384">
              <w:t>.3.</w:t>
            </w:r>
          </w:p>
        </w:tc>
        <w:tc>
          <w:tcPr>
            <w:tcW w:w="3544" w:type="dxa"/>
            <w:vAlign w:val="center"/>
          </w:tcPr>
          <w:p w:rsidR="00357E77" w:rsidRDefault="000679CB" w:rsidP="00412D39">
            <w:pPr>
              <w:jc w:val="center"/>
            </w:pPr>
            <w:r>
              <w:t>Показать заголовок столбца</w:t>
            </w:r>
          </w:p>
        </w:tc>
        <w:tc>
          <w:tcPr>
            <w:tcW w:w="5210" w:type="dxa"/>
          </w:tcPr>
          <w:p w:rsidR="00357E77" w:rsidRPr="00B3496F" w:rsidRDefault="00680BB1" w:rsidP="00494900">
            <w:r>
              <w:t>Если установлена галочка, то</w:t>
            </w:r>
            <w:r w:rsidR="00643CFE">
              <w:t xml:space="preserve"> в таблице отображается столбец с номерами строк</w:t>
            </w:r>
          </w:p>
        </w:tc>
      </w:tr>
      <w:tr w:rsidR="00357E77" w:rsidRPr="00B3496F" w:rsidTr="00643CFE">
        <w:tc>
          <w:tcPr>
            <w:tcW w:w="817" w:type="dxa"/>
          </w:tcPr>
          <w:p w:rsidR="00357E77" w:rsidRPr="00856384" w:rsidRDefault="000679CB" w:rsidP="00412D39">
            <w:pPr>
              <w:jc w:val="center"/>
            </w:pPr>
            <w:r w:rsidRPr="00856384">
              <w:t>3</w:t>
            </w:r>
            <w:r w:rsidR="00357E77" w:rsidRPr="00856384">
              <w:t>.4.</w:t>
            </w:r>
          </w:p>
        </w:tc>
        <w:tc>
          <w:tcPr>
            <w:tcW w:w="3544" w:type="dxa"/>
            <w:vAlign w:val="center"/>
          </w:tcPr>
          <w:p w:rsidR="00357E77" w:rsidRDefault="000679CB" w:rsidP="00412D39">
            <w:pPr>
              <w:jc w:val="center"/>
            </w:pPr>
            <w:r>
              <w:t>Высота строки</w:t>
            </w:r>
          </w:p>
        </w:tc>
        <w:tc>
          <w:tcPr>
            <w:tcW w:w="5210" w:type="dxa"/>
          </w:tcPr>
          <w:p w:rsidR="00357E77" w:rsidRPr="00B3496F" w:rsidRDefault="00643CFE" w:rsidP="00494900">
            <w:r>
              <w:t xml:space="preserve">Высота строки элемента в </w:t>
            </w:r>
            <w:proofErr w:type="gramStart"/>
            <w:r>
              <w:t>пикселях</w:t>
            </w:r>
            <w:proofErr w:type="gramEnd"/>
          </w:p>
        </w:tc>
      </w:tr>
      <w:tr w:rsidR="00357E77" w:rsidRPr="00B3496F" w:rsidTr="004F5013">
        <w:tc>
          <w:tcPr>
            <w:tcW w:w="817" w:type="dxa"/>
          </w:tcPr>
          <w:p w:rsidR="00357E77" w:rsidRPr="00AE1038" w:rsidRDefault="000679CB" w:rsidP="00412D39">
            <w:pPr>
              <w:jc w:val="center"/>
            </w:pPr>
            <w:r>
              <w:t>3</w:t>
            </w:r>
            <w:r w:rsidR="00357E77">
              <w:t>.5.</w:t>
            </w:r>
          </w:p>
        </w:tc>
        <w:tc>
          <w:tcPr>
            <w:tcW w:w="3544" w:type="dxa"/>
          </w:tcPr>
          <w:p w:rsidR="00357E77" w:rsidRDefault="000679CB" w:rsidP="00412D39">
            <w:pPr>
              <w:jc w:val="center"/>
            </w:pPr>
            <w:r>
              <w:t>Ширина строки заголовка</w:t>
            </w:r>
          </w:p>
        </w:tc>
        <w:tc>
          <w:tcPr>
            <w:tcW w:w="5210" w:type="dxa"/>
          </w:tcPr>
          <w:p w:rsidR="00357E77" w:rsidRPr="00B3496F" w:rsidRDefault="00357E77" w:rsidP="00494900">
            <w:r>
              <w:t xml:space="preserve">Ширина </w:t>
            </w:r>
            <w:r w:rsidR="00623DB9">
              <w:t xml:space="preserve">столбца номеров строк в </w:t>
            </w:r>
            <w:proofErr w:type="gramStart"/>
            <w:r>
              <w:t>пикселях</w:t>
            </w:r>
            <w:proofErr w:type="gramEnd"/>
          </w:p>
        </w:tc>
      </w:tr>
      <w:tr w:rsidR="000679CB" w:rsidRPr="00B3496F" w:rsidTr="004F5013">
        <w:tc>
          <w:tcPr>
            <w:tcW w:w="817" w:type="dxa"/>
          </w:tcPr>
          <w:p w:rsidR="000679CB" w:rsidRDefault="000679CB" w:rsidP="00412D39">
            <w:pPr>
              <w:jc w:val="center"/>
            </w:pPr>
            <w:r>
              <w:t>3.6.</w:t>
            </w:r>
          </w:p>
        </w:tc>
        <w:tc>
          <w:tcPr>
            <w:tcW w:w="3544" w:type="dxa"/>
          </w:tcPr>
          <w:p w:rsidR="000679CB" w:rsidRDefault="000679CB" w:rsidP="00412D39">
            <w:pPr>
              <w:jc w:val="center"/>
            </w:pPr>
            <w:r>
              <w:t>Размер полосы прокрутки</w:t>
            </w:r>
          </w:p>
        </w:tc>
        <w:tc>
          <w:tcPr>
            <w:tcW w:w="5210" w:type="dxa"/>
          </w:tcPr>
          <w:p w:rsidR="000679CB" w:rsidRDefault="00623DB9" w:rsidP="00494900">
            <w:r>
              <w:t xml:space="preserve">Ширина полосы прокрутки в </w:t>
            </w:r>
            <w:proofErr w:type="gramStart"/>
            <w:r>
              <w:t>пикселях</w:t>
            </w:r>
            <w:proofErr w:type="gramEnd"/>
          </w:p>
        </w:tc>
      </w:tr>
    </w:tbl>
    <w:p w:rsidR="000B7F3D" w:rsidRDefault="000B7F3D"/>
    <w:p w:rsidR="000B7F3D" w:rsidRDefault="000B7F3D">
      <w:pPr>
        <w:spacing w:before="0" w:after="200"/>
        <w:jc w:val="left"/>
      </w:pPr>
      <w:r>
        <w:br w:type="page"/>
      </w:r>
    </w:p>
    <w:p w:rsidR="000B7F3D" w:rsidRPr="000B7F3D" w:rsidRDefault="000B7F3D">
      <w:pPr>
        <w:rPr>
          <w:b/>
        </w:rPr>
      </w:pPr>
      <w:r w:rsidRPr="000B7F3D">
        <w:rPr>
          <w:b/>
        </w:rPr>
        <w:lastRenderedPageBreak/>
        <w:t>Продолжение</w:t>
      </w:r>
      <w:proofErr w:type="gramStart"/>
      <w:r w:rsidRPr="000B7F3D">
        <w:rPr>
          <w:b/>
        </w:rPr>
        <w:t xml:space="preserve"> Т</w:t>
      </w:r>
      <w:proofErr w:type="gramEnd"/>
      <w:r w:rsidRPr="000B7F3D">
        <w:rPr>
          <w:b/>
        </w:rPr>
        <w:t>абл.</w:t>
      </w:r>
      <w:r w:rsidR="00A83B93">
        <w:rPr>
          <w:b/>
        </w:rPr>
        <w:t>7.9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3544"/>
        <w:gridCol w:w="5210"/>
      </w:tblGrid>
      <w:tr w:rsidR="000B7F3D" w:rsidRPr="00412D39" w:rsidTr="00D71E49">
        <w:tc>
          <w:tcPr>
            <w:tcW w:w="817" w:type="dxa"/>
            <w:vAlign w:val="center"/>
          </w:tcPr>
          <w:p w:rsidR="000B7F3D" w:rsidRPr="00412D39" w:rsidRDefault="000B7F3D" w:rsidP="00D71E49">
            <w:pPr>
              <w:jc w:val="center"/>
              <w:rPr>
                <w:b/>
              </w:rPr>
            </w:pPr>
            <w:r w:rsidRPr="00412D39">
              <w:rPr>
                <w:b/>
              </w:rPr>
              <w:t>№</w:t>
            </w:r>
          </w:p>
        </w:tc>
        <w:tc>
          <w:tcPr>
            <w:tcW w:w="3544" w:type="dxa"/>
          </w:tcPr>
          <w:p w:rsidR="000B7F3D" w:rsidRPr="00412D39" w:rsidRDefault="000B7F3D" w:rsidP="00D71E49">
            <w:pPr>
              <w:jc w:val="center"/>
              <w:rPr>
                <w:b/>
              </w:rPr>
            </w:pPr>
            <w:r w:rsidRPr="00412D39">
              <w:rPr>
                <w:b/>
              </w:rPr>
              <w:t>Название параметра</w:t>
            </w:r>
          </w:p>
        </w:tc>
        <w:tc>
          <w:tcPr>
            <w:tcW w:w="5210" w:type="dxa"/>
          </w:tcPr>
          <w:p w:rsidR="000B7F3D" w:rsidRPr="00412D39" w:rsidRDefault="000B7F3D" w:rsidP="00D71E49">
            <w:pPr>
              <w:jc w:val="center"/>
              <w:rPr>
                <w:b/>
              </w:rPr>
            </w:pPr>
            <w:r w:rsidRPr="00412D39">
              <w:rPr>
                <w:b/>
              </w:rPr>
              <w:t>Описание параметра</w:t>
            </w:r>
          </w:p>
        </w:tc>
      </w:tr>
      <w:tr w:rsidR="00357E77" w:rsidRPr="000B7F3D" w:rsidTr="004F5013">
        <w:tc>
          <w:tcPr>
            <w:tcW w:w="817" w:type="dxa"/>
          </w:tcPr>
          <w:p w:rsidR="00357E77" w:rsidRPr="000B7F3D" w:rsidRDefault="00BE6860" w:rsidP="000B7F3D">
            <w:pPr>
              <w:jc w:val="center"/>
              <w:rPr>
                <w:b/>
                <w:lang w:val="en-US"/>
              </w:rPr>
            </w:pPr>
            <w:r w:rsidRPr="000B7F3D">
              <w:rPr>
                <w:b/>
              </w:rPr>
              <w:t>4</w:t>
            </w:r>
            <w:r w:rsidR="00357E77" w:rsidRPr="000B7F3D">
              <w:rPr>
                <w:b/>
                <w:lang w:val="en-US"/>
              </w:rPr>
              <w:t>.</w:t>
            </w:r>
          </w:p>
        </w:tc>
        <w:tc>
          <w:tcPr>
            <w:tcW w:w="8754" w:type="dxa"/>
            <w:gridSpan w:val="2"/>
          </w:tcPr>
          <w:p w:rsidR="00357E77" w:rsidRPr="000B7F3D" w:rsidRDefault="000679CB" w:rsidP="000B7F3D">
            <w:pPr>
              <w:jc w:val="center"/>
              <w:rPr>
                <w:b/>
              </w:rPr>
            </w:pPr>
            <w:r w:rsidRPr="000B7F3D">
              <w:rPr>
                <w:b/>
              </w:rPr>
              <w:t>Выбор</w:t>
            </w:r>
          </w:p>
        </w:tc>
      </w:tr>
      <w:tr w:rsidR="00357E77" w:rsidRPr="00B3496F" w:rsidTr="00F625CF">
        <w:tc>
          <w:tcPr>
            <w:tcW w:w="817" w:type="dxa"/>
          </w:tcPr>
          <w:p w:rsidR="00357E77" w:rsidRPr="00B3258C" w:rsidRDefault="00BE6860" w:rsidP="00412D39">
            <w:pPr>
              <w:jc w:val="center"/>
              <w:rPr>
                <w:lang w:val="en-US"/>
              </w:rPr>
            </w:pPr>
            <w:r>
              <w:t>4</w:t>
            </w:r>
            <w:r w:rsidR="00357E77">
              <w:t>.1</w:t>
            </w:r>
            <w:r w:rsidR="00357E77">
              <w:rPr>
                <w:lang w:val="en-US"/>
              </w:rPr>
              <w:t>.</w:t>
            </w:r>
          </w:p>
        </w:tc>
        <w:tc>
          <w:tcPr>
            <w:tcW w:w="3544" w:type="dxa"/>
            <w:vAlign w:val="center"/>
          </w:tcPr>
          <w:p w:rsidR="00357E77" w:rsidRDefault="000679CB" w:rsidP="00412D39">
            <w:pPr>
              <w:jc w:val="center"/>
            </w:pPr>
            <w:r>
              <w:t>Цвет выбора</w:t>
            </w:r>
          </w:p>
        </w:tc>
        <w:tc>
          <w:tcPr>
            <w:tcW w:w="5210" w:type="dxa"/>
          </w:tcPr>
          <w:p w:rsidR="00357E77" w:rsidRPr="00B3496F" w:rsidRDefault="00B92F02" w:rsidP="00494900">
            <w:r>
              <w:t>Цвет заливки ячейки при ее выделении нажатием курсора</w:t>
            </w:r>
          </w:p>
        </w:tc>
      </w:tr>
      <w:tr w:rsidR="00357E77" w:rsidRPr="00B3496F" w:rsidTr="00643CFE">
        <w:tc>
          <w:tcPr>
            <w:tcW w:w="817" w:type="dxa"/>
          </w:tcPr>
          <w:p w:rsidR="00007F72" w:rsidRPr="00340630" w:rsidRDefault="00007F72" w:rsidP="00412D39">
            <w:pPr>
              <w:jc w:val="center"/>
            </w:pPr>
          </w:p>
          <w:p w:rsidR="00643CFE" w:rsidRPr="00340630" w:rsidRDefault="00643CFE" w:rsidP="000B7F3D">
            <w:pPr>
              <w:jc w:val="center"/>
            </w:pPr>
          </w:p>
          <w:p w:rsidR="00357E77" w:rsidRPr="006059E9" w:rsidRDefault="00BE6860" w:rsidP="00412D39">
            <w:pPr>
              <w:jc w:val="center"/>
            </w:pPr>
            <w:r>
              <w:t>4</w:t>
            </w:r>
            <w:r w:rsidR="00357E77">
              <w:t>.2</w:t>
            </w:r>
            <w:r w:rsidR="00357E77" w:rsidRPr="006059E9">
              <w:t>.</w:t>
            </w:r>
          </w:p>
        </w:tc>
        <w:tc>
          <w:tcPr>
            <w:tcW w:w="3544" w:type="dxa"/>
            <w:vAlign w:val="center"/>
          </w:tcPr>
          <w:p w:rsidR="00357E77" w:rsidRDefault="000679CB" w:rsidP="00412D39">
            <w:pPr>
              <w:jc w:val="center"/>
            </w:pPr>
            <w:r>
              <w:t>Тип выбора</w:t>
            </w:r>
          </w:p>
        </w:tc>
        <w:tc>
          <w:tcPr>
            <w:tcW w:w="5210" w:type="dxa"/>
          </w:tcPr>
          <w:p w:rsidR="000B7F3D" w:rsidRDefault="002C1D7D" w:rsidP="00494900">
            <w:r>
              <w:t xml:space="preserve">Тип выделения </w:t>
            </w:r>
            <w:r w:rsidR="00643CFE">
              <w:t>ячеек</w:t>
            </w:r>
            <w:r w:rsidR="000B7F3D">
              <w:t xml:space="preserve"> таблицы.</w:t>
            </w:r>
          </w:p>
          <w:p w:rsidR="00007F72" w:rsidRPr="00864C15" w:rsidRDefault="002C1D7D" w:rsidP="00494900">
            <w:r>
              <w:t>Возможные значения</w:t>
            </w:r>
            <w:r w:rsidRPr="00864C15">
              <w:t>:</w:t>
            </w:r>
          </w:p>
          <w:p w:rsidR="002C1D7D" w:rsidRPr="00864C15" w:rsidRDefault="002C1D7D" w:rsidP="00494900"/>
          <w:p w:rsidR="006C607A" w:rsidRPr="006D3794" w:rsidRDefault="002C1D7D" w:rsidP="00494900">
            <w:pPr>
              <w:rPr>
                <w:b/>
              </w:rPr>
            </w:pPr>
            <w:r w:rsidRPr="006D3794">
              <w:rPr>
                <w:b/>
              </w:rPr>
              <w:t>Нет выделения/Выбор ячеек/Выбор строк/</w:t>
            </w:r>
          </w:p>
          <w:p w:rsidR="00357E77" w:rsidRPr="00B3496F" w:rsidRDefault="002C1D7D" w:rsidP="00494900">
            <w:r w:rsidRPr="006D3794">
              <w:rPr>
                <w:b/>
              </w:rPr>
              <w:t xml:space="preserve">Выбор </w:t>
            </w:r>
            <w:r w:rsidR="000B7F3D" w:rsidRPr="006D3794">
              <w:rPr>
                <w:b/>
              </w:rPr>
              <w:t>столбцов/Выбор строк и столбцов</w:t>
            </w:r>
          </w:p>
        </w:tc>
      </w:tr>
      <w:tr w:rsidR="000679CB" w:rsidRPr="00B3496F" w:rsidTr="00643CFE">
        <w:tc>
          <w:tcPr>
            <w:tcW w:w="817" w:type="dxa"/>
          </w:tcPr>
          <w:p w:rsidR="000679CB" w:rsidRDefault="00BE6860" w:rsidP="00412D39">
            <w:pPr>
              <w:jc w:val="center"/>
            </w:pPr>
            <w:r>
              <w:t>4</w:t>
            </w:r>
            <w:r w:rsidR="000679CB">
              <w:t>.3.</w:t>
            </w:r>
          </w:p>
        </w:tc>
        <w:tc>
          <w:tcPr>
            <w:tcW w:w="3544" w:type="dxa"/>
            <w:vAlign w:val="center"/>
          </w:tcPr>
          <w:p w:rsidR="000679CB" w:rsidRDefault="000679CB" w:rsidP="00412D39">
            <w:pPr>
              <w:jc w:val="center"/>
            </w:pPr>
            <w:r>
              <w:t>Фрейм вокруг выбранных ячеек</w:t>
            </w:r>
          </w:p>
        </w:tc>
        <w:tc>
          <w:tcPr>
            <w:tcW w:w="5210" w:type="dxa"/>
          </w:tcPr>
          <w:p w:rsidR="000679CB" w:rsidRDefault="00512314" w:rsidP="00494900">
            <w:r>
              <w:t>Если установлена галочка</w:t>
            </w:r>
            <w:r w:rsidR="002C1D7D">
              <w:t>,</w:t>
            </w:r>
            <w:r>
              <w:t xml:space="preserve"> то</w:t>
            </w:r>
            <w:r w:rsidR="002C1D7D">
              <w:t xml:space="preserve"> вокруг выделенных элементов таблицы отображается контур</w:t>
            </w:r>
          </w:p>
        </w:tc>
      </w:tr>
      <w:tr w:rsidR="000679CB" w:rsidRPr="00B3496F" w:rsidTr="00643CFE">
        <w:tc>
          <w:tcPr>
            <w:tcW w:w="817" w:type="dxa"/>
          </w:tcPr>
          <w:p w:rsidR="000679CB" w:rsidRDefault="00BE6860" w:rsidP="00412D39">
            <w:pPr>
              <w:jc w:val="center"/>
            </w:pPr>
            <w:r>
              <w:t>4</w:t>
            </w:r>
            <w:r w:rsidR="000679CB">
              <w:t>.4.</w:t>
            </w:r>
          </w:p>
        </w:tc>
        <w:tc>
          <w:tcPr>
            <w:tcW w:w="3544" w:type="dxa"/>
            <w:vAlign w:val="center"/>
          </w:tcPr>
          <w:p w:rsidR="000679CB" w:rsidRDefault="000679CB" w:rsidP="00412D39">
            <w:pPr>
              <w:jc w:val="center"/>
            </w:pPr>
            <w:r>
              <w:t>Переменная для выбранного столбца</w:t>
            </w:r>
          </w:p>
        </w:tc>
        <w:tc>
          <w:tcPr>
            <w:tcW w:w="5210" w:type="dxa"/>
          </w:tcPr>
          <w:p w:rsidR="000679CB" w:rsidRPr="002C1D7D" w:rsidRDefault="002C1D7D" w:rsidP="00494900">
            <w:r>
              <w:t xml:space="preserve">Переменная типа </w:t>
            </w:r>
            <w:r w:rsidRPr="006C607A">
              <w:rPr>
                <w:b/>
                <w:lang w:val="en-US"/>
              </w:rPr>
              <w:t>INT</w:t>
            </w:r>
            <w:r w:rsidRPr="006C607A">
              <w:rPr>
                <w:b/>
              </w:rPr>
              <w:t>,</w:t>
            </w:r>
            <w:r>
              <w:t xml:space="preserve"> в которую записывается номер выделенного столбца</w:t>
            </w:r>
          </w:p>
        </w:tc>
      </w:tr>
      <w:tr w:rsidR="000679CB" w:rsidTr="00643CFE">
        <w:tc>
          <w:tcPr>
            <w:tcW w:w="817" w:type="dxa"/>
          </w:tcPr>
          <w:p w:rsidR="000679CB" w:rsidRDefault="00BE6860" w:rsidP="00412D39">
            <w:pPr>
              <w:jc w:val="center"/>
            </w:pPr>
            <w:r>
              <w:t>4</w:t>
            </w:r>
            <w:r w:rsidR="000679CB">
              <w:t>.5.</w:t>
            </w:r>
          </w:p>
        </w:tc>
        <w:tc>
          <w:tcPr>
            <w:tcW w:w="3544" w:type="dxa"/>
            <w:vAlign w:val="center"/>
          </w:tcPr>
          <w:p w:rsidR="000679CB" w:rsidRDefault="000679CB" w:rsidP="00412D39">
            <w:pPr>
              <w:jc w:val="center"/>
            </w:pPr>
            <w:r>
              <w:t>Переменная для выбранной строки</w:t>
            </w:r>
          </w:p>
        </w:tc>
        <w:tc>
          <w:tcPr>
            <w:tcW w:w="5210" w:type="dxa"/>
          </w:tcPr>
          <w:p w:rsidR="000679CB" w:rsidRDefault="002C1D7D" w:rsidP="00494900">
            <w:r>
              <w:t xml:space="preserve">Переменная типа </w:t>
            </w:r>
            <w:r w:rsidRPr="006C607A">
              <w:rPr>
                <w:b/>
                <w:lang w:val="en-US"/>
              </w:rPr>
              <w:t>INT</w:t>
            </w:r>
            <w:r>
              <w:t>, в которую записывается номер выделенной строки</w:t>
            </w:r>
          </w:p>
        </w:tc>
      </w:tr>
      <w:tr w:rsidR="000679CB" w:rsidTr="00643CFE">
        <w:tc>
          <w:tcPr>
            <w:tcW w:w="817" w:type="dxa"/>
          </w:tcPr>
          <w:p w:rsidR="000679CB" w:rsidRDefault="00BE6860" w:rsidP="00412D39">
            <w:pPr>
              <w:jc w:val="center"/>
            </w:pPr>
            <w:r>
              <w:t>4</w:t>
            </w:r>
            <w:r w:rsidR="000679CB">
              <w:t>.6.</w:t>
            </w:r>
          </w:p>
        </w:tc>
        <w:tc>
          <w:tcPr>
            <w:tcW w:w="3544" w:type="dxa"/>
            <w:vAlign w:val="center"/>
          </w:tcPr>
          <w:p w:rsidR="000679CB" w:rsidRDefault="000679CB" w:rsidP="00412D39">
            <w:pPr>
              <w:jc w:val="center"/>
            </w:pPr>
            <w:r>
              <w:t>Переменная для выбора действительного столбца</w:t>
            </w:r>
          </w:p>
        </w:tc>
        <w:tc>
          <w:tcPr>
            <w:tcW w:w="5210" w:type="dxa"/>
          </w:tcPr>
          <w:p w:rsidR="000679CB" w:rsidRPr="002C1D7D" w:rsidRDefault="002C1D7D" w:rsidP="00494900">
            <w:r>
              <w:t xml:space="preserve">Переменная типа </w:t>
            </w:r>
            <w:r w:rsidRPr="006C607A">
              <w:rPr>
                <w:b/>
                <w:lang w:val="en-US"/>
              </w:rPr>
              <w:t>BOOL</w:t>
            </w:r>
            <w:r>
              <w:t xml:space="preserve">, принимающая </w:t>
            </w:r>
            <w:r w:rsidR="006C607A">
              <w:t xml:space="preserve">значение </w:t>
            </w:r>
            <w:r w:rsidRPr="006C607A">
              <w:rPr>
                <w:b/>
                <w:lang w:val="en-US"/>
              </w:rPr>
              <w:t>TRUE</w:t>
            </w:r>
            <w:r w:rsidRPr="006C607A">
              <w:rPr>
                <w:b/>
              </w:rPr>
              <w:t xml:space="preserve"> </w:t>
            </w:r>
            <w:r w:rsidR="00512314">
              <w:t xml:space="preserve">в </w:t>
            </w:r>
            <w:proofErr w:type="gramStart"/>
            <w:r w:rsidR="00512314">
              <w:t>случае</w:t>
            </w:r>
            <w:proofErr w:type="gramEnd"/>
            <w:r w:rsidR="00512314">
              <w:t xml:space="preserve"> выделения </w:t>
            </w:r>
            <w:r w:rsidR="00BE6860">
              <w:t>любого столбца таблицы (в т</w:t>
            </w:r>
            <w:r w:rsidR="00512314">
              <w:t>ом числе</w:t>
            </w:r>
            <w:r w:rsidR="00BE6860">
              <w:t xml:space="preserve"> при выделении любой ячейки)</w:t>
            </w:r>
          </w:p>
        </w:tc>
      </w:tr>
      <w:tr w:rsidR="000679CB" w:rsidTr="00643CFE">
        <w:tc>
          <w:tcPr>
            <w:tcW w:w="817" w:type="dxa"/>
          </w:tcPr>
          <w:p w:rsidR="000679CB" w:rsidRDefault="00BE6860" w:rsidP="00412D39">
            <w:pPr>
              <w:jc w:val="center"/>
            </w:pPr>
            <w:r>
              <w:t>4</w:t>
            </w:r>
            <w:r w:rsidR="000679CB">
              <w:t>.7.</w:t>
            </w:r>
          </w:p>
        </w:tc>
        <w:tc>
          <w:tcPr>
            <w:tcW w:w="3544" w:type="dxa"/>
            <w:vAlign w:val="center"/>
          </w:tcPr>
          <w:p w:rsidR="000679CB" w:rsidRDefault="000679CB" w:rsidP="00412D39">
            <w:pPr>
              <w:jc w:val="center"/>
            </w:pPr>
            <w:r>
              <w:t>Переменная для выбора действительной строки</w:t>
            </w:r>
          </w:p>
        </w:tc>
        <w:tc>
          <w:tcPr>
            <w:tcW w:w="5210" w:type="dxa"/>
          </w:tcPr>
          <w:p w:rsidR="000679CB" w:rsidRDefault="00BE6860" w:rsidP="00494900">
            <w:r>
              <w:t xml:space="preserve">Переменная типа </w:t>
            </w:r>
            <w:r w:rsidRPr="006C607A">
              <w:rPr>
                <w:b/>
                <w:lang w:val="en-US"/>
              </w:rPr>
              <w:t>BOOL</w:t>
            </w:r>
            <w:r>
              <w:t>, принимающая</w:t>
            </w:r>
            <w:r w:rsidR="006C607A">
              <w:t xml:space="preserve"> значение</w:t>
            </w:r>
            <w:r>
              <w:t xml:space="preserve"> </w:t>
            </w:r>
            <w:r w:rsidRPr="006C607A">
              <w:rPr>
                <w:b/>
                <w:lang w:val="en-US"/>
              </w:rPr>
              <w:t>TRUE</w:t>
            </w:r>
            <w:r w:rsidRPr="002C1D7D">
              <w:t xml:space="preserve"> </w:t>
            </w:r>
            <w:r w:rsidR="00512314">
              <w:t xml:space="preserve">в </w:t>
            </w:r>
            <w:proofErr w:type="gramStart"/>
            <w:r w:rsidR="00512314">
              <w:t>случае</w:t>
            </w:r>
            <w:proofErr w:type="gramEnd"/>
            <w:r w:rsidR="00512314">
              <w:t xml:space="preserve"> выделения </w:t>
            </w:r>
            <w:r>
              <w:t>любой строки таблицы (в т</w:t>
            </w:r>
            <w:r w:rsidR="00512314">
              <w:t xml:space="preserve">ом числе </w:t>
            </w:r>
            <w:r>
              <w:t>при выделении любой ячейки)</w:t>
            </w:r>
          </w:p>
        </w:tc>
      </w:tr>
    </w:tbl>
    <w:p w:rsidR="00E30D49" w:rsidRDefault="00E30D49" w:rsidP="00494900"/>
    <w:p w:rsidR="00E30D49" w:rsidRDefault="00E30D49" w:rsidP="00494900"/>
    <w:p w:rsidR="00E30D49" w:rsidRDefault="00E30D49" w:rsidP="00494900"/>
    <w:p w:rsidR="00E30D49" w:rsidRDefault="00E30D49" w:rsidP="00494900"/>
    <w:p w:rsidR="00E30D49" w:rsidRDefault="00E30D49" w:rsidP="00494900"/>
    <w:p w:rsidR="00E30D49" w:rsidRDefault="00E30D49" w:rsidP="00494900"/>
    <w:p w:rsidR="00E30D49" w:rsidRDefault="00E30D49" w:rsidP="00494900"/>
    <w:p w:rsidR="00E30D49" w:rsidRDefault="00E30D49" w:rsidP="00494900"/>
    <w:p w:rsidR="00E30D49" w:rsidRDefault="00E30D49" w:rsidP="00494900"/>
    <w:p w:rsidR="00E30D49" w:rsidRDefault="00E30D49" w:rsidP="00494900"/>
    <w:p w:rsidR="00E30D49" w:rsidRDefault="00E30D49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E30D49" w:rsidRDefault="00E30D49" w:rsidP="00494900"/>
    <w:p w:rsidR="00E30D49" w:rsidRPr="00340630" w:rsidRDefault="00E30D49" w:rsidP="00494900"/>
    <w:p w:rsidR="001340A6" w:rsidRPr="001340A6" w:rsidRDefault="001340A6" w:rsidP="005A3E50">
      <w:pPr>
        <w:pStyle w:val="3"/>
      </w:pPr>
      <w:bookmarkStart w:id="101" w:name="_8.3.8._Текстовое_поле"/>
      <w:bookmarkStart w:id="102" w:name="_Toc34982915"/>
      <w:bookmarkEnd w:id="101"/>
      <w:r>
        <w:lastRenderedPageBreak/>
        <w:t>Текстовое поле</w:t>
      </w:r>
      <w:bookmarkEnd w:id="102"/>
    </w:p>
    <w:p w:rsidR="001340A6" w:rsidRDefault="001340A6" w:rsidP="00494900"/>
    <w:p w:rsidR="001340A6" w:rsidRDefault="005C46A3" w:rsidP="000B7F3D">
      <w:pPr>
        <w:pStyle w:val="afa"/>
        <w:rPr>
          <w:rFonts w:ascii="Calibri" w:hAnsi="Calibri" w:cs="Calibri"/>
        </w:rPr>
      </w:pPr>
      <w:r>
        <w:drawing>
          <wp:inline distT="0" distB="0" distL="0" distR="0" wp14:anchorId="20C90C91" wp14:editId="5BF3EDAB">
            <wp:extent cx="847619" cy="647619"/>
            <wp:effectExtent l="0" t="0" r="0" b="63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847619" cy="6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0A6" w:rsidRPr="00C0724F" w:rsidRDefault="00BC298B" w:rsidP="000B7F3D">
      <w:pPr>
        <w:pStyle w:val="afa"/>
      </w:pPr>
      <w:r>
        <w:t>Рисунок 7.</w:t>
      </w:r>
      <w:r w:rsidR="009451D2">
        <w:t>31</w:t>
      </w:r>
      <w:r w:rsidR="00512314">
        <w:t xml:space="preserve"> – </w:t>
      </w:r>
      <w:r w:rsidR="001340A6">
        <w:t xml:space="preserve">Пиктограмма графического примитива </w:t>
      </w:r>
      <w:r w:rsidR="001340A6" w:rsidRPr="00490D02">
        <w:t>Текстовое поле</w:t>
      </w:r>
    </w:p>
    <w:p w:rsidR="001340A6" w:rsidRPr="005F2766" w:rsidRDefault="001340A6" w:rsidP="00494900"/>
    <w:p w:rsidR="00643CFE" w:rsidRDefault="001340A6" w:rsidP="00494900">
      <w:r>
        <w:t xml:space="preserve">Графический примитив </w:t>
      </w:r>
      <w:r w:rsidRPr="00490D02">
        <w:rPr>
          <w:b/>
        </w:rPr>
        <w:t>Текстовое поле</w:t>
      </w:r>
      <w:r>
        <w:t xml:space="preserve"> используется для отображения </w:t>
      </w:r>
      <w:r w:rsidR="00643CFE">
        <w:t>информации</w:t>
      </w:r>
      <w:r>
        <w:t xml:space="preserve">. В отличие от графического примитива </w:t>
      </w:r>
      <w:hyperlink w:anchor="_8.3.1._Метка" w:history="1">
        <w:r w:rsidRPr="000B7F3D">
          <w:rPr>
            <w:rStyle w:val="a4"/>
            <w:rFonts w:cs="Arial"/>
          </w:rPr>
          <w:t>Метка</w:t>
        </w:r>
      </w:hyperlink>
      <w:r w:rsidRPr="000B7F3D">
        <w:rPr>
          <w:rFonts w:cs="Arial"/>
        </w:rPr>
        <w:t>, дан</w:t>
      </w:r>
      <w:r>
        <w:t>ный примитив способен отображат</w:t>
      </w:r>
      <w:r w:rsidR="00643CFE">
        <w:t>ь переменные</w:t>
      </w:r>
      <w:r w:rsidR="00512314">
        <w:t xml:space="preserve"> и </w:t>
      </w:r>
      <w:r w:rsidR="00643CFE">
        <w:t>имеет фон.</w:t>
      </w:r>
    </w:p>
    <w:p w:rsidR="001340A6" w:rsidRPr="0053415E" w:rsidRDefault="00643CFE" w:rsidP="00494900">
      <w:r>
        <w:t xml:space="preserve">Переход на следующую строку во время набора текста осуществляется комбинацией клавиш </w:t>
      </w:r>
      <w:r w:rsidRPr="0018284C">
        <w:rPr>
          <w:b/>
          <w:lang w:val="en-US"/>
        </w:rPr>
        <w:t>Ctrl</w:t>
      </w:r>
      <w:r w:rsidRPr="0018284C">
        <w:rPr>
          <w:b/>
        </w:rPr>
        <w:t>+</w:t>
      </w:r>
      <w:r w:rsidRPr="0018284C">
        <w:rPr>
          <w:b/>
          <w:lang w:val="en-US"/>
        </w:rPr>
        <w:t>Enter</w:t>
      </w:r>
      <w:r w:rsidRPr="008828D2">
        <w:t>.</w:t>
      </w:r>
    </w:p>
    <w:p w:rsidR="001340A6" w:rsidRDefault="001340A6" w:rsidP="000B7F3D">
      <w:pPr>
        <w:pStyle w:val="afa"/>
        <w:rPr>
          <w:lang w:val="en-US"/>
        </w:rPr>
      </w:pPr>
      <w:r>
        <w:drawing>
          <wp:inline distT="0" distB="0" distL="0" distR="0" wp14:anchorId="37F18E8A" wp14:editId="48F620AB">
            <wp:extent cx="1904762" cy="1295238"/>
            <wp:effectExtent l="0" t="0" r="635" b="63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904762" cy="1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0A6" w:rsidRDefault="00BC298B" w:rsidP="000B7F3D">
      <w:pPr>
        <w:pStyle w:val="afa"/>
      </w:pPr>
      <w:r>
        <w:t>Рисунок 7.</w:t>
      </w:r>
      <w:r w:rsidR="009E6FF8" w:rsidRPr="009E6FF8">
        <w:t>3</w:t>
      </w:r>
      <w:r w:rsidR="009451D2">
        <w:t>2</w:t>
      </w:r>
      <w:r w:rsidR="00512314">
        <w:t xml:space="preserve"> – </w:t>
      </w:r>
      <w:r w:rsidR="001340A6">
        <w:t xml:space="preserve">Внешний вид элемента </w:t>
      </w:r>
      <w:r w:rsidR="001340A6" w:rsidRPr="00490D02">
        <w:t>Текстовое поле</w:t>
      </w:r>
    </w:p>
    <w:p w:rsidR="001340A6" w:rsidRPr="00C0724F" w:rsidRDefault="001340A6" w:rsidP="00494900"/>
    <w:p w:rsidR="00643CFE" w:rsidRDefault="001340A6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643CFE">
          <w:rPr>
            <w:rStyle w:val="a4"/>
          </w:rPr>
          <w:t>табл</w:t>
        </w:r>
        <w:r w:rsidR="00A83B93">
          <w:rPr>
            <w:rStyle w:val="a4"/>
          </w:rPr>
          <w:t>ице 7</w:t>
        </w:r>
        <w:r w:rsidR="00512314">
          <w:rPr>
            <w:rStyle w:val="a4"/>
          </w:rPr>
          <w:t>.</w:t>
        </w:r>
      </w:hyperlink>
      <w:r w:rsidR="00A83B93">
        <w:rPr>
          <w:rStyle w:val="a4"/>
        </w:rPr>
        <w:t>1</w:t>
      </w:r>
      <w:r>
        <w:t>.</w:t>
      </w:r>
    </w:p>
    <w:p w:rsidR="001340A6" w:rsidRDefault="001340A6" w:rsidP="00494900">
      <w:r>
        <w:t>Уникальные параметры примитива описаны в табл</w:t>
      </w:r>
      <w:r w:rsidR="00512314">
        <w:t>ице</w:t>
      </w:r>
      <w:r>
        <w:t xml:space="preserve"> </w:t>
      </w:r>
      <w:r w:rsidR="00A83B93">
        <w:t>7.10</w:t>
      </w:r>
      <w:r>
        <w:t>.</w:t>
      </w:r>
    </w:p>
    <w:p w:rsidR="007A24C0" w:rsidRDefault="007A24C0" w:rsidP="00494900"/>
    <w:p w:rsidR="008473F6" w:rsidRPr="000B7F3D" w:rsidRDefault="008473F6" w:rsidP="00494900">
      <w:pPr>
        <w:rPr>
          <w:b/>
        </w:rPr>
      </w:pPr>
      <w:r w:rsidRPr="000B7F3D">
        <w:rPr>
          <w:b/>
        </w:rPr>
        <w:t>Табл</w:t>
      </w:r>
      <w:r w:rsidR="00512314" w:rsidRPr="000B7F3D">
        <w:rPr>
          <w:b/>
        </w:rPr>
        <w:t>ица</w:t>
      </w:r>
      <w:r w:rsidRPr="000B7F3D">
        <w:rPr>
          <w:b/>
        </w:rPr>
        <w:t xml:space="preserve"> </w:t>
      </w:r>
      <w:r w:rsidR="00A83B93">
        <w:rPr>
          <w:b/>
        </w:rPr>
        <w:t>7.10</w:t>
      </w:r>
      <w:r w:rsidR="00512314" w:rsidRPr="000B7F3D">
        <w:rPr>
          <w:rFonts w:ascii="Calibri" w:hAnsi="Calibri" w:cs="Calibri"/>
          <w:b/>
          <w:color w:val="000000"/>
        </w:rPr>
        <w:t xml:space="preserve"> – </w:t>
      </w:r>
      <w:r w:rsidRPr="000B7F3D">
        <w:rPr>
          <w:b/>
        </w:rPr>
        <w:t>Уникальные параметры графического примитива Текстовое поле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2126"/>
        <w:gridCol w:w="6628"/>
      </w:tblGrid>
      <w:tr w:rsidR="008473F6" w:rsidRPr="000B7F3D" w:rsidTr="00197064">
        <w:tc>
          <w:tcPr>
            <w:tcW w:w="817" w:type="dxa"/>
            <w:vAlign w:val="center"/>
          </w:tcPr>
          <w:p w:rsidR="008473F6" w:rsidRPr="000B7F3D" w:rsidRDefault="008473F6" w:rsidP="000B7F3D">
            <w:pPr>
              <w:jc w:val="center"/>
              <w:rPr>
                <w:b/>
              </w:rPr>
            </w:pPr>
            <w:r w:rsidRPr="000B7F3D">
              <w:rPr>
                <w:b/>
              </w:rPr>
              <w:t>№</w:t>
            </w:r>
          </w:p>
        </w:tc>
        <w:tc>
          <w:tcPr>
            <w:tcW w:w="2126" w:type="dxa"/>
          </w:tcPr>
          <w:p w:rsidR="008473F6" w:rsidRPr="000B7F3D" w:rsidRDefault="008473F6" w:rsidP="000B7F3D">
            <w:pPr>
              <w:jc w:val="center"/>
              <w:rPr>
                <w:b/>
              </w:rPr>
            </w:pPr>
            <w:r w:rsidRPr="000B7F3D">
              <w:rPr>
                <w:b/>
              </w:rPr>
              <w:t>Название параметра</w:t>
            </w:r>
          </w:p>
        </w:tc>
        <w:tc>
          <w:tcPr>
            <w:tcW w:w="6628" w:type="dxa"/>
          </w:tcPr>
          <w:p w:rsidR="008473F6" w:rsidRPr="000B7F3D" w:rsidRDefault="008473F6" w:rsidP="000B7F3D">
            <w:pPr>
              <w:jc w:val="center"/>
              <w:rPr>
                <w:b/>
              </w:rPr>
            </w:pPr>
            <w:r w:rsidRPr="000B7F3D">
              <w:rPr>
                <w:b/>
              </w:rPr>
              <w:t>Описание параметра</w:t>
            </w:r>
          </w:p>
        </w:tc>
      </w:tr>
      <w:tr w:rsidR="008473F6" w:rsidTr="00197064">
        <w:tc>
          <w:tcPr>
            <w:tcW w:w="817" w:type="dxa"/>
            <w:vAlign w:val="center"/>
          </w:tcPr>
          <w:p w:rsidR="008473F6" w:rsidRPr="00A83B93" w:rsidRDefault="008473F6" w:rsidP="000B7F3D">
            <w:pPr>
              <w:jc w:val="center"/>
            </w:pPr>
            <w:r>
              <w:t>1</w:t>
            </w:r>
            <w:r w:rsidRPr="00A83B93">
              <w:t>.</w:t>
            </w:r>
          </w:p>
        </w:tc>
        <w:tc>
          <w:tcPr>
            <w:tcW w:w="2126" w:type="dxa"/>
            <w:vAlign w:val="center"/>
          </w:tcPr>
          <w:p w:rsidR="008473F6" w:rsidRPr="001E36BD" w:rsidRDefault="008473F6" w:rsidP="000B7F3D">
            <w:pPr>
              <w:jc w:val="center"/>
            </w:pPr>
            <w:r>
              <w:t>Тип тени</w:t>
            </w:r>
          </w:p>
        </w:tc>
        <w:tc>
          <w:tcPr>
            <w:tcW w:w="6628" w:type="dxa"/>
          </w:tcPr>
          <w:p w:rsidR="008473F6" w:rsidRPr="004F5013" w:rsidRDefault="008473F6" w:rsidP="00494900">
            <w:r>
              <w:t>Тип тени элемента. Возможные значения</w:t>
            </w:r>
            <w:r w:rsidRPr="004F5013">
              <w:t>:</w:t>
            </w:r>
          </w:p>
          <w:p w:rsidR="008473F6" w:rsidRPr="004F5013" w:rsidRDefault="008473F6" w:rsidP="00494900"/>
          <w:p w:rsidR="008473F6" w:rsidRDefault="008473F6" w:rsidP="00494900">
            <w:proofErr w:type="gramStart"/>
            <w:r w:rsidRPr="00490D02">
              <w:rPr>
                <w:b/>
              </w:rPr>
              <w:t>Интенсивный</w:t>
            </w:r>
            <w:proofErr w:type="gramEnd"/>
            <w:r>
              <w:t xml:space="preserve"> – в тени находятся левая и верхняя сторона элемента</w:t>
            </w:r>
          </w:p>
          <w:p w:rsidR="008473F6" w:rsidRDefault="008473F6" w:rsidP="00494900"/>
          <w:p w:rsidR="008473F6" w:rsidRDefault="008473F6" w:rsidP="00494900">
            <w:r w:rsidRPr="00490D02">
              <w:rPr>
                <w:b/>
              </w:rPr>
              <w:t>Нет тени</w:t>
            </w:r>
            <w:r>
              <w:t xml:space="preserve"> – тень отсутствует</w:t>
            </w:r>
          </w:p>
          <w:p w:rsidR="008473F6" w:rsidRDefault="008473F6" w:rsidP="00494900"/>
          <w:p w:rsidR="008473F6" w:rsidRDefault="008473F6" w:rsidP="00494900">
            <w:r w:rsidRPr="00490D02">
              <w:rPr>
                <w:b/>
              </w:rPr>
              <w:t>Увеличено</w:t>
            </w:r>
            <w:r>
              <w:t xml:space="preserve"> – в тени находятся правая и нижняя сторона элемента</w:t>
            </w:r>
          </w:p>
          <w:p w:rsidR="008473F6" w:rsidRDefault="008473F6" w:rsidP="00494900"/>
          <w:p w:rsidR="007A24C0" w:rsidRPr="008473F6" w:rsidRDefault="008473F6" w:rsidP="00494900">
            <w:r w:rsidRPr="00490D02">
              <w:rPr>
                <w:b/>
              </w:rPr>
              <w:t>Из стиля</w:t>
            </w:r>
            <w:r>
              <w:t xml:space="preserve"> – тип тени определяе</w:t>
            </w:r>
            <w:r w:rsidR="000B7F3D">
              <w:t>тся текущим стилем визуализации</w:t>
            </w:r>
          </w:p>
        </w:tc>
      </w:tr>
      <w:tr w:rsidR="007A24C0" w:rsidRPr="000B7F3D" w:rsidTr="002117D7">
        <w:tc>
          <w:tcPr>
            <w:tcW w:w="817" w:type="dxa"/>
            <w:vAlign w:val="center"/>
          </w:tcPr>
          <w:p w:rsidR="007A24C0" w:rsidRPr="000B7F3D" w:rsidRDefault="007A24C0" w:rsidP="000B7F3D">
            <w:pPr>
              <w:jc w:val="center"/>
              <w:rPr>
                <w:b/>
              </w:rPr>
            </w:pPr>
            <w:r w:rsidRPr="000B7F3D">
              <w:rPr>
                <w:b/>
              </w:rPr>
              <w:t>2.</w:t>
            </w:r>
          </w:p>
        </w:tc>
        <w:tc>
          <w:tcPr>
            <w:tcW w:w="8754" w:type="dxa"/>
            <w:gridSpan w:val="2"/>
            <w:vAlign w:val="center"/>
          </w:tcPr>
          <w:p w:rsidR="007A24C0" w:rsidRPr="000B7F3D" w:rsidRDefault="007A24C0" w:rsidP="000B7F3D">
            <w:pPr>
              <w:jc w:val="center"/>
              <w:rPr>
                <w:b/>
              </w:rPr>
            </w:pPr>
            <w:r w:rsidRPr="000B7F3D">
              <w:rPr>
                <w:b/>
              </w:rPr>
              <w:t>Конфигурация выделения и знака вставки</w:t>
            </w:r>
          </w:p>
        </w:tc>
      </w:tr>
      <w:tr w:rsidR="007A24C0" w:rsidTr="00197064">
        <w:tc>
          <w:tcPr>
            <w:tcW w:w="817" w:type="dxa"/>
            <w:vAlign w:val="center"/>
          </w:tcPr>
          <w:p w:rsidR="007A24C0" w:rsidRDefault="007A24C0" w:rsidP="000B7F3D">
            <w:pPr>
              <w:jc w:val="center"/>
            </w:pPr>
            <w:r>
              <w:t>2.1.</w:t>
            </w:r>
          </w:p>
        </w:tc>
        <w:tc>
          <w:tcPr>
            <w:tcW w:w="2126" w:type="dxa"/>
            <w:vAlign w:val="center"/>
          </w:tcPr>
          <w:p w:rsidR="007A24C0" w:rsidRDefault="007A24C0" w:rsidP="000B7F3D">
            <w:pPr>
              <w:jc w:val="center"/>
            </w:pPr>
            <w:r>
              <w:t>Позиция каретки</w:t>
            </w:r>
          </w:p>
        </w:tc>
        <w:tc>
          <w:tcPr>
            <w:tcW w:w="6628" w:type="dxa"/>
          </w:tcPr>
          <w:p w:rsidR="007A24C0" w:rsidRDefault="007A24C0" w:rsidP="00494900">
            <w:r>
              <w:t xml:space="preserve">Целочисленная переменная, которая соответствует позиции курсора в элементе. </w:t>
            </w:r>
            <w:r w:rsidR="00E01A77">
              <w:t xml:space="preserve"> </w:t>
            </w:r>
            <w:r w:rsidR="00E01A77" w:rsidRPr="00E01A77">
              <w:rPr>
                <w:b/>
              </w:rPr>
              <w:t>0</w:t>
            </w:r>
            <w:r w:rsidR="00E01A77">
              <w:t xml:space="preserve"> – курсор не установлен, </w:t>
            </w:r>
            <w:r w:rsidR="00E01A77" w:rsidRPr="00E01A77">
              <w:rPr>
                <w:b/>
              </w:rPr>
              <w:t>1</w:t>
            </w:r>
            <w:r w:rsidR="00E01A77">
              <w:t xml:space="preserve"> – курсор установлен перед первым символом и т. д. Переменн</w:t>
            </w:r>
            <w:r w:rsidR="004E3E36">
              <w:t>ая доступна для чтения и записи</w:t>
            </w:r>
          </w:p>
        </w:tc>
      </w:tr>
      <w:tr w:rsidR="007A24C0" w:rsidTr="00197064">
        <w:tc>
          <w:tcPr>
            <w:tcW w:w="817" w:type="dxa"/>
            <w:vAlign w:val="center"/>
          </w:tcPr>
          <w:p w:rsidR="007A24C0" w:rsidRDefault="007A24C0" w:rsidP="000B7F3D">
            <w:pPr>
              <w:jc w:val="center"/>
            </w:pPr>
            <w:r>
              <w:t>2.2.</w:t>
            </w:r>
          </w:p>
        </w:tc>
        <w:tc>
          <w:tcPr>
            <w:tcW w:w="2126" w:type="dxa"/>
            <w:vAlign w:val="center"/>
          </w:tcPr>
          <w:p w:rsidR="007A24C0" w:rsidRDefault="007A24C0" w:rsidP="000B7F3D">
            <w:pPr>
              <w:jc w:val="center"/>
            </w:pPr>
            <w:r>
              <w:t>Начало выделения</w:t>
            </w:r>
          </w:p>
        </w:tc>
        <w:tc>
          <w:tcPr>
            <w:tcW w:w="6628" w:type="dxa"/>
          </w:tcPr>
          <w:p w:rsidR="007A24C0" w:rsidRDefault="00E01A77" w:rsidP="00494900">
            <w:r>
              <w:t>Целочисленная переменная, которая соответствует номеру символа, с которого начинается выделение текста. Переменн</w:t>
            </w:r>
            <w:r w:rsidR="004E3E36">
              <w:t>ая доступна для чтения и записи</w:t>
            </w:r>
          </w:p>
        </w:tc>
      </w:tr>
      <w:tr w:rsidR="007A24C0" w:rsidTr="00197064">
        <w:tc>
          <w:tcPr>
            <w:tcW w:w="817" w:type="dxa"/>
            <w:vAlign w:val="center"/>
          </w:tcPr>
          <w:p w:rsidR="007A24C0" w:rsidRDefault="007A24C0" w:rsidP="000B7F3D">
            <w:pPr>
              <w:jc w:val="center"/>
            </w:pPr>
            <w:r>
              <w:t>2.3.</w:t>
            </w:r>
          </w:p>
        </w:tc>
        <w:tc>
          <w:tcPr>
            <w:tcW w:w="2126" w:type="dxa"/>
            <w:vAlign w:val="center"/>
          </w:tcPr>
          <w:p w:rsidR="007A24C0" w:rsidRDefault="007A24C0" w:rsidP="000B7F3D">
            <w:pPr>
              <w:jc w:val="center"/>
            </w:pPr>
            <w:r>
              <w:t>Конец выделения</w:t>
            </w:r>
          </w:p>
        </w:tc>
        <w:tc>
          <w:tcPr>
            <w:tcW w:w="6628" w:type="dxa"/>
          </w:tcPr>
          <w:p w:rsidR="007A24C0" w:rsidRDefault="00E01A77" w:rsidP="00494900">
            <w:r>
              <w:t>Целочисленная переменная, которая соответствует номеру символа, перед которым заканчивается выделение текста.</w:t>
            </w:r>
            <w:r w:rsidRPr="00E01A77">
              <w:t xml:space="preserve"> </w:t>
            </w:r>
            <w:r>
              <w:t>Переменн</w:t>
            </w:r>
            <w:r w:rsidR="004E3E36">
              <w:t>ая доступна для чтения и записи</w:t>
            </w:r>
          </w:p>
        </w:tc>
      </w:tr>
      <w:tr w:rsidR="007A24C0" w:rsidTr="00197064">
        <w:tc>
          <w:tcPr>
            <w:tcW w:w="817" w:type="dxa"/>
            <w:vAlign w:val="center"/>
          </w:tcPr>
          <w:p w:rsidR="007A24C0" w:rsidRDefault="007A24C0" w:rsidP="000B7F3D">
            <w:pPr>
              <w:jc w:val="center"/>
            </w:pPr>
            <w:r>
              <w:t>2.4.</w:t>
            </w:r>
          </w:p>
        </w:tc>
        <w:tc>
          <w:tcPr>
            <w:tcW w:w="2126" w:type="dxa"/>
            <w:vAlign w:val="center"/>
          </w:tcPr>
          <w:p w:rsidR="007A24C0" w:rsidRDefault="007A24C0" w:rsidP="000B7F3D">
            <w:pPr>
              <w:jc w:val="center"/>
            </w:pPr>
            <w:r>
              <w:t>Все выбранные</w:t>
            </w:r>
          </w:p>
        </w:tc>
        <w:tc>
          <w:tcPr>
            <w:tcW w:w="6628" w:type="dxa"/>
          </w:tcPr>
          <w:p w:rsidR="007A24C0" w:rsidRPr="00CB0F4C" w:rsidRDefault="00E01A77" w:rsidP="00494900">
            <w:r>
              <w:t xml:space="preserve">Переменная типа </w:t>
            </w:r>
            <w:r w:rsidRPr="00E01A77">
              <w:rPr>
                <w:b/>
                <w:lang w:val="en-US"/>
              </w:rPr>
              <w:t>BOOL</w:t>
            </w:r>
            <w:r>
              <w:t>, которая определяет режим выделения. Возможные значения</w:t>
            </w:r>
            <w:r w:rsidRPr="00CB0F4C">
              <w:t>:</w:t>
            </w:r>
          </w:p>
          <w:p w:rsidR="00E01A77" w:rsidRDefault="00E01A77" w:rsidP="00494900">
            <w:r w:rsidRPr="00E01A77">
              <w:rPr>
                <w:b/>
                <w:lang w:val="en-US"/>
              </w:rPr>
              <w:t>FALSE</w:t>
            </w:r>
            <w:r w:rsidRPr="00E01A77">
              <w:t xml:space="preserve"> – </w:t>
            </w:r>
            <w:r>
              <w:t xml:space="preserve">для выделения используются значения параметров </w:t>
            </w:r>
            <w:proofErr w:type="spellStart"/>
            <w:r>
              <w:t>пп</w:t>
            </w:r>
            <w:proofErr w:type="spellEnd"/>
            <w:r>
              <w:t>. 2.2 и 2.3</w:t>
            </w:r>
          </w:p>
          <w:p w:rsidR="00E01A77" w:rsidRPr="00E01A77" w:rsidRDefault="00E01A77" w:rsidP="00494900">
            <w:r w:rsidRPr="00E01A77">
              <w:rPr>
                <w:b/>
                <w:lang w:val="en-US"/>
              </w:rPr>
              <w:t>TRUE</w:t>
            </w:r>
            <w:r w:rsidRPr="00E01A77">
              <w:rPr>
                <w:b/>
              </w:rPr>
              <w:t xml:space="preserve"> </w:t>
            </w:r>
            <w:r w:rsidRPr="00E01A77">
              <w:t xml:space="preserve">– </w:t>
            </w:r>
            <w:r>
              <w:t>выделяется весь текст элемента</w:t>
            </w:r>
          </w:p>
        </w:tc>
      </w:tr>
    </w:tbl>
    <w:p w:rsidR="008473F6" w:rsidRPr="001340A6" w:rsidRDefault="006E1EFC" w:rsidP="005A3E50">
      <w:pPr>
        <w:pStyle w:val="3"/>
      </w:pPr>
      <w:bookmarkStart w:id="103" w:name="_8.3.9._Полоса_прокрутки"/>
      <w:bookmarkStart w:id="104" w:name="_Toc34982916"/>
      <w:bookmarkEnd w:id="103"/>
      <w:r>
        <w:lastRenderedPageBreak/>
        <w:t>Полоса прокрутки</w:t>
      </w:r>
      <w:bookmarkEnd w:id="104"/>
    </w:p>
    <w:p w:rsidR="008473F6" w:rsidRDefault="008473F6" w:rsidP="00494900"/>
    <w:p w:rsidR="008473F6" w:rsidRDefault="00E01A77" w:rsidP="000B7F3D">
      <w:pPr>
        <w:pStyle w:val="afa"/>
        <w:rPr>
          <w:rFonts w:ascii="Calibri" w:hAnsi="Calibri" w:cs="Calibri"/>
        </w:rPr>
      </w:pPr>
      <w:r>
        <w:drawing>
          <wp:inline distT="0" distB="0" distL="0" distR="0" wp14:anchorId="2550267A" wp14:editId="0EE0CE72">
            <wp:extent cx="685714" cy="657143"/>
            <wp:effectExtent l="0" t="0" r="63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85714" cy="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3F6" w:rsidRPr="00C0724F" w:rsidRDefault="00BC298B" w:rsidP="000B7F3D">
      <w:pPr>
        <w:pStyle w:val="afa"/>
      </w:pPr>
      <w:r>
        <w:t>Рисунок 7.</w:t>
      </w:r>
      <w:r w:rsidR="009E6FF8" w:rsidRPr="009E6FF8">
        <w:t>3</w:t>
      </w:r>
      <w:r w:rsidR="009451D2">
        <w:t>3</w:t>
      </w:r>
      <w:r w:rsidR="00512314">
        <w:t xml:space="preserve"> – </w:t>
      </w:r>
      <w:r w:rsidR="008473F6">
        <w:t xml:space="preserve">Пиктограмма графического примитива </w:t>
      </w:r>
      <w:r w:rsidR="006E1EFC" w:rsidRPr="00490D02">
        <w:t>Полоса прокрутки</w:t>
      </w:r>
    </w:p>
    <w:p w:rsidR="008473F6" w:rsidRPr="005F2766" w:rsidRDefault="008473F6" w:rsidP="00494900"/>
    <w:p w:rsidR="008473F6" w:rsidRPr="002C65EE" w:rsidRDefault="008473F6" w:rsidP="00494900">
      <w:r>
        <w:t xml:space="preserve">Графический примитив </w:t>
      </w:r>
      <w:r w:rsidR="002C65EE" w:rsidRPr="00490D02">
        <w:rPr>
          <w:b/>
        </w:rPr>
        <w:t>Полоса прокрутки</w:t>
      </w:r>
      <w:r w:rsidR="002C65EE">
        <w:t xml:space="preserve"> используется для управления значением переменной. Для этого могут использоваться кнопки «</w:t>
      </w:r>
      <w:r w:rsidR="002C65EE" w:rsidRPr="00490D02">
        <w:rPr>
          <w:b/>
        </w:rPr>
        <w:t>Больше</w:t>
      </w:r>
      <w:r w:rsidR="002C65EE">
        <w:t>»</w:t>
      </w:r>
      <w:r w:rsidR="002C65EE" w:rsidRPr="002C65EE">
        <w:t>/</w:t>
      </w:r>
      <w:r w:rsidR="002C65EE">
        <w:t>«</w:t>
      </w:r>
      <w:r w:rsidR="002C65EE" w:rsidRPr="00490D02">
        <w:rPr>
          <w:b/>
        </w:rPr>
        <w:t>Меньше</w:t>
      </w:r>
      <w:r w:rsidR="002C65EE">
        <w:t xml:space="preserve">», перетаскивание ползунка по элементу </w:t>
      </w:r>
      <w:proofErr w:type="gramStart"/>
      <w:r w:rsidR="002C65EE">
        <w:t>при</w:t>
      </w:r>
      <w:proofErr w:type="gramEnd"/>
      <w:r w:rsidR="002C65EE">
        <w:t xml:space="preserve"> зажатой </w:t>
      </w:r>
      <w:r w:rsidR="002C65EE" w:rsidRPr="00490D02">
        <w:rPr>
          <w:b/>
        </w:rPr>
        <w:t>ЛКМ</w:t>
      </w:r>
      <w:r w:rsidR="002C65EE">
        <w:t xml:space="preserve"> или перемещение ползунка по нажатию </w:t>
      </w:r>
      <w:r w:rsidR="002C65EE" w:rsidRPr="00490D02">
        <w:rPr>
          <w:b/>
        </w:rPr>
        <w:t>ЛКМ</w:t>
      </w:r>
      <w:r w:rsidR="002C65EE">
        <w:t xml:space="preserve"> на любую точку полосы прокрутки.</w:t>
      </w:r>
    </w:p>
    <w:p w:rsidR="008473F6" w:rsidRDefault="006E1EFC" w:rsidP="000B7F3D">
      <w:pPr>
        <w:pStyle w:val="afa"/>
        <w:rPr>
          <w:lang w:val="en-US"/>
        </w:rPr>
      </w:pPr>
      <w:r>
        <w:drawing>
          <wp:inline distT="0" distB="0" distL="0" distR="0" wp14:anchorId="615CA0C3" wp14:editId="39903F44">
            <wp:extent cx="2580953" cy="457143"/>
            <wp:effectExtent l="0" t="0" r="0" b="63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580953" cy="4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3F6" w:rsidRDefault="00BC298B" w:rsidP="000B7F3D">
      <w:pPr>
        <w:pStyle w:val="afa"/>
      </w:pPr>
      <w:r>
        <w:t>Рисунок 7.</w:t>
      </w:r>
      <w:r w:rsidR="009E6FF8" w:rsidRPr="009E6FF8">
        <w:t>3</w:t>
      </w:r>
      <w:r w:rsidR="009451D2">
        <w:t>4</w:t>
      </w:r>
      <w:r w:rsidR="00512314">
        <w:t xml:space="preserve"> – </w:t>
      </w:r>
      <w:r w:rsidR="008473F6">
        <w:t xml:space="preserve">Внешний вид элемента </w:t>
      </w:r>
      <w:r w:rsidR="006E1EFC" w:rsidRPr="00490D02">
        <w:t>Полоса прокрутки</w:t>
      </w:r>
    </w:p>
    <w:p w:rsidR="008473F6" w:rsidRPr="00C0724F" w:rsidRDefault="008473F6" w:rsidP="00494900"/>
    <w:p w:rsidR="003828CA" w:rsidRDefault="008473F6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3828CA">
          <w:rPr>
            <w:rStyle w:val="a4"/>
          </w:rPr>
          <w:t>табл</w:t>
        </w:r>
        <w:r w:rsidR="00A83B93">
          <w:rPr>
            <w:rStyle w:val="a4"/>
          </w:rPr>
          <w:t>ице 7.1</w:t>
        </w:r>
      </w:hyperlink>
      <w:r>
        <w:t>.</w:t>
      </w:r>
    </w:p>
    <w:p w:rsidR="008473F6" w:rsidRDefault="008473F6" w:rsidP="00494900">
      <w:r>
        <w:t>Уникальные параметры примитива описаны в табл</w:t>
      </w:r>
      <w:r w:rsidR="00A83B93">
        <w:t>ице 7.11</w:t>
      </w:r>
      <w:r>
        <w:t>.</w:t>
      </w:r>
    </w:p>
    <w:p w:rsidR="00E30D49" w:rsidRDefault="00E30D49" w:rsidP="00494900"/>
    <w:p w:rsidR="00E30D49" w:rsidRDefault="00E30D49" w:rsidP="00494900"/>
    <w:p w:rsidR="00DF3DD5" w:rsidRPr="000B7F3D" w:rsidRDefault="00DF3DD5" w:rsidP="00494900">
      <w:pPr>
        <w:rPr>
          <w:b/>
        </w:rPr>
      </w:pPr>
      <w:r w:rsidRPr="000B7F3D">
        <w:rPr>
          <w:b/>
        </w:rPr>
        <w:t>Табл</w:t>
      </w:r>
      <w:r w:rsidR="00512314" w:rsidRPr="000B7F3D">
        <w:rPr>
          <w:b/>
        </w:rPr>
        <w:t>ица</w:t>
      </w:r>
      <w:r w:rsidRPr="000B7F3D">
        <w:rPr>
          <w:b/>
        </w:rPr>
        <w:t xml:space="preserve"> </w:t>
      </w:r>
      <w:r w:rsidR="00A83B93">
        <w:rPr>
          <w:b/>
        </w:rPr>
        <w:t>7.11</w:t>
      </w:r>
      <w:r w:rsidR="00512314" w:rsidRPr="000B7F3D">
        <w:rPr>
          <w:rFonts w:ascii="Calibri" w:hAnsi="Calibri" w:cs="Calibri"/>
          <w:b/>
          <w:color w:val="000000"/>
        </w:rPr>
        <w:t xml:space="preserve"> – </w:t>
      </w:r>
      <w:r w:rsidRPr="000B7F3D">
        <w:rPr>
          <w:b/>
        </w:rPr>
        <w:t>Уникальные параметры графического примитива Полоса прокрутки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3119"/>
        <w:gridCol w:w="5635"/>
      </w:tblGrid>
      <w:tr w:rsidR="00DF3DD5" w:rsidRPr="000B7F3D" w:rsidTr="00197064">
        <w:tc>
          <w:tcPr>
            <w:tcW w:w="817" w:type="dxa"/>
            <w:vAlign w:val="center"/>
          </w:tcPr>
          <w:p w:rsidR="00DF3DD5" w:rsidRPr="000B7F3D" w:rsidRDefault="00DF3DD5" w:rsidP="000B7F3D">
            <w:pPr>
              <w:jc w:val="center"/>
              <w:rPr>
                <w:b/>
              </w:rPr>
            </w:pPr>
            <w:r w:rsidRPr="000B7F3D">
              <w:rPr>
                <w:b/>
              </w:rPr>
              <w:t>№</w:t>
            </w:r>
          </w:p>
        </w:tc>
        <w:tc>
          <w:tcPr>
            <w:tcW w:w="3119" w:type="dxa"/>
          </w:tcPr>
          <w:p w:rsidR="00DF3DD5" w:rsidRPr="000B7F3D" w:rsidRDefault="00DF3DD5" w:rsidP="000B7F3D">
            <w:pPr>
              <w:jc w:val="center"/>
              <w:rPr>
                <w:b/>
              </w:rPr>
            </w:pPr>
            <w:r w:rsidRPr="000B7F3D">
              <w:rPr>
                <w:b/>
              </w:rPr>
              <w:t>Название параметра</w:t>
            </w:r>
          </w:p>
        </w:tc>
        <w:tc>
          <w:tcPr>
            <w:tcW w:w="5635" w:type="dxa"/>
          </w:tcPr>
          <w:p w:rsidR="00DF3DD5" w:rsidRPr="000B7F3D" w:rsidRDefault="00DF3DD5" w:rsidP="000B7F3D">
            <w:pPr>
              <w:jc w:val="center"/>
              <w:rPr>
                <w:b/>
              </w:rPr>
            </w:pPr>
            <w:r w:rsidRPr="000B7F3D">
              <w:rPr>
                <w:b/>
              </w:rPr>
              <w:t>Описание параметра</w:t>
            </w:r>
          </w:p>
        </w:tc>
      </w:tr>
      <w:tr w:rsidR="00DF3DD5" w:rsidTr="00197064">
        <w:tc>
          <w:tcPr>
            <w:tcW w:w="817" w:type="dxa"/>
            <w:vAlign w:val="center"/>
          </w:tcPr>
          <w:p w:rsidR="00DF3DD5" w:rsidRPr="001E36BD" w:rsidRDefault="00DF3DD5" w:rsidP="000B7F3D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.</w:t>
            </w:r>
          </w:p>
        </w:tc>
        <w:tc>
          <w:tcPr>
            <w:tcW w:w="3119" w:type="dxa"/>
            <w:vAlign w:val="center"/>
          </w:tcPr>
          <w:p w:rsidR="00DF3DD5" w:rsidRPr="001E36BD" w:rsidRDefault="00D9209E" w:rsidP="000B7F3D">
            <w:pPr>
              <w:jc w:val="center"/>
            </w:pPr>
            <w:r>
              <w:t>Значение</w:t>
            </w:r>
          </w:p>
        </w:tc>
        <w:tc>
          <w:tcPr>
            <w:tcW w:w="5635" w:type="dxa"/>
          </w:tcPr>
          <w:p w:rsidR="00DF3DD5" w:rsidRPr="001C68C6" w:rsidRDefault="00C44CF3" w:rsidP="00494900">
            <w:r>
              <w:t xml:space="preserve">Целочисленная переменная, </w:t>
            </w:r>
            <w:r w:rsidR="00512314">
              <w:t>значение которой</w:t>
            </w:r>
            <w:r w:rsidR="00D216C9">
              <w:t xml:space="preserve"> управляется (изменяется) элементом</w:t>
            </w:r>
          </w:p>
        </w:tc>
      </w:tr>
      <w:tr w:rsidR="00DF3DD5" w:rsidTr="00197064">
        <w:tc>
          <w:tcPr>
            <w:tcW w:w="817" w:type="dxa"/>
            <w:vAlign w:val="center"/>
          </w:tcPr>
          <w:p w:rsidR="00DF3DD5" w:rsidRDefault="00DF3DD5" w:rsidP="000B7F3D">
            <w:pPr>
              <w:jc w:val="center"/>
              <w:rPr>
                <w:lang w:val="en-US"/>
              </w:rPr>
            </w:pPr>
            <w:r>
              <w:t>2</w:t>
            </w:r>
            <w:r>
              <w:rPr>
                <w:lang w:val="en-US"/>
              </w:rPr>
              <w:t>.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DF3DD5" w:rsidRPr="001E36BD" w:rsidRDefault="00D9209E" w:rsidP="000B7F3D">
            <w:pPr>
              <w:jc w:val="center"/>
            </w:pPr>
            <w:r>
              <w:t>Минимальное значение</w:t>
            </w:r>
          </w:p>
        </w:tc>
        <w:tc>
          <w:tcPr>
            <w:tcW w:w="5635" w:type="dxa"/>
            <w:shd w:val="clear" w:color="auto" w:fill="auto"/>
          </w:tcPr>
          <w:p w:rsidR="00DF3DD5" w:rsidRPr="00F5233B" w:rsidRDefault="00C44CF3" w:rsidP="00494900">
            <w:r>
              <w:t>Целочисленная переменная, определяющая минимальное значение переменной, управляемой элементом</w:t>
            </w:r>
          </w:p>
        </w:tc>
      </w:tr>
      <w:tr w:rsidR="00D9209E" w:rsidTr="00197064">
        <w:tc>
          <w:tcPr>
            <w:tcW w:w="817" w:type="dxa"/>
            <w:vAlign w:val="center"/>
          </w:tcPr>
          <w:p w:rsidR="00D9209E" w:rsidRDefault="00D9209E" w:rsidP="000B7F3D">
            <w:pPr>
              <w:jc w:val="center"/>
            </w:pPr>
            <w:r>
              <w:t>3.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D9209E" w:rsidRDefault="00D9209E" w:rsidP="000B7F3D">
            <w:pPr>
              <w:jc w:val="center"/>
            </w:pPr>
            <w:r>
              <w:t>Максимальное значение</w:t>
            </w:r>
          </w:p>
        </w:tc>
        <w:tc>
          <w:tcPr>
            <w:tcW w:w="5635" w:type="dxa"/>
            <w:shd w:val="clear" w:color="auto" w:fill="auto"/>
          </w:tcPr>
          <w:p w:rsidR="00D9209E" w:rsidRPr="00F5233B" w:rsidRDefault="00C44CF3" w:rsidP="00494900">
            <w:r>
              <w:t>Целочисленная переменная, определяющая максимальное значение переменной, управляемой элементом</w:t>
            </w:r>
          </w:p>
        </w:tc>
      </w:tr>
      <w:tr w:rsidR="00D9209E" w:rsidTr="00197064">
        <w:tc>
          <w:tcPr>
            <w:tcW w:w="817" w:type="dxa"/>
            <w:vAlign w:val="center"/>
          </w:tcPr>
          <w:p w:rsidR="00D9209E" w:rsidRDefault="00D9209E" w:rsidP="000B7F3D">
            <w:pPr>
              <w:jc w:val="center"/>
            </w:pPr>
            <w:r>
              <w:t>4.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D9209E" w:rsidRDefault="00E01A77" w:rsidP="000B7F3D">
            <w:pPr>
              <w:jc w:val="center"/>
            </w:pPr>
            <w:r>
              <w:t>Дискретность перемещения</w:t>
            </w:r>
          </w:p>
        </w:tc>
        <w:tc>
          <w:tcPr>
            <w:tcW w:w="5635" w:type="dxa"/>
            <w:shd w:val="clear" w:color="auto" w:fill="auto"/>
          </w:tcPr>
          <w:p w:rsidR="00D9209E" w:rsidRPr="00F5233B" w:rsidRDefault="000C3217" w:rsidP="00494900">
            <w:r>
              <w:t>Числовая</w:t>
            </w:r>
            <w:r w:rsidR="00C44CF3">
              <w:t xml:space="preserve"> переменная, определяющая шаг изменения переменной, управляемой элементом (при нажатии на </w:t>
            </w:r>
            <w:r w:rsidR="00203C47">
              <w:t>полосу прокрутки</w:t>
            </w:r>
            <w:r>
              <w:t xml:space="preserve">, не влияет на кнопки </w:t>
            </w:r>
            <w:r w:rsidRPr="000C3217">
              <w:rPr>
                <w:b/>
              </w:rPr>
              <w:t>«Больше»</w:t>
            </w:r>
            <w:r w:rsidRPr="000C3217">
              <w:t>/</w:t>
            </w:r>
            <w:r w:rsidRPr="000C3217">
              <w:rPr>
                <w:b/>
              </w:rPr>
              <w:t>«Меньше»</w:t>
            </w:r>
            <w:r w:rsidR="00C44CF3">
              <w:t>)</w:t>
            </w:r>
          </w:p>
        </w:tc>
      </w:tr>
      <w:tr w:rsidR="00D9209E" w:rsidTr="00197064">
        <w:tc>
          <w:tcPr>
            <w:tcW w:w="817" w:type="dxa"/>
            <w:vAlign w:val="center"/>
          </w:tcPr>
          <w:p w:rsidR="00D9209E" w:rsidRDefault="00D9209E" w:rsidP="000B7F3D">
            <w:pPr>
              <w:jc w:val="center"/>
            </w:pPr>
            <w:r>
              <w:t>5.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D9209E" w:rsidRDefault="00D9209E" w:rsidP="000B7F3D">
            <w:pPr>
              <w:jc w:val="center"/>
            </w:pPr>
            <w:r>
              <w:t>Прокрутка выполнена</w:t>
            </w:r>
          </w:p>
        </w:tc>
        <w:tc>
          <w:tcPr>
            <w:tcW w:w="5635" w:type="dxa"/>
            <w:shd w:val="clear" w:color="auto" w:fill="auto"/>
          </w:tcPr>
          <w:p w:rsidR="00D9209E" w:rsidRPr="00F5233B" w:rsidRDefault="00512314" w:rsidP="00494900">
            <w:r>
              <w:t>Если установлена галочка</w:t>
            </w:r>
            <w:r w:rsidR="00203C47">
              <w:t>,</w:t>
            </w:r>
            <w:r>
              <w:t xml:space="preserve"> то</w:t>
            </w:r>
            <w:r w:rsidR="00203C47">
              <w:t xml:space="preserve"> </w:t>
            </w:r>
            <w:r w:rsidR="006012B0">
              <w:t xml:space="preserve">параметр </w:t>
            </w:r>
            <w:r w:rsidR="006012B0" w:rsidRPr="00490D02">
              <w:rPr>
                <w:b/>
              </w:rPr>
              <w:t>Размер страницы</w:t>
            </w:r>
            <w:r w:rsidR="006012B0">
              <w:t xml:space="preserve"> игнорируется. </w:t>
            </w:r>
            <w:r>
              <w:t xml:space="preserve">В случае нажатия </w:t>
            </w:r>
            <w:r w:rsidR="006012B0">
              <w:t xml:space="preserve">на </w:t>
            </w:r>
            <w:r w:rsidR="003828CA">
              <w:t>любую точку</w:t>
            </w:r>
            <w:r w:rsidR="006012B0">
              <w:t xml:space="preserve"> полосы прокрутки, переменная элемента принимает соответствующее значение</w:t>
            </w:r>
          </w:p>
        </w:tc>
      </w:tr>
      <w:tr w:rsidR="00DF3DD5" w:rsidRPr="000B7F3D" w:rsidTr="004F5013">
        <w:tc>
          <w:tcPr>
            <w:tcW w:w="817" w:type="dxa"/>
            <w:vAlign w:val="center"/>
          </w:tcPr>
          <w:p w:rsidR="00DF3DD5" w:rsidRPr="000B7F3D" w:rsidRDefault="00D9209E" w:rsidP="000B7F3D">
            <w:pPr>
              <w:jc w:val="center"/>
              <w:rPr>
                <w:b/>
              </w:rPr>
            </w:pPr>
            <w:r w:rsidRPr="000B7F3D">
              <w:rPr>
                <w:b/>
              </w:rPr>
              <w:t>6</w:t>
            </w:r>
            <w:r w:rsidR="00DF3DD5" w:rsidRPr="000B7F3D">
              <w:rPr>
                <w:b/>
              </w:rPr>
              <w:t>.</w:t>
            </w:r>
          </w:p>
        </w:tc>
        <w:tc>
          <w:tcPr>
            <w:tcW w:w="8754" w:type="dxa"/>
            <w:gridSpan w:val="2"/>
            <w:vAlign w:val="center"/>
          </w:tcPr>
          <w:p w:rsidR="00DF3DD5" w:rsidRPr="000B7F3D" w:rsidRDefault="00D9209E" w:rsidP="000B7F3D">
            <w:pPr>
              <w:jc w:val="center"/>
              <w:rPr>
                <w:b/>
              </w:rPr>
            </w:pPr>
            <w:r w:rsidRPr="000B7F3D">
              <w:rPr>
                <w:b/>
              </w:rPr>
              <w:t>Линейка</w:t>
            </w:r>
          </w:p>
        </w:tc>
      </w:tr>
      <w:tr w:rsidR="00DF3DD5" w:rsidTr="00197064">
        <w:tc>
          <w:tcPr>
            <w:tcW w:w="817" w:type="dxa"/>
            <w:vAlign w:val="center"/>
          </w:tcPr>
          <w:p w:rsidR="00DF3DD5" w:rsidRPr="003D2298" w:rsidRDefault="00D9209E" w:rsidP="000B7F3D">
            <w:pPr>
              <w:jc w:val="center"/>
            </w:pPr>
            <w:r>
              <w:t>6.1.</w:t>
            </w:r>
          </w:p>
        </w:tc>
        <w:tc>
          <w:tcPr>
            <w:tcW w:w="3119" w:type="dxa"/>
            <w:vAlign w:val="center"/>
          </w:tcPr>
          <w:p w:rsidR="00DF3DD5" w:rsidRPr="00351618" w:rsidRDefault="00D9209E" w:rsidP="000B7F3D">
            <w:pPr>
              <w:jc w:val="center"/>
            </w:pPr>
            <w:r>
              <w:t>Ориентация</w:t>
            </w:r>
          </w:p>
        </w:tc>
        <w:tc>
          <w:tcPr>
            <w:tcW w:w="5635" w:type="dxa"/>
          </w:tcPr>
          <w:p w:rsidR="00D36527" w:rsidRPr="00D36527" w:rsidRDefault="006012B0" w:rsidP="00494900">
            <w:r>
              <w:t>Ориентация элемента</w:t>
            </w:r>
            <w:r w:rsidR="00D36527">
              <w:t xml:space="preserve">. Однозначно </w:t>
            </w:r>
            <w:r w:rsidR="003828CA">
              <w:t>определяется соотношением высоты</w:t>
            </w:r>
            <w:r w:rsidR="00D36527">
              <w:t xml:space="preserve"> и ширины элемента</w:t>
            </w:r>
            <w:r w:rsidR="00D36527" w:rsidRPr="00D36527">
              <w:t>:</w:t>
            </w:r>
          </w:p>
          <w:p w:rsidR="00D36527" w:rsidRDefault="00D36527" w:rsidP="00494900"/>
          <w:p w:rsidR="00D36527" w:rsidRDefault="00D36527" w:rsidP="00494900">
            <w:r w:rsidRPr="00490D02">
              <w:rPr>
                <w:b/>
              </w:rPr>
              <w:t>ширина &gt; высота</w:t>
            </w:r>
            <w:r>
              <w:t xml:space="preserve"> – горизонтальная ориентация</w:t>
            </w:r>
          </w:p>
          <w:p w:rsidR="006012B0" w:rsidRPr="006012B0" w:rsidRDefault="00D36527" w:rsidP="00494900">
            <w:r w:rsidRPr="00490D02">
              <w:rPr>
                <w:b/>
              </w:rPr>
              <w:t>высота &gt; ширина</w:t>
            </w:r>
            <w:r>
              <w:t xml:space="preserve"> – вертикальная ориентация</w:t>
            </w:r>
          </w:p>
        </w:tc>
      </w:tr>
      <w:tr w:rsidR="00DF3DD5" w:rsidTr="00197064">
        <w:tc>
          <w:tcPr>
            <w:tcW w:w="817" w:type="dxa"/>
            <w:vAlign w:val="center"/>
          </w:tcPr>
          <w:p w:rsidR="00DF3DD5" w:rsidRPr="00AE1038" w:rsidRDefault="00D9209E" w:rsidP="000B7F3D">
            <w:pPr>
              <w:jc w:val="center"/>
            </w:pPr>
            <w:r>
              <w:t>6</w:t>
            </w:r>
            <w:r w:rsidR="00DF3DD5" w:rsidRPr="003D2298">
              <w:t>.</w:t>
            </w:r>
            <w:r w:rsidR="00DF3DD5">
              <w:t>2.</w:t>
            </w:r>
          </w:p>
        </w:tc>
        <w:tc>
          <w:tcPr>
            <w:tcW w:w="3119" w:type="dxa"/>
            <w:vAlign w:val="center"/>
          </w:tcPr>
          <w:p w:rsidR="00DF3DD5" w:rsidRPr="000223E4" w:rsidRDefault="00D9209E" w:rsidP="000B7F3D">
            <w:pPr>
              <w:jc w:val="center"/>
            </w:pPr>
            <w:r>
              <w:t>Направление движения</w:t>
            </w:r>
          </w:p>
        </w:tc>
        <w:tc>
          <w:tcPr>
            <w:tcW w:w="5635" w:type="dxa"/>
          </w:tcPr>
          <w:p w:rsidR="00DF3DD5" w:rsidRPr="00D36527" w:rsidRDefault="00D36527" w:rsidP="00494900">
            <w:r>
              <w:t>Положение точки отсчета элемента. Зависит от ориентации.</w:t>
            </w:r>
          </w:p>
          <w:p w:rsidR="00D36527" w:rsidRPr="00D36527" w:rsidRDefault="00D36527" w:rsidP="00494900"/>
          <w:p w:rsidR="00D36527" w:rsidRDefault="00D36527" w:rsidP="00494900">
            <w:r>
              <w:t>Возможные значения при горизонтальной ориентации</w:t>
            </w:r>
            <w:r w:rsidRPr="00D36527">
              <w:t xml:space="preserve">: </w:t>
            </w:r>
            <w:r w:rsidRPr="00490D02">
              <w:rPr>
                <w:b/>
              </w:rPr>
              <w:t>Слева направо/Справа налево</w:t>
            </w:r>
          </w:p>
          <w:p w:rsidR="00D36527" w:rsidRPr="00D36527" w:rsidRDefault="000B7F3D" w:rsidP="00494900">
            <w:r>
              <w:t>Воз</w:t>
            </w:r>
            <w:r w:rsidR="00D36527">
              <w:t>можные значения при вертикальной ориентации</w:t>
            </w:r>
            <w:r w:rsidR="00D36527" w:rsidRPr="00D36527">
              <w:t xml:space="preserve">: </w:t>
            </w:r>
            <w:r w:rsidR="00D36527" w:rsidRPr="00490D02">
              <w:rPr>
                <w:b/>
              </w:rPr>
              <w:t>Сверху вниз</w:t>
            </w:r>
            <w:proofErr w:type="gramStart"/>
            <w:r w:rsidR="00D36527" w:rsidRPr="00490D02">
              <w:rPr>
                <w:b/>
              </w:rPr>
              <w:t>/С</w:t>
            </w:r>
            <w:proofErr w:type="gramEnd"/>
            <w:r w:rsidR="00D36527" w:rsidRPr="00490D02">
              <w:rPr>
                <w:b/>
              </w:rPr>
              <w:t>низу вверх</w:t>
            </w:r>
          </w:p>
        </w:tc>
      </w:tr>
    </w:tbl>
    <w:p w:rsidR="00E30D49" w:rsidRDefault="00E30D49" w:rsidP="00494900"/>
    <w:p w:rsidR="00E30D49" w:rsidRDefault="000B7F3D" w:rsidP="004E7439">
      <w:pPr>
        <w:spacing w:before="0" w:after="200"/>
        <w:jc w:val="left"/>
      </w:pPr>
      <w:r>
        <w:br w:type="page"/>
      </w:r>
    </w:p>
    <w:p w:rsidR="00A94819" w:rsidRPr="001340A6" w:rsidRDefault="008C6C0D" w:rsidP="005A3E50">
      <w:pPr>
        <w:pStyle w:val="3"/>
      </w:pPr>
      <w:bookmarkStart w:id="105" w:name="_8.3.10._Бегунок"/>
      <w:bookmarkStart w:id="106" w:name="_8.3.10_Бегунок"/>
      <w:bookmarkStart w:id="107" w:name="_Toc34982917"/>
      <w:bookmarkEnd w:id="105"/>
      <w:bookmarkEnd w:id="106"/>
      <w:r>
        <w:lastRenderedPageBreak/>
        <w:t>Бегунок</w:t>
      </w:r>
      <w:bookmarkEnd w:id="107"/>
    </w:p>
    <w:p w:rsidR="00A94819" w:rsidRDefault="00A94819" w:rsidP="00494900"/>
    <w:p w:rsidR="00A94819" w:rsidRDefault="00E01A77" w:rsidP="004E7439">
      <w:pPr>
        <w:pStyle w:val="afa"/>
        <w:rPr>
          <w:rFonts w:ascii="Calibri" w:hAnsi="Calibri" w:cs="Calibri"/>
        </w:rPr>
      </w:pPr>
      <w:r>
        <w:drawing>
          <wp:inline distT="0" distB="0" distL="0" distR="0" wp14:anchorId="6DD7F927" wp14:editId="117E4B20">
            <wp:extent cx="619048" cy="552381"/>
            <wp:effectExtent l="0" t="0" r="0" b="63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19048" cy="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819" w:rsidRPr="00C0724F" w:rsidRDefault="00BC298B" w:rsidP="004E7439">
      <w:pPr>
        <w:pStyle w:val="afa"/>
      </w:pPr>
      <w:r>
        <w:t>Рисунок 7.</w:t>
      </w:r>
      <w:r w:rsidR="009E6FF8" w:rsidRPr="009E6FF8">
        <w:t>3</w:t>
      </w:r>
      <w:r w:rsidR="009451D2">
        <w:t>5</w:t>
      </w:r>
      <w:r w:rsidR="009D44D0">
        <w:t xml:space="preserve"> – </w:t>
      </w:r>
      <w:r w:rsidR="00A94819">
        <w:t xml:space="preserve">Пиктограмма графического примитива </w:t>
      </w:r>
      <w:r w:rsidR="008C6C0D" w:rsidRPr="00490D02">
        <w:t>Бегунок</w:t>
      </w:r>
    </w:p>
    <w:p w:rsidR="00A94819" w:rsidRPr="005F2766" w:rsidRDefault="00A94819" w:rsidP="00494900"/>
    <w:p w:rsidR="00A94819" w:rsidRPr="002C65EE" w:rsidRDefault="00A94819" w:rsidP="00494900">
      <w:r>
        <w:t xml:space="preserve">Графический примитив </w:t>
      </w:r>
      <w:r w:rsidR="00490D02" w:rsidRPr="00490D02">
        <w:rPr>
          <w:b/>
        </w:rPr>
        <w:t>Бегуно</w:t>
      </w:r>
      <w:r w:rsidR="00490D02">
        <w:t>к</w:t>
      </w:r>
      <w:r>
        <w:t xml:space="preserve"> используется для управления значением переменной.</w:t>
      </w:r>
    </w:p>
    <w:p w:rsidR="00A94819" w:rsidRPr="009E6FF8" w:rsidRDefault="00072671" w:rsidP="004E7439">
      <w:pPr>
        <w:pStyle w:val="afa"/>
      </w:pPr>
      <w:r>
        <w:drawing>
          <wp:inline distT="0" distB="0" distL="0" distR="0" wp14:anchorId="3514CB24" wp14:editId="79C1E69C">
            <wp:extent cx="1457143" cy="371429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457143" cy="3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819" w:rsidRDefault="00BC298B" w:rsidP="004E7439">
      <w:pPr>
        <w:pStyle w:val="afa"/>
      </w:pPr>
      <w:r>
        <w:t>Рисунок 7.</w:t>
      </w:r>
      <w:r w:rsidR="009E6FF8" w:rsidRPr="009E6FF8">
        <w:t>3</w:t>
      </w:r>
      <w:r w:rsidR="009451D2">
        <w:t>6</w:t>
      </w:r>
      <w:r w:rsidR="009D44D0">
        <w:t xml:space="preserve"> – </w:t>
      </w:r>
      <w:r w:rsidR="00A94819">
        <w:t xml:space="preserve">Внешний вид элемента </w:t>
      </w:r>
      <w:r w:rsidR="008C6C0D" w:rsidRPr="00490D02">
        <w:t>Бегунок</w:t>
      </w:r>
    </w:p>
    <w:p w:rsidR="00A94819" w:rsidRPr="00C0724F" w:rsidRDefault="00A94819" w:rsidP="00494900"/>
    <w:p w:rsidR="003828CA" w:rsidRDefault="00A94819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3828CA">
          <w:rPr>
            <w:rStyle w:val="a4"/>
          </w:rPr>
          <w:t>табл</w:t>
        </w:r>
        <w:r w:rsidR="009D44D0">
          <w:rPr>
            <w:rStyle w:val="a4"/>
          </w:rPr>
          <w:t xml:space="preserve">ице </w:t>
        </w:r>
        <w:r w:rsidR="00A83B93">
          <w:rPr>
            <w:rStyle w:val="a4"/>
          </w:rPr>
          <w:t>7.1</w:t>
        </w:r>
      </w:hyperlink>
      <w:r>
        <w:t>.</w:t>
      </w:r>
    </w:p>
    <w:p w:rsidR="00A94819" w:rsidRDefault="00A94819" w:rsidP="00494900">
      <w:r>
        <w:t>Уникальные параметры примитива описаны в табл</w:t>
      </w:r>
      <w:r w:rsidR="00A83B93">
        <w:t>ице 7.12</w:t>
      </w:r>
      <w:r>
        <w:t>.</w:t>
      </w:r>
    </w:p>
    <w:p w:rsidR="00A94819" w:rsidRDefault="00A94819" w:rsidP="00494900"/>
    <w:p w:rsidR="008C6C0D" w:rsidRDefault="008C6C0D" w:rsidP="00494900"/>
    <w:p w:rsidR="00A94819" w:rsidRDefault="00A94819" w:rsidP="00494900"/>
    <w:p w:rsidR="00A94819" w:rsidRPr="004E7439" w:rsidRDefault="00A94819" w:rsidP="00494900">
      <w:pPr>
        <w:rPr>
          <w:b/>
        </w:rPr>
      </w:pPr>
      <w:r w:rsidRPr="004E7439">
        <w:rPr>
          <w:b/>
        </w:rPr>
        <w:t>Табл</w:t>
      </w:r>
      <w:r w:rsidR="009D44D0" w:rsidRPr="004E7439">
        <w:rPr>
          <w:b/>
        </w:rPr>
        <w:t>ица</w:t>
      </w:r>
      <w:r w:rsidRPr="004E7439">
        <w:rPr>
          <w:b/>
        </w:rPr>
        <w:t xml:space="preserve"> </w:t>
      </w:r>
      <w:r w:rsidR="00A83B93">
        <w:rPr>
          <w:b/>
        </w:rPr>
        <w:t>7.12</w:t>
      </w:r>
      <w:r w:rsidR="009D44D0" w:rsidRPr="004E7439">
        <w:rPr>
          <w:rFonts w:ascii="Calibri" w:hAnsi="Calibri" w:cs="Calibri"/>
          <w:b/>
          <w:color w:val="000000"/>
        </w:rPr>
        <w:t xml:space="preserve"> – </w:t>
      </w:r>
      <w:r w:rsidRPr="004E7439">
        <w:rPr>
          <w:b/>
        </w:rPr>
        <w:t xml:space="preserve">Уникальные параметры графического примитива </w:t>
      </w:r>
      <w:r w:rsidR="00490D02" w:rsidRPr="004E7439">
        <w:rPr>
          <w:b/>
        </w:rPr>
        <w:t>Бегунок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3119"/>
        <w:gridCol w:w="5635"/>
      </w:tblGrid>
      <w:tr w:rsidR="00A94819" w:rsidRPr="004E7439" w:rsidTr="00197064">
        <w:tc>
          <w:tcPr>
            <w:tcW w:w="817" w:type="dxa"/>
            <w:vAlign w:val="center"/>
          </w:tcPr>
          <w:p w:rsidR="00A94819" w:rsidRPr="004E7439" w:rsidRDefault="00A94819" w:rsidP="004E7439">
            <w:pPr>
              <w:jc w:val="center"/>
              <w:rPr>
                <w:b/>
              </w:rPr>
            </w:pPr>
            <w:r w:rsidRPr="004E7439">
              <w:rPr>
                <w:b/>
              </w:rPr>
              <w:t>№</w:t>
            </w:r>
          </w:p>
        </w:tc>
        <w:tc>
          <w:tcPr>
            <w:tcW w:w="3119" w:type="dxa"/>
          </w:tcPr>
          <w:p w:rsidR="00A94819" w:rsidRPr="004E7439" w:rsidRDefault="00A94819" w:rsidP="004E7439">
            <w:pPr>
              <w:jc w:val="center"/>
              <w:rPr>
                <w:b/>
              </w:rPr>
            </w:pPr>
            <w:r w:rsidRPr="004E7439">
              <w:rPr>
                <w:b/>
              </w:rPr>
              <w:t>Название параметра</w:t>
            </w:r>
          </w:p>
        </w:tc>
        <w:tc>
          <w:tcPr>
            <w:tcW w:w="5635" w:type="dxa"/>
          </w:tcPr>
          <w:p w:rsidR="00A94819" w:rsidRPr="004E7439" w:rsidRDefault="00A94819" w:rsidP="004E7439">
            <w:pPr>
              <w:jc w:val="center"/>
              <w:rPr>
                <w:b/>
              </w:rPr>
            </w:pPr>
            <w:r w:rsidRPr="004E7439">
              <w:rPr>
                <w:b/>
              </w:rPr>
              <w:t>Описание параметра</w:t>
            </w:r>
          </w:p>
        </w:tc>
      </w:tr>
      <w:tr w:rsidR="00A94819" w:rsidTr="00197064">
        <w:tc>
          <w:tcPr>
            <w:tcW w:w="817" w:type="dxa"/>
            <w:vAlign w:val="center"/>
          </w:tcPr>
          <w:p w:rsidR="00A94819" w:rsidRPr="001E36BD" w:rsidRDefault="00A94819" w:rsidP="004E7439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.</w:t>
            </w:r>
          </w:p>
        </w:tc>
        <w:tc>
          <w:tcPr>
            <w:tcW w:w="3119" w:type="dxa"/>
            <w:vAlign w:val="center"/>
          </w:tcPr>
          <w:p w:rsidR="00A94819" w:rsidRPr="001E36BD" w:rsidRDefault="008C6C0D" w:rsidP="004E7439">
            <w:pPr>
              <w:jc w:val="center"/>
            </w:pPr>
            <w:r>
              <w:t>Переменная</w:t>
            </w:r>
          </w:p>
        </w:tc>
        <w:tc>
          <w:tcPr>
            <w:tcW w:w="5635" w:type="dxa"/>
          </w:tcPr>
          <w:p w:rsidR="00A94819" w:rsidRPr="001C68C6" w:rsidRDefault="00FF580D" w:rsidP="00494900">
            <w:r>
              <w:t>Числовая п</w:t>
            </w:r>
            <w:r w:rsidR="00A94819">
              <w:t xml:space="preserve">еременная, </w:t>
            </w:r>
            <w:r w:rsidR="00D216C9">
              <w:t>чье значение управляется (изменяется) элементом</w:t>
            </w:r>
          </w:p>
        </w:tc>
      </w:tr>
      <w:tr w:rsidR="00A94819" w:rsidTr="00197064">
        <w:tc>
          <w:tcPr>
            <w:tcW w:w="817" w:type="dxa"/>
            <w:vAlign w:val="center"/>
          </w:tcPr>
          <w:p w:rsidR="00A94819" w:rsidRDefault="008C6C0D" w:rsidP="004E7439">
            <w:pPr>
              <w:jc w:val="center"/>
            </w:pPr>
            <w:r>
              <w:t>2</w:t>
            </w:r>
            <w:r w:rsidR="00A94819">
              <w:t>.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A94819" w:rsidRDefault="00E01A77" w:rsidP="004E7439">
            <w:pPr>
              <w:jc w:val="center"/>
            </w:pPr>
            <w:r>
              <w:t>Дискретность перемещения</w:t>
            </w:r>
          </w:p>
        </w:tc>
        <w:tc>
          <w:tcPr>
            <w:tcW w:w="5635" w:type="dxa"/>
            <w:shd w:val="clear" w:color="auto" w:fill="auto"/>
          </w:tcPr>
          <w:p w:rsidR="00A94819" w:rsidRPr="00F5233B" w:rsidRDefault="000C3217" w:rsidP="00494900">
            <w:r>
              <w:t>Числовая переменная, определяющая шаг изменения переменной, управляемой элементом (при нажатии на элемент)</w:t>
            </w:r>
          </w:p>
        </w:tc>
      </w:tr>
      <w:tr w:rsidR="00A94819" w:rsidTr="00197064">
        <w:tc>
          <w:tcPr>
            <w:tcW w:w="817" w:type="dxa"/>
            <w:vAlign w:val="center"/>
          </w:tcPr>
          <w:p w:rsidR="00A94819" w:rsidRDefault="008C6C0D" w:rsidP="004E7439">
            <w:pPr>
              <w:jc w:val="center"/>
            </w:pPr>
            <w:r>
              <w:t>3</w:t>
            </w:r>
            <w:r w:rsidR="00A94819">
              <w:t>.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A94819" w:rsidRDefault="00A94819" w:rsidP="004E7439">
            <w:pPr>
              <w:jc w:val="center"/>
            </w:pPr>
            <w:r>
              <w:t>Прокрутка выполнена</w:t>
            </w:r>
          </w:p>
        </w:tc>
        <w:tc>
          <w:tcPr>
            <w:tcW w:w="5635" w:type="dxa"/>
            <w:shd w:val="clear" w:color="auto" w:fill="auto"/>
          </w:tcPr>
          <w:p w:rsidR="00A94819" w:rsidRPr="00F5233B" w:rsidRDefault="009D44D0" w:rsidP="00494900">
            <w:r>
              <w:t>Если установлена галочка</w:t>
            </w:r>
            <w:r w:rsidR="00A94819">
              <w:t>,</w:t>
            </w:r>
            <w:r>
              <w:t xml:space="preserve"> то</w:t>
            </w:r>
            <w:r w:rsidR="00A94819">
              <w:t xml:space="preserve"> параметр </w:t>
            </w:r>
            <w:r w:rsidR="00A94819" w:rsidRPr="00490D02">
              <w:rPr>
                <w:b/>
              </w:rPr>
              <w:t>Размер страницы</w:t>
            </w:r>
            <w:r w:rsidR="00A94819">
              <w:t xml:space="preserve"> игнорируется. </w:t>
            </w:r>
            <w:r>
              <w:t>В случае нажатия</w:t>
            </w:r>
            <w:r w:rsidR="00A94819">
              <w:t xml:space="preserve"> на </w:t>
            </w:r>
            <w:r w:rsidR="003828CA">
              <w:t>любую точку бегунка</w:t>
            </w:r>
            <w:r w:rsidR="00A94819">
              <w:t>, переменная элемента принимает соответствующее значение</w:t>
            </w:r>
          </w:p>
        </w:tc>
      </w:tr>
      <w:tr w:rsidR="00A94819" w:rsidRPr="004E7439" w:rsidTr="004F5013">
        <w:tc>
          <w:tcPr>
            <w:tcW w:w="817" w:type="dxa"/>
            <w:vAlign w:val="center"/>
          </w:tcPr>
          <w:p w:rsidR="00A94819" w:rsidRPr="004E7439" w:rsidRDefault="008C6C0D" w:rsidP="004E7439">
            <w:pPr>
              <w:jc w:val="center"/>
              <w:rPr>
                <w:b/>
              </w:rPr>
            </w:pPr>
            <w:r w:rsidRPr="004E7439">
              <w:rPr>
                <w:b/>
              </w:rPr>
              <w:t>4</w:t>
            </w:r>
            <w:r w:rsidR="00A94819" w:rsidRPr="004E7439">
              <w:rPr>
                <w:b/>
              </w:rPr>
              <w:t>.</w:t>
            </w:r>
          </w:p>
        </w:tc>
        <w:tc>
          <w:tcPr>
            <w:tcW w:w="8754" w:type="dxa"/>
            <w:gridSpan w:val="2"/>
            <w:vAlign w:val="center"/>
          </w:tcPr>
          <w:p w:rsidR="00A94819" w:rsidRPr="004E7439" w:rsidRDefault="008C6C0D" w:rsidP="004E7439">
            <w:pPr>
              <w:jc w:val="center"/>
              <w:rPr>
                <w:b/>
              </w:rPr>
            </w:pPr>
            <w:r w:rsidRPr="004E7439">
              <w:rPr>
                <w:b/>
              </w:rPr>
              <w:t>Шкала</w:t>
            </w:r>
          </w:p>
        </w:tc>
      </w:tr>
      <w:tr w:rsidR="00A94819" w:rsidTr="00197064">
        <w:tc>
          <w:tcPr>
            <w:tcW w:w="817" w:type="dxa"/>
            <w:vAlign w:val="center"/>
          </w:tcPr>
          <w:p w:rsidR="00A94819" w:rsidRPr="003D2298" w:rsidRDefault="008C6C0D" w:rsidP="004E7439">
            <w:pPr>
              <w:jc w:val="center"/>
            </w:pPr>
            <w:r>
              <w:t>4.1.</w:t>
            </w:r>
          </w:p>
        </w:tc>
        <w:tc>
          <w:tcPr>
            <w:tcW w:w="3119" w:type="dxa"/>
            <w:vAlign w:val="center"/>
          </w:tcPr>
          <w:p w:rsidR="00A94819" w:rsidRPr="00351618" w:rsidRDefault="008C6C0D" w:rsidP="004E7439">
            <w:pPr>
              <w:jc w:val="center"/>
            </w:pPr>
            <w:r>
              <w:t>Показать шкалу</w:t>
            </w:r>
          </w:p>
        </w:tc>
        <w:tc>
          <w:tcPr>
            <w:tcW w:w="5635" w:type="dxa"/>
          </w:tcPr>
          <w:p w:rsidR="00A94819" w:rsidRPr="006012B0" w:rsidRDefault="00C47068" w:rsidP="00494900">
            <w:r>
              <w:t>Если установлена галочка</w:t>
            </w:r>
            <w:r w:rsidR="00CF551C">
              <w:t>,</w:t>
            </w:r>
            <w:r>
              <w:t xml:space="preserve"> то</w:t>
            </w:r>
            <w:r w:rsidR="00CF551C">
              <w:t xml:space="preserve"> рядом с элементом отображается шкала с делениями</w:t>
            </w:r>
          </w:p>
        </w:tc>
      </w:tr>
      <w:tr w:rsidR="00030FE2" w:rsidTr="00197064">
        <w:tc>
          <w:tcPr>
            <w:tcW w:w="817" w:type="dxa"/>
            <w:vAlign w:val="center"/>
          </w:tcPr>
          <w:p w:rsidR="00030FE2" w:rsidRPr="00AE1038" w:rsidRDefault="00030FE2" w:rsidP="004E7439">
            <w:pPr>
              <w:jc w:val="center"/>
            </w:pPr>
            <w:r>
              <w:t>4.2.</w:t>
            </w:r>
          </w:p>
        </w:tc>
        <w:tc>
          <w:tcPr>
            <w:tcW w:w="3119" w:type="dxa"/>
            <w:vAlign w:val="center"/>
          </w:tcPr>
          <w:p w:rsidR="00030FE2" w:rsidRPr="000223E4" w:rsidRDefault="00030FE2" w:rsidP="004E7439">
            <w:pPr>
              <w:jc w:val="center"/>
            </w:pPr>
            <w:r>
              <w:t>Начало шкалы</w:t>
            </w:r>
          </w:p>
        </w:tc>
        <w:tc>
          <w:tcPr>
            <w:tcW w:w="5635" w:type="dxa"/>
          </w:tcPr>
          <w:p w:rsidR="00030FE2" w:rsidRPr="00CF551C" w:rsidRDefault="00030FE2" w:rsidP="00494900">
            <w:r>
              <w:t>Точка начала шкалы (минимальное отображаемое значение переменной элемента)</w:t>
            </w:r>
            <w:r w:rsidR="0017407B">
              <w:t>. Можно использовать константу или целочисленную переменную</w:t>
            </w:r>
          </w:p>
        </w:tc>
      </w:tr>
      <w:tr w:rsidR="00030FE2" w:rsidTr="00197064">
        <w:tc>
          <w:tcPr>
            <w:tcW w:w="817" w:type="dxa"/>
            <w:vAlign w:val="center"/>
          </w:tcPr>
          <w:p w:rsidR="00030FE2" w:rsidRDefault="00030FE2" w:rsidP="004E7439">
            <w:pPr>
              <w:jc w:val="center"/>
            </w:pPr>
            <w:r>
              <w:t>4.3.</w:t>
            </w:r>
          </w:p>
        </w:tc>
        <w:tc>
          <w:tcPr>
            <w:tcW w:w="3119" w:type="dxa"/>
            <w:vAlign w:val="center"/>
          </w:tcPr>
          <w:p w:rsidR="00030FE2" w:rsidRDefault="00030FE2" w:rsidP="004E7439">
            <w:pPr>
              <w:jc w:val="center"/>
            </w:pPr>
            <w:r>
              <w:t>Конец шкалы</w:t>
            </w:r>
          </w:p>
        </w:tc>
        <w:tc>
          <w:tcPr>
            <w:tcW w:w="5635" w:type="dxa"/>
          </w:tcPr>
          <w:p w:rsidR="00030FE2" w:rsidRDefault="00030FE2" w:rsidP="00494900">
            <w:r>
              <w:t>Точка конца шкалы (максимальное отображаемое значение переменной элемента)</w:t>
            </w:r>
            <w:r w:rsidR="0017407B">
              <w:t>. Можно использовать константу или целочисленную переменную</w:t>
            </w:r>
          </w:p>
        </w:tc>
      </w:tr>
      <w:tr w:rsidR="008C6C0D" w:rsidTr="00197064">
        <w:tc>
          <w:tcPr>
            <w:tcW w:w="817" w:type="dxa"/>
          </w:tcPr>
          <w:p w:rsidR="008C6C0D" w:rsidRDefault="008C6C0D" w:rsidP="004E7439">
            <w:pPr>
              <w:jc w:val="center"/>
            </w:pPr>
            <w:r>
              <w:t>4.4.</w:t>
            </w:r>
          </w:p>
        </w:tc>
        <w:tc>
          <w:tcPr>
            <w:tcW w:w="3119" w:type="dxa"/>
          </w:tcPr>
          <w:p w:rsidR="008C6C0D" w:rsidRDefault="008C6C0D" w:rsidP="004E7439">
            <w:pPr>
              <w:jc w:val="center"/>
            </w:pPr>
            <w:r>
              <w:t>Основная шкала</w:t>
            </w:r>
          </w:p>
        </w:tc>
        <w:tc>
          <w:tcPr>
            <w:tcW w:w="5635" w:type="dxa"/>
          </w:tcPr>
          <w:p w:rsidR="008C6C0D" w:rsidRDefault="00CF551C" w:rsidP="00494900">
            <w:r>
              <w:t>Цена деления основной шкалы</w:t>
            </w:r>
            <w:r w:rsidR="0017407B">
              <w:t>. Можно использовать константу или целочисленную переменную</w:t>
            </w:r>
          </w:p>
        </w:tc>
      </w:tr>
      <w:tr w:rsidR="008C6C0D" w:rsidTr="00197064">
        <w:tc>
          <w:tcPr>
            <w:tcW w:w="817" w:type="dxa"/>
          </w:tcPr>
          <w:p w:rsidR="008C6C0D" w:rsidRDefault="008C6C0D" w:rsidP="004E7439">
            <w:pPr>
              <w:jc w:val="center"/>
            </w:pPr>
            <w:r>
              <w:t>4.5.</w:t>
            </w:r>
          </w:p>
        </w:tc>
        <w:tc>
          <w:tcPr>
            <w:tcW w:w="3119" w:type="dxa"/>
          </w:tcPr>
          <w:p w:rsidR="008C6C0D" w:rsidRDefault="008C6C0D" w:rsidP="004E7439">
            <w:pPr>
              <w:jc w:val="center"/>
            </w:pPr>
            <w:proofErr w:type="spellStart"/>
            <w:r>
              <w:t>Подшкала</w:t>
            </w:r>
            <w:proofErr w:type="spellEnd"/>
          </w:p>
        </w:tc>
        <w:tc>
          <w:tcPr>
            <w:tcW w:w="5635" w:type="dxa"/>
          </w:tcPr>
          <w:p w:rsidR="008C6C0D" w:rsidRDefault="00CF551C" w:rsidP="00494900">
            <w:r>
              <w:t>Цена деления дополнительной шкалы</w:t>
            </w:r>
            <w:r w:rsidR="0017407B">
              <w:t>. Можно использовать константу или целочисленную переменную</w:t>
            </w:r>
          </w:p>
        </w:tc>
      </w:tr>
      <w:tr w:rsidR="008C6C0D" w:rsidTr="00197064">
        <w:tc>
          <w:tcPr>
            <w:tcW w:w="817" w:type="dxa"/>
          </w:tcPr>
          <w:p w:rsidR="008C6C0D" w:rsidRDefault="008C6C0D" w:rsidP="004E7439">
            <w:pPr>
              <w:jc w:val="center"/>
            </w:pPr>
            <w:r>
              <w:t>4.6.</w:t>
            </w:r>
          </w:p>
        </w:tc>
        <w:tc>
          <w:tcPr>
            <w:tcW w:w="3119" w:type="dxa"/>
          </w:tcPr>
          <w:p w:rsidR="008C6C0D" w:rsidRDefault="008C6C0D" w:rsidP="004E7439">
            <w:pPr>
              <w:jc w:val="center"/>
            </w:pPr>
            <w:r>
              <w:t>Формат шкалы</w:t>
            </w:r>
          </w:p>
        </w:tc>
        <w:tc>
          <w:tcPr>
            <w:tcW w:w="5635" w:type="dxa"/>
          </w:tcPr>
          <w:p w:rsidR="008C6C0D" w:rsidRPr="00490D02" w:rsidRDefault="00297227" w:rsidP="00494900">
            <w:hyperlink w:anchor="_9.2._Спецификаторы_формата" w:history="1">
              <w:r w:rsidR="00CF551C" w:rsidRPr="003828CA">
                <w:rPr>
                  <w:rStyle w:val="a4"/>
                </w:rPr>
                <w:t>Спецификато</w:t>
              </w:r>
              <w:r w:rsidR="003828CA" w:rsidRPr="003828CA">
                <w:rPr>
                  <w:rStyle w:val="a4"/>
                </w:rPr>
                <w:t>р формата вывода</w:t>
              </w:r>
            </w:hyperlink>
            <w:r w:rsidR="003828CA">
              <w:t xml:space="preserve"> делений шкалы</w:t>
            </w:r>
          </w:p>
        </w:tc>
      </w:tr>
      <w:tr w:rsidR="007368A4" w:rsidTr="007368A4">
        <w:tc>
          <w:tcPr>
            <w:tcW w:w="817" w:type="dxa"/>
          </w:tcPr>
          <w:p w:rsidR="007368A4" w:rsidRDefault="007368A4" w:rsidP="004E7439">
            <w:pPr>
              <w:jc w:val="center"/>
            </w:pPr>
            <w:r>
              <w:t>4.9.</w:t>
            </w:r>
          </w:p>
        </w:tc>
        <w:tc>
          <w:tcPr>
            <w:tcW w:w="3119" w:type="dxa"/>
            <w:vAlign w:val="center"/>
          </w:tcPr>
          <w:p w:rsidR="007368A4" w:rsidRDefault="007368A4" w:rsidP="004E7439">
            <w:pPr>
              <w:jc w:val="center"/>
            </w:pPr>
            <w:r>
              <w:t>Высота шкалы</w:t>
            </w:r>
          </w:p>
        </w:tc>
        <w:tc>
          <w:tcPr>
            <w:tcW w:w="5635" w:type="dxa"/>
          </w:tcPr>
          <w:p w:rsidR="007368A4" w:rsidRDefault="007368A4" w:rsidP="00494900">
            <w:r>
              <w:t xml:space="preserve">Расположение шкалы в </w:t>
            </w:r>
            <w:proofErr w:type="gramStart"/>
            <w:r>
              <w:t>процентах</w:t>
            </w:r>
            <w:proofErr w:type="gramEnd"/>
            <w:r>
              <w:t xml:space="preserve"> от нижней границы элемента (</w:t>
            </w:r>
            <w:r w:rsidRPr="007368A4">
              <w:rPr>
                <w:b/>
              </w:rPr>
              <w:t>0</w:t>
            </w:r>
            <w:r>
              <w:t xml:space="preserve"> – на нижней границе, </w:t>
            </w:r>
            <w:r w:rsidRPr="007368A4">
              <w:rPr>
                <w:b/>
              </w:rPr>
              <w:t xml:space="preserve">100 </w:t>
            </w:r>
            <w:r>
              <w:t>– на верхней границе). Настройка влияет размер бегунка</w:t>
            </w:r>
          </w:p>
        </w:tc>
      </w:tr>
    </w:tbl>
    <w:p w:rsidR="004E7439" w:rsidRDefault="004E7439"/>
    <w:p w:rsidR="004E7439" w:rsidRDefault="004E7439">
      <w:pPr>
        <w:spacing w:before="0" w:after="200"/>
        <w:jc w:val="left"/>
      </w:pPr>
      <w:r>
        <w:br w:type="page"/>
      </w:r>
    </w:p>
    <w:p w:rsidR="004E7439" w:rsidRDefault="004E7439">
      <w:pPr>
        <w:rPr>
          <w:b/>
        </w:rPr>
      </w:pPr>
      <w:r w:rsidRPr="004E7439">
        <w:rPr>
          <w:b/>
        </w:rPr>
        <w:lastRenderedPageBreak/>
        <w:t>Продолжение</w:t>
      </w:r>
      <w:proofErr w:type="gramStart"/>
      <w:r w:rsidRPr="004E7439">
        <w:rPr>
          <w:b/>
        </w:rPr>
        <w:t xml:space="preserve"> Т</w:t>
      </w:r>
      <w:proofErr w:type="gramEnd"/>
      <w:r w:rsidRPr="004E7439">
        <w:rPr>
          <w:b/>
        </w:rPr>
        <w:t xml:space="preserve">абл. </w:t>
      </w:r>
      <w:r w:rsidR="00A83B93">
        <w:rPr>
          <w:b/>
        </w:rPr>
        <w:t>7.12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3119"/>
        <w:gridCol w:w="5635"/>
      </w:tblGrid>
      <w:tr w:rsidR="004E7439" w:rsidRPr="004E7439" w:rsidTr="00D71E49">
        <w:tc>
          <w:tcPr>
            <w:tcW w:w="817" w:type="dxa"/>
            <w:vAlign w:val="center"/>
          </w:tcPr>
          <w:p w:rsidR="004E7439" w:rsidRPr="004E7439" w:rsidRDefault="004E7439" w:rsidP="00D71E49">
            <w:pPr>
              <w:jc w:val="center"/>
              <w:rPr>
                <w:b/>
              </w:rPr>
            </w:pPr>
            <w:r w:rsidRPr="004E7439">
              <w:rPr>
                <w:b/>
              </w:rPr>
              <w:t>№</w:t>
            </w:r>
          </w:p>
        </w:tc>
        <w:tc>
          <w:tcPr>
            <w:tcW w:w="3119" w:type="dxa"/>
          </w:tcPr>
          <w:p w:rsidR="004E7439" w:rsidRPr="004E7439" w:rsidRDefault="004E7439" w:rsidP="00D71E49">
            <w:pPr>
              <w:jc w:val="center"/>
              <w:rPr>
                <w:b/>
              </w:rPr>
            </w:pPr>
            <w:r w:rsidRPr="004E7439">
              <w:rPr>
                <w:b/>
              </w:rPr>
              <w:t>Название параметра</w:t>
            </w:r>
          </w:p>
        </w:tc>
        <w:tc>
          <w:tcPr>
            <w:tcW w:w="5635" w:type="dxa"/>
          </w:tcPr>
          <w:p w:rsidR="004E7439" w:rsidRPr="004E7439" w:rsidRDefault="004E7439" w:rsidP="00D71E49">
            <w:pPr>
              <w:jc w:val="center"/>
              <w:rPr>
                <w:b/>
              </w:rPr>
            </w:pPr>
            <w:r w:rsidRPr="004E7439">
              <w:rPr>
                <w:b/>
              </w:rPr>
              <w:t>Описание параметра</w:t>
            </w:r>
          </w:p>
        </w:tc>
      </w:tr>
      <w:tr w:rsidR="00C32118" w:rsidRPr="004E7439" w:rsidTr="00C32118">
        <w:tc>
          <w:tcPr>
            <w:tcW w:w="817" w:type="dxa"/>
            <w:vAlign w:val="center"/>
          </w:tcPr>
          <w:p w:rsidR="00C32118" w:rsidRPr="004E7439" w:rsidRDefault="00C32118" w:rsidP="004E7439">
            <w:pPr>
              <w:jc w:val="center"/>
              <w:rPr>
                <w:b/>
              </w:rPr>
            </w:pPr>
            <w:r w:rsidRPr="004E7439">
              <w:rPr>
                <w:b/>
              </w:rPr>
              <w:t>5.</w:t>
            </w:r>
          </w:p>
        </w:tc>
        <w:tc>
          <w:tcPr>
            <w:tcW w:w="8754" w:type="dxa"/>
            <w:gridSpan w:val="2"/>
          </w:tcPr>
          <w:p w:rsidR="00C32118" w:rsidRPr="004E7439" w:rsidRDefault="004E7439" w:rsidP="004E7439">
            <w:pPr>
              <w:jc w:val="center"/>
              <w:rPr>
                <w:b/>
              </w:rPr>
            </w:pPr>
            <w:r w:rsidRPr="004E7439">
              <w:rPr>
                <w:b/>
              </w:rPr>
              <w:t>Линейка</w:t>
            </w:r>
          </w:p>
        </w:tc>
      </w:tr>
      <w:tr w:rsidR="008C6C0D" w:rsidTr="00197064">
        <w:tc>
          <w:tcPr>
            <w:tcW w:w="817" w:type="dxa"/>
            <w:vAlign w:val="center"/>
          </w:tcPr>
          <w:p w:rsidR="008C6C0D" w:rsidRDefault="00C32118" w:rsidP="004E7439">
            <w:pPr>
              <w:jc w:val="center"/>
            </w:pPr>
            <w:r>
              <w:t>5.1.</w:t>
            </w:r>
          </w:p>
        </w:tc>
        <w:tc>
          <w:tcPr>
            <w:tcW w:w="3119" w:type="dxa"/>
            <w:vAlign w:val="center"/>
          </w:tcPr>
          <w:p w:rsidR="008C6C0D" w:rsidRDefault="00C32118" w:rsidP="004E7439">
            <w:pPr>
              <w:jc w:val="center"/>
            </w:pPr>
            <w:r>
              <w:t>Тип диаграммы</w:t>
            </w:r>
          </w:p>
        </w:tc>
        <w:tc>
          <w:tcPr>
            <w:tcW w:w="5635" w:type="dxa"/>
          </w:tcPr>
          <w:p w:rsidR="008C6C0D" w:rsidRDefault="00CF551C" w:rsidP="00494900">
            <w:r>
              <w:t xml:space="preserve">Место отображения шкалы элемента. Шкала </w:t>
            </w:r>
            <w:proofErr w:type="gramStart"/>
            <w:r>
              <w:t xml:space="preserve">отображается только </w:t>
            </w:r>
            <w:r w:rsidR="00C47068">
              <w:t>если установлена</w:t>
            </w:r>
            <w:proofErr w:type="gramEnd"/>
            <w:r w:rsidR="00C47068">
              <w:t xml:space="preserve"> галочка</w:t>
            </w:r>
            <w:r>
              <w:t xml:space="preserve"> в </w:t>
            </w:r>
            <w:proofErr w:type="spellStart"/>
            <w:r w:rsidR="00490D02">
              <w:t>п</w:t>
            </w:r>
            <w:r>
              <w:t>п</w:t>
            </w:r>
            <w:proofErr w:type="spellEnd"/>
            <w:r>
              <w:t>. 4.1.</w:t>
            </w:r>
          </w:p>
          <w:p w:rsidR="00CF551C" w:rsidRPr="004F5013" w:rsidRDefault="00CF551C" w:rsidP="00494900">
            <w:r>
              <w:t>Зависит от ориентации элемента</w:t>
            </w:r>
            <w:r w:rsidR="007368A4">
              <w:t>.</w:t>
            </w:r>
          </w:p>
          <w:p w:rsidR="00CF551C" w:rsidRDefault="00CF551C" w:rsidP="00494900">
            <w:pPr>
              <w:rPr>
                <w:b/>
              </w:rPr>
            </w:pPr>
            <w:r>
              <w:t>Возможные значения при горизонтальной ориентации</w:t>
            </w:r>
            <w:r w:rsidRPr="00D36527">
              <w:t xml:space="preserve">: </w:t>
            </w:r>
            <w:r w:rsidRPr="00490D02">
              <w:rPr>
                <w:b/>
                <w:lang w:val="en-US"/>
              </w:rPr>
              <w:t>C</w:t>
            </w:r>
            <w:r w:rsidRPr="00490D02">
              <w:rPr>
                <w:b/>
              </w:rPr>
              <w:t>лева/Справа/Слева и справа</w:t>
            </w:r>
          </w:p>
          <w:p w:rsidR="007368A4" w:rsidRDefault="007368A4" w:rsidP="00494900"/>
          <w:p w:rsidR="00CF551C" w:rsidRPr="00CF551C" w:rsidRDefault="00CF551C" w:rsidP="00494900">
            <w:r>
              <w:t>Возможные значения при горизонтальной ориентации</w:t>
            </w:r>
            <w:r w:rsidRPr="00D36527">
              <w:t xml:space="preserve">: </w:t>
            </w:r>
            <w:r w:rsidRPr="00490D02">
              <w:rPr>
                <w:b/>
              </w:rPr>
              <w:t>Сверху</w:t>
            </w:r>
            <w:proofErr w:type="gramStart"/>
            <w:r w:rsidRPr="00490D02">
              <w:rPr>
                <w:b/>
              </w:rPr>
              <w:t>/С</w:t>
            </w:r>
            <w:proofErr w:type="gramEnd"/>
            <w:r w:rsidRPr="00490D02">
              <w:rPr>
                <w:b/>
              </w:rPr>
              <w:t>низу/Сверху и снизу</w:t>
            </w:r>
          </w:p>
        </w:tc>
      </w:tr>
      <w:tr w:rsidR="008C6C0D" w:rsidTr="00197064">
        <w:tc>
          <w:tcPr>
            <w:tcW w:w="817" w:type="dxa"/>
            <w:vAlign w:val="center"/>
          </w:tcPr>
          <w:p w:rsidR="008C6C0D" w:rsidRPr="003D2298" w:rsidRDefault="00C32118" w:rsidP="004E7439">
            <w:pPr>
              <w:jc w:val="center"/>
            </w:pPr>
            <w:r>
              <w:t>5</w:t>
            </w:r>
            <w:r w:rsidR="008C6C0D">
              <w:t>.</w:t>
            </w:r>
            <w:r>
              <w:t>2</w:t>
            </w:r>
            <w:r w:rsidR="008C6C0D">
              <w:t>.</w:t>
            </w:r>
          </w:p>
        </w:tc>
        <w:tc>
          <w:tcPr>
            <w:tcW w:w="3119" w:type="dxa"/>
            <w:vAlign w:val="center"/>
          </w:tcPr>
          <w:p w:rsidR="008C6C0D" w:rsidRPr="00351618" w:rsidRDefault="008C6C0D" w:rsidP="004E7439">
            <w:pPr>
              <w:jc w:val="center"/>
            </w:pPr>
            <w:r>
              <w:t>Ориентация</w:t>
            </w:r>
          </w:p>
        </w:tc>
        <w:tc>
          <w:tcPr>
            <w:tcW w:w="5635" w:type="dxa"/>
          </w:tcPr>
          <w:p w:rsidR="008C6C0D" w:rsidRPr="00D36527" w:rsidRDefault="008C6C0D" w:rsidP="00494900">
            <w:r>
              <w:t xml:space="preserve">Ориентация элемента. Однозначно </w:t>
            </w:r>
            <w:r w:rsidR="003828CA">
              <w:t>определяется соотношением высоты</w:t>
            </w:r>
            <w:r>
              <w:t xml:space="preserve"> и ширины элемента</w:t>
            </w:r>
            <w:r w:rsidRPr="00D36527">
              <w:t>:</w:t>
            </w:r>
          </w:p>
          <w:p w:rsidR="008C6C0D" w:rsidRDefault="008C6C0D" w:rsidP="00494900"/>
          <w:p w:rsidR="008C6C0D" w:rsidRDefault="008C6C0D" w:rsidP="00494900">
            <w:r w:rsidRPr="00490D02">
              <w:rPr>
                <w:b/>
              </w:rPr>
              <w:t>ширина &gt; высота</w:t>
            </w:r>
            <w:r w:rsidR="007368A4">
              <w:t xml:space="preserve"> – горизонтальная ориентация</w:t>
            </w:r>
          </w:p>
          <w:p w:rsidR="008C6C0D" w:rsidRPr="006012B0" w:rsidRDefault="008C6C0D" w:rsidP="00494900">
            <w:r w:rsidRPr="00490D02">
              <w:rPr>
                <w:b/>
              </w:rPr>
              <w:t>высота &gt; ширина</w:t>
            </w:r>
            <w:r>
              <w:t xml:space="preserve"> – вертикальная ориентация</w:t>
            </w:r>
          </w:p>
        </w:tc>
      </w:tr>
      <w:tr w:rsidR="008C6C0D" w:rsidTr="00197064">
        <w:tc>
          <w:tcPr>
            <w:tcW w:w="817" w:type="dxa"/>
            <w:vAlign w:val="center"/>
          </w:tcPr>
          <w:p w:rsidR="008C6C0D" w:rsidRPr="00AE1038" w:rsidRDefault="00C32118" w:rsidP="004E7439">
            <w:pPr>
              <w:jc w:val="center"/>
            </w:pPr>
            <w:r>
              <w:t>5</w:t>
            </w:r>
            <w:r w:rsidR="008C6C0D" w:rsidRPr="003D2298">
              <w:t>.</w:t>
            </w:r>
            <w:r>
              <w:t>3</w:t>
            </w:r>
            <w:r w:rsidR="008C6C0D">
              <w:t>.</w:t>
            </w:r>
          </w:p>
        </w:tc>
        <w:tc>
          <w:tcPr>
            <w:tcW w:w="3119" w:type="dxa"/>
            <w:vAlign w:val="center"/>
          </w:tcPr>
          <w:p w:rsidR="008C6C0D" w:rsidRPr="000223E4" w:rsidRDefault="008C6C0D" w:rsidP="004E7439">
            <w:pPr>
              <w:jc w:val="center"/>
            </w:pPr>
            <w:r>
              <w:t>Направление движения</w:t>
            </w:r>
          </w:p>
        </w:tc>
        <w:tc>
          <w:tcPr>
            <w:tcW w:w="5635" w:type="dxa"/>
          </w:tcPr>
          <w:p w:rsidR="008C6C0D" w:rsidRPr="00D36527" w:rsidRDefault="008C6C0D" w:rsidP="00494900">
            <w:r>
              <w:t>Положение точки отсчета элемента. Зависит от ориентации.</w:t>
            </w:r>
          </w:p>
          <w:p w:rsidR="008C6C0D" w:rsidRPr="00D36527" w:rsidRDefault="008C6C0D" w:rsidP="00494900"/>
          <w:p w:rsidR="008C6C0D" w:rsidRDefault="008C6C0D" w:rsidP="00494900">
            <w:r>
              <w:t>Возможные значения при горизонтальной ориентации</w:t>
            </w:r>
            <w:r w:rsidRPr="00D36527">
              <w:t xml:space="preserve">: </w:t>
            </w:r>
            <w:r w:rsidRPr="00490D02">
              <w:rPr>
                <w:b/>
              </w:rPr>
              <w:t>Слева направо/Справа налево</w:t>
            </w:r>
          </w:p>
          <w:p w:rsidR="008C6C0D" w:rsidRPr="00D36527" w:rsidRDefault="008C6C0D" w:rsidP="00494900">
            <w:r>
              <w:t>Возможные значения при вертикальной ориентации</w:t>
            </w:r>
            <w:r w:rsidRPr="00D36527">
              <w:t xml:space="preserve">: </w:t>
            </w:r>
            <w:r w:rsidRPr="00490D02">
              <w:rPr>
                <w:b/>
              </w:rPr>
              <w:t>Сверху вниз</w:t>
            </w:r>
            <w:proofErr w:type="gramStart"/>
            <w:r w:rsidRPr="00490D02">
              <w:rPr>
                <w:b/>
              </w:rPr>
              <w:t>/С</w:t>
            </w:r>
            <w:proofErr w:type="gramEnd"/>
            <w:r w:rsidRPr="00490D02">
              <w:rPr>
                <w:b/>
              </w:rPr>
              <w:t>низу вверх</w:t>
            </w:r>
          </w:p>
        </w:tc>
      </w:tr>
    </w:tbl>
    <w:p w:rsidR="004E7439" w:rsidRDefault="004E7439" w:rsidP="004E7439">
      <w:bookmarkStart w:id="108" w:name="_8.3.11._Управление_вращением"/>
      <w:bookmarkEnd w:id="108"/>
    </w:p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6D3794" w:rsidRDefault="006D3794" w:rsidP="004E7439"/>
    <w:p w:rsidR="004F5013" w:rsidRPr="004E7439" w:rsidRDefault="00960C1F" w:rsidP="004E7439">
      <w:pPr>
        <w:pStyle w:val="3"/>
      </w:pPr>
      <w:bookmarkStart w:id="109" w:name="_Toc34982918"/>
      <w:r w:rsidRPr="004E7439">
        <w:lastRenderedPageBreak/>
        <w:t>Управление вращением</w:t>
      </w:r>
      <w:bookmarkEnd w:id="109"/>
    </w:p>
    <w:p w:rsidR="004F5013" w:rsidRDefault="004F5013" w:rsidP="00494900"/>
    <w:p w:rsidR="004F5013" w:rsidRDefault="007368A4" w:rsidP="004E7439">
      <w:pPr>
        <w:pStyle w:val="afa"/>
        <w:rPr>
          <w:rFonts w:ascii="Calibri" w:hAnsi="Calibri" w:cs="Calibri"/>
        </w:rPr>
      </w:pPr>
      <w:r>
        <w:drawing>
          <wp:inline distT="0" distB="0" distL="0" distR="0" wp14:anchorId="1EB8FA44" wp14:editId="3965C577">
            <wp:extent cx="657143" cy="809524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57143" cy="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013" w:rsidRPr="00C0724F" w:rsidRDefault="00BC298B" w:rsidP="004E7439">
      <w:pPr>
        <w:pStyle w:val="afa"/>
      </w:pPr>
      <w:r>
        <w:t>Рисунок 7.</w:t>
      </w:r>
      <w:r w:rsidR="009E6FF8" w:rsidRPr="009E6FF8">
        <w:t>3</w:t>
      </w:r>
      <w:r w:rsidR="009451D2">
        <w:t>7</w:t>
      </w:r>
      <w:r w:rsidR="00C47068">
        <w:t xml:space="preserve"> – </w:t>
      </w:r>
      <w:r w:rsidR="004F5013">
        <w:t>Пиктограмма графического прими</w:t>
      </w:r>
      <w:r w:rsidR="00C42A72">
        <w:t xml:space="preserve">тива </w:t>
      </w:r>
      <w:r w:rsidR="00C42A72" w:rsidRPr="00490D02">
        <w:t>Управление вращением</w:t>
      </w:r>
    </w:p>
    <w:p w:rsidR="004F5013" w:rsidRPr="005F2766" w:rsidRDefault="004F5013" w:rsidP="00494900"/>
    <w:p w:rsidR="004F5013" w:rsidRPr="00C42A72" w:rsidRDefault="004F5013" w:rsidP="00494900">
      <w:r>
        <w:t xml:space="preserve">Графический примитив </w:t>
      </w:r>
      <w:r w:rsidR="00C42A72" w:rsidRPr="00490D02">
        <w:rPr>
          <w:b/>
        </w:rPr>
        <w:t>Управления вращением</w:t>
      </w:r>
      <w:r>
        <w:t xml:space="preserve"> используется </w:t>
      </w:r>
      <w:r w:rsidR="00C47068">
        <w:t xml:space="preserve">для </w:t>
      </w:r>
      <w:r w:rsidR="00C42A72">
        <w:t>отображения значения переменной и его изменения кнопками «</w:t>
      </w:r>
      <w:r w:rsidR="00C42A72" w:rsidRPr="00490D02">
        <w:rPr>
          <w:b/>
        </w:rPr>
        <w:t>Больше</w:t>
      </w:r>
      <w:r w:rsidR="00C42A72">
        <w:t>»</w:t>
      </w:r>
      <w:r w:rsidR="00C42A72" w:rsidRPr="00C42A72">
        <w:t>/</w:t>
      </w:r>
      <w:r w:rsidR="00C42A72">
        <w:t>«</w:t>
      </w:r>
      <w:r w:rsidR="00C42A72" w:rsidRPr="00490D02">
        <w:rPr>
          <w:b/>
        </w:rPr>
        <w:t>Меньше</w:t>
      </w:r>
      <w:r w:rsidR="00C42A72">
        <w:t>».</w:t>
      </w:r>
    </w:p>
    <w:p w:rsidR="004F5013" w:rsidRDefault="00C42A72" w:rsidP="004E7439">
      <w:pPr>
        <w:pStyle w:val="afa"/>
        <w:rPr>
          <w:lang w:val="en-US"/>
        </w:rPr>
      </w:pPr>
      <w:r>
        <w:drawing>
          <wp:inline distT="0" distB="0" distL="0" distR="0" wp14:anchorId="10553A01" wp14:editId="309EEEB0">
            <wp:extent cx="5296535" cy="1068705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535" cy="106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013" w:rsidRDefault="00BC298B" w:rsidP="004E7439">
      <w:pPr>
        <w:pStyle w:val="afa"/>
      </w:pPr>
      <w:r>
        <w:t>Рисунок 7.</w:t>
      </w:r>
      <w:r w:rsidR="009E6FF8" w:rsidRPr="009E6FF8">
        <w:t>3</w:t>
      </w:r>
      <w:r w:rsidR="009451D2">
        <w:t>8</w:t>
      </w:r>
      <w:r w:rsidR="00C47068">
        <w:t xml:space="preserve"> – </w:t>
      </w:r>
      <w:r w:rsidR="004F5013">
        <w:t xml:space="preserve">Внешний вид элемента </w:t>
      </w:r>
      <w:r w:rsidR="00C42A72">
        <w:t>Управление вращением</w:t>
      </w:r>
    </w:p>
    <w:p w:rsidR="004F5013" w:rsidRPr="00C0724F" w:rsidRDefault="004F5013" w:rsidP="00494900"/>
    <w:p w:rsidR="00AB10AD" w:rsidRDefault="004F5013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AB10AD">
          <w:rPr>
            <w:rStyle w:val="a4"/>
          </w:rPr>
          <w:t>табл</w:t>
        </w:r>
        <w:r w:rsidR="00C47068">
          <w:rPr>
            <w:rStyle w:val="a4"/>
          </w:rPr>
          <w:t xml:space="preserve">ице </w:t>
        </w:r>
        <w:r w:rsidR="00A83B93">
          <w:rPr>
            <w:rStyle w:val="a4"/>
          </w:rPr>
          <w:t>7.1</w:t>
        </w:r>
      </w:hyperlink>
      <w:r>
        <w:t>.</w:t>
      </w:r>
    </w:p>
    <w:p w:rsidR="004F5013" w:rsidRDefault="004F5013" w:rsidP="00494900">
      <w:r>
        <w:t>Уникальные параметры примитива описаны в</w:t>
      </w:r>
      <w:r w:rsidR="00C42A72">
        <w:t xml:space="preserve"> табл</w:t>
      </w:r>
      <w:r w:rsidR="00C47068">
        <w:t xml:space="preserve">ице </w:t>
      </w:r>
      <w:r w:rsidR="00A83B93">
        <w:t>7.13</w:t>
      </w:r>
      <w:r>
        <w:t>.</w:t>
      </w:r>
    </w:p>
    <w:p w:rsidR="006D3794" w:rsidRDefault="006D3794" w:rsidP="00494900"/>
    <w:p w:rsidR="004F5013" w:rsidRPr="004E7439" w:rsidRDefault="00C42A72" w:rsidP="004E7439">
      <w:pPr>
        <w:rPr>
          <w:b/>
        </w:rPr>
      </w:pPr>
      <w:r w:rsidRPr="004E7439">
        <w:rPr>
          <w:b/>
        </w:rPr>
        <w:t>Табл</w:t>
      </w:r>
      <w:r w:rsidR="00C47068" w:rsidRPr="004E7439">
        <w:rPr>
          <w:b/>
        </w:rPr>
        <w:t>ица</w:t>
      </w:r>
      <w:r w:rsidRPr="004E7439">
        <w:rPr>
          <w:b/>
        </w:rPr>
        <w:t xml:space="preserve"> </w:t>
      </w:r>
      <w:r w:rsidR="00A83B93">
        <w:rPr>
          <w:b/>
        </w:rPr>
        <w:t>7.13</w:t>
      </w:r>
      <w:r w:rsidR="00C47068" w:rsidRPr="004E7439">
        <w:rPr>
          <w:b/>
        </w:rPr>
        <w:t xml:space="preserve"> – </w:t>
      </w:r>
      <w:r w:rsidR="004F5013" w:rsidRPr="004E7439">
        <w:rPr>
          <w:b/>
        </w:rPr>
        <w:t xml:space="preserve">Уникальные параметры графического примитива </w:t>
      </w:r>
      <w:r w:rsidRPr="004E7439">
        <w:rPr>
          <w:b/>
        </w:rPr>
        <w:t>Управление вращением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2693"/>
        <w:gridCol w:w="6061"/>
      </w:tblGrid>
      <w:tr w:rsidR="004F5013" w:rsidRPr="004E7439" w:rsidTr="00197064">
        <w:tc>
          <w:tcPr>
            <w:tcW w:w="817" w:type="dxa"/>
            <w:vAlign w:val="center"/>
          </w:tcPr>
          <w:p w:rsidR="004F5013" w:rsidRPr="004E7439" w:rsidRDefault="004F5013" w:rsidP="004E7439">
            <w:pPr>
              <w:jc w:val="center"/>
              <w:rPr>
                <w:b/>
              </w:rPr>
            </w:pPr>
            <w:r w:rsidRPr="004E7439">
              <w:rPr>
                <w:b/>
              </w:rPr>
              <w:t>№</w:t>
            </w:r>
          </w:p>
        </w:tc>
        <w:tc>
          <w:tcPr>
            <w:tcW w:w="2693" w:type="dxa"/>
          </w:tcPr>
          <w:p w:rsidR="004F5013" w:rsidRPr="004E7439" w:rsidRDefault="004F5013" w:rsidP="004E7439">
            <w:pPr>
              <w:jc w:val="center"/>
              <w:rPr>
                <w:b/>
              </w:rPr>
            </w:pPr>
            <w:r w:rsidRPr="004E7439">
              <w:rPr>
                <w:b/>
              </w:rPr>
              <w:t>Название параметра</w:t>
            </w:r>
          </w:p>
        </w:tc>
        <w:tc>
          <w:tcPr>
            <w:tcW w:w="6061" w:type="dxa"/>
          </w:tcPr>
          <w:p w:rsidR="004F5013" w:rsidRPr="004E7439" w:rsidRDefault="004F5013" w:rsidP="004E7439">
            <w:pPr>
              <w:jc w:val="center"/>
              <w:rPr>
                <w:b/>
              </w:rPr>
            </w:pPr>
            <w:r w:rsidRPr="004E7439">
              <w:rPr>
                <w:b/>
              </w:rPr>
              <w:t>Описание параметра</w:t>
            </w:r>
          </w:p>
        </w:tc>
      </w:tr>
      <w:tr w:rsidR="004F5013" w:rsidTr="00197064">
        <w:tc>
          <w:tcPr>
            <w:tcW w:w="817" w:type="dxa"/>
            <w:vAlign w:val="center"/>
          </w:tcPr>
          <w:p w:rsidR="004F5013" w:rsidRPr="001E36BD" w:rsidRDefault="004F5013" w:rsidP="004E7439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.</w:t>
            </w:r>
          </w:p>
        </w:tc>
        <w:tc>
          <w:tcPr>
            <w:tcW w:w="2693" w:type="dxa"/>
            <w:vAlign w:val="center"/>
          </w:tcPr>
          <w:p w:rsidR="004F5013" w:rsidRPr="001E36BD" w:rsidRDefault="004F5013" w:rsidP="004E7439">
            <w:pPr>
              <w:jc w:val="center"/>
            </w:pPr>
            <w:r>
              <w:t>Переменная</w:t>
            </w:r>
          </w:p>
        </w:tc>
        <w:tc>
          <w:tcPr>
            <w:tcW w:w="6061" w:type="dxa"/>
          </w:tcPr>
          <w:p w:rsidR="004F5013" w:rsidRPr="001C68C6" w:rsidRDefault="00FF580D" w:rsidP="00494900">
            <w:r>
              <w:t>Числовая</w:t>
            </w:r>
            <w:r w:rsidR="00D216C9">
              <w:t xml:space="preserve"> п</w:t>
            </w:r>
            <w:r w:rsidR="004F5013">
              <w:t xml:space="preserve">еременная, </w:t>
            </w:r>
            <w:r w:rsidR="00F05ECC">
              <w:t xml:space="preserve">значение которой </w:t>
            </w:r>
            <w:r w:rsidR="00D216C9">
              <w:t>отображается и управляется (изменяется) элементом</w:t>
            </w:r>
          </w:p>
        </w:tc>
      </w:tr>
      <w:tr w:rsidR="004F5013" w:rsidTr="00197064">
        <w:tc>
          <w:tcPr>
            <w:tcW w:w="817" w:type="dxa"/>
            <w:vAlign w:val="center"/>
          </w:tcPr>
          <w:p w:rsidR="004F5013" w:rsidRDefault="004F5013" w:rsidP="004E7439">
            <w:pPr>
              <w:jc w:val="center"/>
            </w:pPr>
            <w:r>
              <w:t>2.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4F5013" w:rsidRDefault="00D216C9" w:rsidP="004E7439">
            <w:pPr>
              <w:jc w:val="center"/>
            </w:pPr>
            <w:r>
              <w:t>Числовой формат</w:t>
            </w:r>
          </w:p>
        </w:tc>
        <w:tc>
          <w:tcPr>
            <w:tcW w:w="6061" w:type="dxa"/>
            <w:shd w:val="clear" w:color="auto" w:fill="auto"/>
          </w:tcPr>
          <w:p w:rsidR="004F5013" w:rsidRPr="00F5233B" w:rsidRDefault="00297227" w:rsidP="00494900">
            <w:hyperlink w:anchor="_9.2._Спецификаторы_формата" w:history="1">
              <w:r w:rsidR="00D216C9" w:rsidRPr="00AB10AD">
                <w:rPr>
                  <w:rStyle w:val="a4"/>
                </w:rPr>
                <w:t>Спецификатор формата вывода</w:t>
              </w:r>
            </w:hyperlink>
            <w:r w:rsidR="00D216C9">
              <w:t xml:space="preserve"> пер</w:t>
            </w:r>
            <w:r w:rsidR="00AB10AD">
              <w:t>еменной, управляемой элементом</w:t>
            </w:r>
          </w:p>
        </w:tc>
      </w:tr>
      <w:tr w:rsidR="004F5013" w:rsidTr="00197064">
        <w:tc>
          <w:tcPr>
            <w:tcW w:w="817" w:type="dxa"/>
            <w:vAlign w:val="center"/>
          </w:tcPr>
          <w:p w:rsidR="004F5013" w:rsidRDefault="004F5013" w:rsidP="004E7439">
            <w:pPr>
              <w:jc w:val="center"/>
            </w:pPr>
            <w:r>
              <w:t>3.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4F5013" w:rsidRDefault="00D216C9" w:rsidP="004E7439">
            <w:pPr>
              <w:jc w:val="center"/>
            </w:pPr>
            <w:r>
              <w:t>Интервал</w:t>
            </w:r>
          </w:p>
        </w:tc>
        <w:tc>
          <w:tcPr>
            <w:tcW w:w="6061" w:type="dxa"/>
            <w:shd w:val="clear" w:color="auto" w:fill="auto"/>
          </w:tcPr>
          <w:p w:rsidR="004F5013" w:rsidRPr="00F5233B" w:rsidRDefault="000C3217" w:rsidP="00494900">
            <w:r>
              <w:t>Числовая</w:t>
            </w:r>
            <w:r w:rsidR="00D216C9">
              <w:t xml:space="preserve"> переменная, определяющая шаг изменения переменной, управляемой элементом</w:t>
            </w:r>
          </w:p>
        </w:tc>
      </w:tr>
      <w:tr w:rsidR="004F5013" w:rsidRPr="004E7439" w:rsidTr="004F5013">
        <w:tc>
          <w:tcPr>
            <w:tcW w:w="817" w:type="dxa"/>
            <w:vAlign w:val="center"/>
          </w:tcPr>
          <w:p w:rsidR="004F5013" w:rsidRPr="004E7439" w:rsidRDefault="004F5013" w:rsidP="004E7439">
            <w:pPr>
              <w:jc w:val="center"/>
              <w:rPr>
                <w:b/>
              </w:rPr>
            </w:pPr>
            <w:r w:rsidRPr="004E7439">
              <w:rPr>
                <w:b/>
              </w:rPr>
              <w:t>4.</w:t>
            </w:r>
          </w:p>
        </w:tc>
        <w:tc>
          <w:tcPr>
            <w:tcW w:w="8754" w:type="dxa"/>
            <w:gridSpan w:val="2"/>
            <w:vAlign w:val="center"/>
          </w:tcPr>
          <w:p w:rsidR="004F5013" w:rsidRPr="004E7439" w:rsidRDefault="004F5013" w:rsidP="004E7439">
            <w:pPr>
              <w:jc w:val="center"/>
              <w:rPr>
                <w:b/>
              </w:rPr>
            </w:pPr>
          </w:p>
          <w:p w:rsidR="004F5013" w:rsidRPr="004E7439" w:rsidRDefault="00855EBE" w:rsidP="004E7439">
            <w:pPr>
              <w:jc w:val="center"/>
              <w:rPr>
                <w:b/>
              </w:rPr>
            </w:pPr>
            <w:r w:rsidRPr="004E7439">
              <w:rPr>
                <w:b/>
              </w:rPr>
              <w:t>Поддиапазон</w:t>
            </w:r>
          </w:p>
          <w:p w:rsidR="004F5013" w:rsidRPr="004E7439" w:rsidRDefault="004F5013" w:rsidP="004E7439">
            <w:pPr>
              <w:jc w:val="center"/>
              <w:rPr>
                <w:b/>
              </w:rPr>
            </w:pPr>
          </w:p>
        </w:tc>
      </w:tr>
      <w:tr w:rsidR="004F5013" w:rsidTr="00197064">
        <w:tc>
          <w:tcPr>
            <w:tcW w:w="817" w:type="dxa"/>
            <w:vAlign w:val="center"/>
          </w:tcPr>
          <w:p w:rsidR="004F5013" w:rsidRPr="003D2298" w:rsidRDefault="004F5013" w:rsidP="004E7439">
            <w:pPr>
              <w:jc w:val="center"/>
            </w:pPr>
            <w:r>
              <w:t>4.1.</w:t>
            </w:r>
          </w:p>
        </w:tc>
        <w:tc>
          <w:tcPr>
            <w:tcW w:w="2693" w:type="dxa"/>
            <w:vAlign w:val="center"/>
          </w:tcPr>
          <w:p w:rsidR="004F5013" w:rsidRPr="00D216C9" w:rsidRDefault="00D216C9" w:rsidP="004E7439">
            <w:pPr>
              <w:jc w:val="center"/>
            </w:pPr>
            <w:r>
              <w:t>Минимальное значение</w:t>
            </w:r>
          </w:p>
        </w:tc>
        <w:tc>
          <w:tcPr>
            <w:tcW w:w="6061" w:type="dxa"/>
          </w:tcPr>
          <w:p w:rsidR="004F5013" w:rsidRPr="00D216C9" w:rsidRDefault="00D216C9" w:rsidP="00494900">
            <w:r>
              <w:t xml:space="preserve">Переменная, определяющая </w:t>
            </w:r>
            <w:r w:rsidR="00814025">
              <w:t>нижнюю</w:t>
            </w:r>
            <w:r>
              <w:t xml:space="preserve"> границу значений переменной, управляемой элементом</w:t>
            </w:r>
          </w:p>
        </w:tc>
      </w:tr>
      <w:tr w:rsidR="004F5013" w:rsidTr="00197064">
        <w:tc>
          <w:tcPr>
            <w:tcW w:w="817" w:type="dxa"/>
            <w:vAlign w:val="center"/>
          </w:tcPr>
          <w:p w:rsidR="004F5013" w:rsidRPr="00AE1038" w:rsidRDefault="004F5013" w:rsidP="004E7439">
            <w:pPr>
              <w:jc w:val="center"/>
            </w:pPr>
            <w:r>
              <w:t>4.2.</w:t>
            </w:r>
          </w:p>
        </w:tc>
        <w:tc>
          <w:tcPr>
            <w:tcW w:w="2693" w:type="dxa"/>
            <w:vAlign w:val="center"/>
          </w:tcPr>
          <w:p w:rsidR="004F5013" w:rsidRPr="000223E4" w:rsidRDefault="007368A4" w:rsidP="004E7439">
            <w:pPr>
              <w:jc w:val="center"/>
            </w:pPr>
            <w:r>
              <w:t>Конечный индекс</w:t>
            </w:r>
          </w:p>
        </w:tc>
        <w:tc>
          <w:tcPr>
            <w:tcW w:w="6061" w:type="dxa"/>
          </w:tcPr>
          <w:p w:rsidR="004F5013" w:rsidRPr="00CF551C" w:rsidRDefault="00814025" w:rsidP="00494900">
            <w:r>
              <w:t>Переменная, определяющая верхнюю границу значений переменной, управляемой элементом</w:t>
            </w:r>
          </w:p>
        </w:tc>
      </w:tr>
    </w:tbl>
    <w:p w:rsidR="00E30D49" w:rsidRDefault="00E30D49" w:rsidP="00494900"/>
    <w:p w:rsidR="004E7439" w:rsidRDefault="004E7439" w:rsidP="00494900"/>
    <w:p w:rsidR="004E7439" w:rsidRDefault="004E7439" w:rsidP="00494900"/>
    <w:p w:rsidR="004E7439" w:rsidRDefault="004E7439" w:rsidP="00494900"/>
    <w:p w:rsidR="004E7439" w:rsidRDefault="004E7439" w:rsidP="00494900"/>
    <w:p w:rsidR="004E7439" w:rsidRDefault="004E7439" w:rsidP="00494900"/>
    <w:p w:rsidR="006D3794" w:rsidRDefault="006D3794" w:rsidP="00494900"/>
    <w:p w:rsidR="006D3794" w:rsidRDefault="006D3794" w:rsidP="00494900"/>
    <w:p w:rsidR="006D3794" w:rsidRDefault="006D3794" w:rsidP="00494900"/>
    <w:p w:rsidR="006D3794" w:rsidRDefault="006D3794" w:rsidP="00494900"/>
    <w:p w:rsidR="004E7439" w:rsidRDefault="004E7439" w:rsidP="00494900"/>
    <w:p w:rsidR="00C33A4E" w:rsidRDefault="00C33A4E" w:rsidP="00494900"/>
    <w:p w:rsidR="00814025" w:rsidRPr="001340A6" w:rsidRDefault="005A54E8" w:rsidP="005A3E50">
      <w:pPr>
        <w:pStyle w:val="3"/>
      </w:pPr>
      <w:bookmarkStart w:id="110" w:name="_8.3.12._Невидимый_вход"/>
      <w:bookmarkStart w:id="111" w:name="_Toc34982919"/>
      <w:bookmarkEnd w:id="110"/>
      <w:r>
        <w:lastRenderedPageBreak/>
        <w:t>Невидимый</w:t>
      </w:r>
      <w:r w:rsidR="008E1635">
        <w:t xml:space="preserve"> вво</w:t>
      </w:r>
      <w:r>
        <w:t>д</w:t>
      </w:r>
      <w:bookmarkEnd w:id="111"/>
    </w:p>
    <w:p w:rsidR="00814025" w:rsidRDefault="00814025" w:rsidP="00494900"/>
    <w:p w:rsidR="00814025" w:rsidRDefault="00855EBE" w:rsidP="004E7439">
      <w:pPr>
        <w:pStyle w:val="afa"/>
        <w:rPr>
          <w:rFonts w:ascii="Calibri" w:hAnsi="Calibri" w:cs="Calibri"/>
        </w:rPr>
      </w:pPr>
      <w:r>
        <w:drawing>
          <wp:inline distT="0" distB="0" distL="0" distR="0" wp14:anchorId="5C37A3DD" wp14:editId="5D962B87">
            <wp:extent cx="780952" cy="666667"/>
            <wp:effectExtent l="0" t="0" r="635" b="63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0952" cy="6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025" w:rsidRPr="00C0724F" w:rsidRDefault="00BC298B" w:rsidP="004E7439">
      <w:pPr>
        <w:pStyle w:val="afa"/>
      </w:pPr>
      <w:r>
        <w:t>Рисунок 7.</w:t>
      </w:r>
      <w:r w:rsidR="009E6FF8" w:rsidRPr="009E6FF8">
        <w:t>3</w:t>
      </w:r>
      <w:r w:rsidR="009451D2">
        <w:t>9</w:t>
      </w:r>
      <w:r w:rsidR="00FD4175">
        <w:t xml:space="preserve"> – </w:t>
      </w:r>
      <w:r w:rsidR="00814025">
        <w:t xml:space="preserve">Пиктограмма графического примитива </w:t>
      </w:r>
      <w:r w:rsidR="008E1635">
        <w:t>Невидимый вв</w:t>
      </w:r>
      <w:r w:rsidR="00814025" w:rsidRPr="00490D02">
        <w:t>од</w:t>
      </w:r>
    </w:p>
    <w:p w:rsidR="00814025" w:rsidRPr="005F2766" w:rsidRDefault="00814025" w:rsidP="00494900"/>
    <w:p w:rsidR="00814025" w:rsidRPr="00C42A72" w:rsidRDefault="00814025" w:rsidP="00494900">
      <w:r>
        <w:t xml:space="preserve">Графический примитив </w:t>
      </w:r>
      <w:r w:rsidR="008E1635">
        <w:rPr>
          <w:b/>
        </w:rPr>
        <w:t>Невидимый вв</w:t>
      </w:r>
      <w:r w:rsidR="005A54E8" w:rsidRPr="00490D02">
        <w:rPr>
          <w:b/>
        </w:rPr>
        <w:t>од</w:t>
      </w:r>
      <w:r w:rsidR="005A54E8">
        <w:t xml:space="preserve"> представляет собой невидимый элемент, способный реагировать на нажатие.</w:t>
      </w:r>
    </w:p>
    <w:p w:rsidR="00814025" w:rsidRPr="009E6FF8" w:rsidRDefault="00814025" w:rsidP="004E7439">
      <w:pPr>
        <w:pStyle w:val="afa"/>
      </w:pPr>
      <w:r>
        <w:drawing>
          <wp:inline distT="0" distB="0" distL="0" distR="0" wp14:anchorId="6510B681" wp14:editId="4D36523F">
            <wp:extent cx="1085714" cy="695238"/>
            <wp:effectExtent l="0" t="0" r="635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085714" cy="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025" w:rsidRDefault="00BC298B" w:rsidP="004E7439">
      <w:pPr>
        <w:pStyle w:val="afa"/>
      </w:pPr>
      <w:r>
        <w:t>Рисунок 7.</w:t>
      </w:r>
      <w:r w:rsidR="009451D2">
        <w:t>40</w:t>
      </w:r>
      <w:r w:rsidR="00FD4175">
        <w:t xml:space="preserve"> – </w:t>
      </w:r>
      <w:r w:rsidR="00814025">
        <w:t xml:space="preserve">Внешний вид элемента </w:t>
      </w:r>
      <w:r w:rsidR="008E1635">
        <w:t>Невидимый вв</w:t>
      </w:r>
      <w:r w:rsidR="00814025" w:rsidRPr="00490D02">
        <w:t>од</w:t>
      </w:r>
    </w:p>
    <w:p w:rsidR="00814025" w:rsidRPr="00C0724F" w:rsidRDefault="00814025" w:rsidP="00494900"/>
    <w:p w:rsidR="00E30D49" w:rsidRDefault="00814025" w:rsidP="00494900">
      <w:r>
        <w:t>Описание типичных параметров графического</w:t>
      </w:r>
      <w:r w:rsidR="005A54E8">
        <w:t xml:space="preserve"> примитива приведено в </w:t>
      </w:r>
      <w:hyperlink w:anchor="Table2" w:history="1">
        <w:r w:rsidR="005A54E8" w:rsidRPr="00AB10AD">
          <w:rPr>
            <w:rStyle w:val="a4"/>
          </w:rPr>
          <w:t>табл</w:t>
        </w:r>
        <w:r w:rsidR="00FD4175">
          <w:rPr>
            <w:rStyle w:val="a4"/>
          </w:rPr>
          <w:t>ице</w:t>
        </w:r>
        <w:r w:rsidR="005A54E8" w:rsidRPr="00AB10AD">
          <w:rPr>
            <w:rStyle w:val="a4"/>
          </w:rPr>
          <w:t xml:space="preserve"> </w:t>
        </w:r>
      </w:hyperlink>
      <w:r w:rsidR="00A83B93">
        <w:rPr>
          <w:rStyle w:val="a4"/>
        </w:rPr>
        <w:t>7.1</w:t>
      </w:r>
      <w:r w:rsidR="005A54E8">
        <w:t>.</w:t>
      </w:r>
    </w:p>
    <w:p w:rsidR="004E7439" w:rsidRDefault="004E7439" w:rsidP="00494900"/>
    <w:p w:rsidR="00E107B5" w:rsidRDefault="00E107B5" w:rsidP="00494900"/>
    <w:p w:rsidR="00E107B5" w:rsidRPr="001340A6" w:rsidRDefault="00E107B5" w:rsidP="00E107B5">
      <w:pPr>
        <w:pStyle w:val="3"/>
      </w:pPr>
      <w:bookmarkStart w:id="112" w:name="_Toc34982920"/>
      <w:r>
        <w:t>Радио-кнопка</w:t>
      </w:r>
      <w:bookmarkEnd w:id="112"/>
    </w:p>
    <w:p w:rsidR="00E107B5" w:rsidRDefault="00E107B5" w:rsidP="00E107B5"/>
    <w:p w:rsidR="00E107B5" w:rsidRDefault="00E107B5" w:rsidP="00E107B5">
      <w:pPr>
        <w:pStyle w:val="afa"/>
        <w:rPr>
          <w:rFonts w:ascii="Calibri" w:hAnsi="Calibri" w:cs="Calibri"/>
        </w:rPr>
      </w:pPr>
      <w:r>
        <w:drawing>
          <wp:inline distT="0" distB="0" distL="0" distR="0" wp14:anchorId="37FE1D7E" wp14:editId="2ABE461D">
            <wp:extent cx="752381" cy="714286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52381" cy="7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7B5" w:rsidRPr="00C0724F" w:rsidRDefault="00E107B5" w:rsidP="00E107B5">
      <w:pPr>
        <w:pStyle w:val="afa"/>
      </w:pPr>
      <w:r>
        <w:t>Рисунок 7.</w:t>
      </w:r>
      <w:r w:rsidRPr="009E6FF8">
        <w:t>4</w:t>
      </w:r>
      <w:r>
        <w:t xml:space="preserve">1 – Пиктограмма графического примитива </w:t>
      </w:r>
      <w:r w:rsidRPr="0057200D">
        <w:t>Радио-кнопка</w:t>
      </w:r>
    </w:p>
    <w:p w:rsidR="00E107B5" w:rsidRPr="005F2766" w:rsidRDefault="00E107B5" w:rsidP="00E107B5"/>
    <w:p w:rsidR="00E107B5" w:rsidRPr="00C42A72" w:rsidRDefault="00E107B5" w:rsidP="00E107B5">
      <w:r>
        <w:t xml:space="preserve">Графический примитив </w:t>
      </w:r>
      <w:r w:rsidRPr="0057200D">
        <w:rPr>
          <w:b/>
        </w:rPr>
        <w:t>Радио-кнопка</w:t>
      </w:r>
      <w:r>
        <w:t xml:space="preserve"> представляет собой набор кнопок, выбор одной из которых определяет значение привязанной к элементу переменной. В каждый момент времени может быть выбрана только одна кнопка.</w:t>
      </w:r>
    </w:p>
    <w:p w:rsidR="00E107B5" w:rsidRPr="004D37F5" w:rsidRDefault="00E107B5" w:rsidP="00E107B5">
      <w:pPr>
        <w:pStyle w:val="afa"/>
      </w:pPr>
      <w:r>
        <w:drawing>
          <wp:inline distT="0" distB="0" distL="0" distR="0" wp14:anchorId="60948A1E" wp14:editId="3D839AF5">
            <wp:extent cx="1314286" cy="904762"/>
            <wp:effectExtent l="0" t="0" r="63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314286" cy="9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7B5" w:rsidRDefault="00E107B5" w:rsidP="00E107B5">
      <w:pPr>
        <w:pStyle w:val="afa"/>
      </w:pPr>
      <w:r>
        <w:t xml:space="preserve">Рисунок 7.42 – Внешний вид элемента </w:t>
      </w:r>
      <w:r w:rsidRPr="0057200D">
        <w:t>Радио-кнопка</w:t>
      </w:r>
    </w:p>
    <w:p w:rsidR="00E107B5" w:rsidRPr="00C0724F" w:rsidRDefault="00E107B5" w:rsidP="00E107B5"/>
    <w:p w:rsidR="00E107B5" w:rsidRDefault="00E107B5" w:rsidP="00E107B5">
      <w:r>
        <w:t xml:space="preserve">Описание типичных параметров графического примитива приведено в </w:t>
      </w:r>
      <w:hyperlink w:anchor="Table2" w:history="1">
        <w:r w:rsidRPr="00AB10AD">
          <w:rPr>
            <w:rStyle w:val="a4"/>
          </w:rPr>
          <w:t>табл</w:t>
        </w:r>
        <w:r>
          <w:rPr>
            <w:rStyle w:val="a4"/>
          </w:rPr>
          <w:t xml:space="preserve">ице </w:t>
        </w:r>
      </w:hyperlink>
      <w:r>
        <w:rPr>
          <w:rStyle w:val="a4"/>
        </w:rPr>
        <w:t>7.1</w:t>
      </w:r>
      <w:r>
        <w:t>.</w:t>
      </w:r>
    </w:p>
    <w:p w:rsidR="00E107B5" w:rsidRDefault="00E107B5" w:rsidP="00E107B5">
      <w:r>
        <w:t>Уникальные параметры примитива описаны в таблице 7.14.</w:t>
      </w:r>
    </w:p>
    <w:p w:rsidR="008E5F5D" w:rsidRDefault="004E7439" w:rsidP="00E107B5">
      <w:pPr>
        <w:spacing w:before="0" w:after="200"/>
        <w:jc w:val="left"/>
      </w:pPr>
      <w:r>
        <w:br w:type="page"/>
      </w:r>
      <w:bookmarkStart w:id="113" w:name="_8.3.13._Радио-кнопка"/>
      <w:bookmarkEnd w:id="113"/>
    </w:p>
    <w:p w:rsidR="008E5F5D" w:rsidRPr="00C33A4E" w:rsidRDefault="008E5F5D" w:rsidP="00494900">
      <w:pPr>
        <w:rPr>
          <w:b/>
        </w:rPr>
      </w:pPr>
      <w:r w:rsidRPr="00C33A4E">
        <w:rPr>
          <w:b/>
        </w:rPr>
        <w:lastRenderedPageBreak/>
        <w:t>Табл</w:t>
      </w:r>
      <w:r w:rsidR="00C36556" w:rsidRPr="00C33A4E">
        <w:rPr>
          <w:b/>
        </w:rPr>
        <w:t>ица</w:t>
      </w:r>
      <w:r w:rsidRPr="00C33A4E">
        <w:rPr>
          <w:b/>
        </w:rPr>
        <w:t xml:space="preserve"> </w:t>
      </w:r>
      <w:r w:rsidR="00A83B93">
        <w:rPr>
          <w:b/>
        </w:rPr>
        <w:t>7.14</w:t>
      </w:r>
      <w:r w:rsidR="00C36556" w:rsidRPr="00C33A4E">
        <w:rPr>
          <w:rFonts w:ascii="Calibri" w:hAnsi="Calibri" w:cs="Calibri"/>
          <w:b/>
          <w:color w:val="000000"/>
        </w:rPr>
        <w:t xml:space="preserve"> – </w:t>
      </w:r>
      <w:r w:rsidRPr="00C33A4E">
        <w:rPr>
          <w:b/>
        </w:rPr>
        <w:t>Уникальные параметры графического примитива Радио-кнопка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817"/>
        <w:gridCol w:w="1985"/>
        <w:gridCol w:w="6769"/>
      </w:tblGrid>
      <w:tr w:rsidR="008E5F5D" w:rsidRPr="00C33A4E" w:rsidTr="00855EBE">
        <w:tc>
          <w:tcPr>
            <w:tcW w:w="817" w:type="dxa"/>
            <w:vAlign w:val="center"/>
          </w:tcPr>
          <w:p w:rsidR="008E5F5D" w:rsidRPr="00C33A4E" w:rsidRDefault="008E5F5D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№</w:t>
            </w:r>
          </w:p>
        </w:tc>
        <w:tc>
          <w:tcPr>
            <w:tcW w:w="1985" w:type="dxa"/>
          </w:tcPr>
          <w:p w:rsidR="008E5F5D" w:rsidRPr="00C33A4E" w:rsidRDefault="008E5F5D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Название параметра</w:t>
            </w:r>
          </w:p>
        </w:tc>
        <w:tc>
          <w:tcPr>
            <w:tcW w:w="6769" w:type="dxa"/>
            <w:vAlign w:val="center"/>
          </w:tcPr>
          <w:p w:rsidR="008E5F5D" w:rsidRPr="00C33A4E" w:rsidRDefault="008E5F5D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Описание параметра</w:t>
            </w:r>
          </w:p>
        </w:tc>
      </w:tr>
      <w:tr w:rsidR="008E5F5D" w:rsidTr="00197064">
        <w:tc>
          <w:tcPr>
            <w:tcW w:w="817" w:type="dxa"/>
            <w:vAlign w:val="center"/>
          </w:tcPr>
          <w:p w:rsidR="008E5F5D" w:rsidRPr="001E36BD" w:rsidRDefault="008E5F5D" w:rsidP="00C33A4E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.</w:t>
            </w:r>
          </w:p>
        </w:tc>
        <w:tc>
          <w:tcPr>
            <w:tcW w:w="1985" w:type="dxa"/>
            <w:vAlign w:val="center"/>
          </w:tcPr>
          <w:p w:rsidR="008E5F5D" w:rsidRPr="001E36BD" w:rsidRDefault="008E5F5D" w:rsidP="00C33A4E">
            <w:pPr>
              <w:jc w:val="center"/>
            </w:pPr>
            <w:r>
              <w:t>Переменная</w:t>
            </w:r>
          </w:p>
        </w:tc>
        <w:tc>
          <w:tcPr>
            <w:tcW w:w="6769" w:type="dxa"/>
          </w:tcPr>
          <w:p w:rsidR="008E5F5D" w:rsidRPr="001C68C6" w:rsidRDefault="008E5F5D" w:rsidP="00494900">
            <w:r>
              <w:t xml:space="preserve">Целочисленная переменная, </w:t>
            </w:r>
            <w:r w:rsidR="00AF0D9F">
              <w:t>значение которой зависит от выбранной в данный момент кнопки элемента</w:t>
            </w:r>
          </w:p>
        </w:tc>
      </w:tr>
      <w:tr w:rsidR="008E5F5D" w:rsidTr="00197064">
        <w:tc>
          <w:tcPr>
            <w:tcW w:w="817" w:type="dxa"/>
            <w:vAlign w:val="center"/>
          </w:tcPr>
          <w:p w:rsidR="008E5F5D" w:rsidRDefault="008E5F5D" w:rsidP="00C33A4E">
            <w:pPr>
              <w:jc w:val="center"/>
            </w:pPr>
            <w:r>
              <w:t>2.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8E5F5D" w:rsidRDefault="008E5F5D" w:rsidP="00C33A4E">
            <w:pPr>
              <w:jc w:val="center"/>
            </w:pPr>
            <w:r>
              <w:t>Число столбцов</w:t>
            </w:r>
          </w:p>
        </w:tc>
        <w:tc>
          <w:tcPr>
            <w:tcW w:w="6769" w:type="dxa"/>
            <w:shd w:val="clear" w:color="auto" w:fill="auto"/>
          </w:tcPr>
          <w:p w:rsidR="008E5F5D" w:rsidRPr="00F5233B" w:rsidRDefault="00AF0D9F" w:rsidP="00494900">
            <w:r>
              <w:t>Число столбцов кнопок элемента</w:t>
            </w:r>
          </w:p>
        </w:tc>
      </w:tr>
      <w:tr w:rsidR="008E5F5D" w:rsidTr="00197064">
        <w:tc>
          <w:tcPr>
            <w:tcW w:w="817" w:type="dxa"/>
            <w:vAlign w:val="center"/>
          </w:tcPr>
          <w:p w:rsidR="008E5F5D" w:rsidRDefault="008E5F5D" w:rsidP="00C33A4E">
            <w:pPr>
              <w:jc w:val="center"/>
            </w:pPr>
            <w:r>
              <w:t>3.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8E5F5D" w:rsidRDefault="008E5F5D" w:rsidP="00C33A4E">
            <w:pPr>
              <w:jc w:val="center"/>
            </w:pPr>
            <w:r>
              <w:t>Порядок радио-кнопки</w:t>
            </w:r>
          </w:p>
        </w:tc>
        <w:tc>
          <w:tcPr>
            <w:tcW w:w="6769" w:type="dxa"/>
            <w:shd w:val="clear" w:color="auto" w:fill="auto"/>
          </w:tcPr>
          <w:p w:rsidR="008E5F5D" w:rsidRPr="00007F72" w:rsidRDefault="00AF0D9F" w:rsidP="00494900">
            <w:r>
              <w:t>Выбору каждой из кнопок соответствует значение целочисленной переменной</w:t>
            </w:r>
            <w:r w:rsidR="008E5F5D">
              <w:t>.</w:t>
            </w:r>
            <w:r>
              <w:t xml:space="preserve"> Значение </w:t>
            </w:r>
            <w:r w:rsidR="00C36556">
              <w:t>«</w:t>
            </w:r>
            <w:r w:rsidRPr="00884166">
              <w:rPr>
                <w:b/>
              </w:rPr>
              <w:t>0</w:t>
            </w:r>
            <w:r w:rsidR="00C36556">
              <w:t>»</w:t>
            </w:r>
            <w:r w:rsidRPr="00AF0D9F">
              <w:t xml:space="preserve"> </w:t>
            </w:r>
            <w:r>
              <w:t>всегда соответст</w:t>
            </w:r>
            <w:r w:rsidR="00AB10AD">
              <w:t>вует выбору верхней левой кнопки</w:t>
            </w:r>
            <w:r>
              <w:t>. Остальные значения определяются данным параметром</w:t>
            </w:r>
            <w:r w:rsidRPr="00007F72">
              <w:t>:</w:t>
            </w:r>
          </w:p>
          <w:p w:rsidR="00AF0D9F" w:rsidRPr="00007F72" w:rsidRDefault="00AF0D9F" w:rsidP="00494900"/>
          <w:p w:rsidR="00AF0D9F" w:rsidRDefault="00AF0D9F" w:rsidP="00494900">
            <w:r w:rsidRPr="00AB10AD">
              <w:rPr>
                <w:b/>
              </w:rPr>
              <w:t>Сверху вниз</w:t>
            </w:r>
            <w:r w:rsidRPr="00AF0D9F">
              <w:t>:</w:t>
            </w:r>
            <w:r>
              <w:t xml:space="preserve"> кнопкам присваиваются значения сверху вниз (т.</w:t>
            </w:r>
            <w:r w:rsidR="00C36556">
              <w:t xml:space="preserve"> </w:t>
            </w:r>
            <w:r>
              <w:t xml:space="preserve">е. </w:t>
            </w:r>
            <w:r w:rsidR="00C36556">
              <w:t>«</w:t>
            </w:r>
            <w:r w:rsidRPr="00884166">
              <w:rPr>
                <w:b/>
              </w:rPr>
              <w:t>1</w:t>
            </w:r>
            <w:r w:rsidR="00C36556">
              <w:t>»</w:t>
            </w:r>
            <w:r w:rsidRPr="00AF0D9F">
              <w:t xml:space="preserve"> </w:t>
            </w:r>
            <w:r>
              <w:t xml:space="preserve">– вторая кнопка первого столбца, </w:t>
            </w:r>
            <w:r w:rsidR="00C36556">
              <w:t>«</w:t>
            </w:r>
            <w:r w:rsidRPr="00884166">
              <w:rPr>
                <w:b/>
                <w:lang w:val="en-US"/>
              </w:rPr>
              <w:t>n</w:t>
            </w:r>
            <w:r w:rsidR="00C36556">
              <w:t>»</w:t>
            </w:r>
            <w:r w:rsidRPr="00AF0D9F">
              <w:t xml:space="preserve"> </w:t>
            </w:r>
            <w:r>
              <w:t>–</w:t>
            </w:r>
            <w:r w:rsidRPr="00AF0D9F">
              <w:t xml:space="preserve"> </w:t>
            </w:r>
            <w:r>
              <w:t xml:space="preserve">последняя кнопка первого столбца, </w:t>
            </w:r>
            <w:r w:rsidR="00C36556">
              <w:t>«</w:t>
            </w:r>
            <w:r w:rsidRPr="00884166">
              <w:rPr>
                <w:b/>
                <w:lang w:val="en-US"/>
              </w:rPr>
              <w:t>n</w:t>
            </w:r>
            <w:r w:rsidRPr="00884166">
              <w:rPr>
                <w:b/>
              </w:rPr>
              <w:t>+1</w:t>
            </w:r>
            <w:r w:rsidR="00C36556">
              <w:t>»</w:t>
            </w:r>
            <w:r w:rsidRPr="00AF0D9F">
              <w:t xml:space="preserve"> </w:t>
            </w:r>
            <w:r>
              <w:t>–</w:t>
            </w:r>
            <w:r w:rsidRPr="00AF0D9F">
              <w:t xml:space="preserve"> </w:t>
            </w:r>
            <w:r>
              <w:t>первая кнопка второго столбца и т.</w:t>
            </w:r>
            <w:r w:rsidR="00C36556">
              <w:t xml:space="preserve"> </w:t>
            </w:r>
            <w:r>
              <w:t>д.)</w:t>
            </w:r>
          </w:p>
          <w:p w:rsidR="00AF0D9F" w:rsidRDefault="00AF0D9F" w:rsidP="00494900">
            <w:r>
              <w:rPr>
                <w:noProof/>
                <w:lang w:eastAsia="ru-RU"/>
              </w:rPr>
              <w:drawing>
                <wp:inline distT="0" distB="0" distL="0" distR="0" wp14:anchorId="7CDC7EB8" wp14:editId="31F65141">
                  <wp:extent cx="1761905" cy="647619"/>
                  <wp:effectExtent l="0" t="0" r="0" b="635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905" cy="6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0D9F" w:rsidRDefault="00AF0D9F" w:rsidP="00494900"/>
          <w:p w:rsidR="00AF0D9F" w:rsidRDefault="00AF0D9F" w:rsidP="00494900">
            <w:r w:rsidRPr="00AB10AD">
              <w:rPr>
                <w:b/>
              </w:rPr>
              <w:t>Слева направо</w:t>
            </w:r>
            <w:r w:rsidRPr="00AF0D9F">
              <w:t>:</w:t>
            </w:r>
            <w:r>
              <w:t xml:space="preserve"> кнопкам присваиваются значения слева направо</w:t>
            </w:r>
            <w:r w:rsidR="00855EBE">
              <w:t xml:space="preserve">     </w:t>
            </w:r>
            <w:r>
              <w:t xml:space="preserve"> (т.</w:t>
            </w:r>
            <w:r w:rsidR="00C36556">
              <w:t xml:space="preserve"> </w:t>
            </w:r>
            <w:r>
              <w:t xml:space="preserve">е. </w:t>
            </w:r>
            <w:r w:rsidR="00C36556">
              <w:t>«</w:t>
            </w:r>
            <w:r w:rsidRPr="00884166">
              <w:rPr>
                <w:b/>
              </w:rPr>
              <w:t>1</w:t>
            </w:r>
            <w:r w:rsidR="00C36556">
              <w:t>»</w:t>
            </w:r>
            <w:r w:rsidRPr="00AF0D9F">
              <w:t xml:space="preserve"> </w:t>
            </w:r>
            <w:r>
              <w:t xml:space="preserve">– вторая кнопка второго столбца, </w:t>
            </w:r>
            <w:r w:rsidR="00C36556">
              <w:t>«</w:t>
            </w:r>
            <w:r w:rsidRPr="00884166">
              <w:rPr>
                <w:b/>
                <w:lang w:val="en-US"/>
              </w:rPr>
              <w:t>n</w:t>
            </w:r>
            <w:r w:rsidR="00C36556">
              <w:t>»</w:t>
            </w:r>
            <w:r w:rsidRPr="00AF0D9F">
              <w:t xml:space="preserve"> </w:t>
            </w:r>
            <w:r>
              <w:t>–</w:t>
            </w:r>
            <w:r w:rsidRPr="00AF0D9F">
              <w:t xml:space="preserve"> </w:t>
            </w:r>
            <w:r>
              <w:t xml:space="preserve">первая кнопка последнего столбца, </w:t>
            </w:r>
            <w:r w:rsidR="00C36556">
              <w:t>«</w:t>
            </w:r>
            <w:r w:rsidRPr="00884166">
              <w:rPr>
                <w:b/>
                <w:lang w:val="en-US"/>
              </w:rPr>
              <w:t>n</w:t>
            </w:r>
            <w:r w:rsidRPr="00884166">
              <w:rPr>
                <w:b/>
              </w:rPr>
              <w:t>+1</w:t>
            </w:r>
            <w:r w:rsidR="00C36556">
              <w:t>»</w:t>
            </w:r>
            <w:r w:rsidRPr="00AF0D9F">
              <w:t xml:space="preserve"> </w:t>
            </w:r>
            <w:r>
              <w:t>–</w:t>
            </w:r>
            <w:r w:rsidRPr="00AF0D9F">
              <w:t xml:space="preserve"> </w:t>
            </w:r>
            <w:r>
              <w:t>вторая кнопка первого столбца и т.</w:t>
            </w:r>
            <w:r w:rsidR="00C36556">
              <w:t xml:space="preserve"> </w:t>
            </w:r>
            <w:r w:rsidR="00C33A4E">
              <w:t>д.)</w:t>
            </w:r>
          </w:p>
          <w:p w:rsidR="00AF0D9F" w:rsidRDefault="00AF0D9F" w:rsidP="00494900">
            <w:r>
              <w:rPr>
                <w:noProof/>
                <w:lang w:eastAsia="ru-RU"/>
              </w:rPr>
              <w:drawing>
                <wp:inline distT="0" distB="0" distL="0" distR="0" wp14:anchorId="5198008E" wp14:editId="4F5A2E89">
                  <wp:extent cx="1847619" cy="704762"/>
                  <wp:effectExtent l="0" t="0" r="635" b="635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619" cy="70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3A4E" w:rsidRPr="00AF0D9F" w:rsidRDefault="00C33A4E" w:rsidP="00494900"/>
        </w:tc>
      </w:tr>
      <w:tr w:rsidR="008E5F5D" w:rsidTr="00197064">
        <w:tc>
          <w:tcPr>
            <w:tcW w:w="817" w:type="dxa"/>
            <w:vAlign w:val="center"/>
          </w:tcPr>
          <w:p w:rsidR="008E5F5D" w:rsidRDefault="008E5F5D" w:rsidP="00C33A4E">
            <w:pPr>
              <w:jc w:val="center"/>
            </w:pPr>
            <w:r>
              <w:t>4.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8E5F5D" w:rsidRDefault="00855EBE" w:rsidP="00C33A4E">
            <w:pPr>
              <w:jc w:val="center"/>
            </w:pPr>
            <w:r>
              <w:t>Размер рамки</w:t>
            </w:r>
          </w:p>
        </w:tc>
        <w:tc>
          <w:tcPr>
            <w:tcW w:w="6769" w:type="dxa"/>
            <w:shd w:val="clear" w:color="auto" w:fill="auto"/>
          </w:tcPr>
          <w:p w:rsidR="008E5F5D" w:rsidRDefault="00C12AF5" w:rsidP="00494900">
            <w:r>
              <w:t xml:space="preserve">Расстояние от края элемента до первого столбца кнопок в </w:t>
            </w:r>
            <w:proofErr w:type="gramStart"/>
            <w:r>
              <w:t>пикселях</w:t>
            </w:r>
            <w:proofErr w:type="gramEnd"/>
            <w:r>
              <w:t xml:space="preserve">. Изменение значения параметра не смещает кнопку, а </w:t>
            </w:r>
            <w:proofErr w:type="gramStart"/>
            <w:r>
              <w:t>увеличивает</w:t>
            </w:r>
            <w:proofErr w:type="gramEnd"/>
            <w:r w:rsidRPr="00C12AF5">
              <w:t>/</w:t>
            </w:r>
            <w:r>
              <w:t>уменьшает ее размер</w:t>
            </w:r>
          </w:p>
        </w:tc>
      </w:tr>
      <w:tr w:rsidR="008E5F5D" w:rsidTr="00197064">
        <w:tc>
          <w:tcPr>
            <w:tcW w:w="817" w:type="dxa"/>
            <w:vAlign w:val="center"/>
          </w:tcPr>
          <w:p w:rsidR="008E5F5D" w:rsidRDefault="008E5F5D" w:rsidP="00C33A4E">
            <w:pPr>
              <w:jc w:val="center"/>
            </w:pPr>
            <w:r>
              <w:t>5.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8E5F5D" w:rsidRDefault="008E5F5D" w:rsidP="00C33A4E">
            <w:pPr>
              <w:jc w:val="center"/>
            </w:pPr>
            <w:r>
              <w:t>Высота строки</w:t>
            </w:r>
          </w:p>
        </w:tc>
        <w:tc>
          <w:tcPr>
            <w:tcW w:w="6769" w:type="dxa"/>
            <w:shd w:val="clear" w:color="auto" w:fill="auto"/>
          </w:tcPr>
          <w:p w:rsidR="008E5F5D" w:rsidRDefault="00C12AF5" w:rsidP="00494900">
            <w:r>
              <w:t>Высота одной строки кнопок в пикселях</w:t>
            </w:r>
          </w:p>
        </w:tc>
      </w:tr>
      <w:tr w:rsidR="008E5F5D" w:rsidRPr="00C33A4E" w:rsidTr="00197064">
        <w:tc>
          <w:tcPr>
            <w:tcW w:w="817" w:type="dxa"/>
            <w:vAlign w:val="center"/>
          </w:tcPr>
          <w:p w:rsidR="008E5F5D" w:rsidRPr="00C33A4E" w:rsidRDefault="008E5F5D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6.</w:t>
            </w:r>
          </w:p>
        </w:tc>
        <w:tc>
          <w:tcPr>
            <w:tcW w:w="8754" w:type="dxa"/>
            <w:gridSpan w:val="2"/>
          </w:tcPr>
          <w:p w:rsidR="008E5F5D" w:rsidRPr="00C33A4E" w:rsidRDefault="00C33A4E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Свойства текста</w:t>
            </w:r>
          </w:p>
        </w:tc>
      </w:tr>
      <w:tr w:rsidR="008E5F5D" w:rsidTr="00197064">
        <w:tc>
          <w:tcPr>
            <w:tcW w:w="817" w:type="dxa"/>
            <w:vAlign w:val="center"/>
          </w:tcPr>
          <w:p w:rsidR="008E5F5D" w:rsidRPr="003D2298" w:rsidRDefault="008E5F5D" w:rsidP="00C33A4E">
            <w:pPr>
              <w:jc w:val="center"/>
            </w:pPr>
            <w:r>
              <w:t>6.1.</w:t>
            </w:r>
          </w:p>
        </w:tc>
        <w:tc>
          <w:tcPr>
            <w:tcW w:w="1985" w:type="dxa"/>
            <w:vAlign w:val="center"/>
          </w:tcPr>
          <w:p w:rsidR="008E5F5D" w:rsidRDefault="008E5F5D" w:rsidP="00C33A4E">
            <w:pPr>
              <w:jc w:val="center"/>
            </w:pPr>
            <w:r>
              <w:t>Использование</w:t>
            </w:r>
          </w:p>
        </w:tc>
        <w:tc>
          <w:tcPr>
            <w:tcW w:w="6769" w:type="dxa"/>
          </w:tcPr>
          <w:p w:rsidR="008E5F5D" w:rsidRPr="00B3496F" w:rsidRDefault="008E5F5D" w:rsidP="00494900">
            <w:r>
              <w:t xml:space="preserve">Позволяет использовать для текста элементов списка настройки </w:t>
            </w:r>
            <w:hyperlink w:anchor="_5.1._Стили_визуализации" w:history="1">
              <w:r w:rsidRPr="004707EE">
                <w:rPr>
                  <w:rStyle w:val="a4"/>
                </w:rPr>
                <w:t>стиля визуализации</w:t>
              </w:r>
            </w:hyperlink>
            <w:r>
              <w:t xml:space="preserve">, либо индивидуальные установки (см. </w:t>
            </w:r>
            <w:proofErr w:type="spellStart"/>
            <w:r w:rsidR="00884166">
              <w:t>п</w:t>
            </w:r>
            <w:r w:rsidR="004707EE">
              <w:t>п</w:t>
            </w:r>
            <w:proofErr w:type="spellEnd"/>
            <w:r w:rsidR="004707EE">
              <w:t>. 7.2</w:t>
            </w:r>
            <w:r>
              <w:t>)</w:t>
            </w:r>
          </w:p>
        </w:tc>
      </w:tr>
      <w:tr w:rsidR="008E5F5D" w:rsidTr="00197064">
        <w:tc>
          <w:tcPr>
            <w:tcW w:w="817" w:type="dxa"/>
            <w:vAlign w:val="center"/>
          </w:tcPr>
          <w:p w:rsidR="008E5F5D" w:rsidRPr="00AE1038" w:rsidRDefault="008E5F5D" w:rsidP="00C33A4E">
            <w:pPr>
              <w:jc w:val="center"/>
            </w:pPr>
            <w:r>
              <w:t>6.2.</w:t>
            </w:r>
          </w:p>
        </w:tc>
        <w:tc>
          <w:tcPr>
            <w:tcW w:w="1985" w:type="dxa"/>
            <w:vAlign w:val="center"/>
          </w:tcPr>
          <w:p w:rsidR="008E5F5D" w:rsidRDefault="008E5F5D" w:rsidP="00C33A4E">
            <w:pPr>
              <w:jc w:val="center"/>
            </w:pPr>
            <w:r>
              <w:t>Индивидуальные свойства текста</w:t>
            </w:r>
          </w:p>
        </w:tc>
        <w:tc>
          <w:tcPr>
            <w:tcW w:w="6769" w:type="dxa"/>
          </w:tcPr>
          <w:p w:rsidR="008E5F5D" w:rsidRDefault="008E5F5D" w:rsidP="00494900">
            <w:r>
              <w:t xml:space="preserve">(данные параметры доступны только при выборе значения </w:t>
            </w:r>
            <w:r w:rsidRPr="00884166">
              <w:rPr>
                <w:b/>
              </w:rPr>
              <w:t>Индивидуальные установки</w:t>
            </w:r>
            <w:r>
              <w:t xml:space="preserve"> в </w:t>
            </w:r>
            <w:proofErr w:type="spellStart"/>
            <w:r w:rsidR="00884166">
              <w:t>п</w:t>
            </w:r>
            <w:r>
              <w:t>п</w:t>
            </w:r>
            <w:proofErr w:type="spellEnd"/>
            <w:r>
              <w:t>.</w:t>
            </w:r>
            <w:r w:rsidR="00884166">
              <w:t xml:space="preserve"> </w:t>
            </w:r>
            <w:r w:rsidR="004707EE">
              <w:t>7.1</w:t>
            </w:r>
            <w:r>
              <w:t>).</w:t>
            </w:r>
          </w:p>
          <w:p w:rsidR="008E5F5D" w:rsidRDefault="008E5F5D" w:rsidP="00494900"/>
          <w:p w:rsidR="008E5F5D" w:rsidRPr="00B3496F" w:rsidRDefault="008E5F5D" w:rsidP="009105C1">
            <w:r>
              <w:t xml:space="preserve">Свойства текста элементов списка. Описание параметров приведено в </w:t>
            </w:r>
            <w:hyperlink w:anchor="Table2" w:history="1">
              <w:r w:rsidRPr="004707EE">
                <w:rPr>
                  <w:rStyle w:val="a4"/>
                </w:rPr>
                <w:t>таб</w:t>
              </w:r>
              <w:r w:rsidR="004707EE" w:rsidRPr="004707EE">
                <w:rPr>
                  <w:rStyle w:val="a4"/>
                </w:rPr>
                <w:t>л</w:t>
              </w:r>
              <w:r w:rsidR="00C36556">
                <w:rPr>
                  <w:rStyle w:val="a4"/>
                </w:rPr>
                <w:t>ице</w:t>
              </w:r>
              <w:r w:rsidR="004707EE" w:rsidRPr="004707EE">
                <w:rPr>
                  <w:rStyle w:val="a4"/>
                </w:rPr>
                <w:t xml:space="preserve"> </w:t>
              </w:r>
              <w:r w:rsidR="009105C1">
                <w:rPr>
                  <w:rStyle w:val="a4"/>
                </w:rPr>
                <w:t>7</w:t>
              </w:r>
              <w:r w:rsidR="00C36556">
                <w:rPr>
                  <w:rStyle w:val="a4"/>
                </w:rPr>
                <w:t>.</w:t>
              </w:r>
              <w:r w:rsidR="009105C1">
                <w:rPr>
                  <w:rStyle w:val="a4"/>
                </w:rPr>
                <w:t>1</w:t>
              </w:r>
            </w:hyperlink>
            <w:r>
              <w:t xml:space="preserve">, </w:t>
            </w:r>
            <w:proofErr w:type="spellStart"/>
            <w:r w:rsidR="00884166">
              <w:t>п</w:t>
            </w:r>
            <w:r>
              <w:t>п</w:t>
            </w:r>
            <w:proofErr w:type="spellEnd"/>
            <w:r>
              <w:t>. 6</w:t>
            </w:r>
          </w:p>
        </w:tc>
      </w:tr>
      <w:tr w:rsidR="008E5F5D" w:rsidTr="00197064">
        <w:tc>
          <w:tcPr>
            <w:tcW w:w="817" w:type="dxa"/>
            <w:vAlign w:val="center"/>
          </w:tcPr>
          <w:p w:rsidR="008E5F5D" w:rsidRDefault="008E5F5D" w:rsidP="00C33A4E">
            <w:pPr>
              <w:jc w:val="center"/>
            </w:pPr>
            <w:r>
              <w:t>7.</w:t>
            </w:r>
          </w:p>
        </w:tc>
        <w:tc>
          <w:tcPr>
            <w:tcW w:w="8754" w:type="dxa"/>
            <w:gridSpan w:val="2"/>
          </w:tcPr>
          <w:p w:rsidR="008E5F5D" w:rsidRPr="00C33A4E" w:rsidRDefault="008E5F5D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Параметры радио-кнопки/Радио-кнопка</w:t>
            </w:r>
          </w:p>
          <w:p w:rsidR="008E5F5D" w:rsidRDefault="008E5F5D" w:rsidP="00C33A4E">
            <w:pPr>
              <w:jc w:val="center"/>
            </w:pPr>
          </w:p>
          <w:p w:rsidR="00BD0E74" w:rsidRPr="00884166" w:rsidRDefault="00BD0E74" w:rsidP="00E107B5">
            <w:pPr>
              <w:jc w:val="center"/>
            </w:pPr>
            <w:r>
              <w:t xml:space="preserve">В </w:t>
            </w:r>
            <w:r w:rsidR="00C36556">
              <w:t>данной</w:t>
            </w:r>
            <w:r>
              <w:t xml:space="preserve"> вкладке определяется число кнопок элемента. Для создания новой кнопки </w:t>
            </w:r>
            <w:r w:rsidR="00884166">
              <w:t>используется кнопка</w:t>
            </w:r>
            <w:proofErr w:type="gramStart"/>
            <w:r w:rsidR="00884166">
              <w:t xml:space="preserve"> </w:t>
            </w:r>
            <w:r w:rsidR="00884166" w:rsidRPr="00884166">
              <w:rPr>
                <w:b/>
              </w:rPr>
              <w:t>С</w:t>
            </w:r>
            <w:proofErr w:type="gramEnd"/>
            <w:r w:rsidR="00884166" w:rsidRPr="00884166">
              <w:rPr>
                <w:b/>
              </w:rPr>
              <w:t>оздать новы</w:t>
            </w:r>
            <w:r w:rsidRPr="00884166">
              <w:rPr>
                <w:b/>
              </w:rPr>
              <w:t>й</w:t>
            </w:r>
            <w:r>
              <w:t xml:space="preserve">, для удаления существующей – </w:t>
            </w:r>
            <w:r w:rsidRPr="00884166">
              <w:rPr>
                <w:b/>
              </w:rPr>
              <w:t>Удалить</w:t>
            </w:r>
            <w:r>
              <w:t>. Каждая из кнопок обладает следующими настройками</w:t>
            </w:r>
            <w:r w:rsidR="00C33A4E">
              <w:t>:</w:t>
            </w:r>
          </w:p>
        </w:tc>
      </w:tr>
      <w:tr w:rsidR="008E5F5D" w:rsidTr="00197064">
        <w:tc>
          <w:tcPr>
            <w:tcW w:w="817" w:type="dxa"/>
            <w:vAlign w:val="center"/>
          </w:tcPr>
          <w:p w:rsidR="008E5F5D" w:rsidRDefault="008E5F5D" w:rsidP="00C33A4E">
            <w:pPr>
              <w:jc w:val="center"/>
            </w:pPr>
            <w:r>
              <w:t>7.1.</w:t>
            </w:r>
          </w:p>
        </w:tc>
        <w:tc>
          <w:tcPr>
            <w:tcW w:w="1985" w:type="dxa"/>
          </w:tcPr>
          <w:p w:rsidR="008E5F5D" w:rsidRDefault="008E5F5D" w:rsidP="00C33A4E">
            <w:pPr>
              <w:jc w:val="center"/>
            </w:pPr>
            <w:r>
              <w:t>Текст</w:t>
            </w:r>
          </w:p>
        </w:tc>
        <w:tc>
          <w:tcPr>
            <w:tcW w:w="6769" w:type="dxa"/>
          </w:tcPr>
          <w:p w:rsidR="008E5F5D" w:rsidRDefault="00BD0E74" w:rsidP="00494900">
            <w:r>
              <w:t>Текст кнопки</w:t>
            </w:r>
          </w:p>
        </w:tc>
      </w:tr>
      <w:tr w:rsidR="008E5F5D" w:rsidTr="00197064">
        <w:tc>
          <w:tcPr>
            <w:tcW w:w="817" w:type="dxa"/>
            <w:vAlign w:val="center"/>
          </w:tcPr>
          <w:p w:rsidR="008E5F5D" w:rsidRDefault="008E5F5D" w:rsidP="00C33A4E">
            <w:pPr>
              <w:jc w:val="center"/>
            </w:pPr>
            <w:r>
              <w:t>7.2.</w:t>
            </w:r>
          </w:p>
        </w:tc>
        <w:tc>
          <w:tcPr>
            <w:tcW w:w="1985" w:type="dxa"/>
          </w:tcPr>
          <w:p w:rsidR="008E5F5D" w:rsidRDefault="00BD0E74" w:rsidP="00C33A4E">
            <w:pPr>
              <w:jc w:val="center"/>
            </w:pPr>
            <w:r>
              <w:t>Подсказка</w:t>
            </w:r>
          </w:p>
        </w:tc>
        <w:tc>
          <w:tcPr>
            <w:tcW w:w="6769" w:type="dxa"/>
          </w:tcPr>
          <w:p w:rsidR="008E5F5D" w:rsidRDefault="00BD0E74" w:rsidP="00494900">
            <w:r>
              <w:t>Текст подсказки кнопки</w:t>
            </w:r>
          </w:p>
        </w:tc>
      </w:tr>
      <w:tr w:rsidR="008E5F5D" w:rsidTr="004707EE">
        <w:tc>
          <w:tcPr>
            <w:tcW w:w="817" w:type="dxa"/>
            <w:vAlign w:val="center"/>
          </w:tcPr>
          <w:p w:rsidR="008E5F5D" w:rsidRDefault="008E5F5D" w:rsidP="00C33A4E">
            <w:pPr>
              <w:jc w:val="center"/>
            </w:pPr>
            <w:r>
              <w:t>7.3.</w:t>
            </w:r>
          </w:p>
        </w:tc>
        <w:tc>
          <w:tcPr>
            <w:tcW w:w="1985" w:type="dxa"/>
          </w:tcPr>
          <w:p w:rsidR="008E5F5D" w:rsidRDefault="00BD0E74" w:rsidP="00C33A4E">
            <w:pPr>
              <w:jc w:val="center"/>
            </w:pPr>
            <w:r>
              <w:t xml:space="preserve">Отступы строки в </w:t>
            </w:r>
            <w:proofErr w:type="gramStart"/>
            <w:r>
              <w:t>пикселях</w:t>
            </w:r>
            <w:proofErr w:type="gramEnd"/>
          </w:p>
        </w:tc>
        <w:tc>
          <w:tcPr>
            <w:tcW w:w="6769" w:type="dxa"/>
            <w:vAlign w:val="center"/>
          </w:tcPr>
          <w:p w:rsidR="008E5F5D" w:rsidRPr="00EA7D88" w:rsidRDefault="00BD0E74" w:rsidP="00494900">
            <w:r>
              <w:t xml:space="preserve">Расстояние между строками кнопок в </w:t>
            </w:r>
            <w:proofErr w:type="gramStart"/>
            <w:r>
              <w:t>пикселях</w:t>
            </w:r>
            <w:proofErr w:type="gramEnd"/>
          </w:p>
        </w:tc>
      </w:tr>
    </w:tbl>
    <w:p w:rsidR="005A54E8" w:rsidRDefault="005A54E8" w:rsidP="00494900"/>
    <w:p w:rsidR="00E30D49" w:rsidRDefault="00E30D49" w:rsidP="00494900"/>
    <w:p w:rsidR="00C33A4E" w:rsidRDefault="00C33A4E">
      <w:pPr>
        <w:spacing w:before="0" w:after="200"/>
        <w:jc w:val="left"/>
      </w:pPr>
      <w:r>
        <w:br w:type="page"/>
      </w:r>
    </w:p>
    <w:p w:rsidR="00E16A18" w:rsidRPr="001340A6" w:rsidRDefault="00E16A18" w:rsidP="005A3E50">
      <w:pPr>
        <w:pStyle w:val="3"/>
      </w:pPr>
      <w:bookmarkStart w:id="114" w:name="_8.3.14._Кнопка-флажок"/>
      <w:bookmarkStart w:id="115" w:name="_Toc34982921"/>
      <w:bookmarkEnd w:id="114"/>
      <w:r>
        <w:lastRenderedPageBreak/>
        <w:t>Кнопка-флажок</w:t>
      </w:r>
      <w:bookmarkEnd w:id="115"/>
    </w:p>
    <w:p w:rsidR="00E16A18" w:rsidRDefault="00E16A18" w:rsidP="00494900"/>
    <w:p w:rsidR="00E16A18" w:rsidRDefault="00855EBE" w:rsidP="00C33A4E">
      <w:pPr>
        <w:pStyle w:val="afa"/>
        <w:rPr>
          <w:rFonts w:ascii="Calibri" w:hAnsi="Calibri" w:cs="Calibri"/>
        </w:rPr>
      </w:pPr>
      <w:r>
        <w:drawing>
          <wp:inline distT="0" distB="0" distL="0" distR="0" wp14:anchorId="51B82DA3" wp14:editId="21BBA753">
            <wp:extent cx="857143" cy="742857"/>
            <wp:effectExtent l="0" t="0" r="635" b="63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857143" cy="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A18" w:rsidRPr="00C0724F" w:rsidRDefault="00BC298B" w:rsidP="00C33A4E">
      <w:pPr>
        <w:pStyle w:val="afa"/>
      </w:pPr>
      <w:r>
        <w:t>Рисунок 7.</w:t>
      </w:r>
      <w:r w:rsidR="009E6FF8" w:rsidRPr="009E6FF8">
        <w:t>4</w:t>
      </w:r>
      <w:r w:rsidR="009451D2">
        <w:t>3</w:t>
      </w:r>
      <w:r w:rsidR="00C36556">
        <w:t xml:space="preserve"> – </w:t>
      </w:r>
      <w:r w:rsidR="00E16A18">
        <w:t xml:space="preserve">Пиктограмма графического примитива </w:t>
      </w:r>
      <w:r w:rsidR="00BF6B59" w:rsidRPr="00884166">
        <w:t>Кнопка-флажок</w:t>
      </w:r>
    </w:p>
    <w:p w:rsidR="00E16A18" w:rsidRPr="005F2766" w:rsidRDefault="00E16A18" w:rsidP="00494900"/>
    <w:p w:rsidR="00E16A18" w:rsidRPr="00BF6B59" w:rsidRDefault="00E16A18" w:rsidP="00494900">
      <w:r>
        <w:t xml:space="preserve">Графический примитив </w:t>
      </w:r>
      <w:r w:rsidR="00BF6B59" w:rsidRPr="00884166">
        <w:rPr>
          <w:b/>
        </w:rPr>
        <w:t>Кнопка-флажок</w:t>
      </w:r>
      <w:r>
        <w:t xml:space="preserve"> </w:t>
      </w:r>
      <w:r w:rsidR="00BF6B59">
        <w:t>используется для переключения значения логической</w:t>
      </w:r>
      <w:r w:rsidR="00884166">
        <w:t xml:space="preserve"> (типа </w:t>
      </w:r>
      <w:r w:rsidR="00884166" w:rsidRPr="00884166">
        <w:rPr>
          <w:b/>
          <w:lang w:val="en-US"/>
        </w:rPr>
        <w:t>BOOL</w:t>
      </w:r>
      <w:r w:rsidR="00884166" w:rsidRPr="00884166">
        <w:t>)</w:t>
      </w:r>
      <w:r w:rsidR="00BF6B59">
        <w:t xml:space="preserve"> переменной</w:t>
      </w:r>
      <w:r w:rsidR="00BF6B59" w:rsidRPr="00BF6B59">
        <w:t>.</w:t>
      </w:r>
    </w:p>
    <w:p w:rsidR="00E16A18" w:rsidRPr="004D37F5" w:rsidRDefault="00BF6B59" w:rsidP="00C33A4E">
      <w:pPr>
        <w:pStyle w:val="afa"/>
      </w:pPr>
      <w:r>
        <w:drawing>
          <wp:inline distT="0" distB="0" distL="0" distR="0" wp14:anchorId="370EDE37" wp14:editId="506FAD42">
            <wp:extent cx="1380952" cy="419048"/>
            <wp:effectExtent l="0" t="0" r="0" b="63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380952" cy="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A18" w:rsidRDefault="00BC298B" w:rsidP="00C33A4E">
      <w:pPr>
        <w:pStyle w:val="afa"/>
      </w:pPr>
      <w:r>
        <w:t>Рисунок 7.</w:t>
      </w:r>
      <w:r w:rsidR="009E6FF8" w:rsidRPr="006D2358">
        <w:t>4</w:t>
      </w:r>
      <w:r w:rsidR="009451D2">
        <w:t>4</w:t>
      </w:r>
      <w:r w:rsidR="00C36556">
        <w:t xml:space="preserve"> – </w:t>
      </w:r>
      <w:r w:rsidR="00E16A18">
        <w:t xml:space="preserve">Внешний вид элемента </w:t>
      </w:r>
      <w:r w:rsidR="00BF6B59" w:rsidRPr="004707EE">
        <w:t>Кнопка-флажок</w:t>
      </w:r>
    </w:p>
    <w:p w:rsidR="00E16A18" w:rsidRPr="00C0724F" w:rsidRDefault="00E16A18" w:rsidP="00494900"/>
    <w:p w:rsidR="004707EE" w:rsidRDefault="00E16A18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4707EE">
          <w:rPr>
            <w:rStyle w:val="a4"/>
          </w:rPr>
          <w:t>табл</w:t>
        </w:r>
        <w:r w:rsidR="00C36556">
          <w:rPr>
            <w:rStyle w:val="a4"/>
          </w:rPr>
          <w:t>ице</w:t>
        </w:r>
        <w:r w:rsidRPr="004707EE">
          <w:rPr>
            <w:rStyle w:val="a4"/>
          </w:rPr>
          <w:t xml:space="preserve"> </w:t>
        </w:r>
      </w:hyperlink>
      <w:r w:rsidR="006C3F0F">
        <w:rPr>
          <w:rStyle w:val="a4"/>
        </w:rPr>
        <w:t>7.1</w:t>
      </w:r>
      <w:r>
        <w:t>.</w:t>
      </w:r>
    </w:p>
    <w:p w:rsidR="00E16A18" w:rsidRDefault="00E16A18" w:rsidP="00494900">
      <w:r>
        <w:t>Уникальные параметры примитива описаны в табл</w:t>
      </w:r>
      <w:r w:rsidR="00C36556">
        <w:t>ице</w:t>
      </w:r>
      <w:r>
        <w:t xml:space="preserve"> </w:t>
      </w:r>
      <w:r w:rsidR="006C3F0F">
        <w:t>7.15</w:t>
      </w:r>
      <w:r>
        <w:t>.</w:t>
      </w:r>
    </w:p>
    <w:p w:rsidR="00E16A18" w:rsidRDefault="00E16A18" w:rsidP="00494900"/>
    <w:p w:rsidR="00BF6B59" w:rsidRPr="00C33A4E" w:rsidRDefault="00BF6B59" w:rsidP="00494900">
      <w:pPr>
        <w:rPr>
          <w:b/>
        </w:rPr>
      </w:pPr>
      <w:r w:rsidRPr="00C33A4E">
        <w:rPr>
          <w:b/>
        </w:rPr>
        <w:t>Табл</w:t>
      </w:r>
      <w:r w:rsidR="00C36556" w:rsidRPr="00C33A4E">
        <w:rPr>
          <w:b/>
        </w:rPr>
        <w:t xml:space="preserve">ица </w:t>
      </w:r>
      <w:r w:rsidR="006C3F0F">
        <w:rPr>
          <w:b/>
        </w:rPr>
        <w:t>7.15</w:t>
      </w:r>
      <w:r w:rsidR="00C36556" w:rsidRPr="00C33A4E">
        <w:rPr>
          <w:rFonts w:ascii="Calibri" w:hAnsi="Calibri" w:cs="Calibri"/>
          <w:b/>
          <w:color w:val="000000"/>
        </w:rPr>
        <w:t xml:space="preserve"> – </w:t>
      </w:r>
      <w:r w:rsidRPr="00C33A4E">
        <w:rPr>
          <w:b/>
        </w:rPr>
        <w:t>Уникальные параметры графического примитива Кнопка-флажок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2693"/>
        <w:gridCol w:w="6061"/>
      </w:tblGrid>
      <w:tr w:rsidR="00BF6B59" w:rsidRPr="00C33A4E" w:rsidTr="00197064">
        <w:tc>
          <w:tcPr>
            <w:tcW w:w="817" w:type="dxa"/>
            <w:vAlign w:val="center"/>
          </w:tcPr>
          <w:p w:rsidR="00BF6B59" w:rsidRPr="00C33A4E" w:rsidRDefault="00BF6B59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№</w:t>
            </w:r>
          </w:p>
        </w:tc>
        <w:tc>
          <w:tcPr>
            <w:tcW w:w="2693" w:type="dxa"/>
          </w:tcPr>
          <w:p w:rsidR="00BF6B59" w:rsidRPr="00C33A4E" w:rsidRDefault="00BF6B59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Название параметра</w:t>
            </w:r>
          </w:p>
        </w:tc>
        <w:tc>
          <w:tcPr>
            <w:tcW w:w="6061" w:type="dxa"/>
          </w:tcPr>
          <w:p w:rsidR="00BF6B59" w:rsidRPr="00C33A4E" w:rsidRDefault="00BF6B59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Описание параметра</w:t>
            </w:r>
          </w:p>
        </w:tc>
      </w:tr>
      <w:tr w:rsidR="00BF6B59" w:rsidTr="004707EE">
        <w:tc>
          <w:tcPr>
            <w:tcW w:w="817" w:type="dxa"/>
            <w:vAlign w:val="center"/>
          </w:tcPr>
          <w:p w:rsidR="00BF6B59" w:rsidRPr="00A83B93" w:rsidRDefault="00BF6B59" w:rsidP="00C33A4E">
            <w:pPr>
              <w:jc w:val="center"/>
            </w:pPr>
            <w:r>
              <w:t>1</w:t>
            </w:r>
            <w:r w:rsidRPr="00A83B93">
              <w:t>.</w:t>
            </w:r>
          </w:p>
        </w:tc>
        <w:tc>
          <w:tcPr>
            <w:tcW w:w="2693" w:type="dxa"/>
            <w:vAlign w:val="center"/>
          </w:tcPr>
          <w:p w:rsidR="00BF6B59" w:rsidRPr="001E36BD" w:rsidRDefault="00BF6B59" w:rsidP="00C33A4E">
            <w:pPr>
              <w:jc w:val="center"/>
            </w:pPr>
            <w:r>
              <w:t>Переменная</w:t>
            </w:r>
          </w:p>
        </w:tc>
        <w:tc>
          <w:tcPr>
            <w:tcW w:w="6061" w:type="dxa"/>
            <w:vAlign w:val="center"/>
          </w:tcPr>
          <w:p w:rsidR="00BF6B59" w:rsidRPr="00BF6B59" w:rsidRDefault="00BF6B59" w:rsidP="00494900">
            <w:r>
              <w:t xml:space="preserve">Логическая переменная, </w:t>
            </w:r>
            <w:r w:rsidR="00E44405">
              <w:t>значение которой</w:t>
            </w:r>
            <w:r>
              <w:t xml:space="preserve"> отображается и переключается кнопкой. При значении </w:t>
            </w:r>
            <w:r w:rsidRPr="00884166">
              <w:rPr>
                <w:b/>
                <w:lang w:val="en-US"/>
              </w:rPr>
              <w:t>FALSE</w:t>
            </w:r>
            <w:r w:rsidRPr="004707EE">
              <w:t xml:space="preserve"> – </w:t>
            </w:r>
            <w:r>
              <w:t xml:space="preserve">флажок отсутствует, при значении </w:t>
            </w:r>
            <w:r w:rsidRPr="00884166">
              <w:rPr>
                <w:b/>
                <w:lang w:val="en-US"/>
              </w:rPr>
              <w:t>TRUE</w:t>
            </w:r>
            <w:r w:rsidRPr="004707EE">
              <w:rPr>
                <w:b/>
              </w:rPr>
              <w:t xml:space="preserve"> </w:t>
            </w:r>
            <w:r w:rsidRPr="004707EE">
              <w:t xml:space="preserve">– </w:t>
            </w:r>
            <w:r>
              <w:t>присутствует</w:t>
            </w:r>
          </w:p>
        </w:tc>
      </w:tr>
      <w:tr w:rsidR="00BF6B59" w:rsidTr="00197064">
        <w:tc>
          <w:tcPr>
            <w:tcW w:w="817" w:type="dxa"/>
            <w:vAlign w:val="center"/>
          </w:tcPr>
          <w:p w:rsidR="00BF6B59" w:rsidRDefault="00BF6B59" w:rsidP="00C33A4E">
            <w:pPr>
              <w:jc w:val="center"/>
            </w:pPr>
            <w:r>
              <w:t>2.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BF6B59" w:rsidRPr="00BF6B59" w:rsidRDefault="00BF6B59" w:rsidP="00C33A4E">
            <w:pPr>
              <w:jc w:val="center"/>
            </w:pPr>
            <w:r>
              <w:t xml:space="preserve">Размер </w:t>
            </w:r>
            <w:r w:rsidR="00F91F33">
              <w:t>рамки</w:t>
            </w:r>
          </w:p>
        </w:tc>
        <w:tc>
          <w:tcPr>
            <w:tcW w:w="6061" w:type="dxa"/>
            <w:shd w:val="clear" w:color="auto" w:fill="auto"/>
          </w:tcPr>
          <w:p w:rsidR="00BF6B59" w:rsidRPr="00F5233B" w:rsidRDefault="00BF6B59" w:rsidP="00494900">
            <w:r>
              <w:t xml:space="preserve">Расстояние от края элемента до кнопки-флажка в </w:t>
            </w:r>
            <w:proofErr w:type="gramStart"/>
            <w:r>
              <w:t>пикселях</w:t>
            </w:r>
            <w:proofErr w:type="gramEnd"/>
            <w:r>
              <w:t xml:space="preserve">. Изменение значения параметра не смещает кнопку, а </w:t>
            </w:r>
            <w:proofErr w:type="gramStart"/>
            <w:r>
              <w:t>увеличивает</w:t>
            </w:r>
            <w:proofErr w:type="gramEnd"/>
            <w:r w:rsidRPr="00C12AF5">
              <w:t>/</w:t>
            </w:r>
            <w:r>
              <w:t>уменьшает ее размер</w:t>
            </w:r>
          </w:p>
        </w:tc>
      </w:tr>
    </w:tbl>
    <w:p w:rsidR="00E16A18" w:rsidRDefault="00E16A18" w:rsidP="00494900"/>
    <w:p w:rsidR="00E16A18" w:rsidRDefault="00E16A18" w:rsidP="00494900"/>
    <w:p w:rsidR="00C33A4E" w:rsidRDefault="00C33A4E">
      <w:pPr>
        <w:spacing w:before="0" w:after="200"/>
        <w:jc w:val="left"/>
      </w:pPr>
      <w:r>
        <w:br w:type="page"/>
      </w:r>
    </w:p>
    <w:p w:rsidR="004B4A48" w:rsidRPr="001340A6" w:rsidRDefault="004B4A48" w:rsidP="005A3E50">
      <w:pPr>
        <w:pStyle w:val="3"/>
      </w:pPr>
      <w:bookmarkStart w:id="116" w:name="_Toc34982922"/>
      <w:r>
        <w:lastRenderedPageBreak/>
        <w:t>Индикатор выполнения</w:t>
      </w:r>
      <w:bookmarkEnd w:id="116"/>
    </w:p>
    <w:p w:rsidR="004B4A48" w:rsidRDefault="004B4A48" w:rsidP="00494900"/>
    <w:p w:rsidR="004B4A48" w:rsidRDefault="00217C60" w:rsidP="00C33A4E">
      <w:pPr>
        <w:pStyle w:val="afa"/>
        <w:rPr>
          <w:rFonts w:ascii="Calibri" w:hAnsi="Calibri" w:cs="Calibri"/>
        </w:rPr>
      </w:pPr>
      <w:r>
        <w:drawing>
          <wp:inline distT="0" distB="0" distL="0" distR="0" wp14:anchorId="76A206B3" wp14:editId="40E7F491">
            <wp:extent cx="714286" cy="714286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14286" cy="7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A48" w:rsidRPr="00C0724F" w:rsidRDefault="00BC298B" w:rsidP="00C33A4E">
      <w:pPr>
        <w:pStyle w:val="afa"/>
      </w:pPr>
      <w:r>
        <w:t>Рисунок 7.</w:t>
      </w:r>
      <w:r w:rsidR="009E6FF8" w:rsidRPr="009E6FF8">
        <w:t>4</w:t>
      </w:r>
      <w:r w:rsidR="009451D2">
        <w:t>5</w:t>
      </w:r>
      <w:r w:rsidR="00E44405">
        <w:t xml:space="preserve"> – </w:t>
      </w:r>
      <w:r w:rsidR="004B4A48">
        <w:t xml:space="preserve">Пиктограмма графического примитива </w:t>
      </w:r>
      <w:r w:rsidR="00884166" w:rsidRPr="00884166">
        <w:t>Индикатор выполнения</w:t>
      </w:r>
    </w:p>
    <w:p w:rsidR="004B4A48" w:rsidRPr="005F2766" w:rsidRDefault="004B4A48" w:rsidP="00494900"/>
    <w:p w:rsidR="004B4A48" w:rsidRPr="00BF6B59" w:rsidRDefault="004B4A48" w:rsidP="00494900">
      <w:r>
        <w:t xml:space="preserve">Графический примитив </w:t>
      </w:r>
      <w:r w:rsidR="007521AF" w:rsidRPr="00884166">
        <w:rPr>
          <w:b/>
        </w:rPr>
        <w:t>Индикатор выполнения</w:t>
      </w:r>
      <w:r w:rsidR="007521AF">
        <w:t xml:space="preserve"> используется для</w:t>
      </w:r>
      <w:r w:rsidR="00884166">
        <w:t xml:space="preserve"> графического</w:t>
      </w:r>
      <w:r w:rsidR="007521AF">
        <w:t xml:space="preserve"> отображения значения привязанной переменной. Вертикальная ориентация для элемента не предусмотрена.</w:t>
      </w:r>
    </w:p>
    <w:p w:rsidR="004B4A48" w:rsidRPr="004D37F5" w:rsidRDefault="00F22293" w:rsidP="00C33A4E">
      <w:pPr>
        <w:pStyle w:val="afa"/>
      </w:pPr>
      <w:r>
        <w:drawing>
          <wp:inline distT="0" distB="0" distL="0" distR="0" wp14:anchorId="7F73B141" wp14:editId="5DD75BE6">
            <wp:extent cx="3390476" cy="571429"/>
            <wp:effectExtent l="0" t="0" r="635" b="63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390476" cy="5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A48" w:rsidRDefault="00BC298B" w:rsidP="00C33A4E">
      <w:pPr>
        <w:pStyle w:val="afa"/>
      </w:pPr>
      <w:r>
        <w:t>Рисунок 7.</w:t>
      </w:r>
      <w:r w:rsidR="009E6FF8" w:rsidRPr="009E6FF8">
        <w:t>4</w:t>
      </w:r>
      <w:r w:rsidR="009451D2">
        <w:t>6</w:t>
      </w:r>
      <w:r w:rsidR="00E44405">
        <w:t xml:space="preserve"> – </w:t>
      </w:r>
      <w:r w:rsidR="004B4A48">
        <w:t xml:space="preserve">Внешний вид элемента </w:t>
      </w:r>
      <w:r w:rsidR="00884166" w:rsidRPr="00884166">
        <w:t>Индикатор выполнения</w:t>
      </w:r>
    </w:p>
    <w:p w:rsidR="004B4A48" w:rsidRPr="00C0724F" w:rsidRDefault="004B4A48" w:rsidP="00C33A4E"/>
    <w:p w:rsidR="004707EE" w:rsidRDefault="004B4A48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4707EE">
          <w:rPr>
            <w:rStyle w:val="a4"/>
          </w:rPr>
          <w:t>табл</w:t>
        </w:r>
        <w:r w:rsidR="00E44405">
          <w:rPr>
            <w:rStyle w:val="a4"/>
          </w:rPr>
          <w:t>ице</w:t>
        </w:r>
        <w:r w:rsidRPr="004707EE">
          <w:rPr>
            <w:rStyle w:val="a4"/>
          </w:rPr>
          <w:t xml:space="preserve"> </w:t>
        </w:r>
      </w:hyperlink>
      <w:r w:rsidR="006C3F0F">
        <w:rPr>
          <w:rStyle w:val="a4"/>
        </w:rPr>
        <w:t>7.1</w:t>
      </w:r>
      <w:r>
        <w:t>.</w:t>
      </w:r>
    </w:p>
    <w:p w:rsidR="004B4A48" w:rsidRDefault="004B4A48" w:rsidP="00494900">
      <w:r>
        <w:t>Уникальные параметры примитива описаны в табл</w:t>
      </w:r>
      <w:r w:rsidR="00E44405">
        <w:t>ице</w:t>
      </w:r>
      <w:r>
        <w:t xml:space="preserve"> </w:t>
      </w:r>
      <w:r w:rsidR="006C3F0F">
        <w:t>7.16</w:t>
      </w:r>
      <w:r>
        <w:t>.</w:t>
      </w:r>
    </w:p>
    <w:p w:rsidR="004B4A48" w:rsidRDefault="004B4A48" w:rsidP="00494900"/>
    <w:p w:rsidR="004B4A48" w:rsidRPr="00217C60" w:rsidRDefault="004B4A48" w:rsidP="00C33A4E">
      <w:pPr>
        <w:rPr>
          <w:rFonts w:cs="Arial"/>
          <w:b/>
        </w:rPr>
      </w:pPr>
      <w:r w:rsidRPr="00C33A4E">
        <w:rPr>
          <w:b/>
        </w:rPr>
        <w:t>Табл</w:t>
      </w:r>
      <w:r w:rsidR="00E44405" w:rsidRPr="00C33A4E">
        <w:rPr>
          <w:b/>
        </w:rPr>
        <w:t>ица</w:t>
      </w:r>
      <w:r w:rsidRPr="00C33A4E">
        <w:rPr>
          <w:b/>
        </w:rPr>
        <w:t xml:space="preserve"> </w:t>
      </w:r>
      <w:r w:rsidR="006C3F0F">
        <w:rPr>
          <w:b/>
        </w:rPr>
        <w:t>7</w:t>
      </w:r>
      <w:r w:rsidR="00E44405" w:rsidRPr="00C33A4E">
        <w:rPr>
          <w:b/>
        </w:rPr>
        <w:t>.</w:t>
      </w:r>
      <w:r w:rsidRPr="00C33A4E">
        <w:rPr>
          <w:b/>
        </w:rPr>
        <w:t>16</w:t>
      </w:r>
      <w:r w:rsidR="00E44405" w:rsidRPr="00C33A4E">
        <w:rPr>
          <w:rFonts w:ascii="Calibri" w:hAnsi="Calibri" w:cs="Calibri"/>
          <w:b/>
          <w:color w:val="000000"/>
        </w:rPr>
        <w:t xml:space="preserve"> – </w:t>
      </w:r>
      <w:r w:rsidRPr="00C33A4E">
        <w:rPr>
          <w:b/>
        </w:rPr>
        <w:t xml:space="preserve">Уникальные параметры графического примитива </w:t>
      </w:r>
      <w:r w:rsidR="00884166" w:rsidRPr="00217C60">
        <w:rPr>
          <w:rFonts w:cs="Arial"/>
          <w:b/>
          <w:color w:val="000000"/>
        </w:rPr>
        <w:t>Индикатор выполнения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3119"/>
        <w:gridCol w:w="5635"/>
      </w:tblGrid>
      <w:tr w:rsidR="004B4A48" w:rsidRPr="00C33A4E" w:rsidTr="00884166">
        <w:tc>
          <w:tcPr>
            <w:tcW w:w="817" w:type="dxa"/>
            <w:vAlign w:val="center"/>
          </w:tcPr>
          <w:p w:rsidR="004B4A48" w:rsidRPr="00C33A4E" w:rsidRDefault="004B4A48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№</w:t>
            </w:r>
          </w:p>
        </w:tc>
        <w:tc>
          <w:tcPr>
            <w:tcW w:w="3119" w:type="dxa"/>
          </w:tcPr>
          <w:p w:rsidR="004B4A48" w:rsidRPr="00C33A4E" w:rsidRDefault="004B4A48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Название параметра</w:t>
            </w:r>
          </w:p>
        </w:tc>
        <w:tc>
          <w:tcPr>
            <w:tcW w:w="5635" w:type="dxa"/>
          </w:tcPr>
          <w:p w:rsidR="004B4A48" w:rsidRPr="00C33A4E" w:rsidRDefault="004B4A48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Описание параметра</w:t>
            </w:r>
          </w:p>
        </w:tc>
      </w:tr>
      <w:tr w:rsidR="004B4A48" w:rsidTr="00884166">
        <w:tc>
          <w:tcPr>
            <w:tcW w:w="817" w:type="dxa"/>
            <w:vAlign w:val="center"/>
          </w:tcPr>
          <w:p w:rsidR="004B4A48" w:rsidRPr="001E36BD" w:rsidRDefault="004B4A48" w:rsidP="00C33A4E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.</w:t>
            </w:r>
          </w:p>
        </w:tc>
        <w:tc>
          <w:tcPr>
            <w:tcW w:w="3119" w:type="dxa"/>
            <w:vAlign w:val="center"/>
          </w:tcPr>
          <w:p w:rsidR="004B4A48" w:rsidRPr="001E36BD" w:rsidRDefault="004B4A48" w:rsidP="00C33A4E">
            <w:pPr>
              <w:jc w:val="center"/>
            </w:pPr>
            <w:r>
              <w:t>Переменная</w:t>
            </w:r>
          </w:p>
        </w:tc>
        <w:tc>
          <w:tcPr>
            <w:tcW w:w="5635" w:type="dxa"/>
            <w:vAlign w:val="center"/>
          </w:tcPr>
          <w:p w:rsidR="004B4A48" w:rsidRPr="00BF6B59" w:rsidRDefault="00FF580D" w:rsidP="00494900">
            <w:r>
              <w:t>Числовая п</w:t>
            </w:r>
            <w:r w:rsidR="007521AF">
              <w:t>еременная,</w:t>
            </w:r>
            <w:r w:rsidR="00E44405">
              <w:t xml:space="preserve"> значение которой</w:t>
            </w:r>
            <w:r w:rsidR="007521AF">
              <w:t xml:space="preserve"> отображается элементом</w:t>
            </w:r>
          </w:p>
        </w:tc>
      </w:tr>
      <w:tr w:rsidR="004B4A48" w:rsidTr="00884166">
        <w:tc>
          <w:tcPr>
            <w:tcW w:w="817" w:type="dxa"/>
            <w:vAlign w:val="center"/>
          </w:tcPr>
          <w:p w:rsidR="004B4A48" w:rsidRDefault="004B4A48" w:rsidP="00C33A4E">
            <w:pPr>
              <w:jc w:val="center"/>
            </w:pPr>
            <w:r>
              <w:t>2.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4B4A48" w:rsidRPr="00BF6B59" w:rsidRDefault="007521AF" w:rsidP="00C33A4E">
            <w:pPr>
              <w:jc w:val="center"/>
            </w:pPr>
            <w:r>
              <w:t>Минимальное значение</w:t>
            </w:r>
          </w:p>
        </w:tc>
        <w:tc>
          <w:tcPr>
            <w:tcW w:w="5635" w:type="dxa"/>
            <w:shd w:val="clear" w:color="auto" w:fill="auto"/>
          </w:tcPr>
          <w:p w:rsidR="00BF55CC" w:rsidRPr="00F5233B" w:rsidRDefault="00BF55CC" w:rsidP="00494900">
            <w:r>
              <w:t>Нижняя граница значений, отображаемых элементом</w:t>
            </w:r>
          </w:p>
        </w:tc>
      </w:tr>
      <w:tr w:rsidR="004B4A48" w:rsidTr="00884166">
        <w:tc>
          <w:tcPr>
            <w:tcW w:w="817" w:type="dxa"/>
            <w:vAlign w:val="center"/>
          </w:tcPr>
          <w:p w:rsidR="004B4A48" w:rsidRDefault="00BE2C52" w:rsidP="00C33A4E">
            <w:pPr>
              <w:jc w:val="center"/>
            </w:pPr>
            <w:r>
              <w:t>3.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4B4A48" w:rsidRDefault="00F91F33" w:rsidP="00C33A4E">
            <w:pPr>
              <w:jc w:val="center"/>
            </w:pPr>
            <w:r>
              <w:t>Конечный индекс</w:t>
            </w:r>
          </w:p>
        </w:tc>
        <w:tc>
          <w:tcPr>
            <w:tcW w:w="5635" w:type="dxa"/>
            <w:shd w:val="clear" w:color="auto" w:fill="auto"/>
          </w:tcPr>
          <w:p w:rsidR="004B4A48" w:rsidRDefault="00BF55CC" w:rsidP="00494900">
            <w:r>
              <w:t>Верхняя граница значений, отображаемых элементом</w:t>
            </w:r>
          </w:p>
        </w:tc>
      </w:tr>
      <w:tr w:rsidR="004B4A48" w:rsidTr="00884166">
        <w:tc>
          <w:tcPr>
            <w:tcW w:w="817" w:type="dxa"/>
            <w:vAlign w:val="center"/>
          </w:tcPr>
          <w:p w:rsidR="004B4A48" w:rsidRDefault="00BE2C52" w:rsidP="00C33A4E">
            <w:pPr>
              <w:jc w:val="center"/>
            </w:pPr>
            <w:r>
              <w:t>4.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4B4A48" w:rsidRDefault="007521AF" w:rsidP="00C33A4E">
            <w:pPr>
              <w:jc w:val="center"/>
            </w:pPr>
            <w:r>
              <w:t>Стиль</w:t>
            </w:r>
          </w:p>
        </w:tc>
        <w:tc>
          <w:tcPr>
            <w:tcW w:w="5635" w:type="dxa"/>
            <w:shd w:val="clear" w:color="auto" w:fill="auto"/>
          </w:tcPr>
          <w:p w:rsidR="004B4A48" w:rsidRPr="00BF55CC" w:rsidRDefault="00BF55CC" w:rsidP="00494900">
            <w:r>
              <w:t>Стиль заполнения элемента. Возможные значения</w:t>
            </w:r>
            <w:r w:rsidRPr="00007F72">
              <w:t xml:space="preserve">: </w:t>
            </w:r>
            <w:r w:rsidRPr="00884166">
              <w:rPr>
                <w:b/>
              </w:rPr>
              <w:t>Блоки/Линейка</w:t>
            </w:r>
          </w:p>
        </w:tc>
      </w:tr>
    </w:tbl>
    <w:p w:rsidR="00E16A18" w:rsidRDefault="00E16A18" w:rsidP="00494900"/>
    <w:p w:rsidR="00C33A4E" w:rsidRDefault="00C33A4E">
      <w:pPr>
        <w:spacing w:before="0" w:after="200"/>
        <w:jc w:val="left"/>
      </w:pPr>
      <w:r>
        <w:br w:type="page"/>
      </w:r>
    </w:p>
    <w:p w:rsidR="00EA6A67" w:rsidRDefault="00EA6A67" w:rsidP="00494900">
      <w:pPr>
        <w:pStyle w:val="2"/>
      </w:pPr>
      <w:bookmarkStart w:id="117" w:name="_Toc34982923"/>
      <w:r>
        <w:lastRenderedPageBreak/>
        <w:t>Элементы управления измерением</w:t>
      </w:r>
      <w:bookmarkEnd w:id="117"/>
    </w:p>
    <w:p w:rsidR="00EA6A67" w:rsidRPr="004B7BBA" w:rsidRDefault="00EA6A67" w:rsidP="005A3E50">
      <w:pPr>
        <w:pStyle w:val="3"/>
      </w:pPr>
      <w:bookmarkStart w:id="118" w:name="_8.4.1._Отображение_линейки"/>
      <w:bookmarkStart w:id="119" w:name="_Toc34982924"/>
      <w:bookmarkEnd w:id="118"/>
      <w:r>
        <w:t>Отображение линейки</w:t>
      </w:r>
      <w:bookmarkEnd w:id="119"/>
    </w:p>
    <w:p w:rsidR="00EA6A67" w:rsidRDefault="00EA6A67" w:rsidP="00494900"/>
    <w:p w:rsidR="00EA6A67" w:rsidRDefault="00F91F33" w:rsidP="00C33A4E">
      <w:pPr>
        <w:pStyle w:val="afa"/>
        <w:rPr>
          <w:rFonts w:ascii="Calibri" w:hAnsi="Calibri" w:cs="Calibri"/>
        </w:rPr>
      </w:pPr>
      <w:r>
        <w:drawing>
          <wp:inline distT="0" distB="0" distL="0" distR="0" wp14:anchorId="3AA92619" wp14:editId="06274F9F">
            <wp:extent cx="723810" cy="676191"/>
            <wp:effectExtent l="0" t="0" r="635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23810" cy="6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A67" w:rsidRPr="00340630" w:rsidRDefault="00BC298B" w:rsidP="00C33A4E">
      <w:pPr>
        <w:pStyle w:val="afa"/>
      </w:pPr>
      <w:r>
        <w:t>Рисунок 7.</w:t>
      </w:r>
      <w:r w:rsidR="009E6FF8" w:rsidRPr="009E6FF8">
        <w:t>4</w:t>
      </w:r>
      <w:r w:rsidR="009451D2">
        <w:t>7</w:t>
      </w:r>
      <w:r w:rsidR="00CB03EB">
        <w:t xml:space="preserve"> – </w:t>
      </w:r>
      <w:r w:rsidR="00EA6A67">
        <w:t xml:space="preserve">Пиктограмма графического примитива </w:t>
      </w:r>
      <w:r w:rsidR="00340630" w:rsidRPr="00581874">
        <w:t>Отображение линейки</w:t>
      </w:r>
    </w:p>
    <w:p w:rsidR="00EA6A67" w:rsidRPr="005F2766" w:rsidRDefault="00EA6A67" w:rsidP="00494900"/>
    <w:p w:rsidR="00EA6A67" w:rsidRPr="008828D2" w:rsidRDefault="00EA6A67" w:rsidP="00494900">
      <w:r>
        <w:t>Графический примитив</w:t>
      </w:r>
      <w:r w:rsidRPr="009605E7">
        <w:t xml:space="preserve"> </w:t>
      </w:r>
      <w:r w:rsidR="00340630" w:rsidRPr="00581874">
        <w:rPr>
          <w:b/>
        </w:rPr>
        <w:t>Отображение линейки</w:t>
      </w:r>
      <w:r w:rsidR="00F646C4">
        <w:t xml:space="preserve"> </w:t>
      </w:r>
      <w:r>
        <w:t xml:space="preserve">используется для </w:t>
      </w:r>
      <w:r w:rsidR="009E6A87">
        <w:t>визуализации численной переменной</w:t>
      </w:r>
      <w:r w:rsidR="00030FE2">
        <w:t xml:space="preserve"> с помощью полосы заполнения</w:t>
      </w:r>
      <w:r w:rsidR="009E6A87">
        <w:t xml:space="preserve"> совместно со шкалой значений</w:t>
      </w:r>
      <w:r>
        <w:t xml:space="preserve">. </w:t>
      </w:r>
    </w:p>
    <w:p w:rsidR="00EA6A67" w:rsidRDefault="00340630" w:rsidP="00C33A4E">
      <w:pPr>
        <w:pStyle w:val="afa"/>
        <w:rPr>
          <w:lang w:val="en-US"/>
        </w:rPr>
      </w:pPr>
      <w:r>
        <w:drawing>
          <wp:inline distT="0" distB="0" distL="0" distR="0" wp14:anchorId="2D2645A1" wp14:editId="3049F42D">
            <wp:extent cx="4161905" cy="752381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161905" cy="7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A67" w:rsidRDefault="00BC298B" w:rsidP="00C33A4E">
      <w:pPr>
        <w:pStyle w:val="afa"/>
      </w:pPr>
      <w:r>
        <w:t>Рисунок 7.</w:t>
      </w:r>
      <w:r w:rsidR="009E6FF8" w:rsidRPr="009E6FF8">
        <w:t>4</w:t>
      </w:r>
      <w:r w:rsidR="009451D2">
        <w:t>8</w:t>
      </w:r>
      <w:r w:rsidR="00CB03EB">
        <w:t xml:space="preserve"> – </w:t>
      </w:r>
      <w:r w:rsidR="00EA6A67">
        <w:t xml:space="preserve">Внешний вид элемента </w:t>
      </w:r>
      <w:r w:rsidR="00340630" w:rsidRPr="00581874">
        <w:t>Отображение линейки</w:t>
      </w:r>
    </w:p>
    <w:p w:rsidR="00EA6A67" w:rsidRPr="00C0724F" w:rsidRDefault="00EA6A67" w:rsidP="00494900"/>
    <w:p w:rsidR="00467816" w:rsidRDefault="00EA6A67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467816">
          <w:rPr>
            <w:rStyle w:val="a4"/>
          </w:rPr>
          <w:t>табл</w:t>
        </w:r>
        <w:r w:rsidR="00CB03EB">
          <w:rPr>
            <w:rStyle w:val="a4"/>
          </w:rPr>
          <w:t>ице</w:t>
        </w:r>
      </w:hyperlink>
      <w:r w:rsidR="00FB026C">
        <w:rPr>
          <w:rStyle w:val="a4"/>
        </w:rPr>
        <w:t xml:space="preserve"> 7.1</w:t>
      </w:r>
      <w:r>
        <w:t>.</w:t>
      </w:r>
    </w:p>
    <w:p w:rsidR="009E6A87" w:rsidRDefault="009E6A87" w:rsidP="00494900">
      <w:r>
        <w:t>Уникальные параметры примитива описаны в табл</w:t>
      </w:r>
      <w:r w:rsidR="00CB03EB">
        <w:t>ице</w:t>
      </w:r>
      <w:r>
        <w:t xml:space="preserve"> </w:t>
      </w:r>
      <w:r w:rsidR="00FB026C">
        <w:t>7</w:t>
      </w:r>
      <w:r w:rsidR="00CB03EB">
        <w:t>.</w:t>
      </w:r>
      <w:r>
        <w:t>17.</w:t>
      </w:r>
    </w:p>
    <w:p w:rsidR="00EA6A67" w:rsidRPr="008828D2" w:rsidRDefault="00467816" w:rsidP="00494900">
      <w:r>
        <w:t xml:space="preserve">Пример работы с элементом приведен в </w:t>
      </w:r>
      <w:hyperlink w:anchor="_11.2.6._Отображение_линейки" w:history="1">
        <w:r w:rsidR="00FB026C">
          <w:rPr>
            <w:rStyle w:val="a4"/>
          </w:rPr>
          <w:t>п. 10</w:t>
        </w:r>
        <w:r w:rsidRPr="00467816">
          <w:rPr>
            <w:rStyle w:val="a4"/>
          </w:rPr>
          <w:t>.2.6</w:t>
        </w:r>
      </w:hyperlink>
      <w:r>
        <w:t>.</w:t>
      </w:r>
    </w:p>
    <w:p w:rsidR="00E16A18" w:rsidRDefault="00E16A18" w:rsidP="00494900"/>
    <w:p w:rsidR="00E16A18" w:rsidRDefault="00E16A18" w:rsidP="00494900"/>
    <w:p w:rsidR="00E16A18" w:rsidRDefault="00E16A18" w:rsidP="00494900"/>
    <w:p w:rsidR="00563D88" w:rsidRDefault="00563D88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0C0545" w:rsidRPr="00C33A4E" w:rsidRDefault="000C0545" w:rsidP="00494900">
      <w:pPr>
        <w:rPr>
          <w:b/>
        </w:rPr>
      </w:pPr>
      <w:r w:rsidRPr="00C33A4E">
        <w:rPr>
          <w:b/>
        </w:rPr>
        <w:lastRenderedPageBreak/>
        <w:t>Табл</w:t>
      </w:r>
      <w:r w:rsidR="00CB03EB" w:rsidRPr="00C33A4E">
        <w:rPr>
          <w:b/>
        </w:rPr>
        <w:t>ица</w:t>
      </w:r>
      <w:r w:rsidRPr="00C33A4E">
        <w:rPr>
          <w:b/>
        </w:rPr>
        <w:t xml:space="preserve"> </w:t>
      </w:r>
      <w:r w:rsidR="006C3F0F">
        <w:rPr>
          <w:b/>
        </w:rPr>
        <w:t>7.17</w:t>
      </w:r>
      <w:r w:rsidR="00CB03EB" w:rsidRPr="00C33A4E">
        <w:rPr>
          <w:rFonts w:ascii="Calibri" w:hAnsi="Calibri" w:cs="Calibri"/>
          <w:b/>
          <w:color w:val="000000"/>
        </w:rPr>
        <w:t xml:space="preserve"> – </w:t>
      </w:r>
      <w:r w:rsidRPr="00C33A4E">
        <w:rPr>
          <w:b/>
        </w:rPr>
        <w:t>Уникальные параметры графического примитива Отображение линейки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2410"/>
        <w:gridCol w:w="6344"/>
      </w:tblGrid>
      <w:tr w:rsidR="000C0545" w:rsidRPr="00C33A4E" w:rsidTr="00197064">
        <w:tc>
          <w:tcPr>
            <w:tcW w:w="817" w:type="dxa"/>
            <w:vAlign w:val="center"/>
          </w:tcPr>
          <w:p w:rsidR="000C0545" w:rsidRPr="00C33A4E" w:rsidRDefault="00563D88" w:rsidP="00C33A4E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2410" w:type="dxa"/>
          </w:tcPr>
          <w:p w:rsidR="000C0545" w:rsidRPr="00C33A4E" w:rsidRDefault="000C0545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Название параметра</w:t>
            </w:r>
          </w:p>
        </w:tc>
        <w:tc>
          <w:tcPr>
            <w:tcW w:w="6344" w:type="dxa"/>
          </w:tcPr>
          <w:p w:rsidR="000C0545" w:rsidRPr="00C33A4E" w:rsidRDefault="000C0545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Описание параметра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Pr="001E36BD" w:rsidRDefault="000C0545" w:rsidP="00C33A4E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.</w:t>
            </w:r>
          </w:p>
        </w:tc>
        <w:tc>
          <w:tcPr>
            <w:tcW w:w="2410" w:type="dxa"/>
            <w:vAlign w:val="center"/>
          </w:tcPr>
          <w:p w:rsidR="000C0545" w:rsidRPr="001E36BD" w:rsidRDefault="009F582B" w:rsidP="00C33A4E">
            <w:pPr>
              <w:jc w:val="center"/>
            </w:pPr>
            <w:r>
              <w:t>Значение</w:t>
            </w:r>
          </w:p>
        </w:tc>
        <w:tc>
          <w:tcPr>
            <w:tcW w:w="6344" w:type="dxa"/>
          </w:tcPr>
          <w:p w:rsidR="000C0545" w:rsidRPr="001C68C6" w:rsidRDefault="00FF580D" w:rsidP="00494900">
            <w:r>
              <w:t>Числовая</w:t>
            </w:r>
            <w:r w:rsidR="00754D9C">
              <w:t xml:space="preserve"> п</w:t>
            </w:r>
            <w:r w:rsidR="00FC417A">
              <w:t>еременная</w:t>
            </w:r>
            <w:r w:rsidR="000C0545">
              <w:t xml:space="preserve">, значение которой </w:t>
            </w:r>
            <w:r w:rsidR="009F582B">
              <w:t>отображается элементом</w:t>
            </w:r>
          </w:p>
        </w:tc>
      </w:tr>
      <w:tr w:rsidR="000C0545" w:rsidRPr="00C33A4E" w:rsidTr="00030FE2">
        <w:tc>
          <w:tcPr>
            <w:tcW w:w="817" w:type="dxa"/>
            <w:vAlign w:val="center"/>
          </w:tcPr>
          <w:p w:rsidR="000C0545" w:rsidRPr="00C33A4E" w:rsidRDefault="000C0545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2.</w:t>
            </w:r>
          </w:p>
        </w:tc>
        <w:tc>
          <w:tcPr>
            <w:tcW w:w="8754" w:type="dxa"/>
            <w:gridSpan w:val="2"/>
            <w:shd w:val="clear" w:color="auto" w:fill="auto"/>
            <w:vAlign w:val="center"/>
          </w:tcPr>
          <w:p w:rsidR="000C0545" w:rsidRPr="00C33A4E" w:rsidRDefault="00C33A4E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Фон</w:t>
            </w:r>
          </w:p>
        </w:tc>
      </w:tr>
      <w:tr w:rsidR="000C0545" w:rsidRPr="007E42DA" w:rsidTr="00197064">
        <w:tc>
          <w:tcPr>
            <w:tcW w:w="817" w:type="dxa"/>
            <w:vAlign w:val="center"/>
          </w:tcPr>
          <w:p w:rsidR="000C0545" w:rsidRPr="00CB03EB" w:rsidRDefault="000C0545" w:rsidP="00C33A4E">
            <w:pPr>
              <w:jc w:val="center"/>
            </w:pPr>
            <w:r w:rsidRPr="00CB03EB">
              <w:t>2.1.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C0545" w:rsidRDefault="000C0545" w:rsidP="00C33A4E">
            <w:pPr>
              <w:jc w:val="center"/>
            </w:pPr>
            <w:r>
              <w:t>Цвет изображения</w:t>
            </w:r>
          </w:p>
        </w:tc>
        <w:tc>
          <w:tcPr>
            <w:tcW w:w="6344" w:type="dxa"/>
            <w:shd w:val="clear" w:color="auto" w:fill="auto"/>
          </w:tcPr>
          <w:p w:rsidR="00C33A4E" w:rsidRDefault="00C33A4E" w:rsidP="00494900">
            <w:r>
              <w:t>Цвет фона элемента.</w:t>
            </w:r>
          </w:p>
          <w:p w:rsidR="008F251E" w:rsidRPr="008F251E" w:rsidRDefault="009F582B" w:rsidP="00494900">
            <w:r>
              <w:t>Возможные</w:t>
            </w:r>
            <w:r w:rsidRPr="008E3FCF">
              <w:t xml:space="preserve"> </w:t>
            </w:r>
            <w:r>
              <w:t>значения</w:t>
            </w:r>
            <w:r w:rsidRPr="008E3FCF">
              <w:t>:</w:t>
            </w:r>
          </w:p>
          <w:p w:rsidR="009F582B" w:rsidRPr="00E107B5" w:rsidRDefault="009F582B" w:rsidP="00494900">
            <w:pPr>
              <w:rPr>
                <w:b/>
                <w:lang w:val="en-US"/>
              </w:rPr>
            </w:pPr>
            <w:r w:rsidRPr="00E107B5">
              <w:rPr>
                <w:b/>
                <w:lang w:val="en-US"/>
              </w:rPr>
              <w:t>Yellow/Red/Green/Blue/Gray</w:t>
            </w:r>
          </w:p>
        </w:tc>
      </w:tr>
      <w:tr w:rsidR="000C0545" w:rsidTr="00030FE2">
        <w:tc>
          <w:tcPr>
            <w:tcW w:w="817" w:type="dxa"/>
            <w:vAlign w:val="center"/>
          </w:tcPr>
          <w:p w:rsidR="000C0545" w:rsidRPr="00CB03EB" w:rsidRDefault="000C0545" w:rsidP="00C33A4E">
            <w:pPr>
              <w:jc w:val="center"/>
            </w:pPr>
            <w:r w:rsidRPr="00CB03EB">
              <w:t>2.2.</w:t>
            </w:r>
          </w:p>
        </w:tc>
        <w:tc>
          <w:tcPr>
            <w:tcW w:w="8754" w:type="dxa"/>
            <w:gridSpan w:val="2"/>
            <w:shd w:val="clear" w:color="auto" w:fill="auto"/>
            <w:vAlign w:val="center"/>
          </w:tcPr>
          <w:p w:rsidR="000C0545" w:rsidRPr="00C33A4E" w:rsidRDefault="000C0545" w:rsidP="00C33A4E">
            <w:pPr>
              <w:jc w:val="center"/>
              <w:rPr>
                <w:b/>
                <w:i/>
              </w:rPr>
            </w:pPr>
            <w:r w:rsidRPr="00C33A4E">
              <w:rPr>
                <w:b/>
                <w:i/>
              </w:rPr>
              <w:t>Собственное изображение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Pr="00CB03EB" w:rsidRDefault="000C0545" w:rsidP="00C33A4E">
            <w:pPr>
              <w:jc w:val="center"/>
            </w:pPr>
            <w:r w:rsidRPr="00CB03EB">
              <w:t>2.2.1.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C0545" w:rsidRDefault="000C0545" w:rsidP="00C33A4E">
            <w:pPr>
              <w:jc w:val="center"/>
            </w:pPr>
            <w:r>
              <w:t>Изображение</w:t>
            </w:r>
          </w:p>
        </w:tc>
        <w:tc>
          <w:tcPr>
            <w:tcW w:w="6344" w:type="dxa"/>
            <w:shd w:val="clear" w:color="auto" w:fill="auto"/>
          </w:tcPr>
          <w:p w:rsidR="000C0545" w:rsidRPr="009F582B" w:rsidRDefault="009F582B" w:rsidP="00494900">
            <w:r>
              <w:t xml:space="preserve">Графический файл из </w:t>
            </w:r>
            <w:hyperlink w:anchor="_7.1._Пул_изображений" w:history="1">
              <w:r w:rsidRPr="00CB03EB">
                <w:rPr>
                  <w:rStyle w:val="a4"/>
                </w:rPr>
                <w:t>пула изображений</w:t>
              </w:r>
            </w:hyperlink>
            <w:r>
              <w:t xml:space="preserve">, используемый в </w:t>
            </w:r>
            <w:proofErr w:type="gramStart"/>
            <w:r>
              <w:t>качестве</w:t>
            </w:r>
            <w:proofErr w:type="gramEnd"/>
            <w:r>
              <w:t xml:space="preserve"> фонового изображения элемента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Pr="00CB03EB" w:rsidRDefault="000C0545" w:rsidP="00C33A4E">
            <w:pPr>
              <w:jc w:val="center"/>
            </w:pPr>
            <w:r w:rsidRPr="00CB03EB">
              <w:t>2.2.2.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C0545" w:rsidRDefault="000C0545" w:rsidP="00C33A4E">
            <w:pPr>
              <w:jc w:val="center"/>
            </w:pPr>
            <w:r>
              <w:t>Цвет прозрачности</w:t>
            </w:r>
          </w:p>
        </w:tc>
        <w:tc>
          <w:tcPr>
            <w:tcW w:w="6344" w:type="dxa"/>
            <w:shd w:val="clear" w:color="auto" w:fill="auto"/>
          </w:tcPr>
          <w:p w:rsidR="000C0545" w:rsidRDefault="009F582B" w:rsidP="00494900">
            <w:r>
              <w:t>Указанный здесь цвет будет прозрачным при отображении фонового изображения элемента. Это можно использовать в тех случаях, когда исходное изображение имеет непрозрачный фон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Pr="00CB03EB" w:rsidRDefault="000C0545" w:rsidP="00C33A4E">
            <w:pPr>
              <w:jc w:val="center"/>
            </w:pPr>
            <w:r w:rsidRPr="00CB03EB">
              <w:t>2.3.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C0545" w:rsidRDefault="000C0545" w:rsidP="00C33A4E">
            <w:pPr>
              <w:jc w:val="center"/>
            </w:pPr>
            <w:r>
              <w:t>Оптимизация нанесения</w:t>
            </w:r>
          </w:p>
        </w:tc>
        <w:tc>
          <w:tcPr>
            <w:tcW w:w="6344" w:type="dxa"/>
            <w:shd w:val="clear" w:color="auto" w:fill="auto"/>
          </w:tcPr>
          <w:p w:rsidR="000C0545" w:rsidRPr="002E64B2" w:rsidRDefault="00CB03EB" w:rsidP="00494900">
            <w:r>
              <w:t>Если установлена галочка, то</w:t>
            </w:r>
            <w:r w:rsidR="002E64B2">
              <w:t xml:space="preserve"> фоновое изображение </w:t>
            </w:r>
            <w:r w:rsidR="00D13F2A">
              <w:t>не перерисовывается при изменении динамических частей элемента</w:t>
            </w:r>
          </w:p>
        </w:tc>
      </w:tr>
      <w:tr w:rsidR="00FC417A" w:rsidRPr="00C33A4E" w:rsidTr="00030FE2">
        <w:tc>
          <w:tcPr>
            <w:tcW w:w="817" w:type="dxa"/>
            <w:vAlign w:val="center"/>
          </w:tcPr>
          <w:p w:rsidR="00FC417A" w:rsidRPr="00C33A4E" w:rsidRDefault="00FC417A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3.</w:t>
            </w:r>
          </w:p>
        </w:tc>
        <w:tc>
          <w:tcPr>
            <w:tcW w:w="8754" w:type="dxa"/>
            <w:gridSpan w:val="2"/>
            <w:shd w:val="clear" w:color="auto" w:fill="auto"/>
            <w:vAlign w:val="center"/>
          </w:tcPr>
          <w:p w:rsidR="00FC417A" w:rsidRPr="00C33A4E" w:rsidRDefault="00C33A4E" w:rsidP="00C33A4E">
            <w:pPr>
              <w:jc w:val="center"/>
              <w:rPr>
                <w:b/>
              </w:rPr>
            </w:pPr>
            <w:r w:rsidRPr="00C33A4E">
              <w:rPr>
                <w:b/>
              </w:rPr>
              <w:t>Линейка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0C0545" w:rsidP="00C33A4E">
            <w:pPr>
              <w:jc w:val="center"/>
            </w:pPr>
            <w:r>
              <w:t>3.1.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C0545" w:rsidRDefault="000C0545" w:rsidP="00C33A4E">
            <w:pPr>
              <w:jc w:val="center"/>
            </w:pPr>
            <w:r>
              <w:t>Тип диаграммы</w:t>
            </w:r>
          </w:p>
        </w:tc>
        <w:tc>
          <w:tcPr>
            <w:tcW w:w="6344" w:type="dxa"/>
            <w:shd w:val="clear" w:color="auto" w:fill="auto"/>
          </w:tcPr>
          <w:p w:rsidR="000C0545" w:rsidRDefault="008F251E" w:rsidP="00494900">
            <w:r>
              <w:t>Взаимное расположение полосы заполнения (линейки) элемента и шкалы. Возможные значения</w:t>
            </w:r>
            <w:r w:rsidRPr="008F251E">
              <w:t>:</w:t>
            </w:r>
          </w:p>
          <w:p w:rsidR="008F251E" w:rsidRPr="008F251E" w:rsidRDefault="008F251E" w:rsidP="00494900"/>
          <w:p w:rsidR="008F251E" w:rsidRPr="00581874" w:rsidRDefault="008F251E" w:rsidP="00494900">
            <w:r w:rsidRPr="00581874">
              <w:t>Шкала возле линейки/Шкала в линейке/Линейка в шкале</w:t>
            </w:r>
            <w:proofErr w:type="gramStart"/>
            <w:r w:rsidRPr="00581874">
              <w:t>/Н</w:t>
            </w:r>
            <w:proofErr w:type="gramEnd"/>
            <w:r w:rsidRPr="00581874">
              <w:t>ет шкалы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0C0545" w:rsidP="00C33A4E">
            <w:pPr>
              <w:jc w:val="center"/>
            </w:pPr>
            <w:r>
              <w:t>3.2.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C0545" w:rsidRDefault="000C0545" w:rsidP="00C33A4E">
            <w:pPr>
              <w:jc w:val="center"/>
            </w:pPr>
            <w:r>
              <w:t>Ориентация</w:t>
            </w:r>
          </w:p>
        </w:tc>
        <w:tc>
          <w:tcPr>
            <w:tcW w:w="6344" w:type="dxa"/>
            <w:shd w:val="clear" w:color="auto" w:fill="auto"/>
          </w:tcPr>
          <w:p w:rsidR="008F251E" w:rsidRPr="00D36527" w:rsidRDefault="008F251E" w:rsidP="00494900">
            <w:r>
              <w:t xml:space="preserve">Ориентация элемента. Однозначно </w:t>
            </w:r>
            <w:r w:rsidR="003828CA">
              <w:t>определяется соотношением высоты</w:t>
            </w:r>
            <w:r>
              <w:t xml:space="preserve"> и ширины элемента</w:t>
            </w:r>
            <w:r w:rsidRPr="00D36527">
              <w:t>:</w:t>
            </w:r>
          </w:p>
          <w:p w:rsidR="008F251E" w:rsidRDefault="008F251E" w:rsidP="00494900"/>
          <w:p w:rsidR="008F251E" w:rsidRDefault="008F251E" w:rsidP="00494900">
            <w:r w:rsidRPr="00197064">
              <w:rPr>
                <w:b/>
              </w:rPr>
              <w:t>ширина &gt; высота</w:t>
            </w:r>
            <w:r>
              <w:t xml:space="preserve"> – горизонтальная ориентация</w:t>
            </w:r>
          </w:p>
          <w:p w:rsidR="000C0545" w:rsidRDefault="008F251E" w:rsidP="00494900">
            <w:r w:rsidRPr="00197064">
              <w:rPr>
                <w:b/>
              </w:rPr>
              <w:t>высота &gt; ширина</w:t>
            </w:r>
            <w:r>
              <w:t xml:space="preserve"> – вертикальная ориентация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0C0545" w:rsidP="00C33A4E">
            <w:pPr>
              <w:jc w:val="center"/>
            </w:pPr>
            <w:r>
              <w:t>3.3.</w:t>
            </w:r>
          </w:p>
        </w:tc>
        <w:tc>
          <w:tcPr>
            <w:tcW w:w="2410" w:type="dxa"/>
            <w:vAlign w:val="center"/>
          </w:tcPr>
          <w:p w:rsidR="000C0545" w:rsidRDefault="000C0545" w:rsidP="00C33A4E">
            <w:pPr>
              <w:jc w:val="center"/>
            </w:pPr>
            <w:r>
              <w:t>Направление движения</w:t>
            </w:r>
          </w:p>
        </w:tc>
        <w:tc>
          <w:tcPr>
            <w:tcW w:w="6344" w:type="dxa"/>
          </w:tcPr>
          <w:p w:rsidR="008F251E" w:rsidRPr="00D36527" w:rsidRDefault="008F251E" w:rsidP="00494900">
            <w:r>
              <w:t>Положение начала шкалы элемент (см</w:t>
            </w:r>
            <w:r w:rsidR="00581874">
              <w:t>.</w:t>
            </w:r>
            <w:r>
              <w:t xml:space="preserve"> </w:t>
            </w:r>
            <w:proofErr w:type="spellStart"/>
            <w:r w:rsidR="00581874">
              <w:t>п</w:t>
            </w:r>
            <w:r w:rsidR="000C3217">
              <w:t>п</w:t>
            </w:r>
            <w:proofErr w:type="spellEnd"/>
            <w:r w:rsidR="000C3217">
              <w:t>. 4.1</w:t>
            </w:r>
            <w:r>
              <w:t>). Зависит от ориентации элемента.</w:t>
            </w:r>
          </w:p>
          <w:p w:rsidR="008F251E" w:rsidRPr="00D36527" w:rsidRDefault="008F251E" w:rsidP="00494900"/>
          <w:p w:rsidR="008F251E" w:rsidRDefault="008F251E" w:rsidP="00494900">
            <w:r>
              <w:t>Возможные значения при горизонтальной ориентации</w:t>
            </w:r>
            <w:r w:rsidRPr="00D36527">
              <w:t xml:space="preserve">: </w:t>
            </w:r>
            <w:r w:rsidRPr="00197064">
              <w:rPr>
                <w:b/>
              </w:rPr>
              <w:t>Слева направо/Справа налево</w:t>
            </w:r>
          </w:p>
          <w:p w:rsidR="008F251E" w:rsidRDefault="008F251E" w:rsidP="00494900"/>
          <w:p w:rsidR="000C0545" w:rsidRDefault="008F251E" w:rsidP="00494900">
            <w:r>
              <w:t>Возможные значения при вертикальной ориентации</w:t>
            </w:r>
            <w:r w:rsidRPr="00D36527">
              <w:t xml:space="preserve">: </w:t>
            </w:r>
            <w:r w:rsidRPr="00197064">
              <w:rPr>
                <w:b/>
              </w:rPr>
              <w:t>Сверху вниз</w:t>
            </w:r>
            <w:proofErr w:type="gramStart"/>
            <w:r w:rsidRPr="00197064">
              <w:rPr>
                <w:b/>
              </w:rPr>
              <w:t>/С</w:t>
            </w:r>
            <w:proofErr w:type="gramEnd"/>
            <w:r w:rsidRPr="00197064">
              <w:rPr>
                <w:b/>
              </w:rPr>
              <w:t>низу вверх</w:t>
            </w:r>
          </w:p>
        </w:tc>
      </w:tr>
      <w:tr w:rsidR="00F91F33" w:rsidTr="00197064">
        <w:tc>
          <w:tcPr>
            <w:tcW w:w="817" w:type="dxa"/>
            <w:vAlign w:val="center"/>
          </w:tcPr>
          <w:p w:rsidR="00F91F33" w:rsidRDefault="00F91F33" w:rsidP="00C33A4E">
            <w:pPr>
              <w:jc w:val="center"/>
            </w:pPr>
            <w:r>
              <w:t>3.4</w:t>
            </w:r>
          </w:p>
        </w:tc>
        <w:tc>
          <w:tcPr>
            <w:tcW w:w="2410" w:type="dxa"/>
            <w:vAlign w:val="center"/>
          </w:tcPr>
          <w:p w:rsidR="00F91F33" w:rsidRDefault="00F91F33" w:rsidP="00C33A4E">
            <w:pPr>
              <w:jc w:val="center"/>
            </w:pPr>
            <w:r>
              <w:t>Оптимальный размер полоски</w:t>
            </w:r>
          </w:p>
        </w:tc>
        <w:tc>
          <w:tcPr>
            <w:tcW w:w="6344" w:type="dxa"/>
          </w:tcPr>
          <w:p w:rsidR="00F91F33" w:rsidRDefault="00F91F33" w:rsidP="00494900">
            <w:r>
              <w:t>В случае наличия галочки основную часть элемента будет составлять полоса заполнения</w:t>
            </w:r>
          </w:p>
        </w:tc>
      </w:tr>
      <w:tr w:rsidR="00FC417A" w:rsidRPr="00563D88" w:rsidTr="00030FE2">
        <w:tc>
          <w:tcPr>
            <w:tcW w:w="817" w:type="dxa"/>
            <w:vAlign w:val="center"/>
          </w:tcPr>
          <w:p w:rsidR="00FC417A" w:rsidRPr="00563D88" w:rsidRDefault="00FC417A" w:rsidP="00C33A4E">
            <w:pPr>
              <w:jc w:val="center"/>
              <w:rPr>
                <w:b/>
              </w:rPr>
            </w:pPr>
            <w:r w:rsidRPr="00563D88">
              <w:rPr>
                <w:b/>
              </w:rPr>
              <w:t>4.</w:t>
            </w:r>
          </w:p>
        </w:tc>
        <w:tc>
          <w:tcPr>
            <w:tcW w:w="8754" w:type="dxa"/>
            <w:gridSpan w:val="2"/>
          </w:tcPr>
          <w:p w:rsidR="00FC417A" w:rsidRPr="00563D88" w:rsidRDefault="00563D88" w:rsidP="00563D88">
            <w:pPr>
              <w:jc w:val="center"/>
              <w:rPr>
                <w:b/>
              </w:rPr>
            </w:pPr>
            <w:r w:rsidRPr="00563D88">
              <w:rPr>
                <w:b/>
              </w:rPr>
              <w:t>Шкала</w:t>
            </w:r>
          </w:p>
        </w:tc>
      </w:tr>
      <w:tr w:rsidR="00DE5ECA" w:rsidTr="00197064">
        <w:tc>
          <w:tcPr>
            <w:tcW w:w="817" w:type="dxa"/>
            <w:vAlign w:val="center"/>
          </w:tcPr>
          <w:p w:rsidR="00DE5ECA" w:rsidRDefault="00DE5ECA" w:rsidP="00C33A4E">
            <w:pPr>
              <w:jc w:val="center"/>
            </w:pPr>
            <w:r>
              <w:t>4.1.</w:t>
            </w:r>
          </w:p>
        </w:tc>
        <w:tc>
          <w:tcPr>
            <w:tcW w:w="2410" w:type="dxa"/>
            <w:vAlign w:val="center"/>
          </w:tcPr>
          <w:p w:rsidR="00DE5ECA" w:rsidRDefault="00DE5ECA" w:rsidP="00C33A4E">
            <w:pPr>
              <w:jc w:val="center"/>
            </w:pPr>
            <w:r>
              <w:t>Начало шкалы</w:t>
            </w:r>
          </w:p>
        </w:tc>
        <w:tc>
          <w:tcPr>
            <w:tcW w:w="6344" w:type="dxa"/>
          </w:tcPr>
          <w:p w:rsidR="00DE5ECA" w:rsidRPr="00CF551C" w:rsidRDefault="00030FE2" w:rsidP="00494900">
            <w:r>
              <w:t>Точка начала</w:t>
            </w:r>
            <w:r w:rsidR="00DE5ECA">
              <w:t xml:space="preserve"> шкалы</w:t>
            </w:r>
            <w:r>
              <w:t xml:space="preserve"> (минимальное отображаемое значение переменной элемента)</w:t>
            </w:r>
            <w:r w:rsidR="00634C09">
              <w:t>. Можно использовать константу или целочисленную переменную</w:t>
            </w:r>
          </w:p>
        </w:tc>
      </w:tr>
      <w:tr w:rsidR="00DE5ECA" w:rsidTr="00197064">
        <w:tc>
          <w:tcPr>
            <w:tcW w:w="817" w:type="dxa"/>
            <w:vAlign w:val="center"/>
          </w:tcPr>
          <w:p w:rsidR="00DE5ECA" w:rsidRDefault="00DE5ECA" w:rsidP="00C33A4E">
            <w:pPr>
              <w:jc w:val="center"/>
            </w:pPr>
            <w:r>
              <w:t>4.2.</w:t>
            </w:r>
          </w:p>
        </w:tc>
        <w:tc>
          <w:tcPr>
            <w:tcW w:w="2410" w:type="dxa"/>
            <w:vAlign w:val="center"/>
          </w:tcPr>
          <w:p w:rsidR="00DE5ECA" w:rsidRDefault="00DE5ECA" w:rsidP="00C33A4E">
            <w:pPr>
              <w:jc w:val="center"/>
            </w:pPr>
            <w:r>
              <w:t>Конец шкалы</w:t>
            </w:r>
          </w:p>
        </w:tc>
        <w:tc>
          <w:tcPr>
            <w:tcW w:w="6344" w:type="dxa"/>
          </w:tcPr>
          <w:p w:rsidR="00DE5ECA" w:rsidRDefault="00030FE2" w:rsidP="00494900">
            <w:r>
              <w:t>Точка конца</w:t>
            </w:r>
            <w:r w:rsidR="00DE5ECA">
              <w:t xml:space="preserve"> шкалы</w:t>
            </w:r>
            <w:r>
              <w:t xml:space="preserve"> (максимальное отображаемое значение переменной элемента)</w:t>
            </w:r>
            <w:r w:rsidR="00634C09">
              <w:t>. Можно использовать константу или целочисленную переменную</w:t>
            </w:r>
          </w:p>
        </w:tc>
      </w:tr>
      <w:tr w:rsidR="00DE5ECA" w:rsidTr="00197064">
        <w:tc>
          <w:tcPr>
            <w:tcW w:w="817" w:type="dxa"/>
            <w:vAlign w:val="center"/>
          </w:tcPr>
          <w:p w:rsidR="00DE5ECA" w:rsidRDefault="00DE5ECA" w:rsidP="00C33A4E">
            <w:pPr>
              <w:jc w:val="center"/>
            </w:pPr>
            <w:r>
              <w:t>4.3.</w:t>
            </w:r>
          </w:p>
        </w:tc>
        <w:tc>
          <w:tcPr>
            <w:tcW w:w="2410" w:type="dxa"/>
            <w:vAlign w:val="center"/>
          </w:tcPr>
          <w:p w:rsidR="00DE5ECA" w:rsidRDefault="00DE5ECA" w:rsidP="00C33A4E">
            <w:pPr>
              <w:jc w:val="center"/>
            </w:pPr>
            <w:r>
              <w:t>Основная шкала</w:t>
            </w:r>
          </w:p>
        </w:tc>
        <w:tc>
          <w:tcPr>
            <w:tcW w:w="6344" w:type="dxa"/>
          </w:tcPr>
          <w:p w:rsidR="00DE5ECA" w:rsidRDefault="00DE5ECA" w:rsidP="00494900">
            <w:r>
              <w:t>Цена деления основной шкалы</w:t>
            </w:r>
            <w:r w:rsidR="00634C09">
              <w:t>. Можно использовать константу или целочисленную переменную</w:t>
            </w:r>
          </w:p>
        </w:tc>
      </w:tr>
      <w:tr w:rsidR="00DE5ECA" w:rsidTr="00197064">
        <w:tc>
          <w:tcPr>
            <w:tcW w:w="817" w:type="dxa"/>
            <w:vAlign w:val="center"/>
          </w:tcPr>
          <w:p w:rsidR="00DE5ECA" w:rsidRDefault="00DE5ECA" w:rsidP="00C33A4E">
            <w:pPr>
              <w:jc w:val="center"/>
            </w:pPr>
            <w:r>
              <w:t>4.4.</w:t>
            </w:r>
          </w:p>
        </w:tc>
        <w:tc>
          <w:tcPr>
            <w:tcW w:w="2410" w:type="dxa"/>
            <w:vAlign w:val="center"/>
          </w:tcPr>
          <w:p w:rsidR="00DE5ECA" w:rsidRDefault="00DE5ECA" w:rsidP="00C33A4E">
            <w:pPr>
              <w:jc w:val="center"/>
            </w:pPr>
            <w:proofErr w:type="spellStart"/>
            <w:r>
              <w:t>Подшкала</w:t>
            </w:r>
            <w:proofErr w:type="spellEnd"/>
          </w:p>
        </w:tc>
        <w:tc>
          <w:tcPr>
            <w:tcW w:w="6344" w:type="dxa"/>
          </w:tcPr>
          <w:p w:rsidR="00DE5ECA" w:rsidRDefault="00DE5ECA" w:rsidP="00494900">
            <w:r>
              <w:t>Цена деления дополнительной шкалы</w:t>
            </w:r>
            <w:r w:rsidR="00634C09">
              <w:t>. Можно использовать константу или целочисленную переменную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0C0545" w:rsidP="00C33A4E">
            <w:pPr>
              <w:jc w:val="center"/>
            </w:pPr>
            <w:r>
              <w:t>4.5.</w:t>
            </w:r>
          </w:p>
        </w:tc>
        <w:tc>
          <w:tcPr>
            <w:tcW w:w="2410" w:type="dxa"/>
            <w:vAlign w:val="center"/>
          </w:tcPr>
          <w:p w:rsidR="000C0545" w:rsidRDefault="000C0545" w:rsidP="00C33A4E">
            <w:pPr>
              <w:jc w:val="center"/>
            </w:pPr>
            <w:r>
              <w:t>Ширина линии шкалы</w:t>
            </w:r>
          </w:p>
        </w:tc>
        <w:tc>
          <w:tcPr>
            <w:tcW w:w="6344" w:type="dxa"/>
          </w:tcPr>
          <w:p w:rsidR="000C0545" w:rsidRDefault="00DE5ECA" w:rsidP="00494900">
            <w:r>
              <w:t xml:space="preserve">Ширина делений шкалы в </w:t>
            </w:r>
            <w:proofErr w:type="gramStart"/>
            <w:r>
              <w:t>пикселях</w:t>
            </w:r>
            <w:proofErr w:type="gramEnd"/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0C0545" w:rsidP="00C33A4E">
            <w:pPr>
              <w:jc w:val="center"/>
            </w:pPr>
            <w:r>
              <w:t>4.6.</w:t>
            </w:r>
          </w:p>
        </w:tc>
        <w:tc>
          <w:tcPr>
            <w:tcW w:w="2410" w:type="dxa"/>
            <w:vAlign w:val="center"/>
          </w:tcPr>
          <w:p w:rsidR="000C0545" w:rsidRDefault="000C0545" w:rsidP="00C33A4E">
            <w:pPr>
              <w:jc w:val="center"/>
            </w:pPr>
            <w:r>
              <w:t>Цвет шкалы</w:t>
            </w:r>
          </w:p>
        </w:tc>
        <w:tc>
          <w:tcPr>
            <w:tcW w:w="6344" w:type="dxa"/>
          </w:tcPr>
          <w:p w:rsidR="000C0545" w:rsidRDefault="00DE5ECA" w:rsidP="00494900">
            <w:r>
              <w:t>Цвет делений шкалы элемента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0C0545" w:rsidP="00C33A4E">
            <w:pPr>
              <w:jc w:val="center"/>
            </w:pPr>
            <w:r>
              <w:t>4.7.</w:t>
            </w:r>
          </w:p>
        </w:tc>
        <w:tc>
          <w:tcPr>
            <w:tcW w:w="2410" w:type="dxa"/>
            <w:vAlign w:val="center"/>
          </w:tcPr>
          <w:p w:rsidR="000C0545" w:rsidRPr="000C0545" w:rsidRDefault="000C0545" w:rsidP="00C33A4E">
            <w:pPr>
              <w:jc w:val="center"/>
              <w:rPr>
                <w:lang w:val="en-US"/>
              </w:rPr>
            </w:pPr>
            <w:r>
              <w:t xml:space="preserve">Шкала в </w:t>
            </w:r>
            <w:r>
              <w:rPr>
                <w:lang w:val="en-US"/>
              </w:rPr>
              <w:t>3D</w:t>
            </w:r>
          </w:p>
        </w:tc>
        <w:tc>
          <w:tcPr>
            <w:tcW w:w="6344" w:type="dxa"/>
          </w:tcPr>
          <w:p w:rsidR="000C0545" w:rsidRDefault="00A21BD3" w:rsidP="00494900">
            <w:r>
              <w:t>Если установлена галочка</w:t>
            </w:r>
            <w:r w:rsidR="00DE5ECA">
              <w:t>,</w:t>
            </w:r>
            <w:r>
              <w:t xml:space="preserve"> то</w:t>
            </w:r>
            <w:r w:rsidR="00DE5ECA">
              <w:t xml:space="preserve"> шкала отображается с тенью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0C0545" w:rsidP="00C33A4E">
            <w:pPr>
              <w:jc w:val="center"/>
            </w:pPr>
            <w:r>
              <w:t>4.8.</w:t>
            </w:r>
          </w:p>
        </w:tc>
        <w:tc>
          <w:tcPr>
            <w:tcW w:w="2410" w:type="dxa"/>
            <w:vAlign w:val="center"/>
          </w:tcPr>
          <w:p w:rsidR="000C0545" w:rsidRDefault="00F91F33" w:rsidP="00C33A4E">
            <w:pPr>
              <w:jc w:val="center"/>
            </w:pPr>
            <w:r>
              <w:t>Фрейм</w:t>
            </w:r>
          </w:p>
        </w:tc>
        <w:tc>
          <w:tcPr>
            <w:tcW w:w="6344" w:type="dxa"/>
          </w:tcPr>
          <w:p w:rsidR="000C0545" w:rsidRDefault="00A21BD3" w:rsidP="00494900">
            <w:r>
              <w:t>Если установлена галочка, то</w:t>
            </w:r>
            <w:r w:rsidR="00DE5ECA">
              <w:t xml:space="preserve"> вокруг элемента отображается контур</w:t>
            </w:r>
          </w:p>
        </w:tc>
      </w:tr>
    </w:tbl>
    <w:p w:rsidR="00563D88" w:rsidRDefault="00563D88"/>
    <w:p w:rsidR="00563D88" w:rsidRDefault="00563D88">
      <w:pPr>
        <w:spacing w:before="0" w:after="200"/>
        <w:jc w:val="left"/>
      </w:pPr>
      <w:r>
        <w:br w:type="page"/>
      </w:r>
    </w:p>
    <w:p w:rsidR="00563D88" w:rsidRDefault="00FB026C">
      <w:pPr>
        <w:rPr>
          <w:b/>
        </w:rPr>
      </w:pPr>
      <w:r>
        <w:rPr>
          <w:b/>
        </w:rPr>
        <w:lastRenderedPageBreak/>
        <w:t>Продолжение</w:t>
      </w:r>
      <w:proofErr w:type="gramStart"/>
      <w:r>
        <w:rPr>
          <w:b/>
        </w:rPr>
        <w:t xml:space="preserve"> Т</w:t>
      </w:r>
      <w:proofErr w:type="gramEnd"/>
      <w:r>
        <w:rPr>
          <w:b/>
        </w:rPr>
        <w:t>абл. 7</w:t>
      </w:r>
      <w:r w:rsidR="00563D88" w:rsidRPr="00563D88">
        <w:rPr>
          <w:b/>
        </w:rPr>
        <w:t>.17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17"/>
        <w:gridCol w:w="2410"/>
        <w:gridCol w:w="6344"/>
      </w:tblGrid>
      <w:tr w:rsidR="00563D88" w:rsidRPr="00C33A4E" w:rsidTr="00D71E49">
        <w:tc>
          <w:tcPr>
            <w:tcW w:w="817" w:type="dxa"/>
            <w:vAlign w:val="center"/>
          </w:tcPr>
          <w:p w:rsidR="00563D88" w:rsidRPr="00C33A4E" w:rsidRDefault="00563D88" w:rsidP="00D71E49">
            <w:pPr>
              <w:jc w:val="center"/>
              <w:rPr>
                <w:b/>
              </w:rPr>
            </w:pPr>
            <w:r w:rsidRPr="00C33A4E">
              <w:rPr>
                <w:b/>
              </w:rPr>
              <w:t>№</w:t>
            </w:r>
          </w:p>
        </w:tc>
        <w:tc>
          <w:tcPr>
            <w:tcW w:w="2410" w:type="dxa"/>
          </w:tcPr>
          <w:p w:rsidR="00563D88" w:rsidRPr="00C33A4E" w:rsidRDefault="00563D88" w:rsidP="00D71E49">
            <w:pPr>
              <w:jc w:val="center"/>
              <w:rPr>
                <w:b/>
              </w:rPr>
            </w:pPr>
            <w:r w:rsidRPr="00C33A4E">
              <w:rPr>
                <w:b/>
              </w:rPr>
              <w:t>Название параметра</w:t>
            </w:r>
          </w:p>
        </w:tc>
        <w:tc>
          <w:tcPr>
            <w:tcW w:w="6344" w:type="dxa"/>
          </w:tcPr>
          <w:p w:rsidR="00563D88" w:rsidRPr="00C33A4E" w:rsidRDefault="00563D88" w:rsidP="00D71E49">
            <w:pPr>
              <w:jc w:val="center"/>
              <w:rPr>
                <w:b/>
              </w:rPr>
            </w:pPr>
            <w:r w:rsidRPr="00C33A4E">
              <w:rPr>
                <w:b/>
              </w:rPr>
              <w:t>Описание параметра</w:t>
            </w:r>
          </w:p>
        </w:tc>
      </w:tr>
      <w:tr w:rsidR="00FC417A" w:rsidRPr="00563D88" w:rsidTr="00030FE2">
        <w:tc>
          <w:tcPr>
            <w:tcW w:w="817" w:type="dxa"/>
            <w:vAlign w:val="center"/>
          </w:tcPr>
          <w:p w:rsidR="00FC417A" w:rsidRPr="00563D88" w:rsidRDefault="00FC417A" w:rsidP="00C33A4E">
            <w:pPr>
              <w:jc w:val="center"/>
              <w:rPr>
                <w:b/>
              </w:rPr>
            </w:pPr>
            <w:r w:rsidRPr="00563D88">
              <w:rPr>
                <w:b/>
              </w:rPr>
              <w:t>5.</w:t>
            </w:r>
          </w:p>
        </w:tc>
        <w:tc>
          <w:tcPr>
            <w:tcW w:w="8754" w:type="dxa"/>
            <w:gridSpan w:val="2"/>
            <w:vAlign w:val="center"/>
          </w:tcPr>
          <w:p w:rsidR="00FC417A" w:rsidRPr="00563D88" w:rsidRDefault="00563D88" w:rsidP="00563D88">
            <w:pPr>
              <w:jc w:val="center"/>
              <w:rPr>
                <w:b/>
              </w:rPr>
            </w:pPr>
            <w:r w:rsidRPr="00563D88">
              <w:rPr>
                <w:b/>
              </w:rPr>
              <w:t>Метка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0C0545" w:rsidP="00C33A4E">
            <w:pPr>
              <w:jc w:val="center"/>
            </w:pPr>
            <w:r>
              <w:t>5.1.</w:t>
            </w:r>
          </w:p>
        </w:tc>
        <w:tc>
          <w:tcPr>
            <w:tcW w:w="2410" w:type="dxa"/>
            <w:vAlign w:val="center"/>
          </w:tcPr>
          <w:p w:rsidR="000C0545" w:rsidRDefault="000C0545" w:rsidP="00C33A4E">
            <w:pPr>
              <w:jc w:val="center"/>
            </w:pPr>
            <w:r>
              <w:t>Единица</w:t>
            </w:r>
          </w:p>
        </w:tc>
        <w:tc>
          <w:tcPr>
            <w:tcW w:w="6344" w:type="dxa"/>
          </w:tcPr>
          <w:p w:rsidR="000C0545" w:rsidRDefault="00DE5ECA" w:rsidP="00494900">
            <w:r>
              <w:t>Текст, отображаемый элементом. Обычно используется для указания единицы измерения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0C0545" w:rsidP="00C33A4E">
            <w:pPr>
              <w:jc w:val="center"/>
            </w:pPr>
            <w:r>
              <w:t>5.2.</w:t>
            </w:r>
          </w:p>
        </w:tc>
        <w:tc>
          <w:tcPr>
            <w:tcW w:w="2410" w:type="dxa"/>
            <w:vAlign w:val="center"/>
          </w:tcPr>
          <w:p w:rsidR="000C0545" w:rsidRDefault="000C0545" w:rsidP="00C33A4E">
            <w:pPr>
              <w:jc w:val="center"/>
            </w:pPr>
            <w:r>
              <w:t>Шрифт</w:t>
            </w:r>
          </w:p>
        </w:tc>
        <w:tc>
          <w:tcPr>
            <w:tcW w:w="6344" w:type="dxa"/>
          </w:tcPr>
          <w:p w:rsidR="000C0545" w:rsidRDefault="00DE5ECA" w:rsidP="00494900">
            <w:r>
              <w:t>Шрифт текста элемента</w:t>
            </w:r>
            <w:r w:rsidR="00962794">
              <w:t xml:space="preserve"> и цены делений шкалы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0C0545" w:rsidP="00C33A4E">
            <w:pPr>
              <w:jc w:val="center"/>
            </w:pPr>
            <w:r>
              <w:t>5.3.</w:t>
            </w:r>
          </w:p>
        </w:tc>
        <w:tc>
          <w:tcPr>
            <w:tcW w:w="2410" w:type="dxa"/>
            <w:vAlign w:val="center"/>
          </w:tcPr>
          <w:p w:rsidR="000C0545" w:rsidRDefault="000C0545" w:rsidP="00C33A4E">
            <w:pPr>
              <w:jc w:val="center"/>
            </w:pPr>
            <w:r>
              <w:t>Формат шкалы</w:t>
            </w:r>
          </w:p>
        </w:tc>
        <w:tc>
          <w:tcPr>
            <w:tcW w:w="6344" w:type="dxa"/>
          </w:tcPr>
          <w:p w:rsidR="000C0545" w:rsidRPr="00403B9A" w:rsidRDefault="00297227" w:rsidP="00494900">
            <w:hyperlink w:anchor="_9.2._Спецификаторы_формата" w:history="1">
              <w:r w:rsidR="00962794" w:rsidRPr="00403B9A">
                <w:rPr>
                  <w:rStyle w:val="a4"/>
                </w:rPr>
                <w:t>Спецификатор формата вывода</w:t>
              </w:r>
            </w:hyperlink>
            <w:r w:rsidR="00962794">
              <w:t xml:space="preserve"> переменной, </w:t>
            </w:r>
            <w:r w:rsidR="00871E63">
              <w:t>отоб</w:t>
            </w:r>
            <w:r w:rsidR="001F24F5">
              <w:t>раж</w:t>
            </w:r>
            <w:r w:rsidR="00871E63">
              <w:t>а</w:t>
            </w:r>
            <w:r w:rsidR="001F24F5">
              <w:t>емой</w:t>
            </w:r>
            <w:r w:rsidR="00403B9A">
              <w:t xml:space="preserve"> элементом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0C0545" w:rsidP="00C33A4E">
            <w:pPr>
              <w:jc w:val="center"/>
            </w:pPr>
            <w:r>
              <w:t>5.4.</w:t>
            </w:r>
          </w:p>
        </w:tc>
        <w:tc>
          <w:tcPr>
            <w:tcW w:w="2410" w:type="dxa"/>
            <w:vAlign w:val="center"/>
          </w:tcPr>
          <w:p w:rsidR="000C0545" w:rsidRDefault="000C0545" w:rsidP="00C33A4E">
            <w:pPr>
              <w:jc w:val="center"/>
            </w:pPr>
            <w:r>
              <w:t>Максимальная ширина текста меток</w:t>
            </w:r>
          </w:p>
        </w:tc>
        <w:tc>
          <w:tcPr>
            <w:tcW w:w="6344" w:type="dxa"/>
          </w:tcPr>
          <w:p w:rsidR="000C0545" w:rsidRDefault="00962794" w:rsidP="00494900">
            <w:r>
              <w:t xml:space="preserve">Максимальная ширина цены делений в </w:t>
            </w:r>
            <w:proofErr w:type="gramStart"/>
            <w:r>
              <w:t>пикселях</w:t>
            </w:r>
            <w:proofErr w:type="gramEnd"/>
            <w:r>
              <w:t>. Указанное здесь значение используется только при горизонтальной ориентации элемента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0C0545" w:rsidP="00C33A4E">
            <w:pPr>
              <w:jc w:val="center"/>
            </w:pPr>
            <w:r>
              <w:t>5.5.</w:t>
            </w:r>
          </w:p>
        </w:tc>
        <w:tc>
          <w:tcPr>
            <w:tcW w:w="2410" w:type="dxa"/>
            <w:vAlign w:val="center"/>
          </w:tcPr>
          <w:p w:rsidR="000C0545" w:rsidRDefault="000C0545" w:rsidP="00C33A4E">
            <w:pPr>
              <w:jc w:val="center"/>
            </w:pPr>
            <w:r>
              <w:t>Высота текста меток</w:t>
            </w:r>
          </w:p>
        </w:tc>
        <w:tc>
          <w:tcPr>
            <w:tcW w:w="6344" w:type="dxa"/>
          </w:tcPr>
          <w:p w:rsidR="000C0545" w:rsidRDefault="00962794" w:rsidP="00494900">
            <w:r>
              <w:t xml:space="preserve">Максимальная высота цены делений в </w:t>
            </w:r>
            <w:proofErr w:type="gramStart"/>
            <w:r>
              <w:t>пикселях</w:t>
            </w:r>
            <w:proofErr w:type="gramEnd"/>
            <w:r>
              <w:t>. Указанное здесь значение используется только при вертикальной ориентации элемента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0C0545" w:rsidP="00C33A4E">
            <w:pPr>
              <w:jc w:val="center"/>
            </w:pPr>
            <w:r>
              <w:t>5.6.</w:t>
            </w:r>
          </w:p>
        </w:tc>
        <w:tc>
          <w:tcPr>
            <w:tcW w:w="2410" w:type="dxa"/>
          </w:tcPr>
          <w:p w:rsidR="000C0545" w:rsidRDefault="00962794" w:rsidP="00C33A4E">
            <w:pPr>
              <w:jc w:val="center"/>
            </w:pPr>
            <w:r>
              <w:t>Цвет шрифта</w:t>
            </w:r>
          </w:p>
        </w:tc>
        <w:tc>
          <w:tcPr>
            <w:tcW w:w="6344" w:type="dxa"/>
          </w:tcPr>
          <w:p w:rsidR="000C0545" w:rsidRDefault="00962794" w:rsidP="00494900">
            <w:r>
              <w:t>Цвет текста элемента и цены делений шкалы</w:t>
            </w:r>
          </w:p>
        </w:tc>
      </w:tr>
      <w:tr w:rsidR="00FC417A" w:rsidRPr="00563D88" w:rsidTr="00030FE2">
        <w:tc>
          <w:tcPr>
            <w:tcW w:w="817" w:type="dxa"/>
            <w:vAlign w:val="center"/>
          </w:tcPr>
          <w:p w:rsidR="00FC417A" w:rsidRPr="00563D88" w:rsidRDefault="00FC417A" w:rsidP="00C33A4E">
            <w:pPr>
              <w:jc w:val="center"/>
              <w:rPr>
                <w:b/>
              </w:rPr>
            </w:pPr>
            <w:r w:rsidRPr="00563D88">
              <w:rPr>
                <w:b/>
              </w:rPr>
              <w:t>6.</w:t>
            </w:r>
          </w:p>
        </w:tc>
        <w:tc>
          <w:tcPr>
            <w:tcW w:w="8754" w:type="dxa"/>
            <w:gridSpan w:val="2"/>
          </w:tcPr>
          <w:p w:rsidR="00FC417A" w:rsidRPr="00563D88" w:rsidRDefault="00563D88" w:rsidP="00563D88">
            <w:pPr>
              <w:jc w:val="center"/>
              <w:rPr>
                <w:b/>
              </w:rPr>
            </w:pPr>
            <w:r w:rsidRPr="00563D88">
              <w:rPr>
                <w:b/>
              </w:rPr>
              <w:t>Расположение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FC417A" w:rsidP="00C33A4E">
            <w:pPr>
              <w:jc w:val="center"/>
            </w:pPr>
            <w:r>
              <w:t>6.1.</w:t>
            </w:r>
          </w:p>
        </w:tc>
        <w:tc>
          <w:tcPr>
            <w:tcW w:w="2410" w:type="dxa"/>
            <w:vAlign w:val="center"/>
          </w:tcPr>
          <w:p w:rsidR="000C0545" w:rsidRDefault="00FC417A" w:rsidP="00C33A4E">
            <w:pPr>
              <w:jc w:val="center"/>
            </w:pPr>
            <w:r>
              <w:t>Горизонтальный сдвиг</w:t>
            </w:r>
          </w:p>
        </w:tc>
        <w:tc>
          <w:tcPr>
            <w:tcW w:w="6344" w:type="dxa"/>
          </w:tcPr>
          <w:p w:rsidR="000C0545" w:rsidRDefault="00B82069" w:rsidP="00494900">
            <w:r>
              <w:t xml:space="preserve">Расстояние между шкалой и левой стороной элемента в </w:t>
            </w:r>
            <w:proofErr w:type="gramStart"/>
            <w:r>
              <w:t>пикселях</w:t>
            </w:r>
            <w:proofErr w:type="gramEnd"/>
            <w:r>
              <w:t xml:space="preserve">. Значение </w:t>
            </w:r>
            <w:r w:rsidRPr="00197064">
              <w:rPr>
                <w:b/>
              </w:rPr>
              <w:t>0</w:t>
            </w:r>
            <w:r>
              <w:t xml:space="preserve"> соответствует расстоянию по умолчанию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FC417A" w:rsidP="00C33A4E">
            <w:pPr>
              <w:jc w:val="center"/>
            </w:pPr>
            <w:r>
              <w:t>6.2.</w:t>
            </w:r>
          </w:p>
        </w:tc>
        <w:tc>
          <w:tcPr>
            <w:tcW w:w="2410" w:type="dxa"/>
            <w:vAlign w:val="center"/>
          </w:tcPr>
          <w:p w:rsidR="000C0545" w:rsidRDefault="00FC417A" w:rsidP="00C33A4E">
            <w:pPr>
              <w:jc w:val="center"/>
            </w:pPr>
            <w:r>
              <w:t>Вертикальный сдвиг</w:t>
            </w:r>
          </w:p>
        </w:tc>
        <w:tc>
          <w:tcPr>
            <w:tcW w:w="6344" w:type="dxa"/>
          </w:tcPr>
          <w:p w:rsidR="000C0545" w:rsidRDefault="00B82069" w:rsidP="00494900">
            <w:r>
              <w:t xml:space="preserve">Расстояние между шкалой и верхней стороной элемента в </w:t>
            </w:r>
            <w:proofErr w:type="gramStart"/>
            <w:r>
              <w:t>пикселях</w:t>
            </w:r>
            <w:proofErr w:type="gramEnd"/>
            <w:r>
              <w:t xml:space="preserve">. Значение </w:t>
            </w:r>
            <w:r w:rsidRPr="00197064">
              <w:rPr>
                <w:b/>
              </w:rPr>
              <w:t>0</w:t>
            </w:r>
            <w:r>
              <w:t xml:space="preserve"> соответствует расстоянию по умолчанию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FC417A" w:rsidP="00C33A4E">
            <w:pPr>
              <w:jc w:val="center"/>
            </w:pPr>
            <w:r>
              <w:t>6.3.</w:t>
            </w:r>
          </w:p>
        </w:tc>
        <w:tc>
          <w:tcPr>
            <w:tcW w:w="2410" w:type="dxa"/>
            <w:vAlign w:val="center"/>
          </w:tcPr>
          <w:p w:rsidR="000C0545" w:rsidRPr="00F91F33" w:rsidRDefault="00F91F33" w:rsidP="00C33A4E">
            <w:pPr>
              <w:jc w:val="center"/>
            </w:pPr>
            <w:r>
              <w:t>Горизонтальное масштабирование</w:t>
            </w:r>
          </w:p>
        </w:tc>
        <w:tc>
          <w:tcPr>
            <w:tcW w:w="6344" w:type="dxa"/>
          </w:tcPr>
          <w:p w:rsidR="000C0545" w:rsidRDefault="00B82069" w:rsidP="00494900">
            <w:r>
              <w:t>Коэффициент масштабирования элемента по горизонтали. Положительным значениям соответствует сжатие, отрицательным – растягивание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Pr="00B82069" w:rsidRDefault="00FC417A" w:rsidP="00C33A4E">
            <w:pPr>
              <w:jc w:val="center"/>
            </w:pPr>
            <w:r w:rsidRPr="00B82069">
              <w:t>6.4.</w:t>
            </w:r>
          </w:p>
        </w:tc>
        <w:tc>
          <w:tcPr>
            <w:tcW w:w="2410" w:type="dxa"/>
            <w:vAlign w:val="center"/>
          </w:tcPr>
          <w:p w:rsidR="000C0545" w:rsidRPr="00F91F33" w:rsidRDefault="00F91F33" w:rsidP="00C33A4E">
            <w:pPr>
              <w:jc w:val="center"/>
            </w:pPr>
            <w:r>
              <w:t>Вертикальное масштабирование</w:t>
            </w:r>
          </w:p>
        </w:tc>
        <w:tc>
          <w:tcPr>
            <w:tcW w:w="6344" w:type="dxa"/>
          </w:tcPr>
          <w:p w:rsidR="000C0545" w:rsidRDefault="00B82069" w:rsidP="00494900">
            <w:r>
              <w:t>Коэффициент масштабирования элемента по вертикали. Положительным значениям соответствует сжатие, отрицательным – растягивание</w:t>
            </w:r>
          </w:p>
        </w:tc>
      </w:tr>
      <w:tr w:rsidR="00FC417A" w:rsidRPr="00563D88" w:rsidTr="00B27806">
        <w:tc>
          <w:tcPr>
            <w:tcW w:w="817" w:type="dxa"/>
            <w:vAlign w:val="center"/>
          </w:tcPr>
          <w:p w:rsidR="00FC417A" w:rsidRPr="00563D88" w:rsidRDefault="00FC417A" w:rsidP="00C33A4E">
            <w:pPr>
              <w:jc w:val="center"/>
              <w:rPr>
                <w:b/>
              </w:rPr>
            </w:pPr>
            <w:r w:rsidRPr="00563D88">
              <w:rPr>
                <w:b/>
              </w:rPr>
              <w:t>7.</w:t>
            </w:r>
          </w:p>
        </w:tc>
        <w:tc>
          <w:tcPr>
            <w:tcW w:w="8754" w:type="dxa"/>
            <w:gridSpan w:val="2"/>
            <w:vAlign w:val="center"/>
          </w:tcPr>
          <w:p w:rsidR="00FC417A" w:rsidRPr="00563D88" w:rsidRDefault="00563D88" w:rsidP="00563D88">
            <w:pPr>
              <w:jc w:val="center"/>
              <w:rPr>
                <w:b/>
              </w:rPr>
            </w:pPr>
            <w:r w:rsidRPr="00563D88">
              <w:rPr>
                <w:b/>
              </w:rPr>
              <w:t>Цвета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FC417A" w:rsidP="00C33A4E">
            <w:pPr>
              <w:jc w:val="center"/>
            </w:pPr>
            <w:r>
              <w:t>7.1.</w:t>
            </w:r>
          </w:p>
        </w:tc>
        <w:tc>
          <w:tcPr>
            <w:tcW w:w="2410" w:type="dxa"/>
            <w:vAlign w:val="center"/>
          </w:tcPr>
          <w:p w:rsidR="000C0545" w:rsidRDefault="00FC417A" w:rsidP="00C33A4E">
            <w:pPr>
              <w:jc w:val="center"/>
            </w:pPr>
            <w:r>
              <w:t>Цвет графика</w:t>
            </w:r>
          </w:p>
        </w:tc>
        <w:tc>
          <w:tcPr>
            <w:tcW w:w="6344" w:type="dxa"/>
          </w:tcPr>
          <w:p w:rsidR="000C0545" w:rsidRDefault="00B82069" w:rsidP="00494900">
            <w:r>
              <w:t>Цвет полосы заполнения элемента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FC417A" w:rsidP="00C33A4E">
            <w:pPr>
              <w:jc w:val="center"/>
            </w:pPr>
            <w:r>
              <w:t>7.2.</w:t>
            </w:r>
          </w:p>
        </w:tc>
        <w:tc>
          <w:tcPr>
            <w:tcW w:w="2410" w:type="dxa"/>
            <w:vAlign w:val="center"/>
          </w:tcPr>
          <w:p w:rsidR="000C0545" w:rsidRDefault="00FC417A" w:rsidP="00C33A4E">
            <w:pPr>
              <w:jc w:val="center"/>
            </w:pPr>
            <w:r>
              <w:t>Фон линейки</w:t>
            </w:r>
          </w:p>
        </w:tc>
        <w:tc>
          <w:tcPr>
            <w:tcW w:w="6344" w:type="dxa"/>
          </w:tcPr>
          <w:p w:rsidR="000C0545" w:rsidRDefault="00A21BD3" w:rsidP="00494900">
            <w:r>
              <w:t>Если установлена галочка</w:t>
            </w:r>
            <w:r w:rsidR="00B82069">
              <w:t>,</w:t>
            </w:r>
            <w:r>
              <w:t xml:space="preserve"> то</w:t>
            </w:r>
            <w:r w:rsidR="00B82069">
              <w:t xml:space="preserve"> </w:t>
            </w:r>
            <w:r w:rsidR="00403B9A">
              <w:t xml:space="preserve">вокруг </w:t>
            </w:r>
            <w:r w:rsidR="00B82069">
              <w:t>полос</w:t>
            </w:r>
            <w:r w:rsidR="00403B9A">
              <w:t>ы заполнения отображается фоновый прямоугольник</w:t>
            </w:r>
          </w:p>
        </w:tc>
      </w:tr>
      <w:tr w:rsidR="000C0545" w:rsidTr="00197064">
        <w:tc>
          <w:tcPr>
            <w:tcW w:w="817" w:type="dxa"/>
            <w:vAlign w:val="center"/>
          </w:tcPr>
          <w:p w:rsidR="000C0545" w:rsidRDefault="00FC417A" w:rsidP="00C33A4E">
            <w:pPr>
              <w:jc w:val="center"/>
            </w:pPr>
            <w:r>
              <w:t>7.3.</w:t>
            </w:r>
          </w:p>
        </w:tc>
        <w:tc>
          <w:tcPr>
            <w:tcW w:w="2410" w:type="dxa"/>
            <w:vAlign w:val="center"/>
          </w:tcPr>
          <w:p w:rsidR="000C0545" w:rsidRDefault="00FC417A" w:rsidP="00C33A4E">
            <w:pPr>
              <w:jc w:val="center"/>
            </w:pPr>
            <w:r>
              <w:t>Цвет фрейма</w:t>
            </w:r>
          </w:p>
        </w:tc>
        <w:tc>
          <w:tcPr>
            <w:tcW w:w="6344" w:type="dxa"/>
          </w:tcPr>
          <w:p w:rsidR="000C0545" w:rsidRDefault="00B82069" w:rsidP="00494900">
            <w:r>
              <w:t xml:space="preserve">Цвет контура элемента. Используется </w:t>
            </w:r>
            <w:r w:rsidR="000C4CD2">
              <w:t xml:space="preserve">в </w:t>
            </w:r>
            <w:proofErr w:type="gramStart"/>
            <w:r w:rsidR="000C4CD2">
              <w:t>случае</w:t>
            </w:r>
            <w:proofErr w:type="gramEnd"/>
            <w:r w:rsidR="000C4CD2">
              <w:t xml:space="preserve"> наличия</w:t>
            </w:r>
            <w:r>
              <w:t xml:space="preserve"> галочки в </w:t>
            </w:r>
            <w:proofErr w:type="spellStart"/>
            <w:r w:rsidR="00581874">
              <w:t>п</w:t>
            </w:r>
            <w:r>
              <w:t>п</w:t>
            </w:r>
            <w:proofErr w:type="spellEnd"/>
            <w:r>
              <w:t>. 4.8.</w:t>
            </w:r>
            <w:r w:rsidR="00B27806">
              <w:t xml:space="preserve"> </w:t>
            </w:r>
            <w:r w:rsidRPr="00403B9A">
              <w:rPr>
                <w:b/>
                <w:i/>
              </w:rPr>
              <w:t>Обратите внимание</w:t>
            </w:r>
            <w:r>
              <w:t>, что данный цвет относится к контуру всего элемента, а не к контуру полосы заполнения (</w:t>
            </w:r>
            <w:r w:rsidR="00063A32">
              <w:t xml:space="preserve">см. </w:t>
            </w:r>
            <w:proofErr w:type="spellStart"/>
            <w:r w:rsidR="00581874">
              <w:t>п</w:t>
            </w:r>
            <w:r>
              <w:t>п</w:t>
            </w:r>
            <w:proofErr w:type="spellEnd"/>
            <w:r>
              <w:t>. 7.2)</w:t>
            </w:r>
          </w:p>
        </w:tc>
      </w:tr>
      <w:tr w:rsidR="000C0545" w:rsidTr="00197064">
        <w:trPr>
          <w:trHeight w:val="77"/>
        </w:trPr>
        <w:tc>
          <w:tcPr>
            <w:tcW w:w="817" w:type="dxa"/>
            <w:vAlign w:val="center"/>
          </w:tcPr>
          <w:p w:rsidR="000C0545" w:rsidRDefault="00FC417A" w:rsidP="00C33A4E">
            <w:pPr>
              <w:jc w:val="center"/>
            </w:pPr>
            <w:r>
              <w:t>7.4.</w:t>
            </w:r>
          </w:p>
        </w:tc>
        <w:tc>
          <w:tcPr>
            <w:tcW w:w="2410" w:type="dxa"/>
            <w:vAlign w:val="center"/>
          </w:tcPr>
          <w:p w:rsidR="000C0545" w:rsidRDefault="00FC417A" w:rsidP="00C33A4E">
            <w:pPr>
              <w:jc w:val="center"/>
            </w:pPr>
            <w:r>
              <w:t>Переключить весь цвет</w:t>
            </w:r>
          </w:p>
        </w:tc>
        <w:tc>
          <w:tcPr>
            <w:tcW w:w="6344" w:type="dxa"/>
          </w:tcPr>
          <w:p w:rsidR="000C0545" w:rsidRDefault="000C4CD2" w:rsidP="00494900">
            <w:r>
              <w:t>Если установлена галочка</w:t>
            </w:r>
            <w:r w:rsidR="00063A32">
              <w:t>,</w:t>
            </w:r>
            <w:r>
              <w:t xml:space="preserve"> то</w:t>
            </w:r>
            <w:r w:rsidR="00063A32">
              <w:t xml:space="preserve"> цвет </w:t>
            </w:r>
            <w:r w:rsidR="00063A32" w:rsidRPr="00063A32">
              <w:rPr>
                <w:b/>
              </w:rPr>
              <w:t>всей</w:t>
            </w:r>
            <w:r w:rsidR="00063A32">
              <w:t xml:space="preserve"> полосы заполнения определяется цветом цветовой области, в которой находится </w:t>
            </w:r>
            <w:r w:rsidR="00403B9A">
              <w:t>текущее значение переменной</w:t>
            </w:r>
            <w:r w:rsidR="00063A32">
              <w:t xml:space="preserve"> элемента (см. </w:t>
            </w:r>
            <w:proofErr w:type="spellStart"/>
            <w:r w:rsidR="00581874">
              <w:t>п</w:t>
            </w:r>
            <w:r w:rsidR="00063A32">
              <w:t>п</w:t>
            </w:r>
            <w:proofErr w:type="spellEnd"/>
            <w:r w:rsidR="00063A32">
              <w:t>. 7.7)</w:t>
            </w:r>
          </w:p>
        </w:tc>
      </w:tr>
      <w:tr w:rsidR="00FC417A" w:rsidTr="00197064">
        <w:tc>
          <w:tcPr>
            <w:tcW w:w="817" w:type="dxa"/>
            <w:vAlign w:val="center"/>
          </w:tcPr>
          <w:p w:rsidR="00FC417A" w:rsidRDefault="00FC417A" w:rsidP="00C33A4E">
            <w:pPr>
              <w:jc w:val="center"/>
            </w:pPr>
            <w:r>
              <w:t>7.5.</w:t>
            </w:r>
          </w:p>
        </w:tc>
        <w:tc>
          <w:tcPr>
            <w:tcW w:w="2410" w:type="dxa"/>
            <w:vAlign w:val="center"/>
          </w:tcPr>
          <w:p w:rsidR="00FC417A" w:rsidRDefault="00FC417A" w:rsidP="00C33A4E">
            <w:pPr>
              <w:jc w:val="center"/>
            </w:pPr>
            <w:r>
              <w:t>Использовать градиентный цвет</w:t>
            </w:r>
          </w:p>
        </w:tc>
        <w:tc>
          <w:tcPr>
            <w:tcW w:w="6344" w:type="dxa"/>
          </w:tcPr>
          <w:p w:rsidR="00F91F33" w:rsidRDefault="000C4CD2" w:rsidP="00494900">
            <w:r>
              <w:t>Если установлена галочка</w:t>
            </w:r>
            <w:r w:rsidR="00063A32">
              <w:t>,</w:t>
            </w:r>
            <w:r>
              <w:t xml:space="preserve"> то</w:t>
            </w:r>
            <w:r w:rsidR="00063A32">
              <w:t xml:space="preserve"> цвет полосы заполнения отображается с градиентом</w:t>
            </w:r>
          </w:p>
        </w:tc>
      </w:tr>
      <w:tr w:rsidR="00FC417A" w:rsidTr="00197064">
        <w:tc>
          <w:tcPr>
            <w:tcW w:w="817" w:type="dxa"/>
            <w:vAlign w:val="center"/>
          </w:tcPr>
          <w:p w:rsidR="00FC417A" w:rsidRDefault="00FC417A" w:rsidP="00C33A4E">
            <w:pPr>
              <w:jc w:val="center"/>
            </w:pPr>
            <w:r>
              <w:t>7.6.</w:t>
            </w:r>
          </w:p>
        </w:tc>
        <w:tc>
          <w:tcPr>
            <w:tcW w:w="2410" w:type="dxa"/>
            <w:vAlign w:val="center"/>
          </w:tcPr>
          <w:p w:rsidR="00FC417A" w:rsidRDefault="00FC417A" w:rsidP="00C33A4E">
            <w:pPr>
              <w:jc w:val="center"/>
            </w:pPr>
            <w:r>
              <w:t>Маркеры цветовых диапазонов</w:t>
            </w:r>
          </w:p>
        </w:tc>
        <w:tc>
          <w:tcPr>
            <w:tcW w:w="6344" w:type="dxa"/>
          </w:tcPr>
          <w:p w:rsidR="00FC417A" w:rsidRPr="008E3FCF" w:rsidRDefault="00063A32" w:rsidP="00494900">
            <w:r>
              <w:t>Тип отображения границ цветовых областей (см.</w:t>
            </w:r>
            <w:r w:rsidR="000C3217">
              <w:t xml:space="preserve"> </w:t>
            </w:r>
            <w:proofErr w:type="spellStart"/>
            <w:r w:rsidR="00581874">
              <w:t>п</w:t>
            </w:r>
            <w:r w:rsidR="000C3217">
              <w:t>п</w:t>
            </w:r>
            <w:proofErr w:type="spellEnd"/>
            <w:r w:rsidR="000C3217">
              <w:t>. 7.7</w:t>
            </w:r>
            <w:r>
              <w:t>). Возможные значения</w:t>
            </w:r>
            <w:r w:rsidRPr="008E3FCF">
              <w:t>:</w:t>
            </w:r>
          </w:p>
          <w:p w:rsidR="00063A32" w:rsidRPr="008E3FCF" w:rsidRDefault="00063A32" w:rsidP="00494900"/>
          <w:p w:rsidR="00754D9C" w:rsidRPr="00B5567B" w:rsidRDefault="00063A32" w:rsidP="00494900">
            <w:pPr>
              <w:rPr>
                <w:b/>
              </w:rPr>
            </w:pPr>
            <w:r w:rsidRPr="00B5567B">
              <w:rPr>
                <w:b/>
              </w:rPr>
              <w:t>Нет маркеров/Маркер вперед/Маркер назад</w:t>
            </w:r>
          </w:p>
        </w:tc>
      </w:tr>
      <w:tr w:rsidR="00FC417A" w:rsidTr="00197064">
        <w:tc>
          <w:tcPr>
            <w:tcW w:w="817" w:type="dxa"/>
            <w:vAlign w:val="center"/>
          </w:tcPr>
          <w:p w:rsidR="00FC417A" w:rsidRDefault="00FC417A" w:rsidP="00C33A4E">
            <w:pPr>
              <w:jc w:val="center"/>
            </w:pPr>
            <w:r>
              <w:t>7.7.</w:t>
            </w:r>
          </w:p>
        </w:tc>
        <w:tc>
          <w:tcPr>
            <w:tcW w:w="8754" w:type="dxa"/>
            <w:gridSpan w:val="2"/>
          </w:tcPr>
          <w:p w:rsidR="00FC417A" w:rsidRPr="00563D88" w:rsidRDefault="00FC417A" w:rsidP="00C33A4E">
            <w:pPr>
              <w:jc w:val="center"/>
              <w:rPr>
                <w:b/>
                <w:i/>
              </w:rPr>
            </w:pPr>
            <w:r w:rsidRPr="00563D88">
              <w:rPr>
                <w:b/>
                <w:i/>
              </w:rPr>
              <w:t>Цветовые области</w:t>
            </w:r>
          </w:p>
          <w:p w:rsidR="00063A32" w:rsidRDefault="00063A32" w:rsidP="00C33A4E">
            <w:pPr>
              <w:jc w:val="center"/>
            </w:pPr>
          </w:p>
          <w:p w:rsidR="00063A32" w:rsidRDefault="00063A32" w:rsidP="00E107B5">
            <w:pPr>
              <w:jc w:val="center"/>
            </w:pPr>
            <w:r>
              <w:t>Цветовые области представляю</w:t>
            </w:r>
            <w:r w:rsidR="00563D88">
              <w:t>т</w:t>
            </w:r>
            <w:r>
              <w:t xml:space="preserve"> собой зоны </w:t>
            </w:r>
            <w:r w:rsidRPr="00030FE2">
              <w:rPr>
                <w:b/>
              </w:rPr>
              <w:t xml:space="preserve">полосы заполнения </w:t>
            </w:r>
            <w:r>
              <w:t xml:space="preserve">элемента, отличающиеся выбранным цветом. </w:t>
            </w:r>
            <w:r w:rsidR="00B704EC">
              <w:t>Цветовые</w:t>
            </w:r>
            <w:r w:rsidR="00030FE2">
              <w:t xml:space="preserve"> области отображаются </w:t>
            </w:r>
            <w:r w:rsidR="00563382">
              <w:t>по</w:t>
            </w:r>
            <w:r w:rsidR="00030FE2">
              <w:t xml:space="preserve"> мере достижения переменной элемента соответствующих значений</w:t>
            </w:r>
            <w:r w:rsidR="00B704EC">
              <w:t xml:space="preserve"> (при этом при достижении следующей области, </w:t>
            </w:r>
            <w:proofErr w:type="gramStart"/>
            <w:r w:rsidR="00B704EC">
              <w:t>предыдущая</w:t>
            </w:r>
            <w:proofErr w:type="gramEnd"/>
            <w:r w:rsidR="00B704EC">
              <w:t xml:space="preserve"> продолжает отображаться)</w:t>
            </w:r>
            <w:r>
              <w:t xml:space="preserve">. </w:t>
            </w:r>
            <w:r w:rsidR="004E3E36">
              <w:rPr>
                <w:b/>
                <w:i/>
              </w:rPr>
              <w:t>Следует обратить внимание</w:t>
            </w:r>
            <w:r>
              <w:t xml:space="preserve"> на настр</w:t>
            </w:r>
            <w:r w:rsidR="00030FE2">
              <w:t>ойку</w:t>
            </w:r>
            <w:proofErr w:type="gramStart"/>
            <w:r w:rsidR="00030FE2">
              <w:t xml:space="preserve"> </w:t>
            </w:r>
            <w:r w:rsidR="00030FE2" w:rsidRPr="00030FE2">
              <w:rPr>
                <w:b/>
              </w:rPr>
              <w:t>П</w:t>
            </w:r>
            <w:proofErr w:type="gramEnd"/>
            <w:r w:rsidR="00030FE2" w:rsidRPr="00030FE2">
              <w:rPr>
                <w:b/>
              </w:rPr>
              <w:t xml:space="preserve">ереключить весь цвет </w:t>
            </w:r>
            <w:r w:rsidR="00030FE2">
              <w:t xml:space="preserve">(см. </w:t>
            </w:r>
            <w:proofErr w:type="spellStart"/>
            <w:r w:rsidR="00581874">
              <w:t>п</w:t>
            </w:r>
            <w:r w:rsidR="000C3217">
              <w:t>п</w:t>
            </w:r>
            <w:proofErr w:type="spellEnd"/>
            <w:r w:rsidR="000C3217">
              <w:t>. 7.4</w:t>
            </w:r>
            <w:r w:rsidR="00030FE2">
              <w:t>)</w:t>
            </w:r>
          </w:p>
        </w:tc>
      </w:tr>
      <w:tr w:rsidR="00FC417A" w:rsidTr="00197064">
        <w:trPr>
          <w:trHeight w:val="77"/>
        </w:trPr>
        <w:tc>
          <w:tcPr>
            <w:tcW w:w="817" w:type="dxa"/>
            <w:vAlign w:val="center"/>
          </w:tcPr>
          <w:p w:rsidR="00FC417A" w:rsidRPr="00CB03EB" w:rsidRDefault="00FC417A" w:rsidP="00C33A4E">
            <w:pPr>
              <w:jc w:val="center"/>
            </w:pPr>
            <w:r w:rsidRPr="00CB03EB">
              <w:t>7.7.1</w:t>
            </w:r>
            <w:r w:rsidR="000C4CD2">
              <w:t>.</w:t>
            </w:r>
          </w:p>
        </w:tc>
        <w:tc>
          <w:tcPr>
            <w:tcW w:w="2410" w:type="dxa"/>
            <w:vAlign w:val="center"/>
          </w:tcPr>
          <w:p w:rsidR="00FC417A" w:rsidRDefault="00FC417A" w:rsidP="00C33A4E">
            <w:pPr>
              <w:jc w:val="center"/>
            </w:pPr>
            <w:r>
              <w:t>Начало области</w:t>
            </w:r>
          </w:p>
        </w:tc>
        <w:tc>
          <w:tcPr>
            <w:tcW w:w="6344" w:type="dxa"/>
          </w:tcPr>
          <w:p w:rsidR="00FC417A" w:rsidRDefault="00030FE2" w:rsidP="00494900">
            <w:r>
              <w:t>Точка начала цветовой области на полосе заполнения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FC417A" w:rsidTr="00197064">
        <w:trPr>
          <w:trHeight w:val="85"/>
        </w:trPr>
        <w:tc>
          <w:tcPr>
            <w:tcW w:w="817" w:type="dxa"/>
            <w:vAlign w:val="center"/>
          </w:tcPr>
          <w:p w:rsidR="00FC417A" w:rsidRPr="00CB03EB" w:rsidRDefault="00FC417A" w:rsidP="00C33A4E">
            <w:pPr>
              <w:jc w:val="center"/>
            </w:pPr>
            <w:r w:rsidRPr="00CB03EB">
              <w:t>7.7.2.</w:t>
            </w:r>
          </w:p>
        </w:tc>
        <w:tc>
          <w:tcPr>
            <w:tcW w:w="2410" w:type="dxa"/>
            <w:vAlign w:val="center"/>
          </w:tcPr>
          <w:p w:rsidR="00FC417A" w:rsidRDefault="00FC417A" w:rsidP="00C33A4E">
            <w:pPr>
              <w:jc w:val="center"/>
            </w:pPr>
            <w:r>
              <w:t>Конец области</w:t>
            </w:r>
          </w:p>
        </w:tc>
        <w:tc>
          <w:tcPr>
            <w:tcW w:w="6344" w:type="dxa"/>
          </w:tcPr>
          <w:p w:rsidR="00FC417A" w:rsidRDefault="00030FE2" w:rsidP="00494900">
            <w:r>
              <w:t>Точка конца цветовой области на полосе заполнения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FC417A" w:rsidTr="00197064">
        <w:tc>
          <w:tcPr>
            <w:tcW w:w="817" w:type="dxa"/>
            <w:vAlign w:val="center"/>
          </w:tcPr>
          <w:p w:rsidR="00FC417A" w:rsidRPr="00CB03EB" w:rsidRDefault="00FC417A" w:rsidP="00C33A4E">
            <w:pPr>
              <w:jc w:val="center"/>
            </w:pPr>
            <w:r w:rsidRPr="00CB03EB">
              <w:t>7.7.3.</w:t>
            </w:r>
          </w:p>
        </w:tc>
        <w:tc>
          <w:tcPr>
            <w:tcW w:w="2410" w:type="dxa"/>
          </w:tcPr>
          <w:p w:rsidR="00FC417A" w:rsidRDefault="00FC417A" w:rsidP="00C33A4E">
            <w:pPr>
              <w:jc w:val="center"/>
            </w:pPr>
            <w:r>
              <w:t>Цвет</w:t>
            </w:r>
          </w:p>
        </w:tc>
        <w:tc>
          <w:tcPr>
            <w:tcW w:w="6344" w:type="dxa"/>
          </w:tcPr>
          <w:p w:rsidR="00FC417A" w:rsidRDefault="00030FE2" w:rsidP="00494900">
            <w:r>
              <w:t>Цвет области</w:t>
            </w:r>
          </w:p>
        </w:tc>
      </w:tr>
    </w:tbl>
    <w:p w:rsidR="00563D88" w:rsidRDefault="00563D88">
      <w:pPr>
        <w:spacing w:before="0" w:after="200"/>
        <w:jc w:val="left"/>
      </w:pPr>
    </w:p>
    <w:p w:rsidR="00B27806" w:rsidRPr="00CD013F" w:rsidRDefault="00B27806" w:rsidP="005A3E50">
      <w:pPr>
        <w:pStyle w:val="3"/>
        <w:rPr>
          <w:lang w:val="en-US"/>
        </w:rPr>
      </w:pPr>
      <w:bookmarkStart w:id="120" w:name="_8.4.2._Стрелочный_индикатор"/>
      <w:bookmarkStart w:id="121" w:name="_Стрелочный_индикатор_(90"/>
      <w:bookmarkStart w:id="122" w:name="_Toc34982925"/>
      <w:bookmarkEnd w:id="120"/>
      <w:bookmarkEnd w:id="121"/>
      <w:r>
        <w:lastRenderedPageBreak/>
        <w:t>Стрелочный индикатор (</w:t>
      </w:r>
      <w:r w:rsidRPr="00B27806">
        <w:t>90</w:t>
      </w:r>
      <w:r w:rsidRPr="00B27806">
        <w:rPr>
          <w:rFonts w:cs="Arial"/>
          <w:color w:val="545454"/>
          <w:shd w:val="clear" w:color="auto" w:fill="FFFFFF"/>
        </w:rPr>
        <w:t>°</w:t>
      </w:r>
      <w:r w:rsidR="00CD013F">
        <w:rPr>
          <w:rFonts w:cs="Arial"/>
          <w:color w:val="545454"/>
          <w:shd w:val="clear" w:color="auto" w:fill="FFFFFF"/>
          <w:lang w:val="en-US"/>
        </w:rPr>
        <w:t>/</w:t>
      </w:r>
      <w:r w:rsidR="00CD013F">
        <w:rPr>
          <w:lang w:val="en-US"/>
        </w:rPr>
        <w:t>180</w:t>
      </w:r>
      <w:r w:rsidR="00CD013F" w:rsidRPr="00B27806">
        <w:rPr>
          <w:rFonts w:cs="Arial"/>
          <w:color w:val="545454"/>
          <w:shd w:val="clear" w:color="auto" w:fill="FFFFFF"/>
        </w:rPr>
        <w:t>°</w:t>
      </w:r>
      <w:r w:rsidR="00CD013F">
        <w:rPr>
          <w:rFonts w:cs="Arial"/>
          <w:color w:val="545454"/>
          <w:shd w:val="clear" w:color="auto" w:fill="FFFFFF"/>
          <w:lang w:val="en-US"/>
        </w:rPr>
        <w:t>/</w:t>
      </w:r>
      <w:r w:rsidR="00CD013F">
        <w:rPr>
          <w:lang w:val="en-US"/>
        </w:rPr>
        <w:t>360</w:t>
      </w:r>
      <w:r w:rsidR="00CD013F" w:rsidRPr="00B27806">
        <w:rPr>
          <w:rFonts w:cs="Arial"/>
          <w:color w:val="545454"/>
          <w:shd w:val="clear" w:color="auto" w:fill="FFFFFF"/>
        </w:rPr>
        <w:t>°</w:t>
      </w:r>
      <w:r w:rsidR="00CD013F">
        <w:rPr>
          <w:rFonts w:cs="Arial"/>
          <w:color w:val="545454"/>
          <w:shd w:val="clear" w:color="auto" w:fill="FFFFFF"/>
          <w:lang w:val="en-US"/>
        </w:rPr>
        <w:t>)</w:t>
      </w:r>
      <w:bookmarkEnd w:id="122"/>
    </w:p>
    <w:p w:rsidR="00B27806" w:rsidRDefault="00B27806" w:rsidP="00494900"/>
    <w:p w:rsidR="00B27806" w:rsidRDefault="00E71E7D" w:rsidP="00563D88">
      <w:pPr>
        <w:pStyle w:val="afa"/>
        <w:rPr>
          <w:rFonts w:ascii="Calibri" w:hAnsi="Calibri" w:cs="Calibri"/>
        </w:rPr>
      </w:pPr>
      <w:r>
        <w:drawing>
          <wp:inline distT="0" distB="0" distL="0" distR="0" wp14:anchorId="20292F27" wp14:editId="6702A59C">
            <wp:extent cx="2485714" cy="828571"/>
            <wp:effectExtent l="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2485714" cy="8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806" w:rsidRPr="00340630" w:rsidRDefault="00BC298B" w:rsidP="00563D88">
      <w:pPr>
        <w:pStyle w:val="afa"/>
      </w:pPr>
      <w:r>
        <w:t>Рисунок 7.</w:t>
      </w:r>
      <w:r w:rsidR="009E6FF8" w:rsidRPr="009E6FF8">
        <w:t>4</w:t>
      </w:r>
      <w:r w:rsidR="009451D2">
        <w:t>9</w:t>
      </w:r>
      <w:r w:rsidR="000C4CD2">
        <w:t xml:space="preserve"> – </w:t>
      </w:r>
      <w:r w:rsidR="00B27806">
        <w:t>Пиктограмм</w:t>
      </w:r>
      <w:r w:rsidR="00CD013F">
        <w:t>ы</w:t>
      </w:r>
      <w:r w:rsidR="00B27806">
        <w:t xml:space="preserve"> графического примитива </w:t>
      </w:r>
      <w:r w:rsidR="00CD013F" w:rsidRPr="0066474C">
        <w:t>Стрелочный индикатор</w:t>
      </w:r>
    </w:p>
    <w:p w:rsidR="00B27806" w:rsidRPr="005F2766" w:rsidRDefault="00B27806" w:rsidP="00494900"/>
    <w:p w:rsidR="007F3A9E" w:rsidRDefault="00B27806" w:rsidP="00494900">
      <w:r>
        <w:t>Графический примитив</w:t>
      </w:r>
      <w:r w:rsidR="0054115B">
        <w:t xml:space="preserve"> </w:t>
      </w:r>
      <w:r w:rsidR="0054115B" w:rsidRPr="00403B9A">
        <w:rPr>
          <w:b/>
        </w:rPr>
        <w:t>Стрелочный индикатор</w:t>
      </w:r>
      <w:r w:rsidR="007F3A9E">
        <w:t xml:space="preserve"> используется для отображения значения переменной.</w:t>
      </w:r>
    </w:p>
    <w:p w:rsidR="007F3A9E" w:rsidRPr="007F3A9E" w:rsidRDefault="007F3A9E" w:rsidP="00494900"/>
    <w:p w:rsidR="00B27806" w:rsidRPr="009E6FF8" w:rsidRDefault="007F3A9E" w:rsidP="00563D88">
      <w:pPr>
        <w:pStyle w:val="afa"/>
      </w:pPr>
      <w:r>
        <w:drawing>
          <wp:inline distT="0" distB="0" distL="0" distR="0" wp14:anchorId="6B984595" wp14:editId="4BB26542">
            <wp:extent cx="4561905" cy="1295238"/>
            <wp:effectExtent l="0" t="0" r="0" b="63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561905" cy="1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806" w:rsidRDefault="00BC298B" w:rsidP="00563D88">
      <w:pPr>
        <w:pStyle w:val="afa"/>
      </w:pPr>
      <w:r>
        <w:t>Рисунок 7.</w:t>
      </w:r>
      <w:r w:rsidR="009451D2">
        <w:t>50</w:t>
      </w:r>
      <w:r w:rsidR="000C4CD2">
        <w:t xml:space="preserve"> – </w:t>
      </w:r>
      <w:r w:rsidR="00B27806">
        <w:t xml:space="preserve">Внешний вид элемента </w:t>
      </w:r>
      <w:r w:rsidR="007F3A9E" w:rsidRPr="0066474C">
        <w:t>Стрелочный индикатор</w:t>
      </w:r>
    </w:p>
    <w:p w:rsidR="00B27806" w:rsidRPr="00C0724F" w:rsidRDefault="00B27806" w:rsidP="00494900"/>
    <w:p w:rsidR="00403B9A" w:rsidRDefault="00B27806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403B9A">
          <w:rPr>
            <w:rStyle w:val="a4"/>
          </w:rPr>
          <w:t>табл</w:t>
        </w:r>
        <w:r w:rsidR="000C4CD2">
          <w:rPr>
            <w:rStyle w:val="a4"/>
          </w:rPr>
          <w:t xml:space="preserve">ице </w:t>
        </w:r>
        <w:r w:rsidR="00FB026C">
          <w:rPr>
            <w:rStyle w:val="a4"/>
          </w:rPr>
          <w:t>7.1</w:t>
        </w:r>
      </w:hyperlink>
      <w:r>
        <w:t>.</w:t>
      </w:r>
    </w:p>
    <w:p w:rsidR="00B27806" w:rsidRDefault="00B27806" w:rsidP="00494900">
      <w:r>
        <w:t>Уникальные параме</w:t>
      </w:r>
      <w:r w:rsidR="0054115B">
        <w:t>тры примитива описаны в табл</w:t>
      </w:r>
      <w:r w:rsidR="000C4CD2">
        <w:t>ице</w:t>
      </w:r>
      <w:r w:rsidR="00FB026C">
        <w:t xml:space="preserve"> 7</w:t>
      </w:r>
      <w:r w:rsidR="000C4CD2">
        <w:t>.</w:t>
      </w:r>
      <w:r w:rsidR="0054115B">
        <w:t>18</w:t>
      </w:r>
      <w:r>
        <w:t>.</w:t>
      </w:r>
    </w:p>
    <w:p w:rsidR="00E16A18" w:rsidRDefault="00E16A18" w:rsidP="00494900"/>
    <w:p w:rsidR="00E16A18" w:rsidRDefault="00E16A18" w:rsidP="00494900"/>
    <w:p w:rsidR="00FA3304" w:rsidRPr="00563D88" w:rsidRDefault="00FA3304" w:rsidP="00494900">
      <w:pPr>
        <w:rPr>
          <w:b/>
        </w:rPr>
      </w:pPr>
      <w:r w:rsidRPr="00563D88">
        <w:rPr>
          <w:b/>
        </w:rPr>
        <w:t>Табл</w:t>
      </w:r>
      <w:r w:rsidR="00955FF2" w:rsidRPr="00563D88">
        <w:rPr>
          <w:b/>
        </w:rPr>
        <w:t>ица</w:t>
      </w:r>
      <w:r w:rsidRPr="00563D88">
        <w:rPr>
          <w:b/>
        </w:rPr>
        <w:t xml:space="preserve"> </w:t>
      </w:r>
      <w:r w:rsidR="00FB026C">
        <w:rPr>
          <w:b/>
        </w:rPr>
        <w:t>7</w:t>
      </w:r>
      <w:r w:rsidR="00955FF2" w:rsidRPr="00563D88">
        <w:rPr>
          <w:b/>
        </w:rPr>
        <w:t>.</w:t>
      </w:r>
      <w:r w:rsidRPr="00563D88">
        <w:rPr>
          <w:b/>
        </w:rPr>
        <w:t>18</w:t>
      </w:r>
      <w:r w:rsidR="00955FF2" w:rsidRPr="00563D88">
        <w:rPr>
          <w:rFonts w:ascii="Calibri" w:hAnsi="Calibri" w:cs="Calibri"/>
          <w:b/>
          <w:color w:val="000000"/>
        </w:rPr>
        <w:t xml:space="preserve"> – </w:t>
      </w:r>
      <w:r w:rsidRPr="00563D88">
        <w:rPr>
          <w:b/>
        </w:rPr>
        <w:t>Уникальные параметры графического примит</w:t>
      </w:r>
      <w:bookmarkStart w:id="123" w:name="Tabl8_18"/>
      <w:bookmarkEnd w:id="123"/>
      <w:r w:rsidRPr="00563D88">
        <w:rPr>
          <w:b/>
        </w:rPr>
        <w:t xml:space="preserve">ива </w:t>
      </w:r>
      <w:r w:rsidR="006D3ADD" w:rsidRPr="00563D88">
        <w:rPr>
          <w:b/>
        </w:rPr>
        <w:t>Стрелочный индикатор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816"/>
        <w:gridCol w:w="5796"/>
      </w:tblGrid>
      <w:tr w:rsidR="008D10C0" w:rsidRPr="00563D88" w:rsidTr="008D10C0">
        <w:tc>
          <w:tcPr>
            <w:tcW w:w="959" w:type="dxa"/>
            <w:vAlign w:val="center"/>
          </w:tcPr>
          <w:p w:rsidR="00FA3304" w:rsidRPr="00563D88" w:rsidRDefault="00FA3304" w:rsidP="00656468">
            <w:pPr>
              <w:jc w:val="center"/>
              <w:rPr>
                <w:b/>
              </w:rPr>
            </w:pPr>
            <w:r w:rsidRPr="00563D88">
              <w:rPr>
                <w:b/>
              </w:rPr>
              <w:t>№</w:t>
            </w:r>
          </w:p>
        </w:tc>
        <w:tc>
          <w:tcPr>
            <w:tcW w:w="2816" w:type="dxa"/>
          </w:tcPr>
          <w:p w:rsidR="00FA3304" w:rsidRPr="00563D88" w:rsidRDefault="00FA3304" w:rsidP="00656468">
            <w:pPr>
              <w:jc w:val="center"/>
              <w:rPr>
                <w:b/>
              </w:rPr>
            </w:pPr>
            <w:r w:rsidRPr="00563D88">
              <w:rPr>
                <w:b/>
              </w:rPr>
              <w:t>Название параметра</w:t>
            </w:r>
          </w:p>
        </w:tc>
        <w:tc>
          <w:tcPr>
            <w:tcW w:w="5796" w:type="dxa"/>
          </w:tcPr>
          <w:p w:rsidR="00FA3304" w:rsidRPr="00563D88" w:rsidRDefault="00FA3304" w:rsidP="00563D88">
            <w:pPr>
              <w:jc w:val="center"/>
              <w:rPr>
                <w:b/>
              </w:rPr>
            </w:pPr>
            <w:r w:rsidRPr="00563D88">
              <w:rPr>
                <w:b/>
              </w:rPr>
              <w:t>Описание параметра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Pr="001E36BD" w:rsidRDefault="00FA3304" w:rsidP="00656468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.</w:t>
            </w:r>
          </w:p>
        </w:tc>
        <w:tc>
          <w:tcPr>
            <w:tcW w:w="2816" w:type="dxa"/>
            <w:vAlign w:val="center"/>
          </w:tcPr>
          <w:p w:rsidR="00FA3304" w:rsidRPr="001E36BD" w:rsidRDefault="00FA3304" w:rsidP="00656468">
            <w:pPr>
              <w:jc w:val="center"/>
            </w:pPr>
            <w:r>
              <w:t>Значение</w:t>
            </w:r>
          </w:p>
        </w:tc>
        <w:tc>
          <w:tcPr>
            <w:tcW w:w="5796" w:type="dxa"/>
          </w:tcPr>
          <w:p w:rsidR="00FA3304" w:rsidRPr="001C68C6" w:rsidRDefault="00FF580D" w:rsidP="00494900">
            <w:r>
              <w:t>Числовая п</w:t>
            </w:r>
            <w:r w:rsidR="00FA3304">
              <w:t>еременная, значение которой отображается элементом</w:t>
            </w:r>
          </w:p>
        </w:tc>
      </w:tr>
      <w:tr w:rsidR="00FA3304" w:rsidRPr="00656468" w:rsidTr="008D10C0">
        <w:tc>
          <w:tcPr>
            <w:tcW w:w="959" w:type="dxa"/>
            <w:vAlign w:val="center"/>
          </w:tcPr>
          <w:p w:rsidR="00FA3304" w:rsidRPr="00656468" w:rsidRDefault="00FA3304" w:rsidP="00656468">
            <w:pPr>
              <w:jc w:val="center"/>
              <w:rPr>
                <w:b/>
              </w:rPr>
            </w:pPr>
            <w:r w:rsidRPr="00656468">
              <w:rPr>
                <w:b/>
              </w:rPr>
              <w:t>2.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FA3304" w:rsidRPr="00656468" w:rsidRDefault="00656468" w:rsidP="00656468">
            <w:pPr>
              <w:jc w:val="center"/>
              <w:rPr>
                <w:b/>
              </w:rPr>
            </w:pPr>
            <w:r w:rsidRPr="00656468">
              <w:rPr>
                <w:b/>
              </w:rPr>
              <w:t>Фон</w:t>
            </w:r>
          </w:p>
        </w:tc>
      </w:tr>
      <w:tr w:rsidR="008D10C0" w:rsidRPr="007E42DA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2.1.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FA3304" w:rsidRDefault="00FA3304" w:rsidP="00656468">
            <w:pPr>
              <w:jc w:val="center"/>
            </w:pPr>
            <w:r>
              <w:t>Цвет изображения</w:t>
            </w:r>
          </w:p>
        </w:tc>
        <w:tc>
          <w:tcPr>
            <w:tcW w:w="5796" w:type="dxa"/>
            <w:shd w:val="clear" w:color="auto" w:fill="auto"/>
          </w:tcPr>
          <w:p w:rsidR="00FA3304" w:rsidRDefault="00FA3304" w:rsidP="00494900">
            <w:r>
              <w:t>Цвет фона элемента. Возможные</w:t>
            </w:r>
            <w:r w:rsidRPr="00FA3304">
              <w:t xml:space="preserve"> </w:t>
            </w:r>
            <w:r>
              <w:t>значения</w:t>
            </w:r>
            <w:r w:rsidRPr="00FA3304">
              <w:t>:</w:t>
            </w:r>
          </w:p>
          <w:p w:rsidR="00FA3304" w:rsidRPr="008F251E" w:rsidRDefault="00FA3304" w:rsidP="00494900"/>
          <w:p w:rsidR="00FA3304" w:rsidRPr="00E107B5" w:rsidRDefault="00FA3304" w:rsidP="00494900">
            <w:pPr>
              <w:rPr>
                <w:b/>
                <w:lang w:val="en-US"/>
              </w:rPr>
            </w:pPr>
            <w:r w:rsidRPr="00E107B5">
              <w:rPr>
                <w:b/>
                <w:lang w:val="en-US"/>
              </w:rPr>
              <w:t>Yellow/Red/Green/Blue/Gray</w:t>
            </w:r>
          </w:p>
        </w:tc>
      </w:tr>
      <w:tr w:rsidR="00FA3304" w:rsidRPr="00656468" w:rsidTr="008D10C0">
        <w:tc>
          <w:tcPr>
            <w:tcW w:w="959" w:type="dxa"/>
            <w:vAlign w:val="center"/>
          </w:tcPr>
          <w:p w:rsidR="00FA3304" w:rsidRPr="00656468" w:rsidRDefault="00FA3304" w:rsidP="00656468">
            <w:pPr>
              <w:jc w:val="center"/>
              <w:rPr>
                <w:b/>
              </w:rPr>
            </w:pPr>
            <w:r w:rsidRPr="00656468">
              <w:rPr>
                <w:b/>
              </w:rPr>
              <w:t>2.2.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FA3304" w:rsidRPr="00656468" w:rsidRDefault="00FA3304" w:rsidP="00656468">
            <w:pPr>
              <w:jc w:val="center"/>
              <w:rPr>
                <w:b/>
              </w:rPr>
            </w:pPr>
            <w:r w:rsidRPr="00656468">
              <w:rPr>
                <w:b/>
              </w:rPr>
              <w:t>Собственное изображение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Pr="00955FF2" w:rsidRDefault="00FA3304" w:rsidP="00656468">
            <w:pPr>
              <w:jc w:val="center"/>
            </w:pPr>
            <w:r w:rsidRPr="00955FF2">
              <w:t>2.2.1.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FA3304" w:rsidRDefault="00FA3304" w:rsidP="00656468">
            <w:pPr>
              <w:jc w:val="center"/>
            </w:pPr>
            <w:r>
              <w:t>Изображение</w:t>
            </w:r>
          </w:p>
        </w:tc>
        <w:tc>
          <w:tcPr>
            <w:tcW w:w="5796" w:type="dxa"/>
            <w:shd w:val="clear" w:color="auto" w:fill="auto"/>
          </w:tcPr>
          <w:p w:rsidR="00FA3304" w:rsidRPr="009F582B" w:rsidRDefault="00FA3304" w:rsidP="00494900">
            <w:r>
              <w:t xml:space="preserve">Графический файл из пула изображений, используемый в </w:t>
            </w:r>
            <w:proofErr w:type="gramStart"/>
            <w:r>
              <w:t>качестве</w:t>
            </w:r>
            <w:proofErr w:type="gramEnd"/>
            <w:r>
              <w:t xml:space="preserve"> фонового изображения элемента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Pr="00955FF2" w:rsidRDefault="00FA3304" w:rsidP="00656468">
            <w:pPr>
              <w:jc w:val="center"/>
            </w:pPr>
            <w:r w:rsidRPr="00955FF2">
              <w:t>2.2.2.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FA3304" w:rsidRDefault="00FA3304" w:rsidP="00656468">
            <w:pPr>
              <w:jc w:val="center"/>
            </w:pPr>
            <w:r>
              <w:t>Цвет прозрачности</w:t>
            </w:r>
          </w:p>
        </w:tc>
        <w:tc>
          <w:tcPr>
            <w:tcW w:w="5796" w:type="dxa"/>
            <w:shd w:val="clear" w:color="auto" w:fill="auto"/>
          </w:tcPr>
          <w:p w:rsidR="00FA3304" w:rsidRDefault="00FA3304" w:rsidP="00494900">
            <w:r>
              <w:t>Указанный здесь цвет будет прозрачным при отображении фонового изображения элемента. Это можно использовать в тех случаях, когда исходное изображение имеет непрозрачный фон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2.3.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FA3304" w:rsidRDefault="00FA3304" w:rsidP="00656468">
            <w:pPr>
              <w:jc w:val="center"/>
            </w:pPr>
            <w:r>
              <w:t>Оптимизация нанесения</w:t>
            </w:r>
          </w:p>
        </w:tc>
        <w:tc>
          <w:tcPr>
            <w:tcW w:w="5796" w:type="dxa"/>
            <w:shd w:val="clear" w:color="auto" w:fill="auto"/>
          </w:tcPr>
          <w:p w:rsidR="00FA3304" w:rsidRPr="002E64B2" w:rsidRDefault="004E3E36" w:rsidP="00494900">
            <w:r>
              <w:t>Если установлена галочка, то</w:t>
            </w:r>
            <w:r w:rsidR="00D13F2A">
              <w:t xml:space="preserve"> фоновое изображение не перерисовывается при изменении динамических частей элемента</w:t>
            </w:r>
          </w:p>
        </w:tc>
      </w:tr>
    </w:tbl>
    <w:p w:rsidR="00656468" w:rsidRDefault="00656468"/>
    <w:p w:rsidR="00656468" w:rsidRDefault="00656468">
      <w:pPr>
        <w:spacing w:before="0" w:after="200"/>
        <w:jc w:val="left"/>
      </w:pPr>
      <w:r>
        <w:br w:type="page"/>
      </w:r>
    </w:p>
    <w:p w:rsidR="00656468" w:rsidRPr="00656468" w:rsidRDefault="00FB026C">
      <w:pPr>
        <w:rPr>
          <w:b/>
        </w:rPr>
      </w:pPr>
      <w:r>
        <w:rPr>
          <w:b/>
        </w:rPr>
        <w:lastRenderedPageBreak/>
        <w:t>Продолжение</w:t>
      </w:r>
      <w:proofErr w:type="gramStart"/>
      <w:r>
        <w:rPr>
          <w:b/>
        </w:rPr>
        <w:t xml:space="preserve"> Т</w:t>
      </w:r>
      <w:proofErr w:type="gramEnd"/>
      <w:r>
        <w:rPr>
          <w:b/>
        </w:rPr>
        <w:t>абл. 7</w:t>
      </w:r>
      <w:r w:rsidR="00656468" w:rsidRPr="00656468">
        <w:rPr>
          <w:b/>
        </w:rPr>
        <w:t>.18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816"/>
        <w:gridCol w:w="5796"/>
      </w:tblGrid>
      <w:tr w:rsidR="00656468" w:rsidRPr="00563D88" w:rsidTr="00D71E49">
        <w:tc>
          <w:tcPr>
            <w:tcW w:w="959" w:type="dxa"/>
            <w:vAlign w:val="center"/>
          </w:tcPr>
          <w:p w:rsidR="00656468" w:rsidRPr="00563D88" w:rsidRDefault="00656468" w:rsidP="00D71E49">
            <w:pPr>
              <w:jc w:val="center"/>
              <w:rPr>
                <w:b/>
              </w:rPr>
            </w:pPr>
            <w:r w:rsidRPr="00563D88">
              <w:rPr>
                <w:b/>
              </w:rPr>
              <w:t>№</w:t>
            </w:r>
          </w:p>
        </w:tc>
        <w:tc>
          <w:tcPr>
            <w:tcW w:w="2816" w:type="dxa"/>
          </w:tcPr>
          <w:p w:rsidR="00656468" w:rsidRPr="00563D88" w:rsidRDefault="00656468" w:rsidP="00D71E49">
            <w:pPr>
              <w:jc w:val="center"/>
              <w:rPr>
                <w:b/>
              </w:rPr>
            </w:pPr>
            <w:r w:rsidRPr="00563D88">
              <w:rPr>
                <w:b/>
              </w:rPr>
              <w:t>Название параметра</w:t>
            </w:r>
          </w:p>
        </w:tc>
        <w:tc>
          <w:tcPr>
            <w:tcW w:w="5796" w:type="dxa"/>
          </w:tcPr>
          <w:p w:rsidR="00656468" w:rsidRPr="00563D88" w:rsidRDefault="00656468" w:rsidP="00D71E49">
            <w:pPr>
              <w:jc w:val="center"/>
              <w:rPr>
                <w:b/>
              </w:rPr>
            </w:pPr>
            <w:r w:rsidRPr="00563D88">
              <w:rPr>
                <w:b/>
              </w:rPr>
              <w:t>Описание параметра</w:t>
            </w:r>
          </w:p>
        </w:tc>
      </w:tr>
      <w:tr w:rsidR="00FA3304" w:rsidRPr="00656468" w:rsidTr="008D10C0">
        <w:tc>
          <w:tcPr>
            <w:tcW w:w="959" w:type="dxa"/>
            <w:vAlign w:val="center"/>
          </w:tcPr>
          <w:p w:rsidR="00FA3304" w:rsidRPr="00656468" w:rsidRDefault="00FA3304" w:rsidP="00656468">
            <w:pPr>
              <w:jc w:val="center"/>
              <w:rPr>
                <w:b/>
              </w:rPr>
            </w:pPr>
            <w:r w:rsidRPr="00656468">
              <w:rPr>
                <w:b/>
              </w:rPr>
              <w:t>3.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FA3304" w:rsidRPr="00656468" w:rsidRDefault="00FA3304" w:rsidP="00656468">
            <w:pPr>
              <w:jc w:val="center"/>
              <w:rPr>
                <w:b/>
              </w:rPr>
            </w:pPr>
            <w:r w:rsidRPr="00656468">
              <w:rPr>
                <w:b/>
              </w:rPr>
              <w:t>Стрелка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3.1.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FA3304" w:rsidRDefault="00FA3304" w:rsidP="00656468">
            <w:pPr>
              <w:jc w:val="center"/>
            </w:pPr>
            <w:r>
              <w:t>Тип стрелки</w:t>
            </w:r>
          </w:p>
        </w:tc>
        <w:tc>
          <w:tcPr>
            <w:tcW w:w="5796" w:type="dxa"/>
            <w:shd w:val="clear" w:color="auto" w:fill="auto"/>
          </w:tcPr>
          <w:p w:rsidR="00FA3304" w:rsidRDefault="00553CFE" w:rsidP="00494900">
            <w:r>
              <w:t>Тип стрелки элемента</w:t>
            </w:r>
            <w:r w:rsidR="00FA3304">
              <w:t>. Возможные значения</w:t>
            </w:r>
            <w:r w:rsidR="00FA3304" w:rsidRPr="008F251E">
              <w:t>:</w:t>
            </w:r>
          </w:p>
          <w:p w:rsidR="00FA3304" w:rsidRPr="008F251E" w:rsidRDefault="00FA3304" w:rsidP="00494900"/>
          <w:p w:rsidR="00FA3304" w:rsidRPr="00E107B5" w:rsidRDefault="00553CFE" w:rsidP="00494900">
            <w:pPr>
              <w:rPr>
                <w:b/>
              </w:rPr>
            </w:pPr>
            <w:r w:rsidRPr="00E107B5">
              <w:rPr>
                <w:b/>
              </w:rPr>
              <w:t>Нормальная стрелка/Тонкая стрелка/Широкая стрелка/Тонкая игла/Тонкая 3</w:t>
            </w:r>
            <w:r w:rsidRPr="00E107B5">
              <w:rPr>
                <w:b/>
                <w:lang w:val="en-US"/>
              </w:rPr>
              <w:t>D</w:t>
            </w:r>
            <w:r w:rsidRPr="00E107B5">
              <w:rPr>
                <w:b/>
              </w:rPr>
              <w:t xml:space="preserve"> стрелка/Тонкая 3</w:t>
            </w:r>
            <w:r w:rsidRPr="00E107B5">
              <w:rPr>
                <w:b/>
                <w:lang w:val="en-US"/>
              </w:rPr>
              <w:t>D</w:t>
            </w:r>
            <w:r w:rsidRPr="00E107B5">
              <w:rPr>
                <w:b/>
              </w:rPr>
              <w:t xml:space="preserve"> игла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3.2.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FA3304" w:rsidRDefault="00FA3304" w:rsidP="00656468">
            <w:pPr>
              <w:jc w:val="center"/>
            </w:pPr>
            <w:r>
              <w:t>Цвет</w:t>
            </w:r>
          </w:p>
        </w:tc>
        <w:tc>
          <w:tcPr>
            <w:tcW w:w="5796" w:type="dxa"/>
            <w:shd w:val="clear" w:color="auto" w:fill="auto"/>
          </w:tcPr>
          <w:p w:rsidR="00FA3304" w:rsidRDefault="00553CFE" w:rsidP="00494900">
            <w:r>
              <w:t>Цвет стрелки элемента</w:t>
            </w:r>
          </w:p>
        </w:tc>
      </w:tr>
      <w:tr w:rsidR="008D10C0" w:rsidTr="00656468">
        <w:trPr>
          <w:trHeight w:val="5820"/>
        </w:trPr>
        <w:tc>
          <w:tcPr>
            <w:tcW w:w="959" w:type="dxa"/>
            <w:vAlign w:val="center"/>
          </w:tcPr>
          <w:p w:rsidR="008D10C0" w:rsidRDefault="00FA3304" w:rsidP="00656468">
            <w:pPr>
              <w:jc w:val="center"/>
              <w:rPr>
                <w:rFonts w:cs="Arial"/>
                <w:shd w:val="clear" w:color="auto" w:fill="FFFFFF"/>
              </w:rPr>
            </w:pPr>
            <w:proofErr w:type="gramStart"/>
            <w:r>
              <w:t>3.3.</w:t>
            </w:r>
            <w:r w:rsidR="007A073E" w:rsidRPr="007A073E">
              <w:t xml:space="preserve"> (</w:t>
            </w:r>
            <w:r w:rsidR="007A073E" w:rsidRPr="00553CFE">
              <w:t>90</w:t>
            </w:r>
            <w:r w:rsidR="007A073E" w:rsidRPr="00553CFE">
              <w:rPr>
                <w:rFonts w:cs="Arial"/>
                <w:shd w:val="clear" w:color="auto" w:fill="FFFFFF"/>
              </w:rPr>
              <w:t>°</w:t>
            </w:r>
            <w:r w:rsidR="007A073E">
              <w:rPr>
                <w:rFonts w:cs="Arial"/>
                <w:shd w:val="clear" w:color="auto" w:fill="FFFFFF"/>
                <w:lang w:val="en-US"/>
              </w:rPr>
              <w:t>/</w:t>
            </w:r>
            <w:proofErr w:type="gramEnd"/>
          </w:p>
          <w:p w:rsidR="00FA3304" w:rsidRPr="007A073E" w:rsidRDefault="007A073E" w:rsidP="0065646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18</w:t>
            </w:r>
            <w:r w:rsidRPr="00553CFE">
              <w:t>0</w:t>
            </w:r>
            <w:r w:rsidRPr="00553CFE">
              <w:rPr>
                <w:rFonts w:cs="Arial"/>
                <w:shd w:val="clear" w:color="auto" w:fill="FFFFFF"/>
              </w:rPr>
              <w:t>°</w:t>
            </w:r>
            <w:r>
              <w:rPr>
                <w:lang w:val="en-US"/>
              </w:rPr>
              <w:t>)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Угловой диапазон</w:t>
            </w:r>
          </w:p>
        </w:tc>
        <w:tc>
          <w:tcPr>
            <w:tcW w:w="5796" w:type="dxa"/>
          </w:tcPr>
          <w:p w:rsidR="00553CFE" w:rsidRPr="00553CFE" w:rsidRDefault="00553CFE" w:rsidP="00494900">
            <w:pPr>
              <w:rPr>
                <w:rFonts w:cs="Arial"/>
                <w:shd w:val="clear" w:color="auto" w:fill="FFFFFF"/>
              </w:rPr>
            </w:pPr>
            <w:r w:rsidRPr="00553CFE">
              <w:t>Данный параметр доступен только д</w:t>
            </w:r>
            <w:r>
              <w:t xml:space="preserve">ля графических примитивов </w:t>
            </w:r>
            <w:r w:rsidRPr="0066474C">
              <w:rPr>
                <w:b/>
              </w:rPr>
              <w:t>Стрелочный индикатор 90</w:t>
            </w:r>
            <w:r w:rsidRPr="0066474C">
              <w:rPr>
                <w:rFonts w:cs="Arial"/>
                <w:b/>
                <w:shd w:val="clear" w:color="auto" w:fill="FFFFFF"/>
              </w:rPr>
              <w:t xml:space="preserve">° и </w:t>
            </w:r>
            <w:r w:rsidRPr="0066474C">
              <w:rPr>
                <w:b/>
              </w:rPr>
              <w:t>Стрелочный индикатор 180</w:t>
            </w:r>
            <w:r w:rsidRPr="0066474C">
              <w:rPr>
                <w:rFonts w:cs="Arial"/>
                <w:b/>
                <w:shd w:val="clear" w:color="auto" w:fill="FFFFFF"/>
              </w:rPr>
              <w:t>°</w:t>
            </w:r>
            <w:r w:rsidRPr="00553CFE">
              <w:rPr>
                <w:rFonts w:cs="Arial"/>
                <w:shd w:val="clear" w:color="auto" w:fill="FFFFFF"/>
              </w:rPr>
              <w:t xml:space="preserve"> и определяет их внешний вид</w:t>
            </w:r>
            <w:r>
              <w:rPr>
                <w:rFonts w:cs="Arial"/>
                <w:shd w:val="clear" w:color="auto" w:fill="FFFFFF"/>
              </w:rPr>
              <w:t>.</w:t>
            </w:r>
          </w:p>
          <w:p w:rsidR="00553CFE" w:rsidRPr="00553CFE" w:rsidRDefault="00553CFE" w:rsidP="00494900">
            <w:pPr>
              <w:rPr>
                <w:shd w:val="clear" w:color="auto" w:fill="FFFFFF"/>
              </w:rPr>
            </w:pPr>
          </w:p>
          <w:p w:rsidR="00FA3304" w:rsidRDefault="00553CFE" w:rsidP="0049490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Возможные значения</w:t>
            </w:r>
            <w:r w:rsidRPr="00553CFE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 xml:space="preserve">для графического примитива </w:t>
            </w:r>
            <w:r w:rsidRPr="0066474C">
              <w:rPr>
                <w:b/>
              </w:rPr>
              <w:t>Стрелочный индикатор 90</w:t>
            </w:r>
            <w:r w:rsidRPr="0066474C">
              <w:rPr>
                <w:b/>
                <w:shd w:val="clear" w:color="auto" w:fill="FFFFFF"/>
              </w:rPr>
              <w:t>°:</w:t>
            </w:r>
          </w:p>
          <w:p w:rsidR="008D10C0" w:rsidRPr="00553CFE" w:rsidRDefault="008D10C0" w:rsidP="00494900">
            <w:pPr>
              <w:rPr>
                <w:shd w:val="clear" w:color="auto" w:fill="FFFFFF"/>
              </w:rPr>
            </w:pPr>
          </w:p>
          <w:p w:rsidR="00553CFE" w:rsidRPr="008E3FCF" w:rsidRDefault="00553CFE" w:rsidP="00494900">
            <w:pPr>
              <w:rPr>
                <w:shd w:val="clear" w:color="auto" w:fill="FFFFFF"/>
              </w:rPr>
            </w:pPr>
          </w:p>
          <w:p w:rsidR="00553CFE" w:rsidRDefault="00553CFE" w:rsidP="00494900">
            <w:pPr>
              <w:rPr>
                <w:rFonts w:cs="Arial"/>
                <w:shd w:val="clear" w:color="auto" w:fill="FFFFFF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E35FAF" wp14:editId="4EDA73B9">
                  <wp:extent cx="3104707" cy="2233793"/>
                  <wp:effectExtent l="0" t="0" r="635" b="0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707" cy="2233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3304" w:rsidRPr="007A073E" w:rsidRDefault="00FA3304" w:rsidP="00494900">
            <w:pPr>
              <w:rPr>
                <w:lang w:val="en-US"/>
              </w:rPr>
            </w:pPr>
          </w:p>
        </w:tc>
      </w:tr>
    </w:tbl>
    <w:p w:rsidR="00656468" w:rsidRDefault="00656468"/>
    <w:p w:rsidR="00656468" w:rsidRDefault="00656468">
      <w:pPr>
        <w:spacing w:before="0" w:after="200"/>
        <w:jc w:val="left"/>
      </w:pPr>
      <w:r>
        <w:br w:type="page"/>
      </w:r>
    </w:p>
    <w:p w:rsidR="00656468" w:rsidRPr="00656468" w:rsidRDefault="00656468" w:rsidP="00656468">
      <w:pPr>
        <w:rPr>
          <w:b/>
        </w:rPr>
      </w:pPr>
      <w:r w:rsidRPr="00656468">
        <w:rPr>
          <w:b/>
        </w:rPr>
        <w:lastRenderedPageBreak/>
        <w:t>Продолжение</w:t>
      </w:r>
      <w:proofErr w:type="gramStart"/>
      <w:r w:rsidRPr="00656468">
        <w:rPr>
          <w:b/>
        </w:rPr>
        <w:t xml:space="preserve"> Т</w:t>
      </w:r>
      <w:proofErr w:type="gramEnd"/>
      <w:r w:rsidRPr="00656468">
        <w:rPr>
          <w:b/>
        </w:rPr>
        <w:t xml:space="preserve">абл. </w:t>
      </w:r>
      <w:r w:rsidR="00FB026C">
        <w:rPr>
          <w:b/>
        </w:rPr>
        <w:t>7</w:t>
      </w:r>
      <w:r w:rsidRPr="00656468">
        <w:rPr>
          <w:b/>
        </w:rPr>
        <w:t>.18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816"/>
        <w:gridCol w:w="5796"/>
      </w:tblGrid>
      <w:tr w:rsidR="00656468" w:rsidRPr="00563D88" w:rsidTr="00D71E49">
        <w:tc>
          <w:tcPr>
            <w:tcW w:w="959" w:type="dxa"/>
            <w:vAlign w:val="center"/>
          </w:tcPr>
          <w:p w:rsidR="00656468" w:rsidRPr="00563D88" w:rsidRDefault="00656468" w:rsidP="00D71E49">
            <w:pPr>
              <w:jc w:val="center"/>
              <w:rPr>
                <w:b/>
              </w:rPr>
            </w:pPr>
            <w:r w:rsidRPr="00563D88">
              <w:rPr>
                <w:b/>
              </w:rPr>
              <w:t>№</w:t>
            </w:r>
          </w:p>
        </w:tc>
        <w:tc>
          <w:tcPr>
            <w:tcW w:w="2816" w:type="dxa"/>
          </w:tcPr>
          <w:p w:rsidR="00656468" w:rsidRPr="00563D88" w:rsidRDefault="00656468" w:rsidP="00D71E49">
            <w:pPr>
              <w:jc w:val="center"/>
              <w:rPr>
                <w:b/>
              </w:rPr>
            </w:pPr>
            <w:r w:rsidRPr="00563D88">
              <w:rPr>
                <w:b/>
              </w:rPr>
              <w:t>Название параметра</w:t>
            </w:r>
          </w:p>
        </w:tc>
        <w:tc>
          <w:tcPr>
            <w:tcW w:w="5796" w:type="dxa"/>
          </w:tcPr>
          <w:p w:rsidR="00656468" w:rsidRPr="00563D88" w:rsidRDefault="00656468" w:rsidP="00D71E49">
            <w:pPr>
              <w:jc w:val="center"/>
              <w:rPr>
                <w:b/>
              </w:rPr>
            </w:pPr>
            <w:r w:rsidRPr="00563D88">
              <w:rPr>
                <w:b/>
              </w:rPr>
              <w:t>Описание параметра</w:t>
            </w:r>
          </w:p>
        </w:tc>
      </w:tr>
      <w:tr w:rsidR="00656468" w:rsidTr="008D10C0">
        <w:trPr>
          <w:trHeight w:val="825"/>
        </w:trPr>
        <w:tc>
          <w:tcPr>
            <w:tcW w:w="959" w:type="dxa"/>
            <w:vAlign w:val="center"/>
          </w:tcPr>
          <w:p w:rsidR="00656468" w:rsidRDefault="00656468" w:rsidP="00D71E49">
            <w:pPr>
              <w:jc w:val="center"/>
              <w:rPr>
                <w:rFonts w:cs="Arial"/>
                <w:shd w:val="clear" w:color="auto" w:fill="FFFFFF"/>
              </w:rPr>
            </w:pPr>
            <w:proofErr w:type="gramStart"/>
            <w:r>
              <w:t>3.3.</w:t>
            </w:r>
            <w:r w:rsidRPr="007A073E">
              <w:t xml:space="preserve"> (</w:t>
            </w:r>
            <w:r w:rsidRPr="00553CFE">
              <w:t>90</w:t>
            </w:r>
            <w:r w:rsidRPr="00553CFE">
              <w:rPr>
                <w:rFonts w:cs="Arial"/>
                <w:shd w:val="clear" w:color="auto" w:fill="FFFFFF"/>
              </w:rPr>
              <w:t>°</w:t>
            </w:r>
            <w:r>
              <w:rPr>
                <w:rFonts w:cs="Arial"/>
                <w:shd w:val="clear" w:color="auto" w:fill="FFFFFF"/>
                <w:lang w:val="en-US"/>
              </w:rPr>
              <w:t>/</w:t>
            </w:r>
            <w:proofErr w:type="gramEnd"/>
          </w:p>
          <w:p w:rsidR="00656468" w:rsidRPr="007A073E" w:rsidRDefault="00656468" w:rsidP="00D71E4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18</w:t>
            </w:r>
            <w:r w:rsidRPr="00553CFE">
              <w:t>0</w:t>
            </w:r>
            <w:r w:rsidRPr="00553CFE">
              <w:rPr>
                <w:rFonts w:cs="Arial"/>
                <w:shd w:val="clear" w:color="auto" w:fill="FFFFFF"/>
              </w:rPr>
              <w:t>°</w:t>
            </w:r>
            <w:r>
              <w:rPr>
                <w:lang w:val="en-US"/>
              </w:rPr>
              <w:t>)</w:t>
            </w:r>
          </w:p>
        </w:tc>
        <w:tc>
          <w:tcPr>
            <w:tcW w:w="2816" w:type="dxa"/>
            <w:vAlign w:val="center"/>
          </w:tcPr>
          <w:p w:rsidR="00656468" w:rsidRDefault="00656468" w:rsidP="00D71E49">
            <w:pPr>
              <w:jc w:val="center"/>
            </w:pPr>
            <w:r>
              <w:t>Угловой диапазон</w:t>
            </w:r>
          </w:p>
        </w:tc>
        <w:tc>
          <w:tcPr>
            <w:tcW w:w="5796" w:type="dxa"/>
          </w:tcPr>
          <w:p w:rsidR="00656468" w:rsidRDefault="00656468" w:rsidP="00494900">
            <w:pPr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Возможные значения</w:t>
            </w:r>
            <w:r w:rsidRPr="00553CFE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 xml:space="preserve">для графического примитива </w:t>
            </w:r>
            <w:r w:rsidRPr="0066474C">
              <w:rPr>
                <w:b/>
              </w:rPr>
              <w:t>Стрелочный индикатор 180</w:t>
            </w:r>
            <w:r w:rsidRPr="0066474C">
              <w:rPr>
                <w:b/>
                <w:shd w:val="clear" w:color="auto" w:fill="FFFFFF"/>
              </w:rPr>
              <w:t>°:</w:t>
            </w:r>
          </w:p>
          <w:p w:rsidR="00656468" w:rsidRPr="007A073E" w:rsidRDefault="00656468" w:rsidP="00494900">
            <w:pPr>
              <w:rPr>
                <w:shd w:val="clear" w:color="auto" w:fill="FFFFFF"/>
              </w:rPr>
            </w:pPr>
          </w:p>
          <w:p w:rsidR="00656468" w:rsidRPr="00553CFE" w:rsidRDefault="00656468" w:rsidP="00494900">
            <w:pPr>
              <w:rPr>
                <w:rFonts w:cs="Arial"/>
                <w:shd w:val="clear" w:color="auto" w:fill="FFFFFF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964E0F" wp14:editId="7A3D64B8">
                  <wp:extent cx="3538847" cy="4644130"/>
                  <wp:effectExtent l="0" t="0" r="5080" b="4445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9307" cy="4644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56468" w:rsidRPr="00553CFE" w:rsidRDefault="00656468" w:rsidP="00494900"/>
        </w:tc>
      </w:tr>
      <w:tr w:rsidR="00FA3304" w:rsidTr="008D10C0">
        <w:tc>
          <w:tcPr>
            <w:tcW w:w="959" w:type="dxa"/>
            <w:vAlign w:val="center"/>
          </w:tcPr>
          <w:p w:rsidR="00FA3304" w:rsidRPr="007A073E" w:rsidRDefault="00FA3304" w:rsidP="00656468">
            <w:pPr>
              <w:jc w:val="center"/>
              <w:rPr>
                <w:lang w:val="en-US"/>
              </w:rPr>
            </w:pPr>
            <w:r>
              <w:t>3.4.</w:t>
            </w:r>
            <w:r w:rsidR="00955FF2">
              <w:t xml:space="preserve"> </w:t>
            </w:r>
            <w:r w:rsidR="007A073E">
              <w:rPr>
                <w:lang w:val="en-US"/>
              </w:rPr>
              <w:t>(36</w:t>
            </w:r>
            <w:r w:rsidR="007A073E" w:rsidRPr="00553CFE">
              <w:t>0</w:t>
            </w:r>
            <w:r w:rsidR="007A073E" w:rsidRPr="00553CFE">
              <w:rPr>
                <w:rFonts w:cs="Arial"/>
                <w:shd w:val="clear" w:color="auto" w:fill="FFFFFF"/>
              </w:rPr>
              <w:t>°</w:t>
            </w:r>
            <w:r w:rsidR="007A073E">
              <w:rPr>
                <w:rFonts w:cs="Arial"/>
                <w:shd w:val="clear" w:color="auto" w:fill="FFFFFF"/>
                <w:lang w:val="en-US"/>
              </w:rPr>
              <w:t>)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Начало стрелки</w:t>
            </w:r>
          </w:p>
        </w:tc>
        <w:tc>
          <w:tcPr>
            <w:tcW w:w="5796" w:type="dxa"/>
          </w:tcPr>
          <w:p w:rsidR="008D10C0" w:rsidRDefault="008D10C0" w:rsidP="00494900">
            <w:r w:rsidRPr="00553CFE">
              <w:t>Данный параметр доступен только д</w:t>
            </w:r>
            <w:r>
              <w:t xml:space="preserve">ля графического примитива </w:t>
            </w:r>
            <w:r w:rsidRPr="0066474C">
              <w:rPr>
                <w:b/>
              </w:rPr>
              <w:t>Стрелочный индикатор 360</w:t>
            </w:r>
            <w:r w:rsidRPr="0066474C">
              <w:rPr>
                <w:rFonts w:cs="Arial"/>
                <w:b/>
                <w:shd w:val="clear" w:color="auto" w:fill="FFFFFF"/>
              </w:rPr>
              <w:t>°.</w:t>
            </w:r>
          </w:p>
          <w:p w:rsidR="008D10C0" w:rsidRDefault="008D10C0" w:rsidP="00494900"/>
          <w:p w:rsidR="00FA3304" w:rsidRPr="007A073E" w:rsidRDefault="007A073E" w:rsidP="00494900">
            <w:r>
              <w:t>Угол</w:t>
            </w:r>
            <w:r w:rsidR="007C7776">
              <w:t xml:space="preserve"> </w:t>
            </w:r>
            <w:r>
              <w:t>между положительным направлением горизонтальной оси и</w:t>
            </w:r>
            <w:r w:rsidR="007C7776">
              <w:t xml:space="preserve"> началом шкалы элемента в градусах. Положительное значение соответствует движению против часовой стрелки, отрицательное – </w:t>
            </w:r>
            <w:proofErr w:type="gramStart"/>
            <w:r w:rsidR="007C7776">
              <w:t>по</w:t>
            </w:r>
            <w:proofErr w:type="gramEnd"/>
            <w:r w:rsidR="007C7776">
              <w:t xml:space="preserve"> часовой</w:t>
            </w:r>
          </w:p>
        </w:tc>
      </w:tr>
      <w:tr w:rsidR="00FA3304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  <w:rPr>
                <w:lang w:val="en-US"/>
              </w:rPr>
            </w:pPr>
            <w:r>
              <w:t>3.5.</w:t>
            </w:r>
          </w:p>
          <w:p w:rsidR="007A073E" w:rsidRPr="007A073E" w:rsidRDefault="007A073E" w:rsidP="0065646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(36</w:t>
            </w:r>
            <w:r w:rsidRPr="00553CFE">
              <w:t>0</w:t>
            </w:r>
            <w:r w:rsidRPr="00553CFE">
              <w:rPr>
                <w:rFonts w:cs="Arial"/>
                <w:shd w:val="clear" w:color="auto" w:fill="FFFFFF"/>
              </w:rPr>
              <w:t>°</w:t>
            </w:r>
            <w:r>
              <w:rPr>
                <w:rFonts w:cs="Arial"/>
                <w:shd w:val="clear" w:color="auto" w:fill="FFFFFF"/>
                <w:lang w:val="en-US"/>
              </w:rPr>
              <w:t>)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Конец стрелки</w:t>
            </w:r>
          </w:p>
        </w:tc>
        <w:tc>
          <w:tcPr>
            <w:tcW w:w="5796" w:type="dxa"/>
          </w:tcPr>
          <w:p w:rsidR="008D10C0" w:rsidRDefault="008D10C0" w:rsidP="00494900">
            <w:r w:rsidRPr="00553CFE">
              <w:t>Данный параметр доступен только д</w:t>
            </w:r>
            <w:r>
              <w:t xml:space="preserve">ля графического примитива </w:t>
            </w:r>
            <w:r w:rsidRPr="0066474C">
              <w:rPr>
                <w:b/>
              </w:rPr>
              <w:t>Стрелочный индикатор 360</w:t>
            </w:r>
            <w:r w:rsidRPr="0066474C">
              <w:rPr>
                <w:rFonts w:cs="Arial"/>
                <w:b/>
                <w:shd w:val="clear" w:color="auto" w:fill="FFFFFF"/>
              </w:rPr>
              <w:t>°.</w:t>
            </w:r>
          </w:p>
          <w:p w:rsidR="008D10C0" w:rsidRDefault="008D10C0" w:rsidP="00494900"/>
          <w:p w:rsidR="00FA3304" w:rsidRDefault="007C7776" w:rsidP="00494900">
            <w:r>
              <w:t xml:space="preserve">Угол между положительным направлением горизонтальной оси и концом шкалы элемента в градусах. Положительное значение соответствует движению против часовой стрелки, отрицательное – </w:t>
            </w:r>
            <w:proofErr w:type="gramStart"/>
            <w:r>
              <w:t>по</w:t>
            </w:r>
            <w:proofErr w:type="gramEnd"/>
            <w:r>
              <w:t xml:space="preserve"> часовой</w:t>
            </w:r>
          </w:p>
        </w:tc>
      </w:tr>
      <w:tr w:rsidR="00FA3304" w:rsidTr="0066474C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3.6.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Дополнительная стрелка</w:t>
            </w:r>
          </w:p>
        </w:tc>
        <w:tc>
          <w:tcPr>
            <w:tcW w:w="5796" w:type="dxa"/>
            <w:vAlign w:val="center"/>
          </w:tcPr>
          <w:p w:rsidR="004343A9" w:rsidRDefault="004343A9" w:rsidP="00494900"/>
          <w:p w:rsidR="00FA3304" w:rsidRDefault="00955FF2" w:rsidP="00494900">
            <w:r>
              <w:t>Если установлена галочка</w:t>
            </w:r>
            <w:r w:rsidR="007C7776">
              <w:t>,</w:t>
            </w:r>
            <w:r>
              <w:t xml:space="preserve"> то</w:t>
            </w:r>
            <w:r w:rsidR="007C7776">
              <w:t xml:space="preserve"> конец стрелки дополнительно выделяется на шкале</w:t>
            </w:r>
          </w:p>
          <w:p w:rsidR="00D13F2A" w:rsidRDefault="00D13F2A" w:rsidP="00494900"/>
        </w:tc>
      </w:tr>
    </w:tbl>
    <w:p w:rsidR="00656468" w:rsidRDefault="00656468"/>
    <w:p w:rsidR="00656468" w:rsidRDefault="00656468">
      <w:pPr>
        <w:spacing w:before="0" w:after="200"/>
        <w:jc w:val="left"/>
      </w:pPr>
      <w:r>
        <w:br w:type="page"/>
      </w:r>
    </w:p>
    <w:p w:rsidR="00656468" w:rsidRPr="00656468" w:rsidRDefault="00FB026C" w:rsidP="00656468">
      <w:pPr>
        <w:rPr>
          <w:b/>
        </w:rPr>
      </w:pPr>
      <w:r>
        <w:rPr>
          <w:b/>
        </w:rPr>
        <w:lastRenderedPageBreak/>
        <w:t>Продолжение</w:t>
      </w:r>
      <w:proofErr w:type="gramStart"/>
      <w:r>
        <w:rPr>
          <w:b/>
        </w:rPr>
        <w:t xml:space="preserve"> Т</w:t>
      </w:r>
      <w:proofErr w:type="gramEnd"/>
      <w:r>
        <w:rPr>
          <w:b/>
        </w:rPr>
        <w:t>абл. 7</w:t>
      </w:r>
      <w:r w:rsidR="00656468" w:rsidRPr="00656468">
        <w:rPr>
          <w:b/>
        </w:rPr>
        <w:t>.18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816"/>
        <w:gridCol w:w="5796"/>
      </w:tblGrid>
      <w:tr w:rsidR="00656468" w:rsidRPr="00563D88" w:rsidTr="00D71E49">
        <w:tc>
          <w:tcPr>
            <w:tcW w:w="959" w:type="dxa"/>
            <w:vAlign w:val="center"/>
          </w:tcPr>
          <w:p w:rsidR="00656468" w:rsidRPr="00563D88" w:rsidRDefault="00656468" w:rsidP="00D71E49">
            <w:pPr>
              <w:jc w:val="center"/>
              <w:rPr>
                <w:b/>
              </w:rPr>
            </w:pPr>
            <w:r w:rsidRPr="00563D88">
              <w:rPr>
                <w:b/>
              </w:rPr>
              <w:t>№</w:t>
            </w:r>
          </w:p>
        </w:tc>
        <w:tc>
          <w:tcPr>
            <w:tcW w:w="2816" w:type="dxa"/>
          </w:tcPr>
          <w:p w:rsidR="00656468" w:rsidRPr="00563D88" w:rsidRDefault="00656468" w:rsidP="00D71E49">
            <w:pPr>
              <w:jc w:val="center"/>
              <w:rPr>
                <w:b/>
              </w:rPr>
            </w:pPr>
            <w:r w:rsidRPr="00563D88">
              <w:rPr>
                <w:b/>
              </w:rPr>
              <w:t>Название параметра</w:t>
            </w:r>
          </w:p>
        </w:tc>
        <w:tc>
          <w:tcPr>
            <w:tcW w:w="5796" w:type="dxa"/>
          </w:tcPr>
          <w:p w:rsidR="00656468" w:rsidRPr="00563D88" w:rsidRDefault="00656468" w:rsidP="00D71E49">
            <w:pPr>
              <w:jc w:val="center"/>
              <w:rPr>
                <w:b/>
              </w:rPr>
            </w:pPr>
            <w:r w:rsidRPr="00563D88">
              <w:rPr>
                <w:b/>
              </w:rPr>
              <w:t>Описание параметра</w:t>
            </w:r>
          </w:p>
        </w:tc>
      </w:tr>
      <w:tr w:rsidR="00FA3304" w:rsidRPr="00656468" w:rsidTr="004343A9">
        <w:tc>
          <w:tcPr>
            <w:tcW w:w="959" w:type="dxa"/>
            <w:vAlign w:val="center"/>
          </w:tcPr>
          <w:p w:rsidR="007C7776" w:rsidRPr="00656468" w:rsidRDefault="007C7776" w:rsidP="00656468">
            <w:pPr>
              <w:jc w:val="center"/>
              <w:rPr>
                <w:b/>
              </w:rPr>
            </w:pPr>
            <w:r w:rsidRPr="00656468">
              <w:rPr>
                <w:b/>
              </w:rPr>
              <w:t>4.</w:t>
            </w:r>
          </w:p>
        </w:tc>
        <w:tc>
          <w:tcPr>
            <w:tcW w:w="8612" w:type="dxa"/>
            <w:gridSpan w:val="2"/>
            <w:vAlign w:val="center"/>
          </w:tcPr>
          <w:p w:rsidR="007C7776" w:rsidRPr="00656468" w:rsidRDefault="007C7776" w:rsidP="00656468">
            <w:pPr>
              <w:jc w:val="center"/>
              <w:rPr>
                <w:b/>
              </w:rPr>
            </w:pPr>
            <w:r w:rsidRPr="00656468">
              <w:rPr>
                <w:b/>
              </w:rPr>
              <w:t>Шкала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4.1.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 xml:space="preserve">Позиция </w:t>
            </w:r>
            <w:proofErr w:type="spellStart"/>
            <w:r>
              <w:t>подшкалы</w:t>
            </w:r>
            <w:proofErr w:type="spellEnd"/>
          </w:p>
        </w:tc>
        <w:tc>
          <w:tcPr>
            <w:tcW w:w="5796" w:type="dxa"/>
          </w:tcPr>
          <w:p w:rsidR="00FA3304" w:rsidRPr="007C7776" w:rsidRDefault="007C7776" w:rsidP="00494900">
            <w:r>
              <w:t>Положение дополнительной шкалы элемента. Возможные значения</w:t>
            </w:r>
            <w:r w:rsidRPr="008E3FCF">
              <w:t xml:space="preserve">: </w:t>
            </w:r>
            <w:r w:rsidRPr="0066474C">
              <w:rPr>
                <w:b/>
                <w:lang w:val="en-US"/>
              </w:rPr>
              <w:t>C</w:t>
            </w:r>
            <w:r w:rsidRPr="0066474C">
              <w:rPr>
                <w:b/>
              </w:rPr>
              <w:t>наружи/Внутри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4.2.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Тип шкалы</w:t>
            </w:r>
          </w:p>
        </w:tc>
        <w:tc>
          <w:tcPr>
            <w:tcW w:w="5796" w:type="dxa"/>
          </w:tcPr>
          <w:p w:rsidR="00FA3304" w:rsidRPr="007C7776" w:rsidRDefault="007C7776" w:rsidP="00494900">
            <w:r>
              <w:t>Тип делений на шкале элемента. Возможные значения</w:t>
            </w:r>
            <w:r w:rsidRPr="007C7776">
              <w:t xml:space="preserve">: </w:t>
            </w:r>
            <w:r w:rsidRPr="0066474C">
              <w:rPr>
                <w:b/>
              </w:rPr>
              <w:t>Линии/Точки/Квадраты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4.3.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Начало шкалы</w:t>
            </w:r>
          </w:p>
        </w:tc>
        <w:tc>
          <w:tcPr>
            <w:tcW w:w="5796" w:type="dxa"/>
          </w:tcPr>
          <w:p w:rsidR="00FA3304" w:rsidRPr="00CF551C" w:rsidRDefault="00FA3304" w:rsidP="00494900">
            <w:r>
              <w:t>Точка начала шкалы (минимальное отображаемое значение переменной элемента)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4.4.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Конец шкалы</w:t>
            </w:r>
          </w:p>
        </w:tc>
        <w:tc>
          <w:tcPr>
            <w:tcW w:w="5796" w:type="dxa"/>
          </w:tcPr>
          <w:p w:rsidR="00FA3304" w:rsidRDefault="00FA3304" w:rsidP="00494900">
            <w:r>
              <w:t>Точка конца шкалы (максимальное отображаемое значение переменной элемента)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4.5.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Основная шкала</w:t>
            </w:r>
          </w:p>
        </w:tc>
        <w:tc>
          <w:tcPr>
            <w:tcW w:w="5796" w:type="dxa"/>
          </w:tcPr>
          <w:p w:rsidR="00FA3304" w:rsidRDefault="00FA3304" w:rsidP="00494900">
            <w:r>
              <w:t>Цена деления основной шкалы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4.6.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proofErr w:type="spellStart"/>
            <w:r>
              <w:t>Подшкала</w:t>
            </w:r>
            <w:proofErr w:type="spellEnd"/>
          </w:p>
        </w:tc>
        <w:tc>
          <w:tcPr>
            <w:tcW w:w="5796" w:type="dxa"/>
          </w:tcPr>
          <w:p w:rsidR="00FA3304" w:rsidRDefault="00FA3304" w:rsidP="00494900">
            <w:r>
              <w:t>Цена деления дополнительной шкалы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4.7.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Ширина линии шкалы</w:t>
            </w:r>
          </w:p>
        </w:tc>
        <w:tc>
          <w:tcPr>
            <w:tcW w:w="5796" w:type="dxa"/>
          </w:tcPr>
          <w:p w:rsidR="00FA3304" w:rsidRDefault="00FA3304" w:rsidP="00494900">
            <w:r>
              <w:t xml:space="preserve">Ширина делений шкалы в </w:t>
            </w:r>
            <w:proofErr w:type="gramStart"/>
            <w:r>
              <w:t>пикселях</w:t>
            </w:r>
            <w:proofErr w:type="gramEnd"/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4.8.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Цвет шкалы</w:t>
            </w:r>
          </w:p>
        </w:tc>
        <w:tc>
          <w:tcPr>
            <w:tcW w:w="5796" w:type="dxa"/>
          </w:tcPr>
          <w:p w:rsidR="00FA3304" w:rsidRDefault="00FA3304" w:rsidP="00494900">
            <w:r>
              <w:t>Цвет делений шкалы элемента</w:t>
            </w:r>
          </w:p>
        </w:tc>
      </w:tr>
      <w:tr w:rsidR="00FA3304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4.9.</w:t>
            </w:r>
          </w:p>
        </w:tc>
        <w:tc>
          <w:tcPr>
            <w:tcW w:w="2816" w:type="dxa"/>
            <w:vAlign w:val="center"/>
          </w:tcPr>
          <w:p w:rsidR="00FA3304" w:rsidRPr="000C0545" w:rsidRDefault="00FA3304" w:rsidP="00656468">
            <w:pPr>
              <w:jc w:val="center"/>
              <w:rPr>
                <w:lang w:val="en-US"/>
              </w:rPr>
            </w:pPr>
            <w:r>
              <w:t xml:space="preserve">Шкала в </w:t>
            </w:r>
            <w:r>
              <w:rPr>
                <w:lang w:val="en-US"/>
              </w:rPr>
              <w:t>3D</w:t>
            </w:r>
          </w:p>
        </w:tc>
        <w:tc>
          <w:tcPr>
            <w:tcW w:w="5796" w:type="dxa"/>
          </w:tcPr>
          <w:p w:rsidR="00FA3304" w:rsidRDefault="00816D76" w:rsidP="00494900">
            <w:r>
              <w:t>Если установлена галочка</w:t>
            </w:r>
            <w:r w:rsidR="00FA3304">
              <w:t>,</w:t>
            </w:r>
            <w:r>
              <w:t xml:space="preserve"> то</w:t>
            </w:r>
            <w:r w:rsidR="00FA3304">
              <w:t xml:space="preserve"> шкала отображается с тенью</w:t>
            </w:r>
          </w:p>
        </w:tc>
      </w:tr>
      <w:tr w:rsidR="00FA3304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4.10.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Показать шкалу</w:t>
            </w:r>
          </w:p>
        </w:tc>
        <w:tc>
          <w:tcPr>
            <w:tcW w:w="5796" w:type="dxa"/>
          </w:tcPr>
          <w:p w:rsidR="00FA3304" w:rsidRDefault="004E3E36" w:rsidP="00494900">
            <w:r>
              <w:t>Если галочка не установлена</w:t>
            </w:r>
            <w:r w:rsidR="00404DE6">
              <w:t>,</w:t>
            </w:r>
            <w:r w:rsidR="00C970CF">
              <w:t xml:space="preserve"> то</w:t>
            </w:r>
            <w:r w:rsidR="00404DE6">
              <w:t xml:space="preserve"> шкала элемента не отображается</w:t>
            </w:r>
          </w:p>
        </w:tc>
      </w:tr>
      <w:tr w:rsidR="00FA3304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4.11.</w:t>
            </w:r>
          </w:p>
        </w:tc>
        <w:tc>
          <w:tcPr>
            <w:tcW w:w="2816" w:type="dxa"/>
            <w:vAlign w:val="center"/>
          </w:tcPr>
          <w:p w:rsidR="00FA3304" w:rsidRDefault="00E71E7D" w:rsidP="00656468">
            <w:pPr>
              <w:jc w:val="center"/>
            </w:pPr>
            <w:r>
              <w:t>Рамка</w:t>
            </w:r>
            <w:r w:rsidR="00FA3304">
              <w:t xml:space="preserve"> внутри</w:t>
            </w:r>
          </w:p>
        </w:tc>
        <w:tc>
          <w:tcPr>
            <w:tcW w:w="5796" w:type="dxa"/>
          </w:tcPr>
          <w:p w:rsidR="00FA3304" w:rsidRDefault="00C970CF" w:rsidP="00494900">
            <w:r>
              <w:t>Если галочка установлена</w:t>
            </w:r>
            <w:r w:rsidR="00404DE6">
              <w:t>,</w:t>
            </w:r>
            <w:r>
              <w:t xml:space="preserve"> то</w:t>
            </w:r>
            <w:r w:rsidR="00404DE6">
              <w:t xml:space="preserve"> нижняя сторона шкалы элемента выделяется контуром</w:t>
            </w:r>
          </w:p>
        </w:tc>
      </w:tr>
      <w:tr w:rsidR="00FA3304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4.12.</w:t>
            </w:r>
          </w:p>
        </w:tc>
        <w:tc>
          <w:tcPr>
            <w:tcW w:w="2816" w:type="dxa"/>
            <w:vAlign w:val="center"/>
          </w:tcPr>
          <w:p w:rsidR="00FA3304" w:rsidRDefault="00E71E7D" w:rsidP="00656468">
            <w:pPr>
              <w:jc w:val="center"/>
            </w:pPr>
            <w:r>
              <w:t>Рамка</w:t>
            </w:r>
            <w:r w:rsidR="00FA3304">
              <w:t xml:space="preserve"> снаружи</w:t>
            </w:r>
          </w:p>
        </w:tc>
        <w:tc>
          <w:tcPr>
            <w:tcW w:w="5796" w:type="dxa"/>
          </w:tcPr>
          <w:p w:rsidR="00FA3304" w:rsidRDefault="00C970CF" w:rsidP="00494900">
            <w:r>
              <w:t>Если галочка установлена</w:t>
            </w:r>
            <w:r w:rsidR="00404DE6">
              <w:t xml:space="preserve">, </w:t>
            </w:r>
            <w:r>
              <w:t xml:space="preserve">то </w:t>
            </w:r>
            <w:r w:rsidR="00F21898">
              <w:t>верхн</w:t>
            </w:r>
            <w:r w:rsidR="00404DE6">
              <w:t>яя сторона шкалы элемента выделяется контуром</w:t>
            </w:r>
          </w:p>
        </w:tc>
      </w:tr>
      <w:tr w:rsidR="00FA3304" w:rsidRPr="00656468" w:rsidTr="008D10C0">
        <w:tc>
          <w:tcPr>
            <w:tcW w:w="959" w:type="dxa"/>
            <w:vAlign w:val="center"/>
          </w:tcPr>
          <w:p w:rsidR="00FA3304" w:rsidRPr="00656468" w:rsidRDefault="00FA3304" w:rsidP="00656468">
            <w:pPr>
              <w:jc w:val="center"/>
              <w:rPr>
                <w:b/>
              </w:rPr>
            </w:pPr>
            <w:r w:rsidRPr="00656468">
              <w:rPr>
                <w:b/>
              </w:rPr>
              <w:t>5.</w:t>
            </w:r>
          </w:p>
        </w:tc>
        <w:tc>
          <w:tcPr>
            <w:tcW w:w="8612" w:type="dxa"/>
            <w:gridSpan w:val="2"/>
            <w:vAlign w:val="center"/>
          </w:tcPr>
          <w:p w:rsidR="00FA3304" w:rsidRPr="00656468" w:rsidRDefault="00656468" w:rsidP="00656468">
            <w:pPr>
              <w:jc w:val="center"/>
              <w:rPr>
                <w:b/>
              </w:rPr>
            </w:pPr>
            <w:r>
              <w:rPr>
                <w:b/>
              </w:rPr>
              <w:t>Метка</w:t>
            </w:r>
          </w:p>
        </w:tc>
      </w:tr>
      <w:tr w:rsidR="00FA3304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5.1.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Метка</w:t>
            </w:r>
          </w:p>
        </w:tc>
        <w:tc>
          <w:tcPr>
            <w:tcW w:w="5796" w:type="dxa"/>
          </w:tcPr>
          <w:p w:rsidR="00FA3304" w:rsidRPr="008E3FCF" w:rsidRDefault="00404DE6" w:rsidP="00494900">
            <w:r>
              <w:t>Тип расположения шкалы элемента. Возможны значения</w:t>
            </w:r>
            <w:r w:rsidRPr="008E3FCF">
              <w:t>:</w:t>
            </w:r>
          </w:p>
          <w:p w:rsidR="00404DE6" w:rsidRPr="008E3FCF" w:rsidRDefault="00404DE6" w:rsidP="00494900"/>
          <w:p w:rsidR="00404DE6" w:rsidRDefault="00404DE6" w:rsidP="00494900">
            <w:r w:rsidRPr="0066474C">
              <w:rPr>
                <w:b/>
              </w:rPr>
              <w:t>Внутри</w:t>
            </w:r>
            <w:r>
              <w:t xml:space="preserve"> – шкала располагается ближе к краю элемента</w:t>
            </w:r>
          </w:p>
          <w:p w:rsidR="00404DE6" w:rsidRPr="00404DE6" w:rsidRDefault="00404DE6" w:rsidP="00494900">
            <w:r w:rsidRPr="0066474C">
              <w:rPr>
                <w:b/>
              </w:rPr>
              <w:t>Снаружи</w:t>
            </w:r>
            <w:r>
              <w:t xml:space="preserve"> – шкала распол</w:t>
            </w:r>
            <w:r w:rsidR="00656468">
              <w:t>агается ближе к центру элемента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5.2.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Единица</w:t>
            </w:r>
          </w:p>
        </w:tc>
        <w:tc>
          <w:tcPr>
            <w:tcW w:w="5796" w:type="dxa"/>
          </w:tcPr>
          <w:p w:rsidR="00FA3304" w:rsidRDefault="00FA3304" w:rsidP="00494900">
            <w:r>
              <w:t>Текст, отображаемый элементом. Обычно используется для указания единицы измерения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5.3.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Шрифт</w:t>
            </w:r>
          </w:p>
        </w:tc>
        <w:tc>
          <w:tcPr>
            <w:tcW w:w="5796" w:type="dxa"/>
          </w:tcPr>
          <w:p w:rsidR="00FA3304" w:rsidRDefault="00FA3304" w:rsidP="00494900">
            <w:r>
              <w:t>Шрифт текста элемента и цены делений шкалы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5.4.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Формат шкалы</w:t>
            </w:r>
          </w:p>
        </w:tc>
        <w:tc>
          <w:tcPr>
            <w:tcW w:w="5796" w:type="dxa"/>
          </w:tcPr>
          <w:p w:rsidR="00FA3304" w:rsidRPr="00962794" w:rsidRDefault="00297227" w:rsidP="00494900">
            <w:hyperlink w:anchor="_9.2._Спецификаторы_формата" w:history="1">
              <w:r w:rsidR="00FA3304" w:rsidRPr="00403B9A">
                <w:rPr>
                  <w:rStyle w:val="a4"/>
                </w:rPr>
                <w:t>Спецификатор формата вывода</w:t>
              </w:r>
            </w:hyperlink>
            <w:r w:rsidR="00FA3304">
              <w:t xml:space="preserve"> переменной, </w:t>
            </w:r>
            <w:r w:rsidR="001F24F5">
              <w:t>отображаемой</w:t>
            </w:r>
            <w:r w:rsidR="00FA3304">
              <w:t xml:space="preserve"> элементом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5.5.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Макс</w:t>
            </w:r>
            <w:r w:rsidR="008D10C0">
              <w:t>.</w:t>
            </w:r>
            <w:r>
              <w:t xml:space="preserve"> ширина текста меток</w:t>
            </w:r>
          </w:p>
        </w:tc>
        <w:tc>
          <w:tcPr>
            <w:tcW w:w="5796" w:type="dxa"/>
          </w:tcPr>
          <w:p w:rsidR="00FA3304" w:rsidRDefault="00FA3304" w:rsidP="00494900">
            <w:r>
              <w:t xml:space="preserve">Максимальная ширина цены делений в </w:t>
            </w:r>
            <w:proofErr w:type="gramStart"/>
            <w:r>
              <w:t>пикселях</w:t>
            </w:r>
            <w:proofErr w:type="gramEnd"/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5.6.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Высота текста меток</w:t>
            </w:r>
          </w:p>
        </w:tc>
        <w:tc>
          <w:tcPr>
            <w:tcW w:w="5796" w:type="dxa"/>
          </w:tcPr>
          <w:p w:rsidR="00FA3304" w:rsidRDefault="00FA3304" w:rsidP="00494900">
            <w:r>
              <w:t xml:space="preserve">Максимальная высота цены делений в </w:t>
            </w:r>
            <w:proofErr w:type="gramStart"/>
            <w:r>
              <w:t>пикселях</w:t>
            </w:r>
            <w:proofErr w:type="gramEnd"/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5.7.</w:t>
            </w:r>
          </w:p>
        </w:tc>
        <w:tc>
          <w:tcPr>
            <w:tcW w:w="2816" w:type="dxa"/>
          </w:tcPr>
          <w:p w:rsidR="00FA3304" w:rsidRDefault="00FA3304" w:rsidP="00656468">
            <w:pPr>
              <w:jc w:val="center"/>
            </w:pPr>
            <w:r>
              <w:t>Цвет шрифта</w:t>
            </w:r>
          </w:p>
        </w:tc>
        <w:tc>
          <w:tcPr>
            <w:tcW w:w="5796" w:type="dxa"/>
          </w:tcPr>
          <w:p w:rsidR="00FA3304" w:rsidRDefault="00FA3304" w:rsidP="00494900">
            <w:r>
              <w:t>Цвет текста элемента и цены делений шкалы</w:t>
            </w:r>
          </w:p>
        </w:tc>
      </w:tr>
      <w:tr w:rsidR="00FA3304" w:rsidTr="008D10C0">
        <w:tc>
          <w:tcPr>
            <w:tcW w:w="959" w:type="dxa"/>
            <w:vAlign w:val="center"/>
          </w:tcPr>
          <w:p w:rsidR="00FA3304" w:rsidRPr="00403B9A" w:rsidRDefault="00FA3304" w:rsidP="00656468">
            <w:pPr>
              <w:jc w:val="center"/>
            </w:pPr>
            <w:r w:rsidRPr="00403B9A">
              <w:t>6.</w:t>
            </w:r>
          </w:p>
        </w:tc>
        <w:tc>
          <w:tcPr>
            <w:tcW w:w="8612" w:type="dxa"/>
            <w:gridSpan w:val="2"/>
          </w:tcPr>
          <w:p w:rsidR="00FA3304" w:rsidRPr="00656468" w:rsidRDefault="00FA3304" w:rsidP="00656468">
            <w:pPr>
              <w:jc w:val="center"/>
              <w:rPr>
                <w:b/>
              </w:rPr>
            </w:pPr>
            <w:r w:rsidRPr="00656468">
              <w:rPr>
                <w:b/>
              </w:rPr>
              <w:t>Расположение</w:t>
            </w:r>
          </w:p>
          <w:p w:rsidR="00FA3304" w:rsidRDefault="00FA3304" w:rsidP="00656468">
            <w:pPr>
              <w:jc w:val="center"/>
            </w:pPr>
          </w:p>
          <w:p w:rsidR="00404DE6" w:rsidRDefault="00816D76" w:rsidP="00656468">
            <w:pPr>
              <w:jc w:val="center"/>
            </w:pPr>
            <w:r>
              <w:t>В случае выбора</w:t>
            </w:r>
            <w:r w:rsidR="00404DE6">
              <w:t xml:space="preserve"> </w:t>
            </w:r>
            <w:r w:rsidR="008D10C0" w:rsidRPr="00B5567B">
              <w:rPr>
                <w:b/>
              </w:rPr>
              <w:t>Значений</w:t>
            </w:r>
            <w:r w:rsidR="00404DE6" w:rsidRPr="00B5567B">
              <w:rPr>
                <w:b/>
              </w:rPr>
              <w:t xml:space="preserve"> стиля по умолчанию</w:t>
            </w:r>
            <w:r w:rsidR="00404DE6">
              <w:t xml:space="preserve"> будут использовать</w:t>
            </w:r>
            <w:r w:rsidR="00253035">
              <w:t>ся</w:t>
            </w:r>
            <w:r w:rsidR="00404DE6">
              <w:t xml:space="preserve"> настройк</w:t>
            </w:r>
            <w:r w:rsidR="00C970CF">
              <w:t>и выбранного стиля визуализации</w:t>
            </w:r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6.1.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Движение иглы</w:t>
            </w:r>
          </w:p>
        </w:tc>
        <w:tc>
          <w:tcPr>
            <w:tcW w:w="5796" w:type="dxa"/>
          </w:tcPr>
          <w:p w:rsidR="00FA3304" w:rsidRDefault="008D10C0" w:rsidP="00494900">
            <w:r>
              <w:t xml:space="preserve">Длина стрелки элемента в </w:t>
            </w:r>
            <w:proofErr w:type="gramStart"/>
            <w:r>
              <w:t>пикселях</w:t>
            </w:r>
            <w:proofErr w:type="gramEnd"/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6.2.</w:t>
            </w:r>
          </w:p>
        </w:tc>
        <w:tc>
          <w:tcPr>
            <w:tcW w:w="2816" w:type="dxa"/>
            <w:vAlign w:val="center"/>
          </w:tcPr>
          <w:p w:rsidR="00FA3304" w:rsidRDefault="00FA3304" w:rsidP="00656468">
            <w:pPr>
              <w:jc w:val="center"/>
            </w:pPr>
            <w:r>
              <w:t>Сдвиг метки</w:t>
            </w:r>
          </w:p>
        </w:tc>
        <w:tc>
          <w:tcPr>
            <w:tcW w:w="5796" w:type="dxa"/>
          </w:tcPr>
          <w:p w:rsidR="00FA3304" w:rsidRDefault="008D10C0" w:rsidP="00494900">
            <w:r>
              <w:t xml:space="preserve">Расстояние по вертикали между началом стрелки элемента и значениями цены делений шкалы в </w:t>
            </w:r>
            <w:proofErr w:type="gramStart"/>
            <w:r>
              <w:t>пикселях</w:t>
            </w:r>
            <w:proofErr w:type="gramEnd"/>
          </w:p>
        </w:tc>
      </w:tr>
      <w:tr w:rsidR="008D10C0" w:rsidTr="008D10C0">
        <w:tc>
          <w:tcPr>
            <w:tcW w:w="959" w:type="dxa"/>
            <w:vAlign w:val="center"/>
          </w:tcPr>
          <w:p w:rsidR="00FA3304" w:rsidRDefault="00FA3304" w:rsidP="00656468">
            <w:pPr>
              <w:jc w:val="center"/>
            </w:pPr>
            <w:r>
              <w:t>6.3.</w:t>
            </w:r>
          </w:p>
        </w:tc>
        <w:tc>
          <w:tcPr>
            <w:tcW w:w="2816" w:type="dxa"/>
            <w:vAlign w:val="center"/>
          </w:tcPr>
          <w:p w:rsidR="00FA3304" w:rsidRPr="00FA3304" w:rsidRDefault="00FA3304" w:rsidP="00656468">
            <w:pPr>
              <w:jc w:val="center"/>
            </w:pPr>
            <w:r>
              <w:t>Сдвиг единицы</w:t>
            </w:r>
          </w:p>
        </w:tc>
        <w:tc>
          <w:tcPr>
            <w:tcW w:w="5796" w:type="dxa"/>
          </w:tcPr>
          <w:p w:rsidR="00FA3304" w:rsidRDefault="008D10C0" w:rsidP="00494900">
            <w:r>
              <w:t xml:space="preserve">Расстояние по вертикали между началом стрелки элемента и единицей измерения (см. </w:t>
            </w:r>
            <w:proofErr w:type="spellStart"/>
            <w:r w:rsidR="0066474C">
              <w:t>п</w:t>
            </w:r>
            <w:r w:rsidR="000C3217">
              <w:t>п</w:t>
            </w:r>
            <w:proofErr w:type="spellEnd"/>
            <w:r w:rsidR="000C3217">
              <w:t>. 5.2</w:t>
            </w:r>
            <w:r>
              <w:t xml:space="preserve">) в </w:t>
            </w:r>
            <w:proofErr w:type="gramStart"/>
            <w:r>
              <w:t>пикселях</w:t>
            </w:r>
            <w:proofErr w:type="gramEnd"/>
          </w:p>
        </w:tc>
      </w:tr>
      <w:tr w:rsidR="008D10C0" w:rsidTr="008D10C0">
        <w:tc>
          <w:tcPr>
            <w:tcW w:w="959" w:type="dxa"/>
            <w:vAlign w:val="center"/>
          </w:tcPr>
          <w:p w:rsidR="00FA3304" w:rsidRPr="00B82069" w:rsidRDefault="00FA3304" w:rsidP="00656468">
            <w:pPr>
              <w:jc w:val="center"/>
            </w:pPr>
            <w:r w:rsidRPr="00B82069">
              <w:t>6.4.</w:t>
            </w:r>
            <w:r w:rsidR="008D10C0">
              <w:t xml:space="preserve"> (360</w:t>
            </w:r>
            <w:r w:rsidR="008D10C0" w:rsidRPr="00553CFE">
              <w:rPr>
                <w:rFonts w:cs="Arial"/>
                <w:shd w:val="clear" w:color="auto" w:fill="FFFFFF"/>
              </w:rPr>
              <w:t>°</w:t>
            </w:r>
            <w:r w:rsidR="008D10C0">
              <w:t>)</w:t>
            </w:r>
          </w:p>
        </w:tc>
        <w:tc>
          <w:tcPr>
            <w:tcW w:w="2816" w:type="dxa"/>
            <w:vAlign w:val="center"/>
          </w:tcPr>
          <w:p w:rsidR="00FA3304" w:rsidRPr="00FA3304" w:rsidRDefault="00FA3304" w:rsidP="00656468">
            <w:pPr>
              <w:jc w:val="center"/>
            </w:pPr>
            <w:r>
              <w:t>Сдвиг начала</w:t>
            </w:r>
          </w:p>
        </w:tc>
        <w:tc>
          <w:tcPr>
            <w:tcW w:w="5796" w:type="dxa"/>
          </w:tcPr>
          <w:p w:rsidR="008D10C0" w:rsidRDefault="008D10C0" w:rsidP="00494900">
            <w:pPr>
              <w:rPr>
                <w:rFonts w:cs="Arial"/>
                <w:shd w:val="clear" w:color="auto" w:fill="FFFFFF"/>
              </w:rPr>
            </w:pPr>
            <w:r w:rsidRPr="00553CFE">
              <w:t>Данный параметр доступен только д</w:t>
            </w:r>
            <w:r>
              <w:t xml:space="preserve">ля графического примитива </w:t>
            </w:r>
            <w:r w:rsidRPr="0066474C">
              <w:rPr>
                <w:b/>
              </w:rPr>
              <w:t>Стрелочный индикатор 360</w:t>
            </w:r>
            <w:r w:rsidRPr="0066474C">
              <w:rPr>
                <w:rFonts w:cs="Arial"/>
                <w:b/>
                <w:shd w:val="clear" w:color="auto" w:fill="FFFFFF"/>
              </w:rPr>
              <w:t>°</w:t>
            </w:r>
            <w:r w:rsidRPr="0066474C">
              <w:rPr>
                <w:rFonts w:cs="Arial"/>
                <w:shd w:val="clear" w:color="auto" w:fill="FFFFFF"/>
              </w:rPr>
              <w:t>.</w:t>
            </w:r>
          </w:p>
          <w:p w:rsidR="00FA3304" w:rsidRPr="000E5DAA" w:rsidRDefault="002E64B2" w:rsidP="00494900">
            <w:r>
              <w:rPr>
                <w:shd w:val="clear" w:color="auto" w:fill="FFFFFF"/>
              </w:rPr>
              <w:t>Расстояние между шкалой и фоновым изображением</w:t>
            </w:r>
          </w:p>
        </w:tc>
      </w:tr>
      <w:tr w:rsidR="008776C1" w:rsidTr="008D10C0">
        <w:tc>
          <w:tcPr>
            <w:tcW w:w="959" w:type="dxa"/>
            <w:vAlign w:val="center"/>
          </w:tcPr>
          <w:p w:rsidR="008776C1" w:rsidRPr="00F21898" w:rsidRDefault="00F21898" w:rsidP="0065646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6.5.</w:t>
            </w:r>
          </w:p>
        </w:tc>
        <w:tc>
          <w:tcPr>
            <w:tcW w:w="2816" w:type="dxa"/>
            <w:vAlign w:val="center"/>
          </w:tcPr>
          <w:p w:rsidR="008776C1" w:rsidRDefault="00F21898" w:rsidP="00656468">
            <w:pPr>
              <w:jc w:val="center"/>
            </w:pPr>
            <w:r>
              <w:t>Перемещение шкалы</w:t>
            </w:r>
          </w:p>
        </w:tc>
        <w:tc>
          <w:tcPr>
            <w:tcW w:w="5796" w:type="dxa"/>
          </w:tcPr>
          <w:p w:rsidR="006428C4" w:rsidRDefault="006428C4" w:rsidP="00494900">
            <w:r>
              <w:t xml:space="preserve">Данный параметр доступен только </w:t>
            </w:r>
            <w:r w:rsidR="00253035">
              <w:t xml:space="preserve">в </w:t>
            </w:r>
            <w:proofErr w:type="gramStart"/>
            <w:r w:rsidR="00253035">
              <w:t>случае</w:t>
            </w:r>
            <w:proofErr w:type="gramEnd"/>
            <w:r w:rsidR="00253035">
              <w:t xml:space="preserve"> выбора</w:t>
            </w:r>
            <w:r>
              <w:t xml:space="preserve"> фонового изображения (см. </w:t>
            </w:r>
            <w:proofErr w:type="spellStart"/>
            <w:r>
              <w:t>пп</w:t>
            </w:r>
            <w:proofErr w:type="spellEnd"/>
            <w:r>
              <w:t>. 2.2.1).</w:t>
            </w:r>
          </w:p>
          <w:p w:rsidR="008776C1" w:rsidRPr="00553CFE" w:rsidRDefault="00F21898" w:rsidP="00494900">
            <w:r>
              <w:t xml:space="preserve">Расстояние между шкалой и центром элемента в </w:t>
            </w:r>
            <w:proofErr w:type="gramStart"/>
            <w:r>
              <w:t>пикселях</w:t>
            </w:r>
            <w:proofErr w:type="gramEnd"/>
          </w:p>
        </w:tc>
      </w:tr>
    </w:tbl>
    <w:p w:rsidR="00E107B5" w:rsidRDefault="00E107B5" w:rsidP="00D71E49">
      <w:pPr>
        <w:rPr>
          <w:b/>
        </w:rPr>
      </w:pPr>
    </w:p>
    <w:p w:rsidR="00D71E49" w:rsidRPr="00656468" w:rsidRDefault="00FB026C" w:rsidP="00D71E49">
      <w:pPr>
        <w:rPr>
          <w:b/>
        </w:rPr>
      </w:pPr>
      <w:r>
        <w:rPr>
          <w:b/>
        </w:rPr>
        <w:lastRenderedPageBreak/>
        <w:t>Продолжение</w:t>
      </w:r>
      <w:proofErr w:type="gramStart"/>
      <w:r>
        <w:rPr>
          <w:b/>
        </w:rPr>
        <w:t xml:space="preserve"> Т</w:t>
      </w:r>
      <w:proofErr w:type="gramEnd"/>
      <w:r>
        <w:rPr>
          <w:b/>
        </w:rPr>
        <w:t>абл. 7</w:t>
      </w:r>
      <w:r w:rsidR="00D71E49" w:rsidRPr="00656468">
        <w:rPr>
          <w:b/>
        </w:rPr>
        <w:t>.18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816"/>
        <w:gridCol w:w="5796"/>
      </w:tblGrid>
      <w:tr w:rsidR="00D71E49" w:rsidRPr="00563D88" w:rsidTr="00D71E49">
        <w:tc>
          <w:tcPr>
            <w:tcW w:w="959" w:type="dxa"/>
            <w:vAlign w:val="center"/>
          </w:tcPr>
          <w:p w:rsidR="00D71E49" w:rsidRPr="00563D88" w:rsidRDefault="00D71E49" w:rsidP="00D71E49">
            <w:pPr>
              <w:jc w:val="center"/>
              <w:rPr>
                <w:b/>
              </w:rPr>
            </w:pPr>
            <w:r w:rsidRPr="00563D88">
              <w:rPr>
                <w:b/>
              </w:rPr>
              <w:t>№</w:t>
            </w:r>
          </w:p>
        </w:tc>
        <w:tc>
          <w:tcPr>
            <w:tcW w:w="2816" w:type="dxa"/>
          </w:tcPr>
          <w:p w:rsidR="00D71E49" w:rsidRPr="00563D88" w:rsidRDefault="00D71E49" w:rsidP="00D71E49">
            <w:pPr>
              <w:jc w:val="center"/>
              <w:rPr>
                <w:b/>
              </w:rPr>
            </w:pPr>
            <w:r w:rsidRPr="00563D88">
              <w:rPr>
                <w:b/>
              </w:rPr>
              <w:t>Название параметра</w:t>
            </w:r>
          </w:p>
        </w:tc>
        <w:tc>
          <w:tcPr>
            <w:tcW w:w="5796" w:type="dxa"/>
          </w:tcPr>
          <w:p w:rsidR="00D71E49" w:rsidRPr="00563D88" w:rsidRDefault="00D71E49" w:rsidP="00D71E49">
            <w:pPr>
              <w:jc w:val="center"/>
              <w:rPr>
                <w:b/>
              </w:rPr>
            </w:pPr>
            <w:r w:rsidRPr="00563D88">
              <w:rPr>
                <w:b/>
              </w:rPr>
              <w:t>Описание параметра</w:t>
            </w:r>
          </w:p>
        </w:tc>
      </w:tr>
      <w:tr w:rsidR="00B5567B" w:rsidRPr="00563D88" w:rsidTr="002D608F">
        <w:tc>
          <w:tcPr>
            <w:tcW w:w="959" w:type="dxa"/>
            <w:vAlign w:val="center"/>
          </w:tcPr>
          <w:p w:rsidR="00B5567B" w:rsidRPr="006428C4" w:rsidRDefault="00B5567B" w:rsidP="002D608F">
            <w:pPr>
              <w:jc w:val="center"/>
            </w:pPr>
            <w:r w:rsidRPr="006428C4">
              <w:t>6.6.</w:t>
            </w:r>
          </w:p>
        </w:tc>
        <w:tc>
          <w:tcPr>
            <w:tcW w:w="2816" w:type="dxa"/>
            <w:vAlign w:val="center"/>
          </w:tcPr>
          <w:p w:rsidR="00B5567B" w:rsidRDefault="00B5567B" w:rsidP="002D608F">
            <w:pPr>
              <w:jc w:val="center"/>
            </w:pPr>
            <w:r>
              <w:t>Длина шкалы</w:t>
            </w:r>
          </w:p>
        </w:tc>
        <w:tc>
          <w:tcPr>
            <w:tcW w:w="5796" w:type="dxa"/>
          </w:tcPr>
          <w:p w:rsidR="00B5567B" w:rsidRDefault="00B5567B" w:rsidP="002D608F">
            <w:r>
              <w:t xml:space="preserve">Данный параметр доступен только в </w:t>
            </w:r>
            <w:proofErr w:type="gramStart"/>
            <w:r>
              <w:t>случае</w:t>
            </w:r>
            <w:proofErr w:type="gramEnd"/>
            <w:r>
              <w:t xml:space="preserve"> выбора фонового изображения (см. </w:t>
            </w:r>
            <w:proofErr w:type="spellStart"/>
            <w:r>
              <w:t>пп</w:t>
            </w:r>
            <w:proofErr w:type="spellEnd"/>
            <w:r>
              <w:t>. 2.2.1).</w:t>
            </w:r>
          </w:p>
          <w:p w:rsidR="00B5567B" w:rsidRPr="00553CFE" w:rsidRDefault="00B5567B" w:rsidP="002D608F">
            <w:r>
              <w:t>Длина (в проекции на горизонтальную ось) шкалы элемента в пикселях</w:t>
            </w:r>
          </w:p>
        </w:tc>
      </w:tr>
      <w:tr w:rsidR="006428C4" w:rsidRPr="00D71E49" w:rsidTr="00766877">
        <w:tc>
          <w:tcPr>
            <w:tcW w:w="959" w:type="dxa"/>
            <w:vAlign w:val="center"/>
          </w:tcPr>
          <w:p w:rsidR="006428C4" w:rsidRPr="00D71E49" w:rsidRDefault="006428C4" w:rsidP="00656468">
            <w:pPr>
              <w:jc w:val="center"/>
              <w:rPr>
                <w:b/>
              </w:rPr>
            </w:pPr>
            <w:r w:rsidRPr="00D71E49">
              <w:rPr>
                <w:b/>
              </w:rPr>
              <w:t>7.</w:t>
            </w:r>
          </w:p>
        </w:tc>
        <w:tc>
          <w:tcPr>
            <w:tcW w:w="8612" w:type="dxa"/>
            <w:gridSpan w:val="2"/>
            <w:vAlign w:val="center"/>
          </w:tcPr>
          <w:p w:rsidR="006428C4" w:rsidRPr="00D71E49" w:rsidRDefault="00D71E49" w:rsidP="00D71E49">
            <w:pPr>
              <w:jc w:val="center"/>
              <w:rPr>
                <w:b/>
              </w:rPr>
            </w:pPr>
            <w:r w:rsidRPr="00D71E49">
              <w:rPr>
                <w:b/>
              </w:rPr>
              <w:t>Цвета</w:t>
            </w:r>
          </w:p>
        </w:tc>
      </w:tr>
      <w:tr w:rsidR="00563382" w:rsidTr="008D10C0">
        <w:tc>
          <w:tcPr>
            <w:tcW w:w="959" w:type="dxa"/>
            <w:vAlign w:val="center"/>
          </w:tcPr>
          <w:p w:rsidR="00563382" w:rsidRPr="00563382" w:rsidRDefault="006428C4" w:rsidP="00656468">
            <w:pPr>
              <w:jc w:val="center"/>
            </w:pPr>
            <w:r>
              <w:t>7.1</w:t>
            </w:r>
            <w:r w:rsidR="00563382">
              <w:t>.</w:t>
            </w:r>
          </w:p>
        </w:tc>
        <w:tc>
          <w:tcPr>
            <w:tcW w:w="2816" w:type="dxa"/>
            <w:vAlign w:val="center"/>
          </w:tcPr>
          <w:p w:rsidR="00563382" w:rsidRDefault="00563382" w:rsidP="00656468">
            <w:pPr>
              <w:jc w:val="center"/>
            </w:pPr>
            <w:r>
              <w:t>Долговременные цветовые области</w:t>
            </w:r>
          </w:p>
        </w:tc>
        <w:tc>
          <w:tcPr>
            <w:tcW w:w="5796" w:type="dxa"/>
          </w:tcPr>
          <w:p w:rsidR="00563382" w:rsidRDefault="00253035" w:rsidP="00494900">
            <w:r>
              <w:t>Если установлена галочка</w:t>
            </w:r>
            <w:r w:rsidR="00563382">
              <w:t>,</w:t>
            </w:r>
            <w:r>
              <w:t xml:space="preserve"> то</w:t>
            </w:r>
            <w:r w:rsidR="00563382">
              <w:t xml:space="preserve"> </w:t>
            </w:r>
            <w:r w:rsidR="0072486A">
              <w:t xml:space="preserve">цветовые области (см. </w:t>
            </w:r>
            <w:proofErr w:type="spellStart"/>
            <w:r w:rsidR="0066474C">
              <w:t>п</w:t>
            </w:r>
            <w:r w:rsidR="00B5567B">
              <w:t>п</w:t>
            </w:r>
            <w:proofErr w:type="spellEnd"/>
            <w:r w:rsidR="00B5567B">
              <w:t>. 7.3</w:t>
            </w:r>
            <w:r w:rsidR="0072486A">
              <w:t>) отображаются независимо от значения переменной элемента</w:t>
            </w:r>
          </w:p>
        </w:tc>
      </w:tr>
      <w:tr w:rsidR="00B5567B" w:rsidTr="008D10C0">
        <w:tc>
          <w:tcPr>
            <w:tcW w:w="959" w:type="dxa"/>
            <w:vAlign w:val="center"/>
          </w:tcPr>
          <w:p w:rsidR="00B5567B" w:rsidRDefault="00B5567B" w:rsidP="00656468">
            <w:pPr>
              <w:jc w:val="center"/>
            </w:pPr>
            <w:r>
              <w:t>7.2.</w:t>
            </w:r>
          </w:p>
        </w:tc>
        <w:tc>
          <w:tcPr>
            <w:tcW w:w="2816" w:type="dxa"/>
            <w:vAlign w:val="center"/>
          </w:tcPr>
          <w:p w:rsidR="00B5567B" w:rsidRDefault="00B5567B" w:rsidP="00656468">
            <w:pPr>
              <w:jc w:val="center"/>
            </w:pPr>
            <w:r>
              <w:t>Использовать цветовые области для шкалы</w:t>
            </w:r>
          </w:p>
        </w:tc>
        <w:tc>
          <w:tcPr>
            <w:tcW w:w="5796" w:type="dxa"/>
          </w:tcPr>
          <w:p w:rsidR="00B5567B" w:rsidRDefault="00B5567B" w:rsidP="00B5567B">
            <w:r>
              <w:t>Если установлена галочка, то цветовая область формируется путем заливки делений элемента заданным цветом</w:t>
            </w:r>
          </w:p>
        </w:tc>
      </w:tr>
      <w:tr w:rsidR="00F21898" w:rsidTr="00F7575E">
        <w:tc>
          <w:tcPr>
            <w:tcW w:w="959" w:type="dxa"/>
            <w:vAlign w:val="center"/>
          </w:tcPr>
          <w:p w:rsidR="00F21898" w:rsidRPr="00F21898" w:rsidRDefault="006428C4" w:rsidP="00656468">
            <w:pPr>
              <w:jc w:val="center"/>
            </w:pPr>
            <w:r>
              <w:t>7</w:t>
            </w:r>
            <w:r w:rsidR="00F21898">
              <w:t>.</w:t>
            </w:r>
            <w:r w:rsidR="00B5567B">
              <w:t>3</w:t>
            </w:r>
            <w:r w:rsidR="00F21898"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F21898" w:rsidRPr="00D71E49" w:rsidRDefault="00F21898" w:rsidP="00656468">
            <w:pPr>
              <w:jc w:val="center"/>
              <w:rPr>
                <w:b/>
                <w:i/>
              </w:rPr>
            </w:pPr>
            <w:r w:rsidRPr="00D71E49">
              <w:rPr>
                <w:b/>
                <w:i/>
              </w:rPr>
              <w:t>Цветовые области</w:t>
            </w:r>
          </w:p>
          <w:p w:rsidR="00F21898" w:rsidRDefault="00F21898" w:rsidP="00D71E49"/>
          <w:p w:rsidR="00F21898" w:rsidRDefault="00F21898" w:rsidP="00B5567B">
            <w:pPr>
              <w:jc w:val="center"/>
            </w:pPr>
            <w:r>
              <w:t>Цветовые области представляю</w:t>
            </w:r>
            <w:r w:rsidR="00E71E7D">
              <w:t>т</w:t>
            </w:r>
            <w:r>
              <w:t xml:space="preserve"> собой зоны </w:t>
            </w:r>
            <w:r>
              <w:rPr>
                <w:b/>
              </w:rPr>
              <w:t>шкалы</w:t>
            </w:r>
            <w:r w:rsidRPr="00030FE2">
              <w:rPr>
                <w:b/>
              </w:rPr>
              <w:t xml:space="preserve"> </w:t>
            </w:r>
            <w:r>
              <w:t xml:space="preserve">элемента, отличающиеся выбранным цветом. </w:t>
            </w:r>
            <w:r w:rsidR="00B704EC">
              <w:t xml:space="preserve">Цветовая область отображаются только в то время, когда переменная находится в </w:t>
            </w:r>
            <w:proofErr w:type="gramStart"/>
            <w:r w:rsidR="00B704EC">
              <w:t>интервале</w:t>
            </w:r>
            <w:proofErr w:type="gramEnd"/>
            <w:r w:rsidR="00B704EC">
              <w:t xml:space="preserve"> ее значений.</w:t>
            </w:r>
            <w:r w:rsidR="0072486A">
              <w:t xml:space="preserve"> Если необходимо отображать цветовые области постоянно, то следует воспользоваться параметром </w:t>
            </w:r>
            <w:r w:rsidR="00B5567B">
              <w:rPr>
                <w:b/>
              </w:rPr>
              <w:t>Долговременные</w:t>
            </w:r>
            <w:r w:rsidR="0072486A" w:rsidRPr="00403B9A">
              <w:rPr>
                <w:b/>
              </w:rPr>
              <w:t xml:space="preserve"> цветовые области</w:t>
            </w:r>
            <w:r w:rsidR="0072486A">
              <w:t xml:space="preserve"> (см. </w:t>
            </w:r>
            <w:proofErr w:type="spellStart"/>
            <w:r w:rsidR="0066474C">
              <w:t>п</w:t>
            </w:r>
            <w:r w:rsidR="006428C4">
              <w:t>п</w:t>
            </w:r>
            <w:proofErr w:type="spellEnd"/>
            <w:r w:rsidR="006428C4">
              <w:t>. 7.1</w:t>
            </w:r>
            <w:r w:rsidR="0072486A">
              <w:t>).</w:t>
            </w:r>
          </w:p>
        </w:tc>
      </w:tr>
      <w:tr w:rsidR="00F21898" w:rsidTr="00F7575E">
        <w:tc>
          <w:tcPr>
            <w:tcW w:w="959" w:type="dxa"/>
            <w:vAlign w:val="center"/>
          </w:tcPr>
          <w:p w:rsidR="00F21898" w:rsidRPr="0081072E" w:rsidRDefault="00B5567B" w:rsidP="00656468">
            <w:pPr>
              <w:jc w:val="center"/>
            </w:pPr>
            <w:r>
              <w:t>7.3</w:t>
            </w:r>
            <w:r w:rsidR="00F21898" w:rsidRPr="0081072E">
              <w:t>.1</w:t>
            </w:r>
          </w:p>
        </w:tc>
        <w:tc>
          <w:tcPr>
            <w:tcW w:w="2816" w:type="dxa"/>
          </w:tcPr>
          <w:p w:rsidR="00F21898" w:rsidRDefault="00F21898" w:rsidP="00656468">
            <w:pPr>
              <w:jc w:val="center"/>
            </w:pPr>
            <w:r>
              <w:t>Начало области</w:t>
            </w:r>
          </w:p>
        </w:tc>
        <w:tc>
          <w:tcPr>
            <w:tcW w:w="5796" w:type="dxa"/>
          </w:tcPr>
          <w:p w:rsidR="00F21898" w:rsidRDefault="00F21898" w:rsidP="00494900">
            <w:r>
              <w:t>Точка начала цветовой области на шкале элемента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F21898" w:rsidTr="009642B8">
        <w:trPr>
          <w:trHeight w:val="85"/>
        </w:trPr>
        <w:tc>
          <w:tcPr>
            <w:tcW w:w="959" w:type="dxa"/>
            <w:vAlign w:val="center"/>
          </w:tcPr>
          <w:p w:rsidR="00F21898" w:rsidRPr="0081072E" w:rsidRDefault="00B5567B" w:rsidP="00656468">
            <w:pPr>
              <w:jc w:val="center"/>
            </w:pPr>
            <w:r>
              <w:t>7.3</w:t>
            </w:r>
            <w:r w:rsidR="00F21898" w:rsidRPr="0081072E">
              <w:t>.2.</w:t>
            </w:r>
          </w:p>
        </w:tc>
        <w:tc>
          <w:tcPr>
            <w:tcW w:w="2816" w:type="dxa"/>
          </w:tcPr>
          <w:p w:rsidR="00F21898" w:rsidRDefault="00F21898" w:rsidP="00656468">
            <w:pPr>
              <w:jc w:val="center"/>
            </w:pPr>
            <w:r>
              <w:t>Конец области</w:t>
            </w:r>
          </w:p>
        </w:tc>
        <w:tc>
          <w:tcPr>
            <w:tcW w:w="5796" w:type="dxa"/>
          </w:tcPr>
          <w:p w:rsidR="00F21898" w:rsidRDefault="00F21898" w:rsidP="00494900">
            <w:r>
              <w:t>Точка конца цветовой области на шкале элемента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F21898" w:rsidTr="00F7575E">
        <w:tc>
          <w:tcPr>
            <w:tcW w:w="959" w:type="dxa"/>
            <w:vAlign w:val="center"/>
          </w:tcPr>
          <w:p w:rsidR="00F21898" w:rsidRPr="0081072E" w:rsidRDefault="00B5567B" w:rsidP="00656468">
            <w:pPr>
              <w:jc w:val="center"/>
            </w:pPr>
            <w:r>
              <w:t>7.3</w:t>
            </w:r>
            <w:r w:rsidR="00F21898" w:rsidRPr="0081072E">
              <w:t>.3.</w:t>
            </w:r>
          </w:p>
        </w:tc>
        <w:tc>
          <w:tcPr>
            <w:tcW w:w="2816" w:type="dxa"/>
          </w:tcPr>
          <w:p w:rsidR="00F21898" w:rsidRDefault="00F21898" w:rsidP="00656468">
            <w:pPr>
              <w:jc w:val="center"/>
            </w:pPr>
            <w:r>
              <w:t>Цвет</w:t>
            </w:r>
          </w:p>
        </w:tc>
        <w:tc>
          <w:tcPr>
            <w:tcW w:w="5796" w:type="dxa"/>
          </w:tcPr>
          <w:p w:rsidR="00F21898" w:rsidRDefault="00F21898" w:rsidP="00494900">
            <w:r>
              <w:t>Цвет области</w:t>
            </w:r>
          </w:p>
        </w:tc>
      </w:tr>
    </w:tbl>
    <w:p w:rsidR="00E30D49" w:rsidRDefault="00E30D49" w:rsidP="00494900"/>
    <w:p w:rsidR="00FA3304" w:rsidRDefault="00B5567B" w:rsidP="00B5567B">
      <w:pPr>
        <w:spacing w:before="0" w:after="200"/>
        <w:jc w:val="left"/>
      </w:pPr>
      <w:r>
        <w:br w:type="page"/>
      </w:r>
    </w:p>
    <w:p w:rsidR="00E07C9C" w:rsidRPr="00CD013F" w:rsidRDefault="00E07C9C" w:rsidP="005A3E50">
      <w:pPr>
        <w:pStyle w:val="3"/>
        <w:rPr>
          <w:lang w:val="en-US"/>
        </w:rPr>
      </w:pPr>
      <w:bookmarkStart w:id="124" w:name="_8.4.3._Потенциометр"/>
      <w:bookmarkStart w:id="125" w:name="_Toc34982926"/>
      <w:bookmarkEnd w:id="124"/>
      <w:r>
        <w:lastRenderedPageBreak/>
        <w:t>Потенциометр</w:t>
      </w:r>
      <w:bookmarkEnd w:id="125"/>
    </w:p>
    <w:p w:rsidR="00E07C9C" w:rsidRDefault="00E07C9C" w:rsidP="00494900"/>
    <w:p w:rsidR="00E07C9C" w:rsidRDefault="00E71E7D" w:rsidP="00D71E49">
      <w:pPr>
        <w:pStyle w:val="afa"/>
        <w:rPr>
          <w:rFonts w:ascii="Calibri" w:hAnsi="Calibri" w:cs="Calibri"/>
        </w:rPr>
      </w:pPr>
      <w:r>
        <w:drawing>
          <wp:inline distT="0" distB="0" distL="0" distR="0" wp14:anchorId="204DEDCB" wp14:editId="68A83D77">
            <wp:extent cx="847619" cy="676191"/>
            <wp:effectExtent l="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847619" cy="6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C9C" w:rsidRPr="00340630" w:rsidRDefault="00BC298B" w:rsidP="00D71E49">
      <w:pPr>
        <w:pStyle w:val="afa"/>
      </w:pPr>
      <w:r>
        <w:t>Рисунок 7.</w:t>
      </w:r>
      <w:r w:rsidR="009E6FF8" w:rsidRPr="009E6FF8">
        <w:t>5</w:t>
      </w:r>
      <w:r w:rsidR="009451D2">
        <w:t>1</w:t>
      </w:r>
      <w:r w:rsidR="00B966A9">
        <w:t xml:space="preserve"> – </w:t>
      </w:r>
      <w:r w:rsidR="00E07C9C">
        <w:t xml:space="preserve">Пиктограмма графического примитива </w:t>
      </w:r>
      <w:r w:rsidR="00E07C9C" w:rsidRPr="0066474C">
        <w:t>Потенциометр</w:t>
      </w:r>
    </w:p>
    <w:p w:rsidR="00E07C9C" w:rsidRPr="005F2766" w:rsidRDefault="00E07C9C" w:rsidP="00494900"/>
    <w:p w:rsidR="00E07C9C" w:rsidRDefault="00E07C9C" w:rsidP="00494900">
      <w:pPr>
        <w:rPr>
          <w:rFonts w:ascii="Calibri" w:hAnsi="Calibri" w:cs="Calibri"/>
          <w:color w:val="000000"/>
        </w:rPr>
      </w:pPr>
      <w:r w:rsidRPr="00D71E49">
        <w:rPr>
          <w:rFonts w:cs="Arial"/>
          <w:color w:val="000000"/>
        </w:rPr>
        <w:t xml:space="preserve">Графический примитив </w:t>
      </w:r>
      <w:r w:rsidRPr="00D71E49">
        <w:rPr>
          <w:rFonts w:cs="Arial"/>
          <w:b/>
          <w:color w:val="000000"/>
        </w:rPr>
        <w:t xml:space="preserve">Потенциометр </w:t>
      </w:r>
      <w:r w:rsidR="00B704EC" w:rsidRPr="00D71E49">
        <w:rPr>
          <w:rFonts w:cs="Arial"/>
          <w:color w:val="000000"/>
        </w:rPr>
        <w:t xml:space="preserve">в </w:t>
      </w:r>
      <w:proofErr w:type="gramStart"/>
      <w:r w:rsidR="00B704EC" w:rsidRPr="00D71E49">
        <w:rPr>
          <w:rFonts w:cs="Arial"/>
          <w:color w:val="000000"/>
        </w:rPr>
        <w:t>целом</w:t>
      </w:r>
      <w:proofErr w:type="gramEnd"/>
      <w:r w:rsidR="00B704EC" w:rsidRPr="00D71E49">
        <w:rPr>
          <w:rFonts w:cs="Arial"/>
          <w:color w:val="000000"/>
        </w:rPr>
        <w:t xml:space="preserve"> аналогичен примитиву </w:t>
      </w:r>
      <w:hyperlink w:anchor="_8.4.2._Стрелочный_индикатор" w:history="1">
        <w:r w:rsidR="00B704EC" w:rsidRPr="00D71E49">
          <w:rPr>
            <w:rStyle w:val="a4"/>
            <w:rFonts w:cs="Arial"/>
          </w:rPr>
          <w:t>Стрелочный индикатор 360</w:t>
        </w:r>
        <w:r w:rsidR="00B704EC" w:rsidRPr="00D71E49">
          <w:rPr>
            <w:rStyle w:val="a4"/>
            <w:rFonts w:cs="Arial"/>
            <w:shd w:val="clear" w:color="auto" w:fill="FFFFFF"/>
          </w:rPr>
          <w:t>°</w:t>
        </w:r>
      </w:hyperlink>
      <w:r w:rsidR="00B704EC" w:rsidRPr="00D71E49">
        <w:rPr>
          <w:rFonts w:cs="Arial"/>
        </w:rPr>
        <w:t>, но</w:t>
      </w:r>
      <w:r w:rsidR="00B704EC">
        <w:t xml:space="preserve"> помимо отображения значения переменной, позволяет управлять им.</w:t>
      </w:r>
    </w:p>
    <w:p w:rsidR="00E07C9C" w:rsidRPr="007F3A9E" w:rsidRDefault="00E07C9C" w:rsidP="00494900"/>
    <w:p w:rsidR="00E07C9C" w:rsidRDefault="00F7575E" w:rsidP="00D71E49">
      <w:pPr>
        <w:pStyle w:val="afa"/>
        <w:rPr>
          <w:lang w:val="en-US"/>
        </w:rPr>
      </w:pPr>
      <w:r>
        <w:drawing>
          <wp:inline distT="0" distB="0" distL="0" distR="0" wp14:anchorId="194AEB54" wp14:editId="6A32BAF9">
            <wp:extent cx="1876191" cy="1952381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876191" cy="1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C9C" w:rsidRDefault="00BC298B" w:rsidP="00D71E49">
      <w:pPr>
        <w:pStyle w:val="afa"/>
      </w:pPr>
      <w:r>
        <w:t>Рисунок 7.</w:t>
      </w:r>
      <w:r w:rsidR="009E6FF8" w:rsidRPr="009E6FF8">
        <w:t>5</w:t>
      </w:r>
      <w:r w:rsidR="009451D2">
        <w:t>2</w:t>
      </w:r>
      <w:r w:rsidR="00B966A9">
        <w:t xml:space="preserve"> – </w:t>
      </w:r>
      <w:r w:rsidR="00E07C9C">
        <w:t xml:space="preserve">Внешний вид элемента </w:t>
      </w:r>
      <w:r w:rsidR="00F7575E" w:rsidRPr="0066474C">
        <w:t>Потенциометр</w:t>
      </w:r>
    </w:p>
    <w:p w:rsidR="00E07C9C" w:rsidRPr="00C0724F" w:rsidRDefault="00E07C9C" w:rsidP="00494900"/>
    <w:p w:rsidR="00BF215D" w:rsidRDefault="00BF215D" w:rsidP="00BF215D">
      <w:r>
        <w:t xml:space="preserve">Описание типичных параметров графического примитива приведено в </w:t>
      </w:r>
      <w:hyperlink w:anchor="Table2" w:history="1">
        <w:r w:rsidRPr="00403B9A">
          <w:rPr>
            <w:rStyle w:val="a4"/>
          </w:rPr>
          <w:t>табл</w:t>
        </w:r>
        <w:r>
          <w:rPr>
            <w:rStyle w:val="a4"/>
          </w:rPr>
          <w:t>ице 7.1</w:t>
        </w:r>
      </w:hyperlink>
      <w:r>
        <w:t>.</w:t>
      </w:r>
    </w:p>
    <w:p w:rsidR="00E107B5" w:rsidRDefault="00E107B5" w:rsidP="00E107B5"/>
    <w:p w:rsidR="00E07C9C" w:rsidRPr="008E3FCF" w:rsidRDefault="00E07C9C" w:rsidP="00494900">
      <w:r>
        <w:t xml:space="preserve">Уникальные параметры примитива описаны в </w:t>
      </w:r>
      <w:hyperlink w:anchor="Tabl8_18" w:history="1">
        <w:r w:rsidRPr="00E71E7D">
          <w:rPr>
            <w:rStyle w:val="a4"/>
          </w:rPr>
          <w:t>табл</w:t>
        </w:r>
        <w:r w:rsidR="00B966A9" w:rsidRPr="00E71E7D">
          <w:rPr>
            <w:rStyle w:val="a4"/>
          </w:rPr>
          <w:t>ице</w:t>
        </w:r>
        <w:r w:rsidRPr="00E71E7D">
          <w:rPr>
            <w:rStyle w:val="a4"/>
          </w:rPr>
          <w:t xml:space="preserve"> </w:t>
        </w:r>
        <w:r w:rsidR="00FB026C">
          <w:rPr>
            <w:rStyle w:val="a4"/>
          </w:rPr>
          <w:t>7</w:t>
        </w:r>
        <w:r w:rsidR="00B966A9" w:rsidRPr="00E71E7D">
          <w:rPr>
            <w:rStyle w:val="a4"/>
          </w:rPr>
          <w:t>.</w:t>
        </w:r>
        <w:r w:rsidRPr="00E71E7D">
          <w:rPr>
            <w:rStyle w:val="a4"/>
          </w:rPr>
          <w:t>18</w:t>
        </w:r>
      </w:hyperlink>
      <w:r w:rsidR="00B704EC">
        <w:t xml:space="preserve"> (</w:t>
      </w:r>
      <w:r w:rsidR="00B966A9">
        <w:t>так как</w:t>
      </w:r>
      <w:r w:rsidR="00B704EC">
        <w:t xml:space="preserve"> они совпадают с уникальными настройками примитива </w:t>
      </w:r>
      <w:hyperlink w:anchor="_Стрелочный_индикатор_(90" w:history="1">
        <w:r w:rsidR="00B704EC" w:rsidRPr="00E107B5">
          <w:rPr>
            <w:rStyle w:val="a4"/>
          </w:rPr>
          <w:t>Стрелочный индикатор</w:t>
        </w:r>
      </w:hyperlink>
      <w:r w:rsidR="00B704EC">
        <w:t>). Отличаются только два параметра</w:t>
      </w:r>
      <w:r w:rsidR="00B704EC" w:rsidRPr="008E3FCF">
        <w:t>:</w:t>
      </w:r>
    </w:p>
    <w:p w:rsidR="00B704EC" w:rsidRPr="00F7575E" w:rsidRDefault="00B704EC" w:rsidP="002D092A">
      <w:pPr>
        <w:pStyle w:val="ad"/>
        <w:numPr>
          <w:ilvl w:val="0"/>
          <w:numId w:val="12"/>
        </w:numPr>
      </w:pPr>
      <w:r w:rsidRPr="00D71E49">
        <w:rPr>
          <w:b/>
        </w:rPr>
        <w:t>Переменная</w:t>
      </w:r>
      <w:r>
        <w:t xml:space="preserve"> – выбор переменной, которая будет </w:t>
      </w:r>
      <w:proofErr w:type="gramStart"/>
      <w:r>
        <w:t>отображаться</w:t>
      </w:r>
      <w:proofErr w:type="gramEnd"/>
      <w:r>
        <w:t xml:space="preserve"> и управляться элементом</w:t>
      </w:r>
      <w:r w:rsidR="00B966A9">
        <w:t>.</w:t>
      </w:r>
    </w:p>
    <w:p w:rsidR="00B704EC" w:rsidRDefault="00F16BBD" w:rsidP="002D092A">
      <w:pPr>
        <w:pStyle w:val="ad"/>
        <w:numPr>
          <w:ilvl w:val="0"/>
          <w:numId w:val="12"/>
        </w:numPr>
      </w:pPr>
      <w:r w:rsidRPr="00D71E49">
        <w:rPr>
          <w:b/>
        </w:rPr>
        <w:t xml:space="preserve">Стрелка </w:t>
      </w:r>
      <w:r w:rsidR="00E71E7D" w:rsidRPr="00D71E49">
        <w:rPr>
          <w:rFonts w:ascii="Calibri" w:hAnsi="Calibri" w:cs="Calibri"/>
          <w:color w:val="000000"/>
        </w:rPr>
        <w:t>–</w:t>
      </w:r>
      <w:r w:rsidRPr="00D71E49">
        <w:rPr>
          <w:b/>
        </w:rPr>
        <w:t xml:space="preserve"> </w:t>
      </w:r>
      <w:r w:rsidR="00B704EC" w:rsidRPr="00D71E49">
        <w:rPr>
          <w:b/>
        </w:rPr>
        <w:t>Тип стрелки</w:t>
      </w:r>
      <w:r w:rsidR="00B704EC">
        <w:t xml:space="preserve"> – в отличие от </w:t>
      </w:r>
      <w:r w:rsidR="00B704EC" w:rsidRPr="00D71E49">
        <w:rPr>
          <w:b/>
        </w:rPr>
        <w:t>Стрелочного индикатора</w:t>
      </w:r>
      <w:r w:rsidR="00B704EC">
        <w:t xml:space="preserve">, возможные значения этого параметра в данном </w:t>
      </w:r>
      <w:proofErr w:type="gramStart"/>
      <w:r w:rsidR="00B704EC">
        <w:t>случае</w:t>
      </w:r>
      <w:proofErr w:type="gramEnd"/>
      <w:r w:rsidR="00B704EC" w:rsidRPr="00B704EC">
        <w:t xml:space="preserve">: </w:t>
      </w:r>
      <w:r w:rsidR="00B704EC" w:rsidRPr="00D71E49">
        <w:rPr>
          <w:b/>
        </w:rPr>
        <w:t>Круг/Маленькая стрелка</w:t>
      </w:r>
      <w:r w:rsidR="00B704EC">
        <w:t>.</w:t>
      </w:r>
    </w:p>
    <w:p w:rsidR="00403B9A" w:rsidRPr="00B704EC" w:rsidRDefault="00403B9A" w:rsidP="00494900"/>
    <w:p w:rsidR="00B5567B" w:rsidRDefault="00403B9A" w:rsidP="00494900">
      <w:r>
        <w:t xml:space="preserve">Пример работы с элементом приведен в </w:t>
      </w:r>
      <w:hyperlink w:anchor="_11.2.6._Отображение_линейки" w:history="1">
        <w:r w:rsidR="00FB026C">
          <w:rPr>
            <w:rStyle w:val="a4"/>
          </w:rPr>
          <w:t>п. 10</w:t>
        </w:r>
        <w:r w:rsidRPr="00403B9A">
          <w:rPr>
            <w:rStyle w:val="a4"/>
          </w:rPr>
          <w:t>.2.</w:t>
        </w:r>
        <w:r>
          <w:rPr>
            <w:rStyle w:val="a4"/>
          </w:rPr>
          <w:t>6</w:t>
        </w:r>
      </w:hyperlink>
      <w:r>
        <w:t>.</w:t>
      </w:r>
    </w:p>
    <w:p w:rsidR="00FA3304" w:rsidRDefault="00B5567B" w:rsidP="00B5567B">
      <w:pPr>
        <w:spacing w:before="0" w:after="200"/>
        <w:jc w:val="left"/>
      </w:pPr>
      <w:r>
        <w:br w:type="page"/>
      </w:r>
    </w:p>
    <w:p w:rsidR="00F7575E" w:rsidRPr="00F7575E" w:rsidRDefault="00F7575E" w:rsidP="005A3E50">
      <w:pPr>
        <w:pStyle w:val="3"/>
      </w:pPr>
      <w:bookmarkStart w:id="126" w:name="_8.4.4._Гистограмма"/>
      <w:bookmarkStart w:id="127" w:name="_Toc34982927"/>
      <w:bookmarkEnd w:id="126"/>
      <w:r>
        <w:lastRenderedPageBreak/>
        <w:t>Гистограмма</w:t>
      </w:r>
      <w:bookmarkEnd w:id="127"/>
    </w:p>
    <w:p w:rsidR="00F7575E" w:rsidRDefault="00F7575E" w:rsidP="00494900"/>
    <w:p w:rsidR="00F7575E" w:rsidRDefault="00E71E7D" w:rsidP="00D71E49">
      <w:pPr>
        <w:pStyle w:val="afa"/>
        <w:rPr>
          <w:rFonts w:ascii="Calibri" w:hAnsi="Calibri" w:cs="Calibri"/>
        </w:rPr>
      </w:pPr>
      <w:r>
        <w:drawing>
          <wp:inline distT="0" distB="0" distL="0" distR="0" wp14:anchorId="373BCAE8" wp14:editId="0BE40811">
            <wp:extent cx="704762" cy="638095"/>
            <wp:effectExtent l="0" t="0" r="635" b="0"/>
            <wp:docPr id="861" name="Рисунок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04762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75E" w:rsidRPr="0066474C" w:rsidRDefault="00BC298B" w:rsidP="00D71E49">
      <w:pPr>
        <w:pStyle w:val="afa"/>
      </w:pPr>
      <w:r>
        <w:t>Рисунок 7.</w:t>
      </w:r>
      <w:r w:rsidR="009E6FF8" w:rsidRPr="009E6FF8">
        <w:t>5</w:t>
      </w:r>
      <w:r w:rsidR="009451D2">
        <w:t>3</w:t>
      </w:r>
      <w:r w:rsidR="0012674B">
        <w:t xml:space="preserve"> – </w:t>
      </w:r>
      <w:r w:rsidR="00F7575E">
        <w:t>Пиктограмма графического примитива</w:t>
      </w:r>
      <w:r w:rsidR="00F7575E" w:rsidRPr="0066474C">
        <w:t xml:space="preserve"> </w:t>
      </w:r>
      <w:r w:rsidR="0066474C" w:rsidRPr="0066474C">
        <w:t>Гистограмма</w:t>
      </w:r>
    </w:p>
    <w:p w:rsidR="00F7575E" w:rsidRPr="005F2766" w:rsidRDefault="00F7575E" w:rsidP="00494900"/>
    <w:p w:rsidR="00F7575E" w:rsidRDefault="00F7575E" w:rsidP="00494900">
      <w:r>
        <w:t xml:space="preserve">Графический примитив </w:t>
      </w:r>
      <w:r w:rsidR="0066474C" w:rsidRPr="0066474C">
        <w:rPr>
          <w:b/>
        </w:rPr>
        <w:t>Гистограмма</w:t>
      </w:r>
      <w:r w:rsidRPr="0066474C">
        <w:rPr>
          <w:b/>
        </w:rPr>
        <w:t xml:space="preserve"> </w:t>
      </w:r>
      <w:r w:rsidR="00954A35">
        <w:t>используется для отображения значений</w:t>
      </w:r>
      <w:r w:rsidR="00903D36">
        <w:t xml:space="preserve"> одномерных</w:t>
      </w:r>
      <w:r w:rsidR="00954A35">
        <w:t xml:space="preserve"> массивов</w:t>
      </w:r>
      <w:r w:rsidR="00903D36">
        <w:t xml:space="preserve"> числовых</w:t>
      </w:r>
      <w:r w:rsidR="00954A35">
        <w:t xml:space="preserve"> пер</w:t>
      </w:r>
      <w:r w:rsidR="00903D36">
        <w:t>е</w:t>
      </w:r>
      <w:r w:rsidR="00954A35">
        <w:t>менных.</w:t>
      </w:r>
    </w:p>
    <w:p w:rsidR="00F7575E" w:rsidRPr="007F3A9E" w:rsidRDefault="00F7575E" w:rsidP="00494900"/>
    <w:p w:rsidR="00F7575E" w:rsidRPr="009E6FF8" w:rsidRDefault="00F7575E" w:rsidP="00D71E49">
      <w:pPr>
        <w:pStyle w:val="afa"/>
      </w:pPr>
      <w:r>
        <w:drawing>
          <wp:inline distT="0" distB="0" distL="0" distR="0" wp14:anchorId="4616293A" wp14:editId="5B38609F">
            <wp:extent cx="4200000" cy="3171429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200000" cy="3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75E" w:rsidRDefault="00BC298B" w:rsidP="00D71E49">
      <w:pPr>
        <w:pStyle w:val="afa"/>
      </w:pPr>
      <w:r>
        <w:t>Рисунок 7.</w:t>
      </w:r>
      <w:r w:rsidR="009E6FF8" w:rsidRPr="006D2358">
        <w:t>5</w:t>
      </w:r>
      <w:r w:rsidR="009451D2">
        <w:t>4</w:t>
      </w:r>
      <w:r w:rsidR="0012674B">
        <w:t xml:space="preserve"> – </w:t>
      </w:r>
      <w:r w:rsidR="00F7575E">
        <w:t xml:space="preserve">Внешний вид элемента </w:t>
      </w:r>
      <w:r w:rsidR="00954A35" w:rsidRPr="00403B9A">
        <w:t>Гистограмма</w:t>
      </w:r>
    </w:p>
    <w:p w:rsidR="00F7575E" w:rsidRPr="00C0724F" w:rsidRDefault="00F7575E" w:rsidP="00494900"/>
    <w:p w:rsidR="00403B9A" w:rsidRDefault="00F7575E" w:rsidP="00494900">
      <w:r>
        <w:t xml:space="preserve">Описание типичных параметров графического примитива приведено </w:t>
      </w:r>
      <w:r w:rsidR="00C970CF">
        <w:t xml:space="preserve">в </w:t>
      </w:r>
      <w:hyperlink w:anchor="Table2" w:history="1">
        <w:r w:rsidR="00C970CF" w:rsidRPr="00403B9A">
          <w:rPr>
            <w:rStyle w:val="a4"/>
          </w:rPr>
          <w:t>табл</w:t>
        </w:r>
        <w:r w:rsidR="00C970CF">
          <w:rPr>
            <w:rStyle w:val="a4"/>
          </w:rPr>
          <w:t xml:space="preserve">ице </w:t>
        </w:r>
        <w:r w:rsidR="00FB026C">
          <w:rPr>
            <w:rStyle w:val="a4"/>
          </w:rPr>
          <w:t>7.1</w:t>
        </w:r>
      </w:hyperlink>
      <w:r w:rsidR="00C970CF">
        <w:t>.</w:t>
      </w:r>
    </w:p>
    <w:p w:rsidR="00F7575E" w:rsidRPr="00B704EC" w:rsidRDefault="00F7575E" w:rsidP="00494900">
      <w:r>
        <w:t>Уникальные параметры примитива описаны в табл</w:t>
      </w:r>
      <w:r w:rsidR="00FB026C">
        <w:t>ице 7</w:t>
      </w:r>
      <w:r w:rsidR="0012674B">
        <w:t>.</w:t>
      </w:r>
      <w:r>
        <w:t>1</w:t>
      </w:r>
      <w:r w:rsidR="00954A35">
        <w:t>9.</w:t>
      </w:r>
    </w:p>
    <w:p w:rsidR="00403B9A" w:rsidRPr="008828D2" w:rsidRDefault="00403B9A" w:rsidP="00494900">
      <w:r>
        <w:t xml:space="preserve">Пример работы с элементом приведен в </w:t>
      </w:r>
      <w:hyperlink w:anchor="_11.2.7._Гистограмма" w:history="1">
        <w:r w:rsidR="00FB026C">
          <w:rPr>
            <w:rStyle w:val="a4"/>
          </w:rPr>
          <w:t>п. 10</w:t>
        </w:r>
        <w:r w:rsidRPr="00403B9A">
          <w:rPr>
            <w:rStyle w:val="a4"/>
          </w:rPr>
          <w:t>.2.7</w:t>
        </w:r>
      </w:hyperlink>
      <w:r>
        <w:t>.</w:t>
      </w:r>
    </w:p>
    <w:p w:rsidR="00FA3304" w:rsidRDefault="00FA3304" w:rsidP="00494900"/>
    <w:p w:rsidR="00FA3304" w:rsidRDefault="00FA3304" w:rsidP="00494900"/>
    <w:p w:rsidR="00FA3304" w:rsidRDefault="00FA3304" w:rsidP="00494900"/>
    <w:p w:rsidR="00D71E49" w:rsidRDefault="00D71E49">
      <w:pPr>
        <w:spacing w:before="0" w:after="200"/>
        <w:jc w:val="left"/>
      </w:pPr>
      <w:r>
        <w:br w:type="page"/>
      </w:r>
    </w:p>
    <w:p w:rsidR="00774B60" w:rsidRPr="00D71E49" w:rsidRDefault="00774B60" w:rsidP="00494900">
      <w:pPr>
        <w:rPr>
          <w:b/>
        </w:rPr>
      </w:pPr>
      <w:r w:rsidRPr="00D71E49">
        <w:rPr>
          <w:b/>
        </w:rPr>
        <w:lastRenderedPageBreak/>
        <w:t>Табл</w:t>
      </w:r>
      <w:r w:rsidR="0012674B" w:rsidRPr="00D71E49">
        <w:rPr>
          <w:b/>
        </w:rPr>
        <w:t>ица</w:t>
      </w:r>
      <w:r w:rsidRPr="00D71E49">
        <w:rPr>
          <w:b/>
        </w:rPr>
        <w:t xml:space="preserve"> </w:t>
      </w:r>
      <w:r w:rsidR="00FB026C">
        <w:rPr>
          <w:b/>
        </w:rPr>
        <w:t>7</w:t>
      </w:r>
      <w:r w:rsidR="0012674B" w:rsidRPr="00D71E49">
        <w:rPr>
          <w:b/>
        </w:rPr>
        <w:t>.</w:t>
      </w:r>
      <w:r w:rsidRPr="00D71E49">
        <w:rPr>
          <w:b/>
        </w:rPr>
        <w:t>19</w:t>
      </w:r>
      <w:r w:rsidR="0012674B" w:rsidRPr="00D71E49">
        <w:rPr>
          <w:rFonts w:ascii="Calibri" w:hAnsi="Calibri" w:cs="Calibri"/>
          <w:b/>
          <w:color w:val="000000"/>
        </w:rPr>
        <w:t xml:space="preserve"> – </w:t>
      </w:r>
      <w:r w:rsidRPr="00D71E49">
        <w:rPr>
          <w:b/>
        </w:rPr>
        <w:t>Уникальные параметры графического примитива Гистограмма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816"/>
        <w:gridCol w:w="5796"/>
      </w:tblGrid>
      <w:tr w:rsidR="00774B60" w:rsidRPr="00D71E49" w:rsidTr="008E3FCF">
        <w:tc>
          <w:tcPr>
            <w:tcW w:w="959" w:type="dxa"/>
            <w:vAlign w:val="center"/>
          </w:tcPr>
          <w:p w:rsidR="00774B60" w:rsidRPr="00D71E49" w:rsidRDefault="00774B60" w:rsidP="00D71E49">
            <w:pPr>
              <w:jc w:val="center"/>
              <w:rPr>
                <w:b/>
              </w:rPr>
            </w:pPr>
            <w:r w:rsidRPr="00D71E49">
              <w:rPr>
                <w:b/>
              </w:rPr>
              <w:t>№</w:t>
            </w:r>
          </w:p>
        </w:tc>
        <w:tc>
          <w:tcPr>
            <w:tcW w:w="2816" w:type="dxa"/>
          </w:tcPr>
          <w:p w:rsidR="00774B60" w:rsidRPr="00D71E49" w:rsidRDefault="00774B60" w:rsidP="00D71E49">
            <w:pPr>
              <w:jc w:val="center"/>
              <w:rPr>
                <w:b/>
              </w:rPr>
            </w:pPr>
            <w:r w:rsidRPr="00D71E49">
              <w:rPr>
                <w:b/>
              </w:rPr>
              <w:t>Название параметра</w:t>
            </w:r>
          </w:p>
        </w:tc>
        <w:tc>
          <w:tcPr>
            <w:tcW w:w="5796" w:type="dxa"/>
          </w:tcPr>
          <w:p w:rsidR="00774B60" w:rsidRPr="00D71E49" w:rsidRDefault="00774B60" w:rsidP="00D71E49">
            <w:pPr>
              <w:jc w:val="center"/>
              <w:rPr>
                <w:b/>
              </w:rPr>
            </w:pPr>
            <w:r w:rsidRPr="00D71E49">
              <w:rPr>
                <w:b/>
              </w:rPr>
              <w:t>Описание параметра</w:t>
            </w:r>
          </w:p>
        </w:tc>
      </w:tr>
      <w:tr w:rsidR="00774B60" w:rsidTr="008E3FCF">
        <w:tc>
          <w:tcPr>
            <w:tcW w:w="959" w:type="dxa"/>
            <w:vAlign w:val="center"/>
          </w:tcPr>
          <w:p w:rsidR="00774B60" w:rsidRPr="001E36BD" w:rsidRDefault="00774B60" w:rsidP="00D71E49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.</w:t>
            </w:r>
          </w:p>
        </w:tc>
        <w:tc>
          <w:tcPr>
            <w:tcW w:w="2816" w:type="dxa"/>
            <w:vAlign w:val="center"/>
          </w:tcPr>
          <w:p w:rsidR="00774B60" w:rsidRPr="001E36BD" w:rsidRDefault="006D3ADD" w:rsidP="00D71E49">
            <w:pPr>
              <w:jc w:val="center"/>
            </w:pPr>
            <w:r>
              <w:t>Массив данных</w:t>
            </w:r>
          </w:p>
        </w:tc>
        <w:tc>
          <w:tcPr>
            <w:tcW w:w="5796" w:type="dxa"/>
          </w:tcPr>
          <w:p w:rsidR="00774B60" w:rsidRPr="001C68C6" w:rsidRDefault="008D1DE6" w:rsidP="00494900">
            <w:r>
              <w:t>Одномерный массив числовых переменных, отображаемый элементом</w:t>
            </w:r>
          </w:p>
        </w:tc>
      </w:tr>
      <w:tr w:rsidR="00774B60" w:rsidRPr="00D71E49" w:rsidTr="008E3FCF">
        <w:tc>
          <w:tcPr>
            <w:tcW w:w="959" w:type="dxa"/>
            <w:vAlign w:val="center"/>
          </w:tcPr>
          <w:p w:rsidR="00774B60" w:rsidRPr="00D71E49" w:rsidRDefault="00774B60" w:rsidP="00D71E49">
            <w:pPr>
              <w:jc w:val="center"/>
              <w:rPr>
                <w:b/>
              </w:rPr>
            </w:pPr>
            <w:r w:rsidRPr="00D71E49">
              <w:rPr>
                <w:b/>
              </w:rPr>
              <w:t>2.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6D3ADD" w:rsidRPr="00D71E49" w:rsidRDefault="00D71E49" w:rsidP="00D71E49">
            <w:pPr>
              <w:jc w:val="center"/>
              <w:rPr>
                <w:b/>
              </w:rPr>
            </w:pPr>
            <w:r w:rsidRPr="00D71E49">
              <w:rPr>
                <w:b/>
              </w:rPr>
              <w:t>Поддиапазон массива</w:t>
            </w:r>
          </w:p>
        </w:tc>
      </w:tr>
      <w:tr w:rsidR="00774B60" w:rsidRPr="008D1DE6" w:rsidTr="008E3FCF">
        <w:tc>
          <w:tcPr>
            <w:tcW w:w="959" w:type="dxa"/>
            <w:vAlign w:val="center"/>
          </w:tcPr>
          <w:p w:rsidR="00774B60" w:rsidRDefault="006D3ADD" w:rsidP="00D71E49">
            <w:pPr>
              <w:jc w:val="center"/>
            </w:pPr>
            <w:r>
              <w:t>2</w:t>
            </w:r>
            <w:r w:rsidR="00774B60">
              <w:t>.</w:t>
            </w:r>
            <w:r>
              <w:t>1.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774B60" w:rsidRDefault="006D3ADD" w:rsidP="00D71E49">
            <w:pPr>
              <w:jc w:val="center"/>
            </w:pPr>
            <w:r>
              <w:t>Использовать поддиапазон</w:t>
            </w:r>
          </w:p>
        </w:tc>
        <w:tc>
          <w:tcPr>
            <w:tcW w:w="5796" w:type="dxa"/>
            <w:shd w:val="clear" w:color="auto" w:fill="auto"/>
          </w:tcPr>
          <w:p w:rsidR="00774B60" w:rsidRPr="008D1DE6" w:rsidRDefault="008D1DE6" w:rsidP="00494900">
            <w:r>
              <w:t xml:space="preserve">При наличии галочки, отображается только часть массива, выбранного в </w:t>
            </w:r>
            <w:proofErr w:type="spellStart"/>
            <w:r w:rsidR="0066474C">
              <w:t>п</w:t>
            </w:r>
            <w:r>
              <w:t>п</w:t>
            </w:r>
            <w:proofErr w:type="spellEnd"/>
            <w:r>
              <w:t>. 1</w:t>
            </w:r>
          </w:p>
        </w:tc>
      </w:tr>
      <w:tr w:rsidR="00774B60" w:rsidTr="008E3FCF">
        <w:tc>
          <w:tcPr>
            <w:tcW w:w="959" w:type="dxa"/>
            <w:vAlign w:val="center"/>
          </w:tcPr>
          <w:p w:rsidR="00774B60" w:rsidRPr="006D3ADD" w:rsidRDefault="006D3ADD" w:rsidP="00D71E49">
            <w:pPr>
              <w:jc w:val="center"/>
            </w:pPr>
            <w:r>
              <w:t>2.2.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774B60" w:rsidRDefault="006D3ADD" w:rsidP="00D71E49">
            <w:pPr>
              <w:jc w:val="center"/>
            </w:pPr>
            <w:r>
              <w:t>Начальный индекс</w:t>
            </w:r>
          </w:p>
        </w:tc>
        <w:tc>
          <w:tcPr>
            <w:tcW w:w="5796" w:type="dxa"/>
            <w:shd w:val="clear" w:color="auto" w:fill="auto"/>
          </w:tcPr>
          <w:p w:rsidR="00774B60" w:rsidRPr="009F582B" w:rsidRDefault="008D1DE6" w:rsidP="00494900">
            <w:r>
              <w:t>Первый индекс отображаемого поддиапазона массива</w:t>
            </w:r>
          </w:p>
        </w:tc>
      </w:tr>
      <w:tr w:rsidR="00774B60" w:rsidTr="00D71E49">
        <w:tc>
          <w:tcPr>
            <w:tcW w:w="959" w:type="dxa"/>
            <w:tcBorders>
              <w:bottom w:val="single" w:sz="12" w:space="0" w:color="auto"/>
            </w:tcBorders>
            <w:vAlign w:val="center"/>
          </w:tcPr>
          <w:p w:rsidR="00774B60" w:rsidRPr="006D3ADD" w:rsidRDefault="006D3ADD" w:rsidP="00D71E49">
            <w:pPr>
              <w:jc w:val="center"/>
            </w:pPr>
            <w:r>
              <w:t>2.3.</w:t>
            </w:r>
          </w:p>
        </w:tc>
        <w:tc>
          <w:tcPr>
            <w:tcW w:w="2816" w:type="dxa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774B60" w:rsidRDefault="006D3ADD" w:rsidP="00D71E49">
            <w:pPr>
              <w:jc w:val="center"/>
            </w:pPr>
            <w:r>
              <w:t>Конечный индекс</w:t>
            </w:r>
          </w:p>
        </w:tc>
        <w:tc>
          <w:tcPr>
            <w:tcW w:w="5796" w:type="dxa"/>
            <w:tcBorders>
              <w:bottom w:val="single" w:sz="12" w:space="0" w:color="auto"/>
            </w:tcBorders>
            <w:shd w:val="clear" w:color="auto" w:fill="auto"/>
          </w:tcPr>
          <w:p w:rsidR="00774B60" w:rsidRDefault="008D1DE6" w:rsidP="00494900">
            <w:r>
              <w:t>Последний индекс отображаемого поддиапазона массива</w:t>
            </w:r>
          </w:p>
        </w:tc>
      </w:tr>
      <w:tr w:rsidR="00774B60" w:rsidTr="00D71E49">
        <w:tc>
          <w:tcPr>
            <w:tcW w:w="959" w:type="dxa"/>
            <w:tcBorders>
              <w:top w:val="single" w:sz="12" w:space="0" w:color="auto"/>
            </w:tcBorders>
            <w:vAlign w:val="center"/>
          </w:tcPr>
          <w:p w:rsidR="00774B60" w:rsidRPr="00403B9A" w:rsidRDefault="00774B60" w:rsidP="00D71E49">
            <w:pPr>
              <w:jc w:val="center"/>
            </w:pPr>
            <w:r w:rsidRPr="00403B9A">
              <w:t>3.</w:t>
            </w:r>
          </w:p>
        </w:tc>
        <w:tc>
          <w:tcPr>
            <w:tcW w:w="2816" w:type="dxa"/>
            <w:tcBorders>
              <w:top w:val="single" w:sz="12" w:space="0" w:color="auto"/>
            </w:tcBorders>
            <w:shd w:val="clear" w:color="auto" w:fill="auto"/>
            <w:vAlign w:val="center"/>
          </w:tcPr>
          <w:p w:rsidR="00774B60" w:rsidRDefault="00333626" w:rsidP="00D71E49">
            <w:pPr>
              <w:jc w:val="center"/>
            </w:pPr>
            <w:r>
              <w:t>Тип отображения</w:t>
            </w:r>
          </w:p>
        </w:tc>
        <w:tc>
          <w:tcPr>
            <w:tcW w:w="5796" w:type="dxa"/>
            <w:tcBorders>
              <w:top w:val="single" w:sz="12" w:space="0" w:color="auto"/>
            </w:tcBorders>
            <w:shd w:val="clear" w:color="auto" w:fill="auto"/>
          </w:tcPr>
          <w:p w:rsidR="00D71E49" w:rsidRPr="00D71E49" w:rsidRDefault="001813A9" w:rsidP="00494900">
            <w:pPr>
              <w:rPr>
                <w:b/>
              </w:rPr>
            </w:pPr>
            <w:r>
              <w:t>Тип отображения значений массива</w:t>
            </w:r>
            <w:r w:rsidR="00842A4B">
              <w:t>. Возможные значения</w:t>
            </w:r>
            <w:r w:rsidR="00842A4B" w:rsidRPr="00B77904">
              <w:t>:</w:t>
            </w:r>
            <w:r w:rsidR="00842A4B">
              <w:t xml:space="preserve"> </w:t>
            </w:r>
            <w:r w:rsidR="00842A4B" w:rsidRPr="0066474C">
              <w:rPr>
                <w:b/>
              </w:rPr>
              <w:t>Линейки/Линии/Кривые</w:t>
            </w:r>
          </w:p>
          <w:p w:rsidR="001813A9" w:rsidRPr="001813A9" w:rsidRDefault="00842A4B" w:rsidP="00D71E49">
            <w:r>
              <w:rPr>
                <w:noProof/>
                <w:lang w:eastAsia="ru-RU"/>
              </w:rPr>
              <w:drawing>
                <wp:inline distT="0" distB="0" distL="0" distR="0" wp14:anchorId="1CDFA9B4" wp14:editId="4B7E0E1F">
                  <wp:extent cx="1840675" cy="5610374"/>
                  <wp:effectExtent l="0" t="0" r="7620" b="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076" cy="5611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DE6" w:rsidTr="008E3FCF">
        <w:tc>
          <w:tcPr>
            <w:tcW w:w="959" w:type="dxa"/>
            <w:vAlign w:val="center"/>
          </w:tcPr>
          <w:p w:rsidR="008D1DE6" w:rsidRDefault="008D1DE6" w:rsidP="00D71E49">
            <w:pPr>
              <w:jc w:val="center"/>
            </w:pPr>
            <w:r>
              <w:t>4.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8D1DE6" w:rsidRDefault="008D1DE6" w:rsidP="00D71E49">
            <w:pPr>
              <w:jc w:val="center"/>
            </w:pPr>
            <w:r>
              <w:t>Ширина линии</w:t>
            </w:r>
          </w:p>
        </w:tc>
        <w:tc>
          <w:tcPr>
            <w:tcW w:w="5796" w:type="dxa"/>
            <w:shd w:val="clear" w:color="auto" w:fill="auto"/>
          </w:tcPr>
          <w:p w:rsidR="008D1DE6" w:rsidRPr="00842A4B" w:rsidRDefault="00842A4B" w:rsidP="00494900">
            <w:r>
              <w:t xml:space="preserve">Данный параметр доступен только для </w:t>
            </w:r>
            <w:r w:rsidRPr="00640210">
              <w:rPr>
                <w:b/>
              </w:rPr>
              <w:t>Типа</w:t>
            </w:r>
            <w:r>
              <w:t xml:space="preserve"> </w:t>
            </w:r>
            <w:r w:rsidRPr="0066474C">
              <w:rPr>
                <w:b/>
              </w:rPr>
              <w:t>отображения</w:t>
            </w:r>
            <w:r w:rsidR="0066474C">
              <w:t xml:space="preserve"> (</w:t>
            </w:r>
            <w:proofErr w:type="spellStart"/>
            <w:r w:rsidR="0066474C">
              <w:t>п</w:t>
            </w:r>
            <w:r>
              <w:t>п</w:t>
            </w:r>
            <w:proofErr w:type="spellEnd"/>
            <w:r>
              <w:t>.</w:t>
            </w:r>
            <w:r w:rsidR="0066474C">
              <w:t xml:space="preserve"> </w:t>
            </w:r>
            <w:r w:rsidR="000C3217">
              <w:t>3</w:t>
            </w:r>
            <w:r>
              <w:t xml:space="preserve">) </w:t>
            </w:r>
            <w:r w:rsidRPr="0066474C">
              <w:rPr>
                <w:b/>
              </w:rPr>
              <w:t xml:space="preserve">Кривые </w:t>
            </w:r>
            <w:r>
              <w:t xml:space="preserve">и определяет ширину линий в </w:t>
            </w:r>
            <w:proofErr w:type="gramStart"/>
            <w:r>
              <w:t>пикселях</w:t>
            </w:r>
            <w:proofErr w:type="gramEnd"/>
          </w:p>
        </w:tc>
      </w:tr>
      <w:tr w:rsidR="006D3ADD" w:rsidTr="008E3FCF">
        <w:tc>
          <w:tcPr>
            <w:tcW w:w="959" w:type="dxa"/>
            <w:vAlign w:val="center"/>
          </w:tcPr>
          <w:p w:rsidR="006D3ADD" w:rsidRDefault="008D1DE6" w:rsidP="00D71E49">
            <w:pPr>
              <w:jc w:val="center"/>
            </w:pPr>
            <w:r>
              <w:t>5</w:t>
            </w:r>
            <w:r w:rsidR="006D3ADD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6D3ADD" w:rsidRDefault="00333626" w:rsidP="00D71E49">
            <w:pPr>
              <w:jc w:val="center"/>
            </w:pPr>
            <w:r>
              <w:t>Показывать горизонтальные линии</w:t>
            </w:r>
          </w:p>
        </w:tc>
        <w:tc>
          <w:tcPr>
            <w:tcW w:w="5796" w:type="dxa"/>
            <w:shd w:val="clear" w:color="auto" w:fill="auto"/>
          </w:tcPr>
          <w:p w:rsidR="006D3ADD" w:rsidRPr="00842A4B" w:rsidRDefault="002117D7" w:rsidP="00494900">
            <w:proofErr w:type="gramStart"/>
            <w:r>
              <w:t>Если установлена галочка</w:t>
            </w:r>
            <w:r w:rsidR="00842A4B">
              <w:t>,</w:t>
            </w:r>
            <w:r>
              <w:t xml:space="preserve"> то</w:t>
            </w:r>
            <w:r w:rsidR="00842A4B">
              <w:t xml:space="preserve"> на элементе отображаются горизонт</w:t>
            </w:r>
            <w:r w:rsidR="0024141F">
              <w:t>альные линии сетки</w:t>
            </w:r>
            <w:r w:rsidR="00842A4B">
              <w:t xml:space="preserve"> (по делениями основной шкалы, см. </w:t>
            </w:r>
            <w:proofErr w:type="spellStart"/>
            <w:r w:rsidR="0066474C">
              <w:t>п</w:t>
            </w:r>
            <w:r w:rsidR="000C3217">
              <w:t>п</w:t>
            </w:r>
            <w:proofErr w:type="spellEnd"/>
            <w:r w:rsidR="000C3217">
              <w:t>. 7.3</w:t>
            </w:r>
            <w:r w:rsidR="00842A4B">
              <w:t>)</w:t>
            </w:r>
            <w:proofErr w:type="gramEnd"/>
          </w:p>
        </w:tc>
      </w:tr>
      <w:tr w:rsidR="006D3ADD" w:rsidTr="008E3FCF">
        <w:tc>
          <w:tcPr>
            <w:tcW w:w="959" w:type="dxa"/>
            <w:vAlign w:val="center"/>
          </w:tcPr>
          <w:p w:rsidR="006D3ADD" w:rsidRDefault="008D1DE6" w:rsidP="00D71E49">
            <w:pPr>
              <w:jc w:val="center"/>
            </w:pPr>
            <w:r>
              <w:t>6</w:t>
            </w:r>
            <w:r w:rsidR="006D3ADD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6D3ADD" w:rsidRDefault="00333626" w:rsidP="00D71E49">
            <w:pPr>
              <w:jc w:val="center"/>
            </w:pPr>
            <w:r>
              <w:t>Относительная ширина линейки</w:t>
            </w:r>
          </w:p>
        </w:tc>
        <w:tc>
          <w:tcPr>
            <w:tcW w:w="5796" w:type="dxa"/>
            <w:shd w:val="clear" w:color="auto" w:fill="auto"/>
          </w:tcPr>
          <w:p w:rsidR="006D3ADD" w:rsidRPr="0024141F" w:rsidRDefault="0024141F" w:rsidP="00494900">
            <w:r>
              <w:t>Определяет ширину сто</w:t>
            </w:r>
            <w:r w:rsidR="0066474C">
              <w:t>л</w:t>
            </w:r>
            <w:r>
              <w:t>бцов</w:t>
            </w:r>
            <w:r w:rsidRPr="0024141F">
              <w:t>/</w:t>
            </w:r>
            <w:r>
              <w:t xml:space="preserve">линий гистограммы. Может принимать значения от </w:t>
            </w:r>
            <w:r w:rsidRPr="00E107B5">
              <w:rPr>
                <w:b/>
              </w:rPr>
              <w:t>1</w:t>
            </w:r>
            <w:r>
              <w:t xml:space="preserve"> до </w:t>
            </w:r>
            <w:r w:rsidRPr="00E107B5">
              <w:rPr>
                <w:b/>
              </w:rPr>
              <w:t>100</w:t>
            </w:r>
            <w:r>
              <w:t xml:space="preserve">. Значению </w:t>
            </w:r>
            <w:r w:rsidRPr="00E107B5">
              <w:rPr>
                <w:b/>
              </w:rPr>
              <w:t>100</w:t>
            </w:r>
            <w:r>
              <w:t xml:space="preserve"> соответствует отсутствие зазоров между столбцами</w:t>
            </w:r>
            <w:r w:rsidRPr="0024141F">
              <w:t>/</w:t>
            </w:r>
            <w:r>
              <w:t xml:space="preserve">линиями. Данный параметр не применяется при </w:t>
            </w:r>
            <w:r w:rsidRPr="0066474C">
              <w:rPr>
                <w:b/>
              </w:rPr>
              <w:t>Типе отображения</w:t>
            </w:r>
            <w:r>
              <w:t xml:space="preserve"> (см.</w:t>
            </w:r>
            <w:r w:rsidR="0066474C">
              <w:t>п</w:t>
            </w:r>
            <w:r>
              <w:t xml:space="preserve">п.3) </w:t>
            </w:r>
            <w:r w:rsidRPr="0066474C">
              <w:rPr>
                <w:b/>
              </w:rPr>
              <w:t>Кривые</w:t>
            </w:r>
          </w:p>
        </w:tc>
      </w:tr>
    </w:tbl>
    <w:p w:rsidR="00E107B5" w:rsidRDefault="00E107B5">
      <w:pPr>
        <w:rPr>
          <w:b/>
        </w:rPr>
      </w:pPr>
    </w:p>
    <w:p w:rsidR="00D71E49" w:rsidRDefault="00D71E49">
      <w:pPr>
        <w:rPr>
          <w:b/>
        </w:rPr>
      </w:pPr>
      <w:r w:rsidRPr="00D71E49">
        <w:rPr>
          <w:b/>
        </w:rPr>
        <w:lastRenderedPageBreak/>
        <w:t>Продолж</w:t>
      </w:r>
      <w:r w:rsidR="00FB026C">
        <w:rPr>
          <w:b/>
        </w:rPr>
        <w:t>ение</w:t>
      </w:r>
      <w:proofErr w:type="gramStart"/>
      <w:r w:rsidR="00FB026C">
        <w:rPr>
          <w:b/>
        </w:rPr>
        <w:t xml:space="preserve"> Т</w:t>
      </w:r>
      <w:proofErr w:type="gramEnd"/>
      <w:r w:rsidR="00FB026C">
        <w:rPr>
          <w:b/>
        </w:rPr>
        <w:t>абл. 7</w:t>
      </w:r>
      <w:r w:rsidRPr="00D71E49">
        <w:rPr>
          <w:b/>
        </w:rPr>
        <w:t>.19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816"/>
        <w:gridCol w:w="5796"/>
      </w:tblGrid>
      <w:tr w:rsidR="00D71E49" w:rsidRPr="00D71E49" w:rsidTr="00D71E49">
        <w:tc>
          <w:tcPr>
            <w:tcW w:w="959" w:type="dxa"/>
            <w:vAlign w:val="center"/>
          </w:tcPr>
          <w:p w:rsidR="00D71E49" w:rsidRPr="00D71E49" w:rsidRDefault="00D71E49" w:rsidP="00D71E49">
            <w:pPr>
              <w:jc w:val="center"/>
              <w:rPr>
                <w:b/>
              </w:rPr>
            </w:pPr>
            <w:r w:rsidRPr="00D71E49">
              <w:rPr>
                <w:b/>
              </w:rPr>
              <w:t>№</w:t>
            </w:r>
          </w:p>
        </w:tc>
        <w:tc>
          <w:tcPr>
            <w:tcW w:w="2816" w:type="dxa"/>
          </w:tcPr>
          <w:p w:rsidR="00D71E49" w:rsidRPr="00D71E49" w:rsidRDefault="00D71E49" w:rsidP="00D71E49">
            <w:pPr>
              <w:jc w:val="center"/>
              <w:rPr>
                <w:b/>
              </w:rPr>
            </w:pPr>
            <w:r w:rsidRPr="00D71E49">
              <w:rPr>
                <w:b/>
              </w:rPr>
              <w:t>Название параметра</w:t>
            </w:r>
          </w:p>
        </w:tc>
        <w:tc>
          <w:tcPr>
            <w:tcW w:w="5796" w:type="dxa"/>
          </w:tcPr>
          <w:p w:rsidR="00D71E49" w:rsidRPr="00D71E49" w:rsidRDefault="00D71E49" w:rsidP="00D71E49">
            <w:pPr>
              <w:jc w:val="center"/>
              <w:rPr>
                <w:b/>
              </w:rPr>
            </w:pPr>
            <w:r w:rsidRPr="00D71E49">
              <w:rPr>
                <w:b/>
              </w:rPr>
              <w:t>Описание параметра</w:t>
            </w:r>
          </w:p>
        </w:tc>
      </w:tr>
      <w:tr w:rsidR="006D3ADD" w:rsidRPr="00D71E49" w:rsidTr="008E3FCF">
        <w:tc>
          <w:tcPr>
            <w:tcW w:w="959" w:type="dxa"/>
            <w:vAlign w:val="center"/>
          </w:tcPr>
          <w:p w:rsidR="006D3ADD" w:rsidRPr="00D71E49" w:rsidRDefault="008D1DE6" w:rsidP="00D71E49">
            <w:pPr>
              <w:jc w:val="center"/>
              <w:rPr>
                <w:b/>
              </w:rPr>
            </w:pPr>
            <w:r w:rsidRPr="00D71E49">
              <w:rPr>
                <w:b/>
              </w:rPr>
              <w:t>7</w:t>
            </w:r>
            <w:r w:rsidR="00D71E49" w:rsidRPr="00D71E49">
              <w:rPr>
                <w:b/>
              </w:rPr>
              <w:t>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6D3ADD" w:rsidRPr="00D71E49" w:rsidRDefault="006D3ADD" w:rsidP="00D71E49">
            <w:pPr>
              <w:jc w:val="center"/>
              <w:rPr>
                <w:b/>
              </w:rPr>
            </w:pPr>
            <w:r w:rsidRPr="00D71E49">
              <w:rPr>
                <w:b/>
              </w:rPr>
              <w:t>Шкала</w:t>
            </w:r>
          </w:p>
        </w:tc>
      </w:tr>
      <w:tr w:rsidR="008D1DE6" w:rsidTr="00640210">
        <w:tc>
          <w:tcPr>
            <w:tcW w:w="959" w:type="dxa"/>
            <w:vAlign w:val="center"/>
          </w:tcPr>
          <w:p w:rsidR="008D1DE6" w:rsidRDefault="00775406" w:rsidP="00D71E49">
            <w:pPr>
              <w:jc w:val="center"/>
            </w:pPr>
            <w:r>
              <w:t>7</w:t>
            </w:r>
            <w:r w:rsidR="008D1DE6">
              <w:t>.1.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8D1DE6" w:rsidRDefault="008D1DE6" w:rsidP="00D71E49">
            <w:pPr>
              <w:jc w:val="center"/>
            </w:pPr>
            <w:r>
              <w:t>Начало шкалы</w:t>
            </w:r>
          </w:p>
        </w:tc>
        <w:tc>
          <w:tcPr>
            <w:tcW w:w="5796" w:type="dxa"/>
            <w:shd w:val="clear" w:color="auto" w:fill="auto"/>
          </w:tcPr>
          <w:p w:rsidR="008D1DE6" w:rsidRPr="00CF551C" w:rsidRDefault="008D1DE6" w:rsidP="00494900">
            <w:r>
              <w:t>Точка начала шкалы (минимальное отображаемое значение переменной элемента)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8D1DE6" w:rsidTr="00640210">
        <w:tc>
          <w:tcPr>
            <w:tcW w:w="959" w:type="dxa"/>
            <w:vAlign w:val="center"/>
          </w:tcPr>
          <w:p w:rsidR="008D1DE6" w:rsidRDefault="00775406" w:rsidP="00D71E49">
            <w:pPr>
              <w:jc w:val="center"/>
            </w:pPr>
            <w:r>
              <w:t>7</w:t>
            </w:r>
            <w:r w:rsidR="008D1DE6">
              <w:t>.2.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8D1DE6" w:rsidRDefault="008D1DE6" w:rsidP="00D71E49">
            <w:pPr>
              <w:jc w:val="center"/>
            </w:pPr>
            <w:r>
              <w:t>Конец шкалы</w:t>
            </w:r>
          </w:p>
        </w:tc>
        <w:tc>
          <w:tcPr>
            <w:tcW w:w="5796" w:type="dxa"/>
            <w:shd w:val="clear" w:color="auto" w:fill="auto"/>
          </w:tcPr>
          <w:p w:rsidR="008D1DE6" w:rsidRDefault="008D1DE6" w:rsidP="00494900">
            <w:r>
              <w:t>Точка конца шкалы (максимальное отображаемое значение переменной элемента)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8D1DE6" w:rsidTr="00640210">
        <w:tc>
          <w:tcPr>
            <w:tcW w:w="959" w:type="dxa"/>
            <w:vAlign w:val="center"/>
          </w:tcPr>
          <w:p w:rsidR="008D1DE6" w:rsidRDefault="00775406" w:rsidP="00D71E49">
            <w:pPr>
              <w:jc w:val="center"/>
            </w:pPr>
            <w:r>
              <w:t>7</w:t>
            </w:r>
            <w:r w:rsidR="008D1DE6">
              <w:t>.3.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8D1DE6" w:rsidRDefault="008D1DE6" w:rsidP="00D71E49">
            <w:pPr>
              <w:jc w:val="center"/>
            </w:pPr>
            <w:r>
              <w:t>Основная шкала</w:t>
            </w:r>
          </w:p>
        </w:tc>
        <w:tc>
          <w:tcPr>
            <w:tcW w:w="5796" w:type="dxa"/>
            <w:shd w:val="clear" w:color="auto" w:fill="auto"/>
          </w:tcPr>
          <w:p w:rsidR="008D1DE6" w:rsidRDefault="008D1DE6" w:rsidP="00494900">
            <w:r>
              <w:t>Цена деления основной шкалы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8D1DE6" w:rsidRPr="008F251E" w:rsidTr="00640210">
        <w:tc>
          <w:tcPr>
            <w:tcW w:w="959" w:type="dxa"/>
            <w:vAlign w:val="center"/>
          </w:tcPr>
          <w:p w:rsidR="008D1DE6" w:rsidRDefault="00775406" w:rsidP="00D71E49">
            <w:pPr>
              <w:jc w:val="center"/>
            </w:pPr>
            <w:r>
              <w:t>7</w:t>
            </w:r>
            <w:r w:rsidR="008D1DE6">
              <w:t>.4.</w:t>
            </w:r>
          </w:p>
        </w:tc>
        <w:tc>
          <w:tcPr>
            <w:tcW w:w="2816" w:type="dxa"/>
          </w:tcPr>
          <w:p w:rsidR="008D1DE6" w:rsidRDefault="008D1DE6" w:rsidP="00D71E49">
            <w:pPr>
              <w:jc w:val="center"/>
            </w:pPr>
            <w:proofErr w:type="spellStart"/>
            <w:r>
              <w:t>Подшкала</w:t>
            </w:r>
            <w:proofErr w:type="spellEnd"/>
          </w:p>
        </w:tc>
        <w:tc>
          <w:tcPr>
            <w:tcW w:w="5796" w:type="dxa"/>
          </w:tcPr>
          <w:p w:rsidR="008D1DE6" w:rsidRDefault="008D1DE6" w:rsidP="00494900">
            <w:r>
              <w:t>Цена деления дополнительной шкалы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8D1DE6" w:rsidRPr="008D1DE6" w:rsidTr="00640210">
        <w:tc>
          <w:tcPr>
            <w:tcW w:w="959" w:type="dxa"/>
            <w:vAlign w:val="center"/>
          </w:tcPr>
          <w:p w:rsidR="008D1DE6" w:rsidRDefault="00775406" w:rsidP="00D71E49">
            <w:pPr>
              <w:jc w:val="center"/>
            </w:pPr>
            <w:r>
              <w:t>7</w:t>
            </w:r>
            <w:r w:rsidR="008D1DE6">
              <w:t>.5.</w:t>
            </w:r>
          </w:p>
        </w:tc>
        <w:tc>
          <w:tcPr>
            <w:tcW w:w="2816" w:type="dxa"/>
            <w:vAlign w:val="center"/>
          </w:tcPr>
          <w:p w:rsidR="008D1DE6" w:rsidRDefault="008D1DE6" w:rsidP="00D71E49">
            <w:pPr>
              <w:jc w:val="center"/>
            </w:pPr>
            <w:r>
              <w:t>Цвет шкалы</w:t>
            </w:r>
          </w:p>
        </w:tc>
        <w:tc>
          <w:tcPr>
            <w:tcW w:w="5796" w:type="dxa"/>
          </w:tcPr>
          <w:p w:rsidR="008D1DE6" w:rsidRPr="00CF551C" w:rsidRDefault="008D1DE6" w:rsidP="00494900">
            <w:r>
              <w:t>Точка начала шкалы (минимальное отображаемое значение переменной элемента)</w:t>
            </w:r>
          </w:p>
        </w:tc>
      </w:tr>
      <w:tr w:rsidR="006D3ADD" w:rsidRPr="008F251E" w:rsidTr="00640210">
        <w:tc>
          <w:tcPr>
            <w:tcW w:w="959" w:type="dxa"/>
            <w:vAlign w:val="center"/>
          </w:tcPr>
          <w:p w:rsidR="006D3ADD" w:rsidRDefault="00775406" w:rsidP="00D71E49">
            <w:pPr>
              <w:jc w:val="center"/>
            </w:pPr>
            <w:r>
              <w:t>7</w:t>
            </w:r>
            <w:r w:rsidR="006D3ADD">
              <w:t>.6.</w:t>
            </w:r>
          </w:p>
        </w:tc>
        <w:tc>
          <w:tcPr>
            <w:tcW w:w="2816" w:type="dxa"/>
            <w:vAlign w:val="center"/>
          </w:tcPr>
          <w:p w:rsidR="006D3ADD" w:rsidRPr="00E71E7D" w:rsidRDefault="00E71E7D" w:rsidP="00D71E49">
            <w:pPr>
              <w:jc w:val="center"/>
            </w:pPr>
            <w:r>
              <w:t>Базовая линия</w:t>
            </w:r>
          </w:p>
        </w:tc>
        <w:tc>
          <w:tcPr>
            <w:tcW w:w="5796" w:type="dxa"/>
          </w:tcPr>
          <w:p w:rsidR="006D3ADD" w:rsidRPr="0024141F" w:rsidRDefault="0024141F" w:rsidP="00494900">
            <w:r>
              <w:t>Нулевая линия гистограммы. По умолчанию равно</w:t>
            </w:r>
            <w:r w:rsidRPr="0066474C">
              <w:rPr>
                <w:b/>
              </w:rPr>
              <w:t xml:space="preserve"> 0</w:t>
            </w:r>
            <w:r>
              <w:t xml:space="preserve"> (т.</w:t>
            </w:r>
            <w:r w:rsidR="00755EF3">
              <w:t xml:space="preserve"> </w:t>
            </w:r>
            <w:r>
              <w:t xml:space="preserve">е. является нижней стороной гистограммы). При задании здесь какого-либо числа, на гистограмме отображается </w:t>
            </w:r>
            <w:r w:rsidRPr="009642B8">
              <w:rPr>
                <w:b/>
              </w:rPr>
              <w:t xml:space="preserve">разность </w:t>
            </w:r>
            <w:r>
              <w:t xml:space="preserve">между значениями массива (см. </w:t>
            </w:r>
            <w:proofErr w:type="spellStart"/>
            <w:r w:rsidR="0066474C">
              <w:t>п</w:t>
            </w:r>
            <w:r>
              <w:t>п</w:t>
            </w:r>
            <w:proofErr w:type="spellEnd"/>
            <w:r>
              <w:t>.</w:t>
            </w:r>
            <w:r w:rsidR="0066474C">
              <w:t xml:space="preserve"> </w:t>
            </w:r>
            <w:r>
              <w:t xml:space="preserve">1) и значением </w:t>
            </w:r>
            <w:r w:rsidR="00E71E7D">
              <w:t>базовой линии</w:t>
            </w:r>
            <w:r w:rsidRPr="0024141F">
              <w:t xml:space="preserve">. </w:t>
            </w:r>
            <w:r>
              <w:t>Если получившее число положительно, оно отображается в верхней полуплоскости гистограммы, если отрицательно – то в нижней</w:t>
            </w:r>
          </w:p>
        </w:tc>
      </w:tr>
      <w:tr w:rsidR="006D3ADD" w:rsidRPr="00270ECA" w:rsidTr="008E3FCF">
        <w:tc>
          <w:tcPr>
            <w:tcW w:w="959" w:type="dxa"/>
          </w:tcPr>
          <w:p w:rsidR="006D3ADD" w:rsidRPr="00270ECA" w:rsidRDefault="00775406" w:rsidP="00270ECA">
            <w:pPr>
              <w:jc w:val="center"/>
              <w:rPr>
                <w:b/>
              </w:rPr>
            </w:pPr>
            <w:r w:rsidRPr="00270ECA">
              <w:rPr>
                <w:b/>
              </w:rPr>
              <w:t>8</w:t>
            </w:r>
          </w:p>
        </w:tc>
        <w:tc>
          <w:tcPr>
            <w:tcW w:w="8612" w:type="dxa"/>
            <w:gridSpan w:val="2"/>
          </w:tcPr>
          <w:p w:rsidR="006D3ADD" w:rsidRPr="00270ECA" w:rsidRDefault="006D3ADD" w:rsidP="00D71E49">
            <w:pPr>
              <w:jc w:val="center"/>
              <w:rPr>
                <w:b/>
              </w:rPr>
            </w:pPr>
            <w:r w:rsidRPr="00270ECA">
              <w:rPr>
                <w:b/>
              </w:rPr>
              <w:t>Метка</w:t>
            </w:r>
          </w:p>
        </w:tc>
      </w:tr>
      <w:tr w:rsidR="001F24F5" w:rsidRPr="001F24F5" w:rsidTr="00640210">
        <w:tc>
          <w:tcPr>
            <w:tcW w:w="959" w:type="dxa"/>
            <w:vAlign w:val="center"/>
          </w:tcPr>
          <w:p w:rsidR="001F24F5" w:rsidRDefault="001F24F5" w:rsidP="00D71E49">
            <w:pPr>
              <w:jc w:val="center"/>
            </w:pPr>
            <w:r>
              <w:t>8.1.</w:t>
            </w:r>
          </w:p>
        </w:tc>
        <w:tc>
          <w:tcPr>
            <w:tcW w:w="2816" w:type="dxa"/>
            <w:vAlign w:val="center"/>
          </w:tcPr>
          <w:p w:rsidR="001F24F5" w:rsidRDefault="001F24F5" w:rsidP="00D71E49">
            <w:pPr>
              <w:jc w:val="center"/>
            </w:pPr>
            <w:r>
              <w:t>Единица</w:t>
            </w:r>
          </w:p>
        </w:tc>
        <w:tc>
          <w:tcPr>
            <w:tcW w:w="5796" w:type="dxa"/>
          </w:tcPr>
          <w:p w:rsidR="001F24F5" w:rsidRDefault="001F24F5" w:rsidP="00494900">
            <w:r>
              <w:t>Текст, отображаемый элементом. Обычно используется для указания названия гистограммы и единиц измерения</w:t>
            </w:r>
          </w:p>
        </w:tc>
      </w:tr>
      <w:tr w:rsidR="001F24F5" w:rsidRPr="001F24F5" w:rsidTr="00640210">
        <w:tc>
          <w:tcPr>
            <w:tcW w:w="959" w:type="dxa"/>
            <w:vAlign w:val="center"/>
          </w:tcPr>
          <w:p w:rsidR="001F24F5" w:rsidRDefault="001F24F5" w:rsidP="00D71E49">
            <w:pPr>
              <w:jc w:val="center"/>
            </w:pPr>
            <w:r>
              <w:t>8.2.</w:t>
            </w:r>
          </w:p>
        </w:tc>
        <w:tc>
          <w:tcPr>
            <w:tcW w:w="2816" w:type="dxa"/>
            <w:vAlign w:val="center"/>
          </w:tcPr>
          <w:p w:rsidR="001F24F5" w:rsidRDefault="001F24F5" w:rsidP="00D71E49">
            <w:pPr>
              <w:jc w:val="center"/>
            </w:pPr>
            <w:r>
              <w:t>Шрифт</w:t>
            </w:r>
          </w:p>
        </w:tc>
        <w:tc>
          <w:tcPr>
            <w:tcW w:w="5796" w:type="dxa"/>
          </w:tcPr>
          <w:p w:rsidR="001F24F5" w:rsidRDefault="001F24F5" w:rsidP="00494900">
            <w:r>
              <w:t>Шрифт текста элемента</w:t>
            </w:r>
          </w:p>
        </w:tc>
      </w:tr>
      <w:tr w:rsidR="001F24F5" w:rsidRPr="001F24F5" w:rsidTr="00640210">
        <w:tc>
          <w:tcPr>
            <w:tcW w:w="959" w:type="dxa"/>
            <w:vAlign w:val="center"/>
          </w:tcPr>
          <w:p w:rsidR="001F24F5" w:rsidRDefault="001F24F5" w:rsidP="00D71E49">
            <w:pPr>
              <w:jc w:val="center"/>
            </w:pPr>
            <w:r>
              <w:t>8.3.</w:t>
            </w:r>
          </w:p>
        </w:tc>
        <w:tc>
          <w:tcPr>
            <w:tcW w:w="2816" w:type="dxa"/>
            <w:vAlign w:val="center"/>
          </w:tcPr>
          <w:p w:rsidR="001F24F5" w:rsidRDefault="001F24F5" w:rsidP="00D71E49">
            <w:pPr>
              <w:jc w:val="center"/>
            </w:pPr>
            <w:r>
              <w:t>Формат шкалы</w:t>
            </w:r>
          </w:p>
        </w:tc>
        <w:tc>
          <w:tcPr>
            <w:tcW w:w="5796" w:type="dxa"/>
          </w:tcPr>
          <w:p w:rsidR="001F24F5" w:rsidRPr="00962794" w:rsidRDefault="00297227" w:rsidP="00494900">
            <w:hyperlink w:anchor="_9.2._Спецификаторы_формата" w:history="1">
              <w:r w:rsidR="001F24F5" w:rsidRPr="00640210">
                <w:rPr>
                  <w:rStyle w:val="a4"/>
                </w:rPr>
                <w:t>Спецификатор формата вывода</w:t>
              </w:r>
            </w:hyperlink>
            <w:r w:rsidR="001F24F5">
              <w:t xml:space="preserve"> пер</w:t>
            </w:r>
            <w:r w:rsidR="00640210">
              <w:t>еменной, отображаемой элементом</w:t>
            </w:r>
          </w:p>
        </w:tc>
      </w:tr>
      <w:tr w:rsidR="001F24F5" w:rsidRPr="001F24F5" w:rsidTr="00640210">
        <w:tc>
          <w:tcPr>
            <w:tcW w:w="959" w:type="dxa"/>
            <w:vAlign w:val="center"/>
          </w:tcPr>
          <w:p w:rsidR="001F24F5" w:rsidRDefault="001F24F5" w:rsidP="00D71E49">
            <w:pPr>
              <w:jc w:val="center"/>
            </w:pPr>
            <w:r>
              <w:t>8.4.</w:t>
            </w:r>
          </w:p>
        </w:tc>
        <w:tc>
          <w:tcPr>
            <w:tcW w:w="2816" w:type="dxa"/>
            <w:vAlign w:val="center"/>
          </w:tcPr>
          <w:p w:rsidR="001F24F5" w:rsidRDefault="001F24F5" w:rsidP="00D71E49">
            <w:pPr>
              <w:jc w:val="center"/>
            </w:pPr>
            <w:r>
              <w:t>Максимальная ширина текста меток</w:t>
            </w:r>
          </w:p>
        </w:tc>
        <w:tc>
          <w:tcPr>
            <w:tcW w:w="5796" w:type="dxa"/>
            <w:vAlign w:val="center"/>
          </w:tcPr>
          <w:p w:rsidR="001F24F5" w:rsidRDefault="001F24F5" w:rsidP="00494900">
            <w:r>
              <w:t xml:space="preserve">Максимальная ширина текста элемента в </w:t>
            </w:r>
            <w:proofErr w:type="gramStart"/>
            <w:r>
              <w:t>пикселях</w:t>
            </w:r>
            <w:proofErr w:type="gramEnd"/>
          </w:p>
        </w:tc>
      </w:tr>
      <w:tr w:rsidR="001F24F5" w:rsidRPr="001F24F5" w:rsidTr="00640210">
        <w:tc>
          <w:tcPr>
            <w:tcW w:w="959" w:type="dxa"/>
            <w:vAlign w:val="center"/>
          </w:tcPr>
          <w:p w:rsidR="001F24F5" w:rsidRDefault="001F24F5" w:rsidP="00D71E49">
            <w:pPr>
              <w:jc w:val="center"/>
            </w:pPr>
            <w:r>
              <w:t>8.5.</w:t>
            </w:r>
          </w:p>
        </w:tc>
        <w:tc>
          <w:tcPr>
            <w:tcW w:w="2816" w:type="dxa"/>
            <w:vAlign w:val="center"/>
          </w:tcPr>
          <w:p w:rsidR="001F24F5" w:rsidRDefault="001F24F5" w:rsidP="00D71E49">
            <w:pPr>
              <w:jc w:val="center"/>
            </w:pPr>
            <w:r>
              <w:t>Высота текста меток</w:t>
            </w:r>
          </w:p>
        </w:tc>
        <w:tc>
          <w:tcPr>
            <w:tcW w:w="5796" w:type="dxa"/>
          </w:tcPr>
          <w:p w:rsidR="001F24F5" w:rsidRDefault="001F24F5" w:rsidP="00494900">
            <w:r>
              <w:t xml:space="preserve">Максимальная высота текста элемента в </w:t>
            </w:r>
            <w:proofErr w:type="gramStart"/>
            <w:r>
              <w:t>пикселях</w:t>
            </w:r>
            <w:proofErr w:type="gramEnd"/>
          </w:p>
        </w:tc>
      </w:tr>
      <w:tr w:rsidR="001F24F5" w:rsidRPr="001F24F5" w:rsidTr="00640210">
        <w:tc>
          <w:tcPr>
            <w:tcW w:w="959" w:type="dxa"/>
            <w:vAlign w:val="center"/>
          </w:tcPr>
          <w:p w:rsidR="001F24F5" w:rsidRDefault="001F24F5" w:rsidP="00D71E49">
            <w:pPr>
              <w:jc w:val="center"/>
            </w:pPr>
            <w:r>
              <w:t>8.6.</w:t>
            </w:r>
          </w:p>
        </w:tc>
        <w:tc>
          <w:tcPr>
            <w:tcW w:w="2816" w:type="dxa"/>
            <w:vAlign w:val="center"/>
          </w:tcPr>
          <w:p w:rsidR="001F24F5" w:rsidRDefault="001F24F5" w:rsidP="00D71E49">
            <w:pPr>
              <w:jc w:val="center"/>
            </w:pPr>
            <w:r>
              <w:t>Цвет шрифта</w:t>
            </w:r>
          </w:p>
        </w:tc>
        <w:tc>
          <w:tcPr>
            <w:tcW w:w="5796" w:type="dxa"/>
          </w:tcPr>
          <w:p w:rsidR="001F24F5" w:rsidRDefault="001F24F5" w:rsidP="00494900">
            <w:r>
              <w:t>Цвет текста элемента</w:t>
            </w:r>
          </w:p>
        </w:tc>
      </w:tr>
      <w:tr w:rsidR="00333626" w:rsidRPr="00270ECA" w:rsidTr="008E3FCF">
        <w:tc>
          <w:tcPr>
            <w:tcW w:w="959" w:type="dxa"/>
          </w:tcPr>
          <w:p w:rsidR="00333626" w:rsidRPr="00270ECA" w:rsidRDefault="00775406" w:rsidP="00270ECA">
            <w:pPr>
              <w:jc w:val="center"/>
              <w:rPr>
                <w:b/>
              </w:rPr>
            </w:pPr>
            <w:r w:rsidRPr="00270ECA">
              <w:rPr>
                <w:b/>
              </w:rPr>
              <w:t>9</w:t>
            </w:r>
            <w:r w:rsidR="00270ECA" w:rsidRPr="00270ECA">
              <w:rPr>
                <w:b/>
              </w:rPr>
              <w:t>.</w:t>
            </w:r>
          </w:p>
        </w:tc>
        <w:tc>
          <w:tcPr>
            <w:tcW w:w="8612" w:type="dxa"/>
            <w:gridSpan w:val="2"/>
          </w:tcPr>
          <w:p w:rsidR="00333626" w:rsidRPr="00270ECA" w:rsidRDefault="00333626" w:rsidP="00D71E49">
            <w:pPr>
              <w:jc w:val="center"/>
              <w:rPr>
                <w:b/>
                <w:lang w:val="en-US"/>
              </w:rPr>
            </w:pPr>
            <w:r w:rsidRPr="00270ECA">
              <w:rPr>
                <w:b/>
              </w:rPr>
              <w:t>Цвета</w:t>
            </w:r>
          </w:p>
        </w:tc>
      </w:tr>
      <w:tr w:rsidR="006D3ADD" w:rsidRPr="008F251E" w:rsidTr="006D3ADD">
        <w:tc>
          <w:tcPr>
            <w:tcW w:w="959" w:type="dxa"/>
          </w:tcPr>
          <w:p w:rsidR="006D3ADD" w:rsidRDefault="00775406" w:rsidP="00D71E49">
            <w:pPr>
              <w:jc w:val="center"/>
            </w:pPr>
            <w:r>
              <w:t>9</w:t>
            </w:r>
            <w:r w:rsidR="00333626">
              <w:t>.1.</w:t>
            </w:r>
          </w:p>
        </w:tc>
        <w:tc>
          <w:tcPr>
            <w:tcW w:w="2816" w:type="dxa"/>
          </w:tcPr>
          <w:p w:rsidR="006D3ADD" w:rsidRDefault="00333626" w:rsidP="00D71E49">
            <w:pPr>
              <w:jc w:val="center"/>
            </w:pPr>
            <w:r>
              <w:t>Цвет графика</w:t>
            </w:r>
          </w:p>
        </w:tc>
        <w:tc>
          <w:tcPr>
            <w:tcW w:w="5796" w:type="dxa"/>
          </w:tcPr>
          <w:p w:rsidR="006D3ADD" w:rsidRPr="009642B8" w:rsidRDefault="009642B8" w:rsidP="00494900">
            <w:r>
              <w:t>Цвет столбцов</w:t>
            </w:r>
            <w:r>
              <w:rPr>
                <w:lang w:val="en-US"/>
              </w:rPr>
              <w:t>/</w:t>
            </w:r>
            <w:r>
              <w:t>линий гистограммы</w:t>
            </w:r>
          </w:p>
        </w:tc>
      </w:tr>
      <w:tr w:rsidR="00333626" w:rsidRPr="00270ECA" w:rsidTr="008E3FCF">
        <w:tc>
          <w:tcPr>
            <w:tcW w:w="959" w:type="dxa"/>
          </w:tcPr>
          <w:p w:rsidR="00333626" w:rsidRPr="00270ECA" w:rsidRDefault="00775406" w:rsidP="00D71E49">
            <w:pPr>
              <w:jc w:val="center"/>
              <w:rPr>
                <w:b/>
                <w:i/>
              </w:rPr>
            </w:pPr>
            <w:r w:rsidRPr="00270ECA">
              <w:rPr>
                <w:b/>
                <w:i/>
              </w:rPr>
              <w:t>9</w:t>
            </w:r>
            <w:r w:rsidR="00333626" w:rsidRPr="00270ECA">
              <w:rPr>
                <w:b/>
                <w:i/>
              </w:rPr>
              <w:t>.2.</w:t>
            </w:r>
          </w:p>
        </w:tc>
        <w:tc>
          <w:tcPr>
            <w:tcW w:w="8612" w:type="dxa"/>
            <w:gridSpan w:val="2"/>
          </w:tcPr>
          <w:p w:rsidR="00333626" w:rsidRPr="00270ECA" w:rsidRDefault="00333626" w:rsidP="00D71E49">
            <w:pPr>
              <w:jc w:val="center"/>
              <w:rPr>
                <w:b/>
                <w:i/>
                <w:lang w:val="en-US"/>
              </w:rPr>
            </w:pPr>
            <w:r w:rsidRPr="00270ECA">
              <w:rPr>
                <w:b/>
                <w:i/>
              </w:rPr>
              <w:t>Цвет тревоги</w:t>
            </w:r>
          </w:p>
        </w:tc>
      </w:tr>
      <w:tr w:rsidR="00333626" w:rsidRPr="008F251E" w:rsidTr="0066474C">
        <w:tc>
          <w:tcPr>
            <w:tcW w:w="959" w:type="dxa"/>
            <w:vAlign w:val="center"/>
          </w:tcPr>
          <w:p w:rsidR="00333626" w:rsidRPr="00DB3810" w:rsidRDefault="00775406" w:rsidP="00D71E49">
            <w:pPr>
              <w:jc w:val="center"/>
            </w:pPr>
            <w:r w:rsidRPr="00DB3810">
              <w:t>9</w:t>
            </w:r>
            <w:r w:rsidR="00333626" w:rsidRPr="00DB3810">
              <w:t>.2.1.</w:t>
            </w:r>
          </w:p>
        </w:tc>
        <w:tc>
          <w:tcPr>
            <w:tcW w:w="2816" w:type="dxa"/>
            <w:vAlign w:val="center"/>
          </w:tcPr>
          <w:p w:rsidR="00333626" w:rsidRDefault="00333626" w:rsidP="00D71E49">
            <w:pPr>
              <w:jc w:val="center"/>
            </w:pPr>
            <w:r>
              <w:t>Значение тревоги</w:t>
            </w:r>
          </w:p>
        </w:tc>
        <w:tc>
          <w:tcPr>
            <w:tcW w:w="5796" w:type="dxa"/>
          </w:tcPr>
          <w:p w:rsidR="0066474C" w:rsidRDefault="0066474C" w:rsidP="00494900"/>
          <w:p w:rsidR="00333626" w:rsidRDefault="009642B8" w:rsidP="00494900">
            <w:r>
              <w:t>Значение, которое определяет смену цвета столбцов</w:t>
            </w:r>
            <w:r w:rsidRPr="009642B8">
              <w:t>/</w:t>
            </w:r>
            <w:r>
              <w:t xml:space="preserve">линий гистограммы в </w:t>
            </w:r>
            <w:proofErr w:type="gramStart"/>
            <w:r>
              <w:t>случае</w:t>
            </w:r>
            <w:proofErr w:type="gramEnd"/>
            <w:r>
              <w:t xml:space="preserve"> выполнения условия тревоги (см. </w:t>
            </w:r>
            <w:proofErr w:type="spellStart"/>
            <w:r w:rsidR="0066474C">
              <w:t>п</w:t>
            </w:r>
            <w:r w:rsidR="000C3217">
              <w:t>п</w:t>
            </w:r>
            <w:proofErr w:type="spellEnd"/>
            <w:r w:rsidR="000C3217">
              <w:t>. 9.2.2</w:t>
            </w:r>
            <w:r>
              <w:t>)</w:t>
            </w:r>
          </w:p>
          <w:p w:rsidR="009642B8" w:rsidRPr="009642B8" w:rsidRDefault="009642B8" w:rsidP="00494900"/>
        </w:tc>
      </w:tr>
      <w:tr w:rsidR="00333626" w:rsidRPr="008F251E" w:rsidTr="0066474C">
        <w:tc>
          <w:tcPr>
            <w:tcW w:w="959" w:type="dxa"/>
            <w:vAlign w:val="center"/>
          </w:tcPr>
          <w:p w:rsidR="009642B8" w:rsidRPr="00DB3810" w:rsidRDefault="009642B8" w:rsidP="00D71E49">
            <w:pPr>
              <w:jc w:val="center"/>
            </w:pPr>
          </w:p>
          <w:p w:rsidR="00333626" w:rsidRPr="00DB3810" w:rsidRDefault="00775406" w:rsidP="00D71E49">
            <w:pPr>
              <w:jc w:val="center"/>
            </w:pPr>
            <w:r w:rsidRPr="00DB3810">
              <w:t>9</w:t>
            </w:r>
            <w:r w:rsidR="00333626" w:rsidRPr="00DB3810">
              <w:t>.2.2.</w:t>
            </w:r>
          </w:p>
        </w:tc>
        <w:tc>
          <w:tcPr>
            <w:tcW w:w="2816" w:type="dxa"/>
            <w:vAlign w:val="center"/>
          </w:tcPr>
          <w:p w:rsidR="009642B8" w:rsidRDefault="009642B8" w:rsidP="00D71E49">
            <w:pPr>
              <w:jc w:val="center"/>
            </w:pPr>
          </w:p>
          <w:p w:rsidR="00333626" w:rsidRDefault="00333626" w:rsidP="00D71E49">
            <w:pPr>
              <w:jc w:val="center"/>
            </w:pPr>
            <w:r>
              <w:t>Условие тревоги</w:t>
            </w:r>
          </w:p>
        </w:tc>
        <w:tc>
          <w:tcPr>
            <w:tcW w:w="5796" w:type="dxa"/>
          </w:tcPr>
          <w:p w:rsidR="00333626" w:rsidRPr="00B77904" w:rsidRDefault="009642B8" w:rsidP="00494900">
            <w:r>
              <w:t>Условие, при выполнении которого происходит смена цвета столбцов</w:t>
            </w:r>
            <w:r w:rsidR="00640210" w:rsidRPr="00640210">
              <w:t>/</w:t>
            </w:r>
            <w:r>
              <w:t>линий гистограммы на цвет тревоги. Возможные значения</w:t>
            </w:r>
            <w:r w:rsidRPr="00B77904">
              <w:t>:</w:t>
            </w:r>
          </w:p>
          <w:p w:rsidR="009642B8" w:rsidRPr="00B77904" w:rsidRDefault="009642B8" w:rsidP="00494900"/>
          <w:p w:rsidR="009642B8" w:rsidRDefault="009642B8" w:rsidP="00494900">
            <w:r w:rsidRPr="0066474C">
              <w:rPr>
                <w:b/>
              </w:rPr>
              <w:t>Больше</w:t>
            </w:r>
            <w:r>
              <w:t xml:space="preserve"> – значение элемента массива превышает значение тревоги (см. </w:t>
            </w:r>
            <w:proofErr w:type="spellStart"/>
            <w:r w:rsidR="0066474C">
              <w:t>п</w:t>
            </w:r>
            <w:r w:rsidR="00640210">
              <w:t>п</w:t>
            </w:r>
            <w:proofErr w:type="spellEnd"/>
            <w:r w:rsidR="00640210">
              <w:t>. 9.2.</w:t>
            </w:r>
            <w:r w:rsidR="00270ECA">
              <w:t>1)</w:t>
            </w:r>
          </w:p>
          <w:p w:rsidR="009642B8" w:rsidRPr="009642B8" w:rsidRDefault="00270ECA" w:rsidP="00494900">
            <w:r>
              <w:rPr>
                <w:b/>
              </w:rPr>
              <w:t>Меньше</w:t>
            </w:r>
            <w:r w:rsidR="009642B8">
              <w:t xml:space="preserve"> – значение элемента массива не достигает значения тревоги (см. </w:t>
            </w:r>
            <w:proofErr w:type="spellStart"/>
            <w:r w:rsidR="0066474C">
              <w:t>п</w:t>
            </w:r>
            <w:r w:rsidR="00640210">
              <w:t>п</w:t>
            </w:r>
            <w:proofErr w:type="spellEnd"/>
            <w:r w:rsidR="00640210">
              <w:t>. 9.2</w:t>
            </w:r>
            <w:r>
              <w:t>.1)</w:t>
            </w:r>
          </w:p>
        </w:tc>
      </w:tr>
      <w:tr w:rsidR="00333626" w:rsidRPr="008F251E" w:rsidTr="00270ECA">
        <w:tc>
          <w:tcPr>
            <w:tcW w:w="959" w:type="dxa"/>
            <w:tcBorders>
              <w:bottom w:val="single" w:sz="12" w:space="0" w:color="auto"/>
            </w:tcBorders>
            <w:vAlign w:val="center"/>
          </w:tcPr>
          <w:p w:rsidR="00333626" w:rsidRPr="00DB3810" w:rsidRDefault="00775406" w:rsidP="00D71E49">
            <w:pPr>
              <w:jc w:val="center"/>
            </w:pPr>
            <w:r w:rsidRPr="00DB3810">
              <w:t>9</w:t>
            </w:r>
            <w:r w:rsidR="00333626" w:rsidRPr="00DB3810">
              <w:t>.2.3.</w:t>
            </w:r>
          </w:p>
        </w:tc>
        <w:tc>
          <w:tcPr>
            <w:tcW w:w="2816" w:type="dxa"/>
            <w:tcBorders>
              <w:bottom w:val="single" w:sz="12" w:space="0" w:color="auto"/>
            </w:tcBorders>
            <w:vAlign w:val="center"/>
          </w:tcPr>
          <w:p w:rsidR="00333626" w:rsidRDefault="00333626" w:rsidP="00D71E49">
            <w:pPr>
              <w:jc w:val="center"/>
            </w:pPr>
            <w:r>
              <w:t>Цвет тревоги</w:t>
            </w:r>
          </w:p>
        </w:tc>
        <w:tc>
          <w:tcPr>
            <w:tcW w:w="5796" w:type="dxa"/>
            <w:tcBorders>
              <w:bottom w:val="single" w:sz="12" w:space="0" w:color="auto"/>
            </w:tcBorders>
          </w:tcPr>
          <w:p w:rsidR="00333626" w:rsidRPr="009642B8" w:rsidRDefault="009642B8" w:rsidP="00494900">
            <w:r>
              <w:t>Цвет, в который окрашиваются столбцы</w:t>
            </w:r>
            <w:r w:rsidRPr="009642B8">
              <w:t>/</w:t>
            </w:r>
            <w:r>
              <w:t xml:space="preserve">линии гистограммы при выполнении условия тревоги (см. </w:t>
            </w:r>
            <w:proofErr w:type="spellStart"/>
            <w:r w:rsidR="0066474C">
              <w:t>п</w:t>
            </w:r>
            <w:r w:rsidR="000C3217">
              <w:t>п</w:t>
            </w:r>
            <w:proofErr w:type="spellEnd"/>
            <w:r w:rsidR="000C3217">
              <w:t>. 9.2.2</w:t>
            </w:r>
            <w:r>
              <w:t>)</w:t>
            </w:r>
          </w:p>
        </w:tc>
      </w:tr>
      <w:tr w:rsidR="00333626" w:rsidRPr="008F251E" w:rsidTr="00270ECA">
        <w:tc>
          <w:tcPr>
            <w:tcW w:w="959" w:type="dxa"/>
            <w:tcBorders>
              <w:top w:val="single" w:sz="12" w:space="0" w:color="auto"/>
            </w:tcBorders>
            <w:vAlign w:val="center"/>
          </w:tcPr>
          <w:p w:rsidR="00333626" w:rsidRDefault="00775406" w:rsidP="00D71E49">
            <w:pPr>
              <w:jc w:val="center"/>
            </w:pPr>
            <w:r>
              <w:t>9</w:t>
            </w:r>
            <w:r w:rsidR="00333626">
              <w:t>.3.</w:t>
            </w:r>
          </w:p>
        </w:tc>
        <w:tc>
          <w:tcPr>
            <w:tcW w:w="2816" w:type="dxa"/>
            <w:tcBorders>
              <w:top w:val="single" w:sz="12" w:space="0" w:color="auto"/>
            </w:tcBorders>
          </w:tcPr>
          <w:p w:rsidR="00333626" w:rsidRDefault="00333626" w:rsidP="00D71E49">
            <w:pPr>
              <w:jc w:val="center"/>
            </w:pPr>
            <w:r>
              <w:t>Использовать цветовые области</w:t>
            </w:r>
          </w:p>
        </w:tc>
        <w:tc>
          <w:tcPr>
            <w:tcW w:w="5796" w:type="dxa"/>
            <w:tcBorders>
              <w:top w:val="single" w:sz="12" w:space="0" w:color="auto"/>
            </w:tcBorders>
          </w:tcPr>
          <w:p w:rsidR="00333626" w:rsidRPr="009642B8" w:rsidRDefault="00DB3810" w:rsidP="00494900">
            <w:r>
              <w:t>Если установлена галочка</w:t>
            </w:r>
            <w:r w:rsidR="009642B8">
              <w:t>,</w:t>
            </w:r>
            <w:r>
              <w:t xml:space="preserve"> то</w:t>
            </w:r>
            <w:r w:rsidR="009642B8">
              <w:t xml:space="preserve"> на гистограмме отображаются цветовые области (см. </w:t>
            </w:r>
            <w:proofErr w:type="spellStart"/>
            <w:r w:rsidR="0066474C">
              <w:t>п</w:t>
            </w:r>
            <w:r w:rsidR="000C3217">
              <w:t>п</w:t>
            </w:r>
            <w:proofErr w:type="spellEnd"/>
            <w:r w:rsidR="000C3217">
              <w:t>. 9.4</w:t>
            </w:r>
            <w:r w:rsidR="009642B8">
              <w:t>)</w:t>
            </w:r>
          </w:p>
        </w:tc>
      </w:tr>
    </w:tbl>
    <w:p w:rsidR="00270ECA" w:rsidRDefault="00270ECA"/>
    <w:p w:rsidR="00270ECA" w:rsidRDefault="00270ECA">
      <w:pPr>
        <w:spacing w:before="0" w:after="200"/>
        <w:jc w:val="left"/>
      </w:pPr>
      <w:r>
        <w:br w:type="page"/>
      </w:r>
    </w:p>
    <w:p w:rsidR="00270ECA" w:rsidRDefault="00FB026C" w:rsidP="00270ECA">
      <w:pPr>
        <w:rPr>
          <w:b/>
        </w:rPr>
      </w:pPr>
      <w:r>
        <w:rPr>
          <w:b/>
        </w:rPr>
        <w:lastRenderedPageBreak/>
        <w:t>Продолжение</w:t>
      </w:r>
      <w:proofErr w:type="gramStart"/>
      <w:r>
        <w:rPr>
          <w:b/>
        </w:rPr>
        <w:t xml:space="preserve"> Т</w:t>
      </w:r>
      <w:proofErr w:type="gramEnd"/>
      <w:r>
        <w:rPr>
          <w:b/>
        </w:rPr>
        <w:t>абл. 7</w:t>
      </w:r>
      <w:r w:rsidR="00270ECA" w:rsidRPr="00D71E49">
        <w:rPr>
          <w:b/>
        </w:rPr>
        <w:t>.19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816"/>
        <w:gridCol w:w="5796"/>
      </w:tblGrid>
      <w:tr w:rsidR="00270ECA" w:rsidRPr="00D71E49" w:rsidTr="0093530B">
        <w:tc>
          <w:tcPr>
            <w:tcW w:w="959" w:type="dxa"/>
            <w:vAlign w:val="center"/>
          </w:tcPr>
          <w:p w:rsidR="00270ECA" w:rsidRPr="00D71E49" w:rsidRDefault="00270ECA" w:rsidP="0093530B">
            <w:pPr>
              <w:jc w:val="center"/>
              <w:rPr>
                <w:b/>
              </w:rPr>
            </w:pPr>
            <w:r w:rsidRPr="00D71E49">
              <w:rPr>
                <w:b/>
              </w:rPr>
              <w:t>№</w:t>
            </w:r>
          </w:p>
        </w:tc>
        <w:tc>
          <w:tcPr>
            <w:tcW w:w="2816" w:type="dxa"/>
          </w:tcPr>
          <w:p w:rsidR="00270ECA" w:rsidRPr="00D71E49" w:rsidRDefault="00270ECA" w:rsidP="0093530B">
            <w:pPr>
              <w:jc w:val="center"/>
              <w:rPr>
                <w:b/>
              </w:rPr>
            </w:pPr>
            <w:r w:rsidRPr="00D71E49">
              <w:rPr>
                <w:b/>
              </w:rPr>
              <w:t>Название параметра</w:t>
            </w:r>
          </w:p>
        </w:tc>
        <w:tc>
          <w:tcPr>
            <w:tcW w:w="5796" w:type="dxa"/>
          </w:tcPr>
          <w:p w:rsidR="00270ECA" w:rsidRPr="00D71E49" w:rsidRDefault="00270ECA" w:rsidP="0093530B">
            <w:pPr>
              <w:jc w:val="center"/>
              <w:rPr>
                <w:b/>
              </w:rPr>
            </w:pPr>
            <w:r w:rsidRPr="00D71E49">
              <w:rPr>
                <w:b/>
              </w:rPr>
              <w:t>Описание параметра</w:t>
            </w:r>
          </w:p>
        </w:tc>
      </w:tr>
      <w:tr w:rsidR="009642B8" w:rsidRPr="008F251E" w:rsidTr="00640210">
        <w:tc>
          <w:tcPr>
            <w:tcW w:w="959" w:type="dxa"/>
            <w:vAlign w:val="center"/>
          </w:tcPr>
          <w:p w:rsidR="009642B8" w:rsidRDefault="009642B8" w:rsidP="00D71E49">
            <w:pPr>
              <w:jc w:val="center"/>
            </w:pPr>
            <w:r>
              <w:t>9.4.</w:t>
            </w:r>
          </w:p>
        </w:tc>
        <w:tc>
          <w:tcPr>
            <w:tcW w:w="8612" w:type="dxa"/>
            <w:gridSpan w:val="2"/>
            <w:vAlign w:val="center"/>
          </w:tcPr>
          <w:p w:rsidR="009642B8" w:rsidRPr="00270ECA" w:rsidRDefault="009642B8" w:rsidP="00D71E49">
            <w:pPr>
              <w:jc w:val="center"/>
              <w:rPr>
                <w:b/>
                <w:i/>
              </w:rPr>
            </w:pPr>
            <w:r w:rsidRPr="00270ECA">
              <w:rPr>
                <w:b/>
                <w:i/>
              </w:rPr>
              <w:t>Цветовые области</w:t>
            </w:r>
          </w:p>
          <w:p w:rsidR="009642B8" w:rsidRDefault="009642B8" w:rsidP="00D71E49">
            <w:pPr>
              <w:jc w:val="center"/>
            </w:pPr>
          </w:p>
          <w:p w:rsidR="009642B8" w:rsidRDefault="009642B8" w:rsidP="00270ECA">
            <w:pPr>
              <w:jc w:val="center"/>
            </w:pPr>
            <w:r>
              <w:t xml:space="preserve">Цветовые области представляю собой зоны </w:t>
            </w:r>
            <w:r>
              <w:rPr>
                <w:b/>
              </w:rPr>
              <w:t>гистограммы</w:t>
            </w:r>
            <w:r>
              <w:t xml:space="preserve">, отличающиеся выбранным цветом. Цветовые области отображаются независимо от значений </w:t>
            </w:r>
            <w:r w:rsidR="00270ECA">
              <w:t>переменных массива гистограммы.</w:t>
            </w:r>
          </w:p>
        </w:tc>
      </w:tr>
      <w:tr w:rsidR="009642B8" w:rsidRPr="008F251E" w:rsidTr="00640210">
        <w:tc>
          <w:tcPr>
            <w:tcW w:w="959" w:type="dxa"/>
            <w:vAlign w:val="center"/>
          </w:tcPr>
          <w:p w:rsidR="009642B8" w:rsidRPr="00DB3810" w:rsidRDefault="009642B8" w:rsidP="00D71E49">
            <w:pPr>
              <w:jc w:val="center"/>
            </w:pPr>
            <w:r w:rsidRPr="00DB3810">
              <w:t>9.4.1.</w:t>
            </w:r>
          </w:p>
        </w:tc>
        <w:tc>
          <w:tcPr>
            <w:tcW w:w="2816" w:type="dxa"/>
            <w:vAlign w:val="center"/>
          </w:tcPr>
          <w:p w:rsidR="009642B8" w:rsidRDefault="009642B8" w:rsidP="00D71E49">
            <w:pPr>
              <w:jc w:val="center"/>
            </w:pPr>
            <w:r>
              <w:t>Начало области</w:t>
            </w:r>
          </w:p>
        </w:tc>
        <w:tc>
          <w:tcPr>
            <w:tcW w:w="5796" w:type="dxa"/>
          </w:tcPr>
          <w:p w:rsidR="009642B8" w:rsidRDefault="009642B8" w:rsidP="00494900">
            <w:r>
              <w:t>Точка начала цветовой области по вертикальной оси гистограммы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9642B8" w:rsidRPr="008F251E" w:rsidTr="00640210">
        <w:tc>
          <w:tcPr>
            <w:tcW w:w="959" w:type="dxa"/>
            <w:vAlign w:val="center"/>
          </w:tcPr>
          <w:p w:rsidR="009642B8" w:rsidRPr="00DB3810" w:rsidRDefault="009642B8" w:rsidP="00D71E49">
            <w:pPr>
              <w:jc w:val="center"/>
            </w:pPr>
            <w:r w:rsidRPr="00DB3810">
              <w:t>9.4.2.</w:t>
            </w:r>
          </w:p>
        </w:tc>
        <w:tc>
          <w:tcPr>
            <w:tcW w:w="2816" w:type="dxa"/>
            <w:vAlign w:val="center"/>
          </w:tcPr>
          <w:p w:rsidR="009642B8" w:rsidRDefault="009642B8" w:rsidP="00D71E49">
            <w:pPr>
              <w:jc w:val="center"/>
            </w:pPr>
            <w:r>
              <w:t>Конец области</w:t>
            </w:r>
          </w:p>
        </w:tc>
        <w:tc>
          <w:tcPr>
            <w:tcW w:w="5796" w:type="dxa"/>
          </w:tcPr>
          <w:p w:rsidR="009642B8" w:rsidRDefault="009642B8" w:rsidP="00494900">
            <w:r>
              <w:t>Точка конца цветовой области по вертикальной оси гистограммы</w:t>
            </w:r>
            <w:r w:rsidR="00B5567B">
              <w:t>. Можно использовать константу или целочисленную переменную</w:t>
            </w:r>
          </w:p>
        </w:tc>
      </w:tr>
      <w:tr w:rsidR="009642B8" w:rsidRPr="008F251E" w:rsidTr="00333626">
        <w:tc>
          <w:tcPr>
            <w:tcW w:w="959" w:type="dxa"/>
          </w:tcPr>
          <w:p w:rsidR="009642B8" w:rsidRPr="00DB3810" w:rsidRDefault="009642B8" w:rsidP="00D71E49">
            <w:pPr>
              <w:jc w:val="center"/>
            </w:pPr>
            <w:r w:rsidRPr="00DB3810">
              <w:t>9.4.3.</w:t>
            </w:r>
          </w:p>
        </w:tc>
        <w:tc>
          <w:tcPr>
            <w:tcW w:w="2816" w:type="dxa"/>
          </w:tcPr>
          <w:p w:rsidR="009642B8" w:rsidRDefault="009642B8" w:rsidP="00D71E49">
            <w:pPr>
              <w:jc w:val="center"/>
            </w:pPr>
            <w:r>
              <w:t>Цвет</w:t>
            </w:r>
          </w:p>
        </w:tc>
        <w:tc>
          <w:tcPr>
            <w:tcW w:w="5796" w:type="dxa"/>
          </w:tcPr>
          <w:p w:rsidR="009642B8" w:rsidRDefault="009642B8" w:rsidP="00494900">
            <w:r>
              <w:t>Цвет области</w:t>
            </w:r>
          </w:p>
        </w:tc>
      </w:tr>
    </w:tbl>
    <w:p w:rsidR="00FA3304" w:rsidRDefault="00FA3304" w:rsidP="00494900"/>
    <w:p w:rsidR="00FA3304" w:rsidRDefault="00FA3304" w:rsidP="00494900"/>
    <w:p w:rsidR="00270ECA" w:rsidRDefault="00270ECA" w:rsidP="00494900"/>
    <w:p w:rsidR="00270ECA" w:rsidRDefault="00270ECA">
      <w:pPr>
        <w:spacing w:before="0" w:after="200"/>
        <w:jc w:val="left"/>
      </w:pPr>
      <w:r>
        <w:br w:type="page"/>
      </w:r>
    </w:p>
    <w:p w:rsidR="00F16BBD" w:rsidRPr="00F16BBD" w:rsidRDefault="00F16BBD" w:rsidP="00494900">
      <w:pPr>
        <w:pStyle w:val="2"/>
      </w:pPr>
      <w:bookmarkStart w:id="128" w:name="_8.5._Индикаторы/Переключатели/Изобр"/>
      <w:bookmarkStart w:id="129" w:name="_Toc34982928"/>
      <w:bookmarkEnd w:id="128"/>
      <w:r>
        <w:lastRenderedPageBreak/>
        <w:t>Индикаторы</w:t>
      </w:r>
      <w:r w:rsidRPr="00CC4E5B">
        <w:t>/</w:t>
      </w:r>
      <w:r>
        <w:t>Переключатели</w:t>
      </w:r>
      <w:r w:rsidRPr="00CC4E5B">
        <w:t>/</w:t>
      </w:r>
      <w:r>
        <w:t>Изображения</w:t>
      </w:r>
      <w:bookmarkEnd w:id="129"/>
    </w:p>
    <w:p w:rsidR="00F16BBD" w:rsidRPr="004B7BBA" w:rsidRDefault="00813444" w:rsidP="005A3E50">
      <w:pPr>
        <w:pStyle w:val="3"/>
      </w:pPr>
      <w:bookmarkStart w:id="130" w:name="_8.5.1._Переключатель_изображения"/>
      <w:bookmarkStart w:id="131" w:name="_Toc34982929"/>
      <w:bookmarkEnd w:id="130"/>
      <w:r>
        <w:t>Переключатель изображения</w:t>
      </w:r>
      <w:bookmarkEnd w:id="131"/>
    </w:p>
    <w:p w:rsidR="00F16BBD" w:rsidRDefault="00F16BBD" w:rsidP="00494900"/>
    <w:p w:rsidR="00F16BBD" w:rsidRDefault="00E64B50" w:rsidP="00270ECA">
      <w:pPr>
        <w:pStyle w:val="afa"/>
        <w:rPr>
          <w:rFonts w:ascii="Calibri" w:hAnsi="Calibri" w:cs="Calibri"/>
        </w:rPr>
      </w:pPr>
      <w:r>
        <w:drawing>
          <wp:inline distT="0" distB="0" distL="0" distR="0" wp14:anchorId="3DF089C9" wp14:editId="4FE2CBA5">
            <wp:extent cx="819048" cy="800000"/>
            <wp:effectExtent l="0" t="0" r="635" b="635"/>
            <wp:docPr id="873" name="Рисунок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819048" cy="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BBD" w:rsidRPr="00340630" w:rsidRDefault="00BC298B" w:rsidP="00270ECA">
      <w:pPr>
        <w:pStyle w:val="afa"/>
      </w:pPr>
      <w:r>
        <w:t>Рисунок 7.</w:t>
      </w:r>
      <w:r w:rsidR="009E6FF8" w:rsidRPr="009E6FF8">
        <w:t>5</w:t>
      </w:r>
      <w:r w:rsidR="009451D2">
        <w:t>5</w:t>
      </w:r>
      <w:r w:rsidR="006E6F8D">
        <w:t xml:space="preserve"> – </w:t>
      </w:r>
      <w:r w:rsidR="00F16BBD">
        <w:t xml:space="preserve">Пиктограмма графического примитива </w:t>
      </w:r>
      <w:r w:rsidR="0066474C" w:rsidRPr="0066474C">
        <w:t>Переключатель изображения</w:t>
      </w:r>
    </w:p>
    <w:p w:rsidR="00F16BBD" w:rsidRPr="005F2766" w:rsidRDefault="00F16BBD" w:rsidP="00494900"/>
    <w:p w:rsidR="00F16BBD" w:rsidRPr="008828D2" w:rsidRDefault="00F16BBD" w:rsidP="00494900">
      <w:r>
        <w:t>Графический примитив</w:t>
      </w:r>
      <w:r w:rsidRPr="009605E7">
        <w:t xml:space="preserve"> </w:t>
      </w:r>
      <w:r w:rsidR="000E1F90" w:rsidRPr="0066474C">
        <w:rPr>
          <w:b/>
        </w:rPr>
        <w:t>Переключатель изображения</w:t>
      </w:r>
      <w:r>
        <w:t xml:space="preserve"> используется</w:t>
      </w:r>
      <w:r w:rsidR="000E1F90">
        <w:t xml:space="preserve"> </w:t>
      </w:r>
      <w:r w:rsidR="009A2F51">
        <w:t xml:space="preserve">для отображения двух графических файлов, соответствующих состояние </w:t>
      </w:r>
      <w:r w:rsidR="009A2F51" w:rsidRPr="0066474C">
        <w:rPr>
          <w:b/>
          <w:lang w:val="en-US"/>
        </w:rPr>
        <w:t>TRUE</w:t>
      </w:r>
      <w:r w:rsidR="009A2F51" w:rsidRPr="0066474C">
        <w:rPr>
          <w:b/>
        </w:rPr>
        <w:t>/</w:t>
      </w:r>
      <w:r w:rsidR="009A2F51" w:rsidRPr="0066474C">
        <w:rPr>
          <w:b/>
          <w:lang w:val="en-US"/>
        </w:rPr>
        <w:t>FALSE</w:t>
      </w:r>
      <w:r w:rsidR="009A2F51">
        <w:t xml:space="preserve"> переменной типа </w:t>
      </w:r>
      <w:r w:rsidR="009A2F51" w:rsidRPr="0066474C">
        <w:rPr>
          <w:b/>
          <w:lang w:val="en-US"/>
        </w:rPr>
        <w:t>BOOL</w:t>
      </w:r>
      <w:r w:rsidR="009A2F51">
        <w:t>, привязанной к элементу</w:t>
      </w:r>
      <w:r>
        <w:t>.</w:t>
      </w:r>
    </w:p>
    <w:p w:rsidR="00F16BBD" w:rsidRDefault="009A2F51" w:rsidP="00270ECA">
      <w:pPr>
        <w:pStyle w:val="afa"/>
        <w:rPr>
          <w:lang w:val="en-US"/>
        </w:rPr>
      </w:pPr>
      <w:r>
        <w:drawing>
          <wp:inline distT="0" distB="0" distL="0" distR="0" wp14:anchorId="4AAB5ACC" wp14:editId="2AC7267E">
            <wp:extent cx="1761905" cy="866667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761905" cy="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BBD" w:rsidRPr="009A2F51" w:rsidRDefault="00BC298B" w:rsidP="00270ECA">
      <w:pPr>
        <w:pStyle w:val="afa"/>
      </w:pPr>
      <w:r>
        <w:t>Рисунок 7.</w:t>
      </w:r>
      <w:r w:rsidR="009E6FF8" w:rsidRPr="009E6FF8">
        <w:t>5</w:t>
      </w:r>
      <w:r w:rsidR="009451D2">
        <w:t>6</w:t>
      </w:r>
      <w:r w:rsidR="00ED2A6C">
        <w:t xml:space="preserve"> – </w:t>
      </w:r>
      <w:r w:rsidR="00F16BBD">
        <w:t xml:space="preserve">Внешний вид элемента </w:t>
      </w:r>
      <w:r w:rsidR="0066474C" w:rsidRPr="0066474C">
        <w:t>Переключатель изображения</w:t>
      </w:r>
      <w:r w:rsidR="009A2F51">
        <w:t xml:space="preserve"> (состояния </w:t>
      </w:r>
      <w:r w:rsidR="009A2F51" w:rsidRPr="0066474C">
        <w:rPr>
          <w:lang w:val="en-US"/>
        </w:rPr>
        <w:t>TRUE</w:t>
      </w:r>
      <w:r w:rsidR="009A2F51" w:rsidRPr="0066474C">
        <w:t>/</w:t>
      </w:r>
      <w:r w:rsidR="009A2F51" w:rsidRPr="0066474C">
        <w:rPr>
          <w:lang w:val="en-US"/>
        </w:rPr>
        <w:t>FALSE</w:t>
      </w:r>
      <w:r w:rsidR="009A2F51" w:rsidRPr="009A2F51">
        <w:t>)</w:t>
      </w:r>
    </w:p>
    <w:p w:rsidR="00F16BBD" w:rsidRPr="00C0724F" w:rsidRDefault="00F16BBD" w:rsidP="00494900"/>
    <w:p w:rsidR="00640210" w:rsidRPr="00F8471E" w:rsidRDefault="00F16BBD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640210">
          <w:rPr>
            <w:rStyle w:val="a4"/>
          </w:rPr>
          <w:t>табл</w:t>
        </w:r>
        <w:r w:rsidR="00FB026C">
          <w:rPr>
            <w:rStyle w:val="a4"/>
          </w:rPr>
          <w:t>ице 7.1</w:t>
        </w:r>
      </w:hyperlink>
      <w:r>
        <w:t>.</w:t>
      </w:r>
    </w:p>
    <w:p w:rsidR="00F16BBD" w:rsidRDefault="00F16BBD" w:rsidP="00494900">
      <w:r>
        <w:t>Уникальные параме</w:t>
      </w:r>
      <w:r w:rsidR="000E1F90">
        <w:t>тры примитива описаны в табл</w:t>
      </w:r>
      <w:r w:rsidR="00FB026C">
        <w:t>ице 7</w:t>
      </w:r>
      <w:r w:rsidR="00ED2A6C">
        <w:t>.</w:t>
      </w:r>
      <w:r w:rsidR="000E1F90">
        <w:t>20</w:t>
      </w:r>
      <w:r>
        <w:t>.</w:t>
      </w:r>
    </w:p>
    <w:p w:rsidR="00FA3304" w:rsidRDefault="00640210" w:rsidP="00494900">
      <w:r>
        <w:t xml:space="preserve">Пример работы с элементом приведен в </w:t>
      </w:r>
      <w:hyperlink w:anchor="_11.2.8._Индикаторы/Переключатели/Из" w:history="1">
        <w:r w:rsidR="00FB026C">
          <w:rPr>
            <w:rStyle w:val="a4"/>
          </w:rPr>
          <w:t>п. 10</w:t>
        </w:r>
        <w:r w:rsidRPr="00640210">
          <w:rPr>
            <w:rStyle w:val="a4"/>
          </w:rPr>
          <w:t>.2.8</w:t>
        </w:r>
      </w:hyperlink>
      <w:r>
        <w:t>.</w:t>
      </w:r>
    </w:p>
    <w:p w:rsidR="00FA3304" w:rsidRDefault="00FA3304" w:rsidP="00494900"/>
    <w:p w:rsidR="0072486A" w:rsidRDefault="0072486A" w:rsidP="00494900"/>
    <w:p w:rsidR="0025759B" w:rsidRPr="00270ECA" w:rsidRDefault="0025759B" w:rsidP="00494900">
      <w:pPr>
        <w:rPr>
          <w:b/>
        </w:rPr>
      </w:pPr>
      <w:r w:rsidRPr="00270ECA">
        <w:rPr>
          <w:b/>
        </w:rPr>
        <w:t>Табл</w:t>
      </w:r>
      <w:r w:rsidR="006C14DC" w:rsidRPr="00270ECA">
        <w:rPr>
          <w:b/>
        </w:rPr>
        <w:t>ица</w:t>
      </w:r>
      <w:r w:rsidRPr="00270ECA">
        <w:rPr>
          <w:b/>
        </w:rPr>
        <w:t xml:space="preserve"> </w:t>
      </w:r>
      <w:r w:rsidR="00FB026C">
        <w:rPr>
          <w:b/>
        </w:rPr>
        <w:t>7.</w:t>
      </w:r>
      <w:r w:rsidRPr="00270ECA">
        <w:rPr>
          <w:b/>
        </w:rPr>
        <w:t>20</w:t>
      </w:r>
      <w:r w:rsidR="006C14DC" w:rsidRPr="00270ECA">
        <w:rPr>
          <w:rFonts w:ascii="Calibri" w:hAnsi="Calibri" w:cs="Calibri"/>
          <w:b/>
          <w:color w:val="000000"/>
        </w:rPr>
        <w:t xml:space="preserve"> – </w:t>
      </w:r>
      <w:r w:rsidRPr="00270ECA">
        <w:rPr>
          <w:b/>
        </w:rPr>
        <w:t>Уникальные параметры графического примитива Переключатель изображения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816"/>
        <w:gridCol w:w="5796"/>
      </w:tblGrid>
      <w:tr w:rsidR="0025759B" w:rsidRPr="00270ECA" w:rsidTr="002E1881">
        <w:tc>
          <w:tcPr>
            <w:tcW w:w="959" w:type="dxa"/>
            <w:vAlign w:val="center"/>
          </w:tcPr>
          <w:p w:rsidR="0025759B" w:rsidRPr="00270ECA" w:rsidRDefault="0025759B" w:rsidP="00270ECA">
            <w:pPr>
              <w:jc w:val="center"/>
              <w:rPr>
                <w:b/>
              </w:rPr>
            </w:pPr>
            <w:r w:rsidRPr="00270ECA">
              <w:rPr>
                <w:b/>
              </w:rPr>
              <w:t>№</w:t>
            </w:r>
          </w:p>
        </w:tc>
        <w:tc>
          <w:tcPr>
            <w:tcW w:w="2816" w:type="dxa"/>
          </w:tcPr>
          <w:p w:rsidR="0025759B" w:rsidRPr="00270ECA" w:rsidRDefault="0025759B" w:rsidP="00270ECA">
            <w:pPr>
              <w:jc w:val="center"/>
              <w:rPr>
                <w:b/>
              </w:rPr>
            </w:pPr>
            <w:r w:rsidRPr="00270ECA">
              <w:rPr>
                <w:b/>
              </w:rPr>
              <w:t>Название параметра</w:t>
            </w:r>
          </w:p>
        </w:tc>
        <w:tc>
          <w:tcPr>
            <w:tcW w:w="5796" w:type="dxa"/>
          </w:tcPr>
          <w:p w:rsidR="0025759B" w:rsidRPr="00270ECA" w:rsidRDefault="0025759B" w:rsidP="00270ECA">
            <w:pPr>
              <w:jc w:val="center"/>
              <w:rPr>
                <w:b/>
              </w:rPr>
            </w:pPr>
            <w:r w:rsidRPr="00270ECA">
              <w:rPr>
                <w:b/>
              </w:rPr>
              <w:t>Описание параметра</w:t>
            </w:r>
          </w:p>
        </w:tc>
      </w:tr>
      <w:tr w:rsidR="0025759B" w:rsidTr="002E1881">
        <w:tc>
          <w:tcPr>
            <w:tcW w:w="959" w:type="dxa"/>
            <w:vAlign w:val="center"/>
          </w:tcPr>
          <w:p w:rsidR="0025759B" w:rsidRPr="001E36BD" w:rsidRDefault="0025759B" w:rsidP="00270ECA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.</w:t>
            </w:r>
          </w:p>
        </w:tc>
        <w:tc>
          <w:tcPr>
            <w:tcW w:w="2816" w:type="dxa"/>
            <w:vAlign w:val="center"/>
          </w:tcPr>
          <w:p w:rsidR="0025759B" w:rsidRPr="001E36BD" w:rsidRDefault="0025759B" w:rsidP="00270ECA">
            <w:pPr>
              <w:jc w:val="center"/>
            </w:pPr>
            <w:r>
              <w:t>Переменная</w:t>
            </w:r>
          </w:p>
        </w:tc>
        <w:tc>
          <w:tcPr>
            <w:tcW w:w="5796" w:type="dxa"/>
          </w:tcPr>
          <w:p w:rsidR="0025759B" w:rsidRPr="009A200D" w:rsidRDefault="009A200D" w:rsidP="00494900">
            <w:r>
              <w:t xml:space="preserve">Переменная типа </w:t>
            </w:r>
            <w:r w:rsidRPr="0066474C">
              <w:rPr>
                <w:b/>
                <w:lang w:val="en-US"/>
              </w:rPr>
              <w:t>BOOL</w:t>
            </w:r>
            <w:r>
              <w:t>, которая определяет текущее изображение, отображаемое элементом</w:t>
            </w:r>
          </w:p>
        </w:tc>
      </w:tr>
      <w:tr w:rsidR="0025759B" w:rsidRPr="00270ECA" w:rsidTr="002E1881">
        <w:tc>
          <w:tcPr>
            <w:tcW w:w="959" w:type="dxa"/>
            <w:vAlign w:val="center"/>
          </w:tcPr>
          <w:p w:rsidR="0025759B" w:rsidRPr="00270ECA" w:rsidRDefault="0025759B" w:rsidP="00270ECA">
            <w:pPr>
              <w:jc w:val="center"/>
              <w:rPr>
                <w:b/>
              </w:rPr>
            </w:pPr>
            <w:r w:rsidRPr="00270ECA">
              <w:rPr>
                <w:b/>
              </w:rPr>
              <w:t>2.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25759B" w:rsidRPr="00270ECA" w:rsidRDefault="0025759B" w:rsidP="00270ECA">
            <w:pPr>
              <w:jc w:val="center"/>
              <w:rPr>
                <w:b/>
              </w:rPr>
            </w:pPr>
            <w:r w:rsidRPr="00270ECA">
              <w:rPr>
                <w:b/>
              </w:rPr>
              <w:t>Параметры изображения</w:t>
            </w:r>
          </w:p>
        </w:tc>
      </w:tr>
      <w:tr w:rsidR="0025759B" w:rsidRPr="008D1DE6" w:rsidTr="002E1881">
        <w:tc>
          <w:tcPr>
            <w:tcW w:w="959" w:type="dxa"/>
            <w:vAlign w:val="center"/>
          </w:tcPr>
          <w:p w:rsidR="0025759B" w:rsidRDefault="0025759B" w:rsidP="00270ECA">
            <w:pPr>
              <w:jc w:val="center"/>
            </w:pPr>
            <w:r>
              <w:t>2.1.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25759B" w:rsidRDefault="0025759B" w:rsidP="00270ECA">
            <w:pPr>
              <w:jc w:val="center"/>
            </w:pPr>
            <w:r>
              <w:t>Изображение вкл.</w:t>
            </w:r>
          </w:p>
        </w:tc>
        <w:tc>
          <w:tcPr>
            <w:tcW w:w="5796" w:type="dxa"/>
            <w:shd w:val="clear" w:color="auto" w:fill="auto"/>
          </w:tcPr>
          <w:p w:rsidR="0025759B" w:rsidRPr="009A200D" w:rsidRDefault="009A200D" w:rsidP="00494900">
            <w:r>
              <w:t xml:space="preserve">Графический файл из </w:t>
            </w:r>
            <w:hyperlink w:anchor="_7.1._Пул_изображений" w:history="1">
              <w:r w:rsidRPr="00640210">
                <w:rPr>
                  <w:rStyle w:val="a4"/>
                </w:rPr>
                <w:t>пула изображений</w:t>
              </w:r>
            </w:hyperlink>
            <w:r>
              <w:t xml:space="preserve">, отображаемый элементом в </w:t>
            </w:r>
            <w:proofErr w:type="gramStart"/>
            <w:r>
              <w:t>случае</w:t>
            </w:r>
            <w:proofErr w:type="gramEnd"/>
            <w:r>
              <w:t xml:space="preserve">, если его переменная принимает значение </w:t>
            </w:r>
            <w:r w:rsidRPr="0066474C">
              <w:rPr>
                <w:b/>
                <w:lang w:val="en-US"/>
              </w:rPr>
              <w:t>TRUE</w:t>
            </w:r>
          </w:p>
        </w:tc>
      </w:tr>
      <w:tr w:rsidR="0025759B" w:rsidTr="002E1881">
        <w:tc>
          <w:tcPr>
            <w:tcW w:w="959" w:type="dxa"/>
            <w:vAlign w:val="center"/>
          </w:tcPr>
          <w:p w:rsidR="0025759B" w:rsidRPr="006D3ADD" w:rsidRDefault="0025759B" w:rsidP="00270ECA">
            <w:pPr>
              <w:jc w:val="center"/>
            </w:pPr>
            <w:r>
              <w:t>2.2.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25759B" w:rsidRDefault="0025759B" w:rsidP="00270ECA">
            <w:pPr>
              <w:jc w:val="center"/>
            </w:pPr>
            <w:r>
              <w:t>Изображение выкл.</w:t>
            </w:r>
          </w:p>
        </w:tc>
        <w:tc>
          <w:tcPr>
            <w:tcW w:w="5796" w:type="dxa"/>
            <w:shd w:val="clear" w:color="auto" w:fill="auto"/>
          </w:tcPr>
          <w:p w:rsidR="0025759B" w:rsidRPr="009F582B" w:rsidRDefault="009A200D" w:rsidP="00494900">
            <w:r>
              <w:t xml:space="preserve">Графический файл из </w:t>
            </w:r>
            <w:hyperlink w:anchor="_7.1._Пул_изображений" w:history="1">
              <w:r w:rsidRPr="00640210">
                <w:rPr>
                  <w:rStyle w:val="a4"/>
                </w:rPr>
                <w:t>пула изображений</w:t>
              </w:r>
            </w:hyperlink>
            <w:r>
              <w:t xml:space="preserve">, отображаемый элементом в </w:t>
            </w:r>
            <w:proofErr w:type="gramStart"/>
            <w:r>
              <w:t>случае</w:t>
            </w:r>
            <w:proofErr w:type="gramEnd"/>
            <w:r>
              <w:t>, если его переменная принимает значение</w:t>
            </w:r>
            <w:r w:rsidRPr="0066474C">
              <w:rPr>
                <w:b/>
              </w:rPr>
              <w:t xml:space="preserve"> </w:t>
            </w:r>
            <w:r w:rsidRPr="0066474C">
              <w:rPr>
                <w:b/>
                <w:lang w:val="en-US"/>
              </w:rPr>
              <w:t>FALSE</w:t>
            </w:r>
          </w:p>
        </w:tc>
      </w:tr>
      <w:tr w:rsidR="009A200D" w:rsidTr="002E1881">
        <w:tc>
          <w:tcPr>
            <w:tcW w:w="959" w:type="dxa"/>
            <w:vAlign w:val="center"/>
          </w:tcPr>
          <w:p w:rsidR="009A200D" w:rsidRPr="006D3ADD" w:rsidRDefault="009A200D" w:rsidP="00270ECA">
            <w:pPr>
              <w:jc w:val="center"/>
            </w:pPr>
            <w:r>
              <w:t>2.3.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9A200D" w:rsidRDefault="009A200D" w:rsidP="00270ECA">
            <w:pPr>
              <w:jc w:val="center"/>
            </w:pPr>
            <w:r>
              <w:t>Прозрачный</w:t>
            </w:r>
          </w:p>
        </w:tc>
        <w:tc>
          <w:tcPr>
            <w:tcW w:w="5796" w:type="dxa"/>
            <w:shd w:val="clear" w:color="auto" w:fill="auto"/>
          </w:tcPr>
          <w:p w:rsidR="009A200D" w:rsidRPr="000E1817" w:rsidRDefault="006C14DC" w:rsidP="00494900">
            <w:r>
              <w:t xml:space="preserve">Если установлена галочка, то </w:t>
            </w:r>
            <w:r w:rsidR="009A200D">
              <w:t xml:space="preserve">цвет, указанный в </w:t>
            </w:r>
            <w:proofErr w:type="gramStart"/>
            <w:r w:rsidR="009A200D">
              <w:t>параметре</w:t>
            </w:r>
            <w:proofErr w:type="gramEnd"/>
            <w:r w:rsidR="009A200D">
              <w:t xml:space="preserve"> </w:t>
            </w:r>
            <w:r w:rsidR="009A200D" w:rsidRPr="00640210">
              <w:rPr>
                <w:b/>
              </w:rPr>
              <w:t>Прозрачный цвет</w:t>
            </w:r>
            <w:r w:rsidR="009A200D">
              <w:t xml:space="preserve"> не отображается элементом. Это можно использовать в тех случаях, когда исходное изображение имеет непрозрачный фон, отличный от фона экрана визуализации</w:t>
            </w:r>
          </w:p>
        </w:tc>
      </w:tr>
      <w:tr w:rsidR="009A200D" w:rsidTr="002E1881">
        <w:tc>
          <w:tcPr>
            <w:tcW w:w="959" w:type="dxa"/>
            <w:vAlign w:val="center"/>
          </w:tcPr>
          <w:p w:rsidR="009A200D" w:rsidRDefault="009A200D" w:rsidP="00270ECA">
            <w:pPr>
              <w:jc w:val="center"/>
            </w:pPr>
            <w:r>
              <w:t>2.4.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9A200D" w:rsidRDefault="009A200D" w:rsidP="00270ECA">
            <w:pPr>
              <w:jc w:val="center"/>
            </w:pPr>
            <w:r>
              <w:t>Прозрачный цвет</w:t>
            </w:r>
          </w:p>
        </w:tc>
        <w:tc>
          <w:tcPr>
            <w:tcW w:w="5796" w:type="dxa"/>
            <w:shd w:val="clear" w:color="auto" w:fill="auto"/>
          </w:tcPr>
          <w:p w:rsidR="009A200D" w:rsidRPr="000E1817" w:rsidRDefault="009A200D" w:rsidP="00494900">
            <w:r>
              <w:t xml:space="preserve">Указанный здесь цвет при наличии галочки </w:t>
            </w:r>
            <w:r w:rsidRPr="00640210">
              <w:rPr>
                <w:b/>
              </w:rPr>
              <w:t xml:space="preserve">Прозрачный </w:t>
            </w:r>
            <w:r>
              <w:t>не будет отображаться</w:t>
            </w:r>
          </w:p>
        </w:tc>
      </w:tr>
      <w:tr w:rsidR="0058644B" w:rsidTr="002E1881">
        <w:tc>
          <w:tcPr>
            <w:tcW w:w="959" w:type="dxa"/>
            <w:vAlign w:val="center"/>
          </w:tcPr>
          <w:p w:rsidR="0058644B" w:rsidRDefault="0058644B" w:rsidP="00270ECA">
            <w:pPr>
              <w:jc w:val="center"/>
            </w:pPr>
            <w:r>
              <w:t>2.5.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58644B" w:rsidRPr="002117D7" w:rsidRDefault="002117D7" w:rsidP="00270ECA">
            <w:pPr>
              <w:jc w:val="center"/>
            </w:pPr>
            <w:r>
              <w:t>Изображение при нажатии</w:t>
            </w:r>
          </w:p>
        </w:tc>
        <w:tc>
          <w:tcPr>
            <w:tcW w:w="5796" w:type="dxa"/>
            <w:shd w:val="clear" w:color="auto" w:fill="auto"/>
          </w:tcPr>
          <w:p w:rsidR="0058644B" w:rsidRDefault="0058644B" w:rsidP="00494900">
            <w:r>
              <w:t xml:space="preserve">Данный параметр доступен только при выборе в </w:t>
            </w:r>
            <w:r w:rsidRPr="00640210">
              <w:rPr>
                <w:b/>
              </w:rPr>
              <w:t>Поведении элемента</w:t>
            </w:r>
            <w:r>
              <w:t xml:space="preserve"> (см</w:t>
            </w:r>
            <w:r w:rsidR="00640210" w:rsidRPr="00640210">
              <w:t>.</w:t>
            </w:r>
            <w:r>
              <w:t xml:space="preserve"> </w:t>
            </w:r>
            <w:proofErr w:type="spellStart"/>
            <w:r w:rsidR="0066474C">
              <w:t>п</w:t>
            </w:r>
            <w:r>
              <w:t>п</w:t>
            </w:r>
            <w:proofErr w:type="spellEnd"/>
            <w:r>
              <w:t xml:space="preserve">. 3) значения </w:t>
            </w:r>
            <w:r w:rsidRPr="0066474C">
              <w:rPr>
                <w:b/>
              </w:rPr>
              <w:t>Переключатель изображения</w:t>
            </w:r>
            <w:r>
              <w:t>.</w:t>
            </w:r>
          </w:p>
          <w:p w:rsidR="0058644B" w:rsidRPr="0058644B" w:rsidRDefault="0058644B" w:rsidP="00494900"/>
          <w:p w:rsidR="0058644B" w:rsidRPr="0058644B" w:rsidRDefault="0058644B" w:rsidP="00494900">
            <w:r>
              <w:t xml:space="preserve">Здесь можно указать графический файл из </w:t>
            </w:r>
            <w:hyperlink w:anchor="_7.1._Пул_изображений" w:history="1">
              <w:r w:rsidRPr="00640210">
                <w:rPr>
                  <w:rStyle w:val="a4"/>
                </w:rPr>
                <w:t>пула изображений</w:t>
              </w:r>
            </w:hyperlink>
            <w:r>
              <w:t xml:space="preserve">, который будет отображаться элементом </w:t>
            </w:r>
            <w:r w:rsidR="006C14DC">
              <w:t xml:space="preserve">в </w:t>
            </w:r>
            <w:proofErr w:type="gramStart"/>
            <w:r w:rsidR="006C14DC">
              <w:t>случае</w:t>
            </w:r>
            <w:proofErr w:type="gramEnd"/>
            <w:r w:rsidR="006C14DC">
              <w:t xml:space="preserve"> нажатия</w:t>
            </w:r>
            <w:r w:rsidR="00640210">
              <w:t xml:space="preserve"> на</w:t>
            </w:r>
            <w:r w:rsidR="00E710C9">
              <w:t xml:space="preserve"> </w:t>
            </w:r>
            <w:r w:rsidR="00640210">
              <w:t>него до момента отпускания</w:t>
            </w:r>
            <w:r>
              <w:t>. Может использоваться при необходимости отображать промежуточное состояние элемента.</w:t>
            </w:r>
          </w:p>
        </w:tc>
      </w:tr>
    </w:tbl>
    <w:p w:rsidR="00E107B5" w:rsidRDefault="00E107B5">
      <w:pPr>
        <w:rPr>
          <w:b/>
        </w:rPr>
      </w:pPr>
    </w:p>
    <w:p w:rsidR="00270ECA" w:rsidRDefault="00FB026C">
      <w:pPr>
        <w:rPr>
          <w:b/>
        </w:rPr>
      </w:pPr>
      <w:r>
        <w:rPr>
          <w:b/>
        </w:rPr>
        <w:lastRenderedPageBreak/>
        <w:t>Продолжение</w:t>
      </w:r>
      <w:proofErr w:type="gramStart"/>
      <w:r>
        <w:rPr>
          <w:b/>
        </w:rPr>
        <w:t xml:space="preserve"> Т</w:t>
      </w:r>
      <w:proofErr w:type="gramEnd"/>
      <w:r>
        <w:rPr>
          <w:b/>
        </w:rPr>
        <w:t>абл. 7</w:t>
      </w:r>
      <w:r w:rsidR="00270ECA" w:rsidRPr="00270ECA">
        <w:rPr>
          <w:b/>
        </w:rPr>
        <w:t>.20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816"/>
        <w:gridCol w:w="5796"/>
      </w:tblGrid>
      <w:tr w:rsidR="00270ECA" w:rsidRPr="00270ECA" w:rsidTr="00270ECA">
        <w:tc>
          <w:tcPr>
            <w:tcW w:w="959" w:type="dxa"/>
          </w:tcPr>
          <w:p w:rsidR="00270ECA" w:rsidRPr="00270ECA" w:rsidRDefault="00270ECA" w:rsidP="0093530B">
            <w:pPr>
              <w:jc w:val="center"/>
              <w:rPr>
                <w:b/>
              </w:rPr>
            </w:pPr>
            <w:r w:rsidRPr="00270ECA">
              <w:rPr>
                <w:b/>
              </w:rPr>
              <w:t>№</w:t>
            </w:r>
          </w:p>
        </w:tc>
        <w:tc>
          <w:tcPr>
            <w:tcW w:w="2816" w:type="dxa"/>
          </w:tcPr>
          <w:p w:rsidR="00270ECA" w:rsidRPr="00270ECA" w:rsidRDefault="00270ECA" w:rsidP="0093530B">
            <w:pPr>
              <w:jc w:val="center"/>
              <w:rPr>
                <w:b/>
              </w:rPr>
            </w:pPr>
            <w:r w:rsidRPr="00270ECA">
              <w:rPr>
                <w:b/>
              </w:rPr>
              <w:t>Название параметра</w:t>
            </w:r>
          </w:p>
        </w:tc>
        <w:tc>
          <w:tcPr>
            <w:tcW w:w="5796" w:type="dxa"/>
          </w:tcPr>
          <w:p w:rsidR="00270ECA" w:rsidRPr="00270ECA" w:rsidRDefault="00270ECA" w:rsidP="0093530B">
            <w:pPr>
              <w:jc w:val="center"/>
              <w:rPr>
                <w:b/>
              </w:rPr>
            </w:pPr>
            <w:r w:rsidRPr="00270ECA">
              <w:rPr>
                <w:b/>
              </w:rPr>
              <w:t>Описание параметра</w:t>
            </w:r>
          </w:p>
        </w:tc>
      </w:tr>
      <w:tr w:rsidR="009A200D" w:rsidTr="002E1881">
        <w:tc>
          <w:tcPr>
            <w:tcW w:w="959" w:type="dxa"/>
            <w:vAlign w:val="center"/>
          </w:tcPr>
          <w:p w:rsidR="009A200D" w:rsidRDefault="009A200D" w:rsidP="00270ECA">
            <w:pPr>
              <w:jc w:val="center"/>
            </w:pPr>
            <w:r>
              <w:t>2.5.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9A200D" w:rsidRDefault="009A200D" w:rsidP="00270ECA">
            <w:pPr>
              <w:jc w:val="center"/>
            </w:pPr>
            <w:r>
              <w:t>Изотропный тип</w:t>
            </w:r>
          </w:p>
        </w:tc>
        <w:tc>
          <w:tcPr>
            <w:tcW w:w="5796" w:type="dxa"/>
            <w:shd w:val="clear" w:color="auto" w:fill="auto"/>
          </w:tcPr>
          <w:p w:rsidR="009A200D" w:rsidRPr="006723E7" w:rsidRDefault="009A200D" w:rsidP="00494900">
            <w:r>
              <w:t>Тип масштабирования изображения при изменении размеров элемента. Возможные значения</w:t>
            </w:r>
            <w:r w:rsidRPr="006723E7">
              <w:t>:</w:t>
            </w:r>
          </w:p>
          <w:p w:rsidR="009A200D" w:rsidRPr="006723E7" w:rsidRDefault="009A200D" w:rsidP="00494900"/>
          <w:p w:rsidR="009A200D" w:rsidRPr="009A200D" w:rsidRDefault="009A200D" w:rsidP="00494900">
            <w:r w:rsidRPr="00912EF4">
              <w:rPr>
                <w:b/>
              </w:rPr>
              <w:t>Изотропия</w:t>
            </w:r>
            <w:r>
              <w:t xml:space="preserve"> – </w:t>
            </w:r>
            <w:r w:rsidR="006C14DC">
              <w:t xml:space="preserve">в </w:t>
            </w:r>
            <w:proofErr w:type="gramStart"/>
            <w:r w:rsidR="006C14DC">
              <w:t>случае</w:t>
            </w:r>
            <w:proofErr w:type="gramEnd"/>
            <w:r w:rsidR="006C14DC">
              <w:t xml:space="preserve"> изменения</w:t>
            </w:r>
            <w:r>
              <w:t xml:space="preserve"> размеров элемента, изображение масштабируется с сохранением соотношения сторон</w:t>
            </w:r>
            <w:r w:rsidRPr="009A200D">
              <w:t>;</w:t>
            </w:r>
          </w:p>
          <w:p w:rsidR="009A200D" w:rsidRDefault="009A200D" w:rsidP="00494900"/>
          <w:p w:rsidR="009A200D" w:rsidRPr="009A200D" w:rsidRDefault="009A200D" w:rsidP="00494900">
            <w:proofErr w:type="gramStart"/>
            <w:r w:rsidRPr="00912EF4">
              <w:rPr>
                <w:b/>
              </w:rPr>
              <w:t>Анизотропный</w:t>
            </w:r>
            <w:proofErr w:type="gramEnd"/>
            <w:r>
              <w:t xml:space="preserve"> – </w:t>
            </w:r>
            <w:r w:rsidR="006C14DC">
              <w:t xml:space="preserve">в случае изменения </w:t>
            </w:r>
            <w:r>
              <w:t>размеров элемента, изображение масштабируется без сохранения соотношения сторон</w:t>
            </w:r>
            <w:r w:rsidRPr="009A200D">
              <w:t>;</w:t>
            </w:r>
          </w:p>
          <w:p w:rsidR="009A200D" w:rsidRDefault="009A200D" w:rsidP="00494900"/>
          <w:p w:rsidR="009A200D" w:rsidRPr="006723E7" w:rsidRDefault="009A200D" w:rsidP="00494900">
            <w:r w:rsidRPr="00912EF4">
              <w:rPr>
                <w:b/>
              </w:rPr>
              <w:t>Фиксированный</w:t>
            </w:r>
            <w:r>
              <w:t xml:space="preserve"> – </w:t>
            </w:r>
            <w:r w:rsidR="006C14DC">
              <w:t xml:space="preserve">в </w:t>
            </w:r>
            <w:proofErr w:type="gramStart"/>
            <w:r w:rsidR="006C14DC">
              <w:t>случае</w:t>
            </w:r>
            <w:proofErr w:type="gramEnd"/>
            <w:r w:rsidR="006C14DC">
              <w:t xml:space="preserve"> изменения</w:t>
            </w:r>
            <w:r>
              <w:t xml:space="preserve"> размеров элемента, изображение сохраняет свой размер</w:t>
            </w:r>
          </w:p>
        </w:tc>
      </w:tr>
      <w:tr w:rsidR="0025759B" w:rsidTr="002E1881">
        <w:tc>
          <w:tcPr>
            <w:tcW w:w="959" w:type="dxa"/>
            <w:vAlign w:val="center"/>
          </w:tcPr>
          <w:p w:rsidR="0025759B" w:rsidRDefault="0025759B" w:rsidP="00270ECA">
            <w:pPr>
              <w:jc w:val="center"/>
            </w:pPr>
            <w:r>
              <w:t>2.6.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25759B" w:rsidRDefault="0025759B" w:rsidP="00270ECA">
            <w:pPr>
              <w:jc w:val="center"/>
            </w:pPr>
            <w:r>
              <w:t>Горизонтальное выравнивание</w:t>
            </w:r>
          </w:p>
        </w:tc>
        <w:tc>
          <w:tcPr>
            <w:tcW w:w="5796" w:type="dxa"/>
            <w:shd w:val="clear" w:color="auto" w:fill="auto"/>
          </w:tcPr>
          <w:p w:rsidR="0025759B" w:rsidRDefault="009D52B3" w:rsidP="00494900">
            <w:r>
              <w:t>Выравнивание изображения относительно элемента по горизонтали.</w:t>
            </w:r>
          </w:p>
          <w:p w:rsidR="009D52B3" w:rsidRDefault="009D52B3" w:rsidP="00494900">
            <w:r>
              <w:t>Возможные значения</w:t>
            </w:r>
            <w:r w:rsidRPr="009D52B3">
              <w:t xml:space="preserve">: </w:t>
            </w:r>
            <w:r w:rsidRPr="00912EF4">
              <w:rPr>
                <w:b/>
              </w:rPr>
              <w:t>Лево</w:t>
            </w:r>
            <w:proofErr w:type="gramStart"/>
            <w:r w:rsidRPr="00912EF4">
              <w:rPr>
                <w:b/>
              </w:rPr>
              <w:t>/П</w:t>
            </w:r>
            <w:proofErr w:type="gramEnd"/>
            <w:r w:rsidRPr="00912EF4">
              <w:rPr>
                <w:b/>
              </w:rPr>
              <w:t>о центру/Право</w:t>
            </w:r>
          </w:p>
          <w:p w:rsidR="0058644B" w:rsidRPr="009D52B3" w:rsidRDefault="0058644B" w:rsidP="00494900"/>
        </w:tc>
      </w:tr>
      <w:tr w:rsidR="0025759B" w:rsidTr="002E3950">
        <w:tc>
          <w:tcPr>
            <w:tcW w:w="959" w:type="dxa"/>
            <w:vAlign w:val="center"/>
          </w:tcPr>
          <w:p w:rsidR="0025759B" w:rsidRDefault="0025759B" w:rsidP="00270ECA">
            <w:pPr>
              <w:jc w:val="center"/>
            </w:pPr>
            <w:r>
              <w:t>2.7.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25759B" w:rsidRDefault="0025759B" w:rsidP="00270ECA">
            <w:pPr>
              <w:jc w:val="center"/>
            </w:pPr>
            <w:r>
              <w:t>Вертикальное выравнивание</w:t>
            </w:r>
          </w:p>
        </w:tc>
        <w:tc>
          <w:tcPr>
            <w:tcW w:w="5796" w:type="dxa"/>
            <w:shd w:val="clear" w:color="auto" w:fill="auto"/>
          </w:tcPr>
          <w:p w:rsidR="009D52B3" w:rsidRDefault="009D52B3" w:rsidP="00494900">
            <w:r>
              <w:t>Выравнивание изображения относительно элемента по вертикали.</w:t>
            </w:r>
          </w:p>
          <w:p w:rsidR="0025759B" w:rsidRDefault="009D52B3" w:rsidP="00494900">
            <w:r>
              <w:t>Возможные значения</w:t>
            </w:r>
            <w:r w:rsidRPr="009D52B3">
              <w:t xml:space="preserve">: </w:t>
            </w:r>
            <w:r w:rsidR="00351807" w:rsidRPr="00912EF4">
              <w:rPr>
                <w:b/>
              </w:rPr>
              <w:t>Верх</w:t>
            </w:r>
            <w:proofErr w:type="gramStart"/>
            <w:r w:rsidRPr="00912EF4">
              <w:rPr>
                <w:b/>
              </w:rPr>
              <w:t>/П</w:t>
            </w:r>
            <w:proofErr w:type="gramEnd"/>
            <w:r w:rsidRPr="00912EF4">
              <w:rPr>
                <w:b/>
              </w:rPr>
              <w:t>о центру/</w:t>
            </w:r>
            <w:r w:rsidR="00351807" w:rsidRPr="00912EF4">
              <w:rPr>
                <w:b/>
              </w:rPr>
              <w:t>Низ</w:t>
            </w:r>
          </w:p>
          <w:p w:rsidR="004343A9" w:rsidRPr="00B77904" w:rsidRDefault="004343A9" w:rsidP="00494900"/>
        </w:tc>
      </w:tr>
      <w:tr w:rsidR="0025759B" w:rsidTr="002E3950">
        <w:tc>
          <w:tcPr>
            <w:tcW w:w="959" w:type="dxa"/>
            <w:vAlign w:val="center"/>
          </w:tcPr>
          <w:p w:rsidR="00351807" w:rsidRDefault="00351807" w:rsidP="00270ECA">
            <w:pPr>
              <w:jc w:val="center"/>
            </w:pPr>
          </w:p>
          <w:p w:rsidR="0025759B" w:rsidRDefault="00351807" w:rsidP="00270ECA">
            <w:pPr>
              <w:jc w:val="center"/>
            </w:pPr>
            <w:r>
              <w:t>3</w:t>
            </w:r>
            <w:r w:rsidR="0025759B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CC09EF" w:rsidRDefault="00CC09EF" w:rsidP="00270ECA">
            <w:pPr>
              <w:jc w:val="center"/>
            </w:pPr>
          </w:p>
          <w:p w:rsidR="0025759B" w:rsidRDefault="0025759B" w:rsidP="00270ECA">
            <w:pPr>
              <w:jc w:val="center"/>
            </w:pPr>
            <w:r>
              <w:t>Поведение элемента</w:t>
            </w:r>
          </w:p>
        </w:tc>
        <w:tc>
          <w:tcPr>
            <w:tcW w:w="5796" w:type="dxa"/>
            <w:shd w:val="clear" w:color="auto" w:fill="auto"/>
          </w:tcPr>
          <w:p w:rsidR="002E1881" w:rsidRPr="002E1881" w:rsidRDefault="002E1881" w:rsidP="00494900">
            <w:r>
              <w:t xml:space="preserve">Определяет действие, необходимое для изменения </w:t>
            </w:r>
            <w:r w:rsidR="00A86CB9">
              <w:t xml:space="preserve">значения переменной и </w:t>
            </w:r>
            <w:r>
              <w:t>изображения</w:t>
            </w:r>
            <w:r w:rsidR="00CC09EF">
              <w:t xml:space="preserve"> элемента</w:t>
            </w:r>
            <w:r w:rsidRPr="002E1881">
              <w:t>:</w:t>
            </w:r>
          </w:p>
          <w:p w:rsidR="002E1881" w:rsidRPr="002E1881" w:rsidRDefault="002E1881" w:rsidP="00494900"/>
          <w:p w:rsidR="00A86CB9" w:rsidRPr="002E1881" w:rsidRDefault="00A86CB9" w:rsidP="00494900">
            <w:r w:rsidRPr="00912EF4">
              <w:rPr>
                <w:b/>
              </w:rPr>
              <w:t>Клавиша изображения</w:t>
            </w:r>
            <w:r>
              <w:t xml:space="preserve"> – зажатие курсора при наведении на элемент. После того, как курсор будет отпущен, значение переменной и изображение сменятся на </w:t>
            </w:r>
            <w:proofErr w:type="gramStart"/>
            <w:r>
              <w:t>исходные</w:t>
            </w:r>
            <w:proofErr w:type="gramEnd"/>
            <w:r w:rsidRPr="002E1881">
              <w:t>;</w:t>
            </w:r>
          </w:p>
          <w:p w:rsidR="002E1881" w:rsidRPr="002E1881" w:rsidRDefault="002E1881" w:rsidP="00494900"/>
          <w:p w:rsidR="002E1881" w:rsidRPr="002E1881" w:rsidRDefault="002E1881" w:rsidP="00494900">
            <w:r w:rsidRPr="00912EF4">
              <w:rPr>
                <w:b/>
              </w:rPr>
              <w:t>Переключатель изображения</w:t>
            </w:r>
            <w:r>
              <w:t xml:space="preserve"> – однократное</w:t>
            </w:r>
            <w:r w:rsidR="009D52B3">
              <w:t xml:space="preserve"> нажатие курсора при наведении на элемент</w:t>
            </w:r>
          </w:p>
        </w:tc>
      </w:tr>
      <w:tr w:rsidR="0025759B" w:rsidTr="002E3950">
        <w:tc>
          <w:tcPr>
            <w:tcW w:w="959" w:type="dxa"/>
            <w:vAlign w:val="center"/>
          </w:tcPr>
          <w:p w:rsidR="0025759B" w:rsidRDefault="0025759B" w:rsidP="00270ECA">
            <w:pPr>
              <w:jc w:val="center"/>
            </w:pPr>
            <w:r>
              <w:t>4.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25759B" w:rsidRPr="0025759B" w:rsidRDefault="0025759B" w:rsidP="00270ECA">
            <w:pPr>
              <w:jc w:val="center"/>
              <w:rPr>
                <w:lang w:val="en-US"/>
              </w:rPr>
            </w:pPr>
            <w:r>
              <w:t xml:space="preserve">Переключить на </w:t>
            </w:r>
            <w:r>
              <w:rPr>
                <w:lang w:val="en-US"/>
              </w:rPr>
              <w:t>FALSE</w:t>
            </w:r>
          </w:p>
        </w:tc>
        <w:tc>
          <w:tcPr>
            <w:tcW w:w="5796" w:type="dxa"/>
            <w:shd w:val="clear" w:color="auto" w:fill="auto"/>
          </w:tcPr>
          <w:p w:rsidR="0025759B" w:rsidRDefault="00351807" w:rsidP="00494900">
            <w:r>
              <w:t xml:space="preserve">Данный параметр доступен только при выборе в </w:t>
            </w:r>
            <w:r w:rsidRPr="00CC09EF">
              <w:rPr>
                <w:b/>
              </w:rPr>
              <w:t>Поведении элемента</w:t>
            </w:r>
            <w:r>
              <w:t xml:space="preserve"> значения </w:t>
            </w:r>
            <w:r w:rsidRPr="00912EF4">
              <w:rPr>
                <w:b/>
              </w:rPr>
              <w:t>Клавиша изображения</w:t>
            </w:r>
            <w:r>
              <w:t>.</w:t>
            </w:r>
          </w:p>
          <w:p w:rsidR="00351807" w:rsidRDefault="00351807" w:rsidP="00494900"/>
          <w:p w:rsidR="00351807" w:rsidRPr="00351807" w:rsidRDefault="00351807" w:rsidP="00494900">
            <w:r>
              <w:t>По умолчанию</w:t>
            </w:r>
            <w:r w:rsidR="00912EF4">
              <w:t xml:space="preserve"> (при отсутствии галочки)</w:t>
            </w:r>
            <w:r>
              <w:t xml:space="preserve"> на время зажатия курсора при наведении его на элемент, переменная, привязанная к элементу, меняет свое значение с </w:t>
            </w:r>
            <w:r w:rsidRPr="00912EF4">
              <w:rPr>
                <w:b/>
                <w:lang w:val="en-US"/>
              </w:rPr>
              <w:t>FALSE</w:t>
            </w:r>
            <w:r w:rsidRPr="00351807">
              <w:t xml:space="preserve"> </w:t>
            </w:r>
            <w:r>
              <w:t xml:space="preserve">на </w:t>
            </w:r>
            <w:r w:rsidRPr="00912EF4">
              <w:rPr>
                <w:b/>
                <w:lang w:val="en-US"/>
              </w:rPr>
              <w:t>TRUE</w:t>
            </w:r>
            <w:r w:rsidRPr="00351807">
              <w:t xml:space="preserve">. </w:t>
            </w:r>
            <w:r>
              <w:t xml:space="preserve">Если переменная уже имеет значение </w:t>
            </w:r>
            <w:r w:rsidRPr="00912EF4">
              <w:rPr>
                <w:b/>
                <w:lang w:val="en-US"/>
              </w:rPr>
              <w:t>TRUE</w:t>
            </w:r>
            <w:r w:rsidRPr="00351807">
              <w:t xml:space="preserve"> (</w:t>
            </w:r>
            <w:r>
              <w:t xml:space="preserve">например, это ее начальное значение), то оно будет переключено на </w:t>
            </w:r>
            <w:r w:rsidRPr="00912EF4">
              <w:rPr>
                <w:b/>
                <w:lang w:val="en-US"/>
              </w:rPr>
              <w:t>FALSE</w:t>
            </w:r>
            <w:r w:rsidRPr="00351807">
              <w:t>.</w:t>
            </w:r>
          </w:p>
          <w:p w:rsidR="00351807" w:rsidRDefault="00351807" w:rsidP="00494900"/>
          <w:p w:rsidR="00351807" w:rsidRPr="00351807" w:rsidRDefault="002117D7" w:rsidP="00494900">
            <w:r>
              <w:t xml:space="preserve">Если в данном </w:t>
            </w:r>
            <w:proofErr w:type="gramStart"/>
            <w:r>
              <w:t>параметре</w:t>
            </w:r>
            <w:proofErr w:type="gramEnd"/>
            <w:r>
              <w:t xml:space="preserve"> установлена галочка, то</w:t>
            </w:r>
            <w:r w:rsidR="00351807">
              <w:t xml:space="preserve"> переменная будет менять значение с </w:t>
            </w:r>
            <w:r w:rsidR="00351807" w:rsidRPr="00912EF4">
              <w:rPr>
                <w:b/>
                <w:lang w:val="en-US"/>
              </w:rPr>
              <w:t>TRUE</w:t>
            </w:r>
            <w:r w:rsidR="00351807" w:rsidRPr="00351807">
              <w:t xml:space="preserve"> </w:t>
            </w:r>
            <w:r w:rsidR="00351807">
              <w:t xml:space="preserve">на </w:t>
            </w:r>
            <w:r w:rsidR="00351807" w:rsidRPr="00912EF4">
              <w:rPr>
                <w:b/>
                <w:lang w:val="en-US"/>
              </w:rPr>
              <w:t>FALSE</w:t>
            </w:r>
            <w:r w:rsidR="00351807" w:rsidRPr="00351807">
              <w:t>.</w:t>
            </w:r>
            <w:r w:rsidR="00351807">
              <w:t xml:space="preserve"> Если переменная уже имеет значение </w:t>
            </w:r>
            <w:r w:rsidR="00351807" w:rsidRPr="00912EF4">
              <w:rPr>
                <w:b/>
                <w:lang w:val="en-US"/>
              </w:rPr>
              <w:t>TRUE</w:t>
            </w:r>
            <w:r w:rsidR="00351807" w:rsidRPr="00351807">
              <w:t xml:space="preserve"> (</w:t>
            </w:r>
            <w:r w:rsidR="00351807">
              <w:t xml:space="preserve">например, это ее начальное значение), то оно будет переключено на </w:t>
            </w:r>
            <w:r w:rsidR="00351807" w:rsidRPr="00912EF4">
              <w:rPr>
                <w:b/>
                <w:lang w:val="en-US"/>
              </w:rPr>
              <w:t>FALSE</w:t>
            </w:r>
          </w:p>
          <w:p w:rsidR="00351807" w:rsidRPr="00351807" w:rsidRDefault="00351807" w:rsidP="00494900"/>
        </w:tc>
      </w:tr>
    </w:tbl>
    <w:p w:rsidR="0072486A" w:rsidRDefault="0072486A" w:rsidP="00494900"/>
    <w:p w:rsidR="00135AE6" w:rsidRDefault="00135AE6">
      <w:pPr>
        <w:spacing w:before="0" w:after="200"/>
        <w:jc w:val="left"/>
      </w:pPr>
      <w:r>
        <w:br w:type="page"/>
      </w:r>
    </w:p>
    <w:p w:rsidR="005469E1" w:rsidRPr="004B7BBA" w:rsidRDefault="005469E1" w:rsidP="005A3E50">
      <w:pPr>
        <w:pStyle w:val="3"/>
      </w:pPr>
      <w:bookmarkStart w:id="132" w:name="_8.5.2._Индикатор"/>
      <w:bookmarkStart w:id="133" w:name="_Toc34982930"/>
      <w:bookmarkEnd w:id="132"/>
      <w:r>
        <w:lastRenderedPageBreak/>
        <w:t>Индикатор</w:t>
      </w:r>
      <w:bookmarkEnd w:id="133"/>
    </w:p>
    <w:p w:rsidR="005469E1" w:rsidRDefault="005469E1" w:rsidP="00494900"/>
    <w:p w:rsidR="005469E1" w:rsidRDefault="00E64B50" w:rsidP="00135AE6">
      <w:pPr>
        <w:pStyle w:val="afa"/>
        <w:rPr>
          <w:rFonts w:ascii="Calibri" w:hAnsi="Calibri" w:cs="Calibri"/>
        </w:rPr>
      </w:pPr>
      <w:r>
        <w:drawing>
          <wp:inline distT="0" distB="0" distL="0" distR="0" wp14:anchorId="351C7635" wp14:editId="1FEF9F34">
            <wp:extent cx="638095" cy="657143"/>
            <wp:effectExtent l="0" t="0" r="0" b="0"/>
            <wp:docPr id="874" name="Рисунок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38095" cy="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9E1" w:rsidRPr="003E0F40" w:rsidRDefault="00BC298B" w:rsidP="00135AE6">
      <w:pPr>
        <w:pStyle w:val="afa"/>
      </w:pPr>
      <w:r>
        <w:t>Рисунок 7.</w:t>
      </w:r>
      <w:r w:rsidR="009E6FF8" w:rsidRPr="009E6FF8">
        <w:t>5</w:t>
      </w:r>
      <w:r w:rsidR="009451D2">
        <w:t>7</w:t>
      </w:r>
      <w:r w:rsidR="00FB36B4">
        <w:t xml:space="preserve"> – </w:t>
      </w:r>
      <w:r w:rsidR="005469E1">
        <w:t xml:space="preserve">Пиктограмма графического примитива </w:t>
      </w:r>
      <w:r w:rsidR="003E0F40" w:rsidRPr="00912EF4">
        <w:t>Индикатор</w:t>
      </w:r>
    </w:p>
    <w:p w:rsidR="005469E1" w:rsidRPr="005F2766" w:rsidRDefault="005469E1" w:rsidP="00494900"/>
    <w:p w:rsidR="005469E1" w:rsidRPr="008828D2" w:rsidRDefault="005469E1" w:rsidP="00494900">
      <w:r>
        <w:t>Графический примитив</w:t>
      </w:r>
      <w:r w:rsidRPr="009605E7">
        <w:t xml:space="preserve"> </w:t>
      </w:r>
      <w:r w:rsidR="003E0F40" w:rsidRPr="00912EF4">
        <w:rPr>
          <w:b/>
        </w:rPr>
        <w:t>Индикатор</w:t>
      </w:r>
      <w:r w:rsidRPr="00912EF4">
        <w:rPr>
          <w:b/>
        </w:rPr>
        <w:t xml:space="preserve"> </w:t>
      </w:r>
      <w:r>
        <w:t xml:space="preserve">используется для отображения </w:t>
      </w:r>
      <w:r w:rsidR="003E0F40">
        <w:t>состояния переменной типа</w:t>
      </w:r>
      <w:r w:rsidR="003E0F40" w:rsidRPr="00912EF4">
        <w:rPr>
          <w:b/>
        </w:rPr>
        <w:t xml:space="preserve"> </w:t>
      </w:r>
      <w:r w:rsidR="003E0F40" w:rsidRPr="00912EF4">
        <w:rPr>
          <w:b/>
          <w:lang w:val="en-US"/>
        </w:rPr>
        <w:t>BOOL</w:t>
      </w:r>
      <w:r>
        <w:t>.</w:t>
      </w:r>
    </w:p>
    <w:p w:rsidR="005469E1" w:rsidRPr="009E6FF8" w:rsidRDefault="003E0F40" w:rsidP="00135AE6">
      <w:pPr>
        <w:pStyle w:val="afa"/>
      </w:pPr>
      <w:r>
        <w:drawing>
          <wp:inline distT="0" distB="0" distL="0" distR="0" wp14:anchorId="46BB6076" wp14:editId="1D706F27">
            <wp:extent cx="4828572" cy="1914286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828572" cy="19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9E1" w:rsidRPr="009A2F51" w:rsidRDefault="00BC298B" w:rsidP="00135AE6">
      <w:pPr>
        <w:pStyle w:val="afa"/>
      </w:pPr>
      <w:r>
        <w:t>Рисунок 7.</w:t>
      </w:r>
      <w:r w:rsidR="009E6FF8" w:rsidRPr="009E6FF8">
        <w:t>5</w:t>
      </w:r>
      <w:r w:rsidR="009451D2">
        <w:t>8</w:t>
      </w:r>
      <w:r w:rsidR="00FB36B4">
        <w:t xml:space="preserve"> – </w:t>
      </w:r>
      <w:r w:rsidR="005469E1">
        <w:t xml:space="preserve">Внешний вид элемента </w:t>
      </w:r>
      <w:r w:rsidR="003E0F40" w:rsidRPr="00912EF4">
        <w:t>Индикатор</w:t>
      </w:r>
      <w:r w:rsidR="005469E1" w:rsidRPr="00912EF4">
        <w:t xml:space="preserve"> </w:t>
      </w:r>
      <w:r w:rsidR="005469E1">
        <w:t xml:space="preserve">(состояния </w:t>
      </w:r>
      <w:r w:rsidR="005469E1" w:rsidRPr="00912EF4">
        <w:rPr>
          <w:lang w:val="en-US"/>
        </w:rPr>
        <w:t>TRUE</w:t>
      </w:r>
      <w:r w:rsidR="005469E1" w:rsidRPr="00912EF4">
        <w:t>/</w:t>
      </w:r>
      <w:r w:rsidR="005469E1" w:rsidRPr="00912EF4">
        <w:rPr>
          <w:lang w:val="en-US"/>
        </w:rPr>
        <w:t>FALSE</w:t>
      </w:r>
      <w:r w:rsidR="005469E1" w:rsidRPr="009A2F51">
        <w:t>)</w:t>
      </w:r>
    </w:p>
    <w:p w:rsidR="005469E1" w:rsidRPr="00C0724F" w:rsidRDefault="005469E1" w:rsidP="00494900"/>
    <w:p w:rsidR="00CC09EF" w:rsidRDefault="005469E1" w:rsidP="00494900">
      <w:r>
        <w:t xml:space="preserve">Описание типичных параметров графического примитива приведено </w:t>
      </w:r>
      <w:r w:rsidR="00CC09EF">
        <w:t xml:space="preserve">в </w:t>
      </w:r>
      <w:hyperlink w:anchor="Table2" w:history="1">
        <w:r w:rsidR="00CC09EF" w:rsidRPr="00CC09EF">
          <w:rPr>
            <w:rStyle w:val="a4"/>
          </w:rPr>
          <w:t>табл</w:t>
        </w:r>
        <w:r w:rsidR="00FB36B4">
          <w:rPr>
            <w:rStyle w:val="a4"/>
          </w:rPr>
          <w:t>ице</w:t>
        </w:r>
        <w:r w:rsidR="00CC09EF" w:rsidRPr="00CC09EF">
          <w:rPr>
            <w:rStyle w:val="a4"/>
          </w:rPr>
          <w:t xml:space="preserve"> </w:t>
        </w:r>
        <w:r w:rsidR="009D05EC">
          <w:rPr>
            <w:rStyle w:val="a4"/>
          </w:rPr>
          <w:t>7.1</w:t>
        </w:r>
      </w:hyperlink>
      <w:r w:rsidR="00CC09EF">
        <w:t>.</w:t>
      </w:r>
    </w:p>
    <w:p w:rsidR="005469E1" w:rsidRDefault="005469E1" w:rsidP="00494900">
      <w:r>
        <w:t>Уникальные параме</w:t>
      </w:r>
      <w:r w:rsidR="003E0F40">
        <w:t>тры примитива описаны в табл</w:t>
      </w:r>
      <w:r w:rsidR="00FB36B4">
        <w:t>ице</w:t>
      </w:r>
      <w:r w:rsidR="003E0F40">
        <w:t xml:space="preserve"> </w:t>
      </w:r>
      <w:r w:rsidR="009D05EC">
        <w:t>7</w:t>
      </w:r>
      <w:r w:rsidR="00FB36B4">
        <w:t>.</w:t>
      </w:r>
      <w:r w:rsidR="003E0F40">
        <w:t>2</w:t>
      </w:r>
      <w:r w:rsidR="003E0F40" w:rsidRPr="003E0F40">
        <w:t>1</w:t>
      </w:r>
      <w:r>
        <w:t>.</w:t>
      </w:r>
    </w:p>
    <w:p w:rsidR="00CC09EF" w:rsidRDefault="00CC09EF" w:rsidP="00494900">
      <w:r>
        <w:t xml:space="preserve">Пример работы с элементом приведен в </w:t>
      </w:r>
      <w:hyperlink w:anchor="_11.2.8._Индикаторы/Переключатели/Из" w:history="1">
        <w:r w:rsidR="009D05EC">
          <w:rPr>
            <w:rStyle w:val="a4"/>
          </w:rPr>
          <w:t>п. 10</w:t>
        </w:r>
        <w:r w:rsidRPr="00640210">
          <w:rPr>
            <w:rStyle w:val="a4"/>
          </w:rPr>
          <w:t>.2.8</w:t>
        </w:r>
      </w:hyperlink>
      <w:r>
        <w:t>.</w:t>
      </w:r>
    </w:p>
    <w:p w:rsidR="0072486A" w:rsidRDefault="0072486A" w:rsidP="00494900"/>
    <w:p w:rsidR="0072486A" w:rsidRDefault="0072486A" w:rsidP="00494900"/>
    <w:p w:rsidR="0072486A" w:rsidRDefault="0072486A" w:rsidP="00494900"/>
    <w:p w:rsidR="00135AE6" w:rsidRDefault="00135AE6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3E0F40" w:rsidRPr="00135AE6" w:rsidRDefault="003E0F40" w:rsidP="00494900">
      <w:pPr>
        <w:rPr>
          <w:b/>
        </w:rPr>
      </w:pPr>
      <w:r w:rsidRPr="00135AE6">
        <w:rPr>
          <w:b/>
        </w:rPr>
        <w:lastRenderedPageBreak/>
        <w:t>Табл</w:t>
      </w:r>
      <w:r w:rsidR="00FB36B4" w:rsidRPr="00135AE6">
        <w:rPr>
          <w:b/>
        </w:rPr>
        <w:t>ица</w:t>
      </w:r>
      <w:r w:rsidRPr="00135AE6">
        <w:rPr>
          <w:b/>
        </w:rPr>
        <w:t xml:space="preserve"> </w:t>
      </w:r>
      <w:r w:rsidR="009D05EC">
        <w:rPr>
          <w:b/>
        </w:rPr>
        <w:t>7</w:t>
      </w:r>
      <w:r w:rsidR="00FB36B4" w:rsidRPr="00135AE6">
        <w:rPr>
          <w:b/>
        </w:rPr>
        <w:t>.</w:t>
      </w:r>
      <w:r w:rsidRPr="00135AE6">
        <w:rPr>
          <w:b/>
        </w:rPr>
        <w:t>21</w:t>
      </w:r>
      <w:r w:rsidR="00FB36B4" w:rsidRPr="00135AE6">
        <w:rPr>
          <w:rFonts w:ascii="Calibri" w:hAnsi="Calibri" w:cs="Calibri"/>
          <w:b/>
          <w:color w:val="000000"/>
        </w:rPr>
        <w:t xml:space="preserve"> – </w:t>
      </w:r>
      <w:r w:rsidRPr="00135AE6">
        <w:rPr>
          <w:b/>
        </w:rPr>
        <w:t xml:space="preserve">Уникальные параметры графического примитива </w:t>
      </w:r>
      <w:r w:rsidR="00B17FE7" w:rsidRPr="00135AE6">
        <w:rPr>
          <w:b/>
        </w:rPr>
        <w:t>Индикатор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816"/>
        <w:gridCol w:w="5796"/>
      </w:tblGrid>
      <w:tr w:rsidR="003E0F40" w:rsidRPr="00135AE6" w:rsidTr="00CC4E5B">
        <w:tc>
          <w:tcPr>
            <w:tcW w:w="959" w:type="dxa"/>
            <w:vAlign w:val="center"/>
          </w:tcPr>
          <w:p w:rsidR="003E0F40" w:rsidRPr="00135AE6" w:rsidRDefault="003E0F40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№</w:t>
            </w:r>
          </w:p>
        </w:tc>
        <w:tc>
          <w:tcPr>
            <w:tcW w:w="2816" w:type="dxa"/>
          </w:tcPr>
          <w:p w:rsidR="003E0F40" w:rsidRPr="00135AE6" w:rsidRDefault="003E0F40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Название параметра</w:t>
            </w:r>
          </w:p>
        </w:tc>
        <w:tc>
          <w:tcPr>
            <w:tcW w:w="5796" w:type="dxa"/>
          </w:tcPr>
          <w:p w:rsidR="003E0F40" w:rsidRPr="00135AE6" w:rsidRDefault="003E0F40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Описание параметра</w:t>
            </w:r>
          </w:p>
        </w:tc>
      </w:tr>
      <w:tr w:rsidR="003E0F40" w:rsidTr="00CC4E5B">
        <w:tc>
          <w:tcPr>
            <w:tcW w:w="959" w:type="dxa"/>
            <w:vAlign w:val="center"/>
          </w:tcPr>
          <w:p w:rsidR="003E0F40" w:rsidRPr="001E36BD" w:rsidRDefault="003E0F40" w:rsidP="00135AE6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.</w:t>
            </w:r>
          </w:p>
        </w:tc>
        <w:tc>
          <w:tcPr>
            <w:tcW w:w="2816" w:type="dxa"/>
            <w:vAlign w:val="center"/>
          </w:tcPr>
          <w:p w:rsidR="003E0F40" w:rsidRPr="001E36BD" w:rsidRDefault="003E0F40" w:rsidP="00494900">
            <w:r>
              <w:t>Переменная</w:t>
            </w:r>
          </w:p>
        </w:tc>
        <w:tc>
          <w:tcPr>
            <w:tcW w:w="5796" w:type="dxa"/>
          </w:tcPr>
          <w:p w:rsidR="003E0F40" w:rsidRPr="00B17FE7" w:rsidRDefault="003E0F40" w:rsidP="00494900">
            <w:r>
              <w:t xml:space="preserve">Переменная типа </w:t>
            </w:r>
            <w:r w:rsidRPr="00CC09EF">
              <w:rPr>
                <w:b/>
                <w:lang w:val="en-US"/>
              </w:rPr>
              <w:t>BOOL</w:t>
            </w:r>
            <w:r w:rsidR="00B17FE7">
              <w:t xml:space="preserve">, </w:t>
            </w:r>
            <w:r w:rsidR="00912EF4">
              <w:t>значение которой</w:t>
            </w:r>
            <w:r w:rsidR="00B17FE7">
              <w:t xml:space="preserve"> отображается элементом. Значению </w:t>
            </w:r>
            <w:r w:rsidR="00B17FE7" w:rsidRPr="00912EF4">
              <w:rPr>
                <w:b/>
                <w:lang w:val="en-US"/>
              </w:rPr>
              <w:t>TRUE</w:t>
            </w:r>
            <w:r w:rsidR="00B17FE7" w:rsidRPr="00912EF4">
              <w:rPr>
                <w:b/>
              </w:rPr>
              <w:t xml:space="preserve"> </w:t>
            </w:r>
            <w:r w:rsidR="00B17FE7">
              <w:t xml:space="preserve">соответствует горящий индикатор, значение </w:t>
            </w:r>
            <w:r w:rsidR="00B17FE7" w:rsidRPr="00912EF4">
              <w:rPr>
                <w:b/>
                <w:lang w:val="en-US"/>
              </w:rPr>
              <w:t>FALSE</w:t>
            </w:r>
            <w:r w:rsidR="00B17FE7" w:rsidRPr="00B17FE7">
              <w:t xml:space="preserve"> </w:t>
            </w:r>
            <w:r w:rsidR="00B17FE7">
              <w:t>–</w:t>
            </w:r>
            <w:r w:rsidR="00B17FE7" w:rsidRPr="00B17FE7">
              <w:t xml:space="preserve"> </w:t>
            </w:r>
            <w:r w:rsidR="00B17FE7">
              <w:t>потухший</w:t>
            </w:r>
          </w:p>
        </w:tc>
      </w:tr>
      <w:tr w:rsidR="003E0F40" w:rsidRPr="00135AE6" w:rsidTr="00CC4E5B">
        <w:tc>
          <w:tcPr>
            <w:tcW w:w="959" w:type="dxa"/>
            <w:vAlign w:val="center"/>
          </w:tcPr>
          <w:p w:rsidR="003E0F40" w:rsidRPr="00135AE6" w:rsidRDefault="003E0F40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2.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3E0F40" w:rsidRPr="00135AE6" w:rsidRDefault="003E0F40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Параметры изображения</w:t>
            </w:r>
          </w:p>
        </w:tc>
      </w:tr>
      <w:tr w:rsidR="003E0F40" w:rsidTr="00CC4E5B">
        <w:tc>
          <w:tcPr>
            <w:tcW w:w="959" w:type="dxa"/>
            <w:vAlign w:val="center"/>
          </w:tcPr>
          <w:p w:rsidR="003E0F40" w:rsidRPr="006D3ADD" w:rsidRDefault="00B17FE7" w:rsidP="00135AE6">
            <w:pPr>
              <w:jc w:val="center"/>
            </w:pPr>
            <w:r>
              <w:t>2.1</w:t>
            </w:r>
            <w:r w:rsidR="003E0F40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3E0F40" w:rsidRDefault="003E0F40" w:rsidP="00494900">
            <w:r>
              <w:t>Прозрачный</w:t>
            </w:r>
          </w:p>
        </w:tc>
        <w:tc>
          <w:tcPr>
            <w:tcW w:w="5796" w:type="dxa"/>
            <w:shd w:val="clear" w:color="auto" w:fill="auto"/>
          </w:tcPr>
          <w:p w:rsidR="003E0F40" w:rsidRPr="000E1817" w:rsidRDefault="00FB36B4" w:rsidP="00494900">
            <w:r>
              <w:t>Если установлена галочка, то</w:t>
            </w:r>
            <w:r w:rsidR="003E0F40">
              <w:t xml:space="preserve"> цвет, указанный в </w:t>
            </w:r>
            <w:proofErr w:type="gramStart"/>
            <w:r w:rsidR="003E0F40">
              <w:t>параметре</w:t>
            </w:r>
            <w:proofErr w:type="gramEnd"/>
            <w:r w:rsidR="003E0F40">
              <w:t xml:space="preserve"> </w:t>
            </w:r>
            <w:r w:rsidR="003E0F40" w:rsidRPr="00912EF4">
              <w:rPr>
                <w:b/>
              </w:rPr>
              <w:t>Прозрачный цвет</w:t>
            </w:r>
            <w:r w:rsidR="003E0F40">
              <w:t xml:space="preserve"> не отображается элементом. Это можно использовать в тех случаях, когда исходное изображение имеет непрозрачный фон, отличный от фона экрана визуализации</w:t>
            </w:r>
          </w:p>
        </w:tc>
      </w:tr>
      <w:tr w:rsidR="003E0F40" w:rsidTr="00CC4E5B">
        <w:tc>
          <w:tcPr>
            <w:tcW w:w="959" w:type="dxa"/>
            <w:vAlign w:val="center"/>
          </w:tcPr>
          <w:p w:rsidR="003E0F40" w:rsidRDefault="00B17FE7" w:rsidP="00135AE6">
            <w:pPr>
              <w:jc w:val="center"/>
            </w:pPr>
            <w:r>
              <w:t>2.2</w:t>
            </w:r>
            <w:r w:rsidR="003E0F40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3E0F40" w:rsidRDefault="003E0F40" w:rsidP="00494900">
            <w:r>
              <w:t>Прозрачный цвет</w:t>
            </w:r>
          </w:p>
        </w:tc>
        <w:tc>
          <w:tcPr>
            <w:tcW w:w="5796" w:type="dxa"/>
            <w:shd w:val="clear" w:color="auto" w:fill="auto"/>
          </w:tcPr>
          <w:p w:rsidR="003E0F40" w:rsidRPr="000E1817" w:rsidRDefault="002117D7" w:rsidP="00494900">
            <w:r w:rsidRPr="002117D7">
              <w:t xml:space="preserve">Если установлена галочка в </w:t>
            </w:r>
            <w:proofErr w:type="gramStart"/>
            <w:r w:rsidRPr="002117D7">
              <w:t>параметре</w:t>
            </w:r>
            <w:proofErr w:type="gramEnd"/>
            <w:r w:rsidRPr="002117D7">
              <w:t xml:space="preserve"> </w:t>
            </w:r>
            <w:r w:rsidRPr="002117D7">
              <w:rPr>
                <w:b/>
              </w:rPr>
              <w:t>Прозрачный</w:t>
            </w:r>
            <w:r w:rsidRPr="002117D7">
              <w:t>, то указанный в данном параметре цвет не будет отображаться</w:t>
            </w:r>
          </w:p>
        </w:tc>
      </w:tr>
      <w:tr w:rsidR="003E0F40" w:rsidTr="00CC4E5B">
        <w:tc>
          <w:tcPr>
            <w:tcW w:w="959" w:type="dxa"/>
            <w:vAlign w:val="center"/>
          </w:tcPr>
          <w:p w:rsidR="003E0F40" w:rsidRDefault="00B17FE7" w:rsidP="00494900">
            <w:r>
              <w:t>2.3</w:t>
            </w:r>
            <w:r w:rsidR="003E0F40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3E0F40" w:rsidRDefault="003E0F40" w:rsidP="00494900">
            <w:r>
              <w:t>Изотропный тип</w:t>
            </w:r>
          </w:p>
        </w:tc>
        <w:tc>
          <w:tcPr>
            <w:tcW w:w="5796" w:type="dxa"/>
            <w:shd w:val="clear" w:color="auto" w:fill="auto"/>
          </w:tcPr>
          <w:p w:rsidR="003E0F40" w:rsidRPr="006723E7" w:rsidRDefault="003E0F40" w:rsidP="00494900">
            <w:r>
              <w:t>Тип масштабирования изоб</w:t>
            </w:r>
            <w:r w:rsidR="00B17FE7">
              <w:t xml:space="preserve">ражения </w:t>
            </w:r>
            <w:r w:rsidR="00FB36B4">
              <w:t xml:space="preserve">в </w:t>
            </w:r>
            <w:proofErr w:type="gramStart"/>
            <w:r w:rsidR="00FB36B4">
              <w:t>случае</w:t>
            </w:r>
            <w:proofErr w:type="gramEnd"/>
            <w:r w:rsidR="00FB36B4">
              <w:t xml:space="preserve"> изменения </w:t>
            </w:r>
            <w:r w:rsidR="00B17FE7">
              <w:t xml:space="preserve">размеров </w:t>
            </w:r>
            <w:r w:rsidR="00CC09EF">
              <w:t>элемента</w:t>
            </w:r>
            <w:r>
              <w:t>. Возможные значения</w:t>
            </w:r>
            <w:r w:rsidRPr="006723E7">
              <w:t>:</w:t>
            </w:r>
          </w:p>
          <w:p w:rsidR="003E0F40" w:rsidRPr="006723E7" w:rsidRDefault="003E0F40" w:rsidP="00494900"/>
          <w:p w:rsidR="003E0F40" w:rsidRPr="009A200D" w:rsidRDefault="003E0F40" w:rsidP="00494900">
            <w:r w:rsidRPr="00912EF4">
              <w:rPr>
                <w:b/>
              </w:rPr>
              <w:t>Изотропия</w:t>
            </w:r>
            <w:r>
              <w:t xml:space="preserve"> – </w:t>
            </w:r>
            <w:r w:rsidR="00FB36B4">
              <w:t xml:space="preserve">в </w:t>
            </w:r>
            <w:proofErr w:type="gramStart"/>
            <w:r w:rsidR="00FB36B4">
              <w:t>случае</w:t>
            </w:r>
            <w:proofErr w:type="gramEnd"/>
            <w:r w:rsidR="00FB36B4">
              <w:t xml:space="preserve"> изменения </w:t>
            </w:r>
            <w:r w:rsidR="00B17FE7">
              <w:t>э</w:t>
            </w:r>
            <w:r w:rsidR="00CC09EF">
              <w:t>лемента</w:t>
            </w:r>
            <w:r>
              <w:t>, изображение масштабируется с сохранением соотношения сторон</w:t>
            </w:r>
            <w:r w:rsidRPr="009A200D">
              <w:t>;</w:t>
            </w:r>
          </w:p>
          <w:p w:rsidR="003E0F40" w:rsidRDefault="003E0F40" w:rsidP="00494900"/>
          <w:p w:rsidR="003E0F40" w:rsidRPr="009A200D" w:rsidRDefault="003E0F40" w:rsidP="00494900">
            <w:proofErr w:type="gramStart"/>
            <w:r w:rsidRPr="00912EF4">
              <w:rPr>
                <w:b/>
              </w:rPr>
              <w:t>Анизотропный</w:t>
            </w:r>
            <w:proofErr w:type="gramEnd"/>
            <w:r>
              <w:t xml:space="preserve"> – </w:t>
            </w:r>
            <w:r w:rsidR="00FB36B4">
              <w:t xml:space="preserve">в случае изменения </w:t>
            </w:r>
            <w:r>
              <w:t>размеров элемента, изображение масштабируется без сохранения соотношения сторон</w:t>
            </w:r>
            <w:r w:rsidRPr="009A200D">
              <w:t>;</w:t>
            </w:r>
          </w:p>
          <w:p w:rsidR="003E0F40" w:rsidRDefault="003E0F40" w:rsidP="00494900"/>
          <w:p w:rsidR="003E0F40" w:rsidRPr="006723E7" w:rsidRDefault="003E0F40" w:rsidP="00494900">
            <w:r w:rsidRPr="00912EF4">
              <w:rPr>
                <w:b/>
              </w:rPr>
              <w:t>Фиксированный</w:t>
            </w:r>
            <w:r>
              <w:t xml:space="preserve"> – </w:t>
            </w:r>
            <w:r w:rsidR="00FB36B4">
              <w:t xml:space="preserve">в </w:t>
            </w:r>
            <w:proofErr w:type="gramStart"/>
            <w:r w:rsidR="00FB36B4">
              <w:t>случае</w:t>
            </w:r>
            <w:proofErr w:type="gramEnd"/>
            <w:r w:rsidR="00FB36B4">
              <w:t xml:space="preserve"> изменения </w:t>
            </w:r>
            <w:r>
              <w:t>элемента, изображение сохраняет свой размер</w:t>
            </w:r>
          </w:p>
        </w:tc>
      </w:tr>
      <w:tr w:rsidR="003E0F40" w:rsidTr="00CC4E5B">
        <w:tc>
          <w:tcPr>
            <w:tcW w:w="959" w:type="dxa"/>
            <w:vAlign w:val="center"/>
          </w:tcPr>
          <w:p w:rsidR="003E0F40" w:rsidRDefault="00B17FE7" w:rsidP="00494900">
            <w:r>
              <w:t>2.4</w:t>
            </w:r>
            <w:r w:rsidR="003E0F40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3E0F40" w:rsidRDefault="003E0F40" w:rsidP="00494900">
            <w:r>
              <w:t>Горизонтальное выравнивание</w:t>
            </w:r>
          </w:p>
        </w:tc>
        <w:tc>
          <w:tcPr>
            <w:tcW w:w="5796" w:type="dxa"/>
            <w:shd w:val="clear" w:color="auto" w:fill="auto"/>
          </w:tcPr>
          <w:p w:rsidR="003E0F40" w:rsidRDefault="003E0F40" w:rsidP="00494900">
            <w:r>
              <w:t>Выравнивание изображения относительно элемента по горизонтали.</w:t>
            </w:r>
          </w:p>
          <w:p w:rsidR="003E0F40" w:rsidRPr="009D52B3" w:rsidRDefault="003E0F40" w:rsidP="00494900">
            <w:r>
              <w:t>Возможные значения</w:t>
            </w:r>
            <w:r w:rsidRPr="009D52B3">
              <w:t xml:space="preserve">: </w:t>
            </w:r>
            <w:r w:rsidRPr="00912EF4">
              <w:rPr>
                <w:b/>
              </w:rPr>
              <w:t>Лево</w:t>
            </w:r>
            <w:proofErr w:type="gramStart"/>
            <w:r w:rsidRPr="00912EF4">
              <w:rPr>
                <w:b/>
              </w:rPr>
              <w:t>/П</w:t>
            </w:r>
            <w:proofErr w:type="gramEnd"/>
            <w:r w:rsidRPr="00912EF4">
              <w:rPr>
                <w:b/>
              </w:rPr>
              <w:t>о центру/Право</w:t>
            </w:r>
          </w:p>
        </w:tc>
      </w:tr>
      <w:tr w:rsidR="003E0F40" w:rsidTr="00CC4E5B">
        <w:tc>
          <w:tcPr>
            <w:tcW w:w="959" w:type="dxa"/>
            <w:vAlign w:val="center"/>
          </w:tcPr>
          <w:p w:rsidR="003E0F40" w:rsidRDefault="00B17FE7" w:rsidP="00494900">
            <w:r>
              <w:t>2.5</w:t>
            </w:r>
            <w:r w:rsidR="003E0F40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3E0F40" w:rsidRDefault="003E0F40" w:rsidP="00494900">
            <w:r>
              <w:t>Вертикальное выравнивание</w:t>
            </w:r>
          </w:p>
        </w:tc>
        <w:tc>
          <w:tcPr>
            <w:tcW w:w="5796" w:type="dxa"/>
            <w:shd w:val="clear" w:color="auto" w:fill="auto"/>
          </w:tcPr>
          <w:p w:rsidR="003E0F40" w:rsidRDefault="003E0F40" w:rsidP="00494900">
            <w:r>
              <w:t>Выравнивание изображения относительно элемента по вертикали.</w:t>
            </w:r>
          </w:p>
          <w:p w:rsidR="003E0F40" w:rsidRDefault="003E0F40" w:rsidP="00494900">
            <w:r>
              <w:t>Возможные значения</w:t>
            </w:r>
            <w:r w:rsidRPr="009D52B3">
              <w:t xml:space="preserve">: </w:t>
            </w:r>
            <w:r w:rsidRPr="00912EF4">
              <w:rPr>
                <w:b/>
              </w:rPr>
              <w:t>Верх</w:t>
            </w:r>
            <w:proofErr w:type="gramStart"/>
            <w:r w:rsidRPr="00912EF4">
              <w:rPr>
                <w:b/>
              </w:rPr>
              <w:t>/П</w:t>
            </w:r>
            <w:proofErr w:type="gramEnd"/>
            <w:r w:rsidRPr="00912EF4">
              <w:rPr>
                <w:b/>
              </w:rPr>
              <w:t>о центру/Низ</w:t>
            </w:r>
          </w:p>
        </w:tc>
      </w:tr>
      <w:tr w:rsidR="00B17FE7" w:rsidRPr="00135AE6" w:rsidTr="00CC4E5B">
        <w:tc>
          <w:tcPr>
            <w:tcW w:w="959" w:type="dxa"/>
            <w:vAlign w:val="center"/>
          </w:tcPr>
          <w:p w:rsidR="00B17FE7" w:rsidRPr="00135AE6" w:rsidRDefault="00135AE6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3.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B17FE7" w:rsidRPr="00135AE6" w:rsidRDefault="00B17FE7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Фон</w:t>
            </w:r>
          </w:p>
        </w:tc>
      </w:tr>
      <w:tr w:rsidR="00B17FE7" w:rsidRPr="00B17FE7" w:rsidTr="00CC4E5B">
        <w:tc>
          <w:tcPr>
            <w:tcW w:w="959" w:type="dxa"/>
            <w:vAlign w:val="center"/>
          </w:tcPr>
          <w:p w:rsidR="00B17FE7" w:rsidRDefault="00B17FE7" w:rsidP="00494900">
            <w:r>
              <w:t>3.1.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B17FE7" w:rsidRDefault="00B17FE7" w:rsidP="00494900">
            <w:r>
              <w:t>Изображение</w:t>
            </w:r>
          </w:p>
        </w:tc>
        <w:tc>
          <w:tcPr>
            <w:tcW w:w="5796" w:type="dxa"/>
            <w:shd w:val="clear" w:color="auto" w:fill="auto"/>
          </w:tcPr>
          <w:p w:rsidR="00B17FE7" w:rsidRPr="00B77904" w:rsidRDefault="00B17FE7" w:rsidP="00494900">
            <w:r>
              <w:t>Цвет индикатора. Возможные</w:t>
            </w:r>
            <w:r w:rsidRPr="00B77904">
              <w:t xml:space="preserve"> </w:t>
            </w:r>
            <w:r>
              <w:t>значения</w:t>
            </w:r>
            <w:r w:rsidRPr="00B77904">
              <w:t xml:space="preserve">: </w:t>
            </w:r>
            <w:r w:rsidRPr="00912EF4">
              <w:rPr>
                <w:b/>
                <w:lang w:val="en-US"/>
              </w:rPr>
              <w:t>Yellow</w:t>
            </w:r>
            <w:r w:rsidRPr="00912EF4">
              <w:rPr>
                <w:b/>
              </w:rPr>
              <w:t>/</w:t>
            </w:r>
            <w:r w:rsidRPr="00912EF4">
              <w:rPr>
                <w:b/>
                <w:lang w:val="en-US"/>
              </w:rPr>
              <w:t>Red</w:t>
            </w:r>
            <w:r w:rsidRPr="00912EF4">
              <w:rPr>
                <w:b/>
              </w:rPr>
              <w:t>/</w:t>
            </w:r>
            <w:r w:rsidRPr="00912EF4">
              <w:rPr>
                <w:b/>
                <w:lang w:val="en-US"/>
              </w:rPr>
              <w:t>Green</w:t>
            </w:r>
            <w:r w:rsidRPr="00912EF4">
              <w:rPr>
                <w:b/>
              </w:rPr>
              <w:t>/</w:t>
            </w:r>
            <w:r w:rsidRPr="00912EF4">
              <w:rPr>
                <w:b/>
                <w:lang w:val="en-US"/>
              </w:rPr>
              <w:t>Blue</w:t>
            </w:r>
            <w:r w:rsidRPr="00912EF4">
              <w:rPr>
                <w:b/>
              </w:rPr>
              <w:t>/</w:t>
            </w:r>
            <w:r w:rsidRPr="00912EF4">
              <w:rPr>
                <w:b/>
                <w:lang w:val="en-US"/>
              </w:rPr>
              <w:t>Gray</w:t>
            </w:r>
          </w:p>
        </w:tc>
      </w:tr>
    </w:tbl>
    <w:p w:rsidR="00CC09EF" w:rsidRDefault="00CC09EF" w:rsidP="00494900"/>
    <w:p w:rsidR="00135AE6" w:rsidRDefault="00135AE6">
      <w:pPr>
        <w:spacing w:before="0" w:after="200"/>
        <w:jc w:val="left"/>
      </w:pPr>
      <w:r>
        <w:br w:type="page"/>
      </w:r>
    </w:p>
    <w:p w:rsidR="005469E1" w:rsidRPr="003E0F40" w:rsidRDefault="003E0F40" w:rsidP="005A3E50">
      <w:pPr>
        <w:pStyle w:val="3"/>
      </w:pPr>
      <w:bookmarkStart w:id="134" w:name="_8.5.3._Переключатели/Выключатели"/>
      <w:bookmarkStart w:id="135" w:name="_Toc34982931"/>
      <w:bookmarkEnd w:id="134"/>
      <w:r>
        <w:lastRenderedPageBreak/>
        <w:t>Переключатели</w:t>
      </w:r>
      <w:r w:rsidRPr="00B17FE7">
        <w:t>/</w:t>
      </w:r>
      <w:r>
        <w:t>Выключатели</w:t>
      </w:r>
      <w:bookmarkEnd w:id="135"/>
    </w:p>
    <w:p w:rsidR="005469E1" w:rsidRDefault="005469E1" w:rsidP="00494900"/>
    <w:p w:rsidR="005469E1" w:rsidRDefault="00E64B50" w:rsidP="00135AE6">
      <w:pPr>
        <w:pStyle w:val="afa"/>
        <w:rPr>
          <w:rFonts w:ascii="Calibri" w:hAnsi="Calibri" w:cs="Calibri"/>
        </w:rPr>
      </w:pPr>
      <w:r>
        <w:drawing>
          <wp:inline distT="0" distB="0" distL="0" distR="0" wp14:anchorId="7D64EE4D" wp14:editId="2416F696">
            <wp:extent cx="5219048" cy="800000"/>
            <wp:effectExtent l="0" t="0" r="1270" b="635"/>
            <wp:docPr id="875" name="Рисунок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19048" cy="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9E1" w:rsidRPr="00B17FE7" w:rsidRDefault="00BC298B" w:rsidP="00135AE6">
      <w:pPr>
        <w:pStyle w:val="afa"/>
      </w:pPr>
      <w:r>
        <w:t>Рисунок 7.</w:t>
      </w:r>
      <w:r w:rsidR="009E6FF8" w:rsidRPr="009E6FF8">
        <w:t>5</w:t>
      </w:r>
      <w:r w:rsidR="009451D2">
        <w:t>9</w:t>
      </w:r>
      <w:r w:rsidR="00FB36B4">
        <w:t xml:space="preserve"> – </w:t>
      </w:r>
      <w:r w:rsidR="00B17FE7">
        <w:t>Пиктограммы графических примитивов</w:t>
      </w:r>
      <w:r w:rsidR="005469E1">
        <w:t xml:space="preserve"> </w:t>
      </w:r>
      <w:r w:rsidR="00B17FE7" w:rsidRPr="00912EF4">
        <w:t>Переключатели/Выключатели</w:t>
      </w:r>
    </w:p>
    <w:p w:rsidR="005469E1" w:rsidRPr="005F2766" w:rsidRDefault="005469E1" w:rsidP="00494900"/>
    <w:p w:rsidR="005469E1" w:rsidRPr="008828D2" w:rsidRDefault="00B17FE7" w:rsidP="00494900">
      <w:r>
        <w:t>Семейство г</w:t>
      </w:r>
      <w:r w:rsidR="005469E1">
        <w:t>рафиче</w:t>
      </w:r>
      <w:r>
        <w:t>ских</w:t>
      </w:r>
      <w:r w:rsidR="005469E1">
        <w:t xml:space="preserve"> примитив</w:t>
      </w:r>
      <w:r>
        <w:t>ов</w:t>
      </w:r>
      <w:r w:rsidR="005469E1" w:rsidRPr="009605E7">
        <w:t xml:space="preserve"> </w:t>
      </w:r>
      <w:r w:rsidRPr="00912EF4">
        <w:rPr>
          <w:b/>
        </w:rPr>
        <w:t>Переключатели/Выключатели</w:t>
      </w:r>
      <w:r>
        <w:t xml:space="preserve"> используется для управления состояниями переменных типа </w:t>
      </w:r>
      <w:r w:rsidRPr="00912EF4">
        <w:rPr>
          <w:b/>
          <w:lang w:val="en-US"/>
        </w:rPr>
        <w:t>BOOL</w:t>
      </w:r>
      <w:r w:rsidRPr="00B17FE7">
        <w:t>.</w:t>
      </w:r>
    </w:p>
    <w:p w:rsidR="005469E1" w:rsidRPr="009E6FF8" w:rsidRDefault="007C40CD" w:rsidP="00135AE6">
      <w:pPr>
        <w:pStyle w:val="afa"/>
      </w:pPr>
      <w:r>
        <w:drawing>
          <wp:inline distT="0" distB="0" distL="0" distR="0" wp14:anchorId="1FFEA0A7" wp14:editId="0665D713">
            <wp:extent cx="5219048" cy="933333"/>
            <wp:effectExtent l="0" t="0" r="1270" b="63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19048" cy="9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9E1" w:rsidRPr="00B17FE7" w:rsidRDefault="00BC298B" w:rsidP="00135AE6">
      <w:pPr>
        <w:pStyle w:val="afa"/>
      </w:pPr>
      <w:r>
        <w:t>Рисунок 7.</w:t>
      </w:r>
      <w:r w:rsidR="009451D2">
        <w:t>60</w:t>
      </w:r>
      <w:r w:rsidR="00FB36B4">
        <w:t xml:space="preserve"> – </w:t>
      </w:r>
      <w:r w:rsidR="005469E1">
        <w:t xml:space="preserve">Внешний вид </w:t>
      </w:r>
      <w:r w:rsidR="00B17FE7">
        <w:t xml:space="preserve">элементов </w:t>
      </w:r>
      <w:r w:rsidR="00B17FE7" w:rsidRPr="00912EF4">
        <w:t>Переключатели/Выключатели</w:t>
      </w:r>
    </w:p>
    <w:p w:rsidR="005469E1" w:rsidRPr="00C0724F" w:rsidRDefault="005469E1" w:rsidP="00494900"/>
    <w:p w:rsidR="00CC09EF" w:rsidRDefault="005469E1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CC09EF">
          <w:rPr>
            <w:rStyle w:val="a4"/>
          </w:rPr>
          <w:t>табл</w:t>
        </w:r>
        <w:r w:rsidR="00FB36B4">
          <w:rPr>
            <w:rStyle w:val="a4"/>
          </w:rPr>
          <w:t xml:space="preserve">ице </w:t>
        </w:r>
        <w:r w:rsidR="009D05EC">
          <w:rPr>
            <w:rStyle w:val="a4"/>
          </w:rPr>
          <w:t>7.1</w:t>
        </w:r>
      </w:hyperlink>
      <w:r>
        <w:t>.</w:t>
      </w:r>
    </w:p>
    <w:p w:rsidR="005469E1" w:rsidRDefault="005469E1" w:rsidP="00494900">
      <w:r>
        <w:t>Уникальные параме</w:t>
      </w:r>
      <w:r w:rsidR="00B17FE7">
        <w:t>тры примитива описаны в табл</w:t>
      </w:r>
      <w:r w:rsidR="009D05EC">
        <w:t>ице 7</w:t>
      </w:r>
      <w:r w:rsidR="00FB36B4">
        <w:t>.</w:t>
      </w:r>
      <w:r w:rsidR="00B17FE7">
        <w:t>2</w:t>
      </w:r>
      <w:r w:rsidR="00B17FE7" w:rsidRPr="007C4932">
        <w:t>2</w:t>
      </w:r>
      <w:r>
        <w:t>.</w:t>
      </w:r>
    </w:p>
    <w:p w:rsidR="00CC09EF" w:rsidRDefault="00CC09EF" w:rsidP="00494900">
      <w:r>
        <w:t xml:space="preserve">Пример работы с элементом приведен в </w:t>
      </w:r>
      <w:hyperlink w:anchor="_11.2.8._Индикаторы/Переключатели/Из" w:history="1">
        <w:r w:rsidRPr="00640210">
          <w:rPr>
            <w:rStyle w:val="a4"/>
          </w:rPr>
          <w:t>п. 1</w:t>
        </w:r>
        <w:r w:rsidR="009D05EC">
          <w:rPr>
            <w:rStyle w:val="a4"/>
          </w:rPr>
          <w:t>0</w:t>
        </w:r>
        <w:r w:rsidRPr="00640210">
          <w:rPr>
            <w:rStyle w:val="a4"/>
          </w:rPr>
          <w:t>.2.8</w:t>
        </w:r>
      </w:hyperlink>
      <w:r>
        <w:t>.</w:t>
      </w:r>
    </w:p>
    <w:p w:rsidR="0072486A" w:rsidRDefault="0072486A" w:rsidP="00494900"/>
    <w:p w:rsidR="0072486A" w:rsidRDefault="0072486A" w:rsidP="00494900"/>
    <w:p w:rsidR="007C4932" w:rsidRPr="009D05EC" w:rsidRDefault="007C4932" w:rsidP="00494900">
      <w:pPr>
        <w:rPr>
          <w:b/>
        </w:rPr>
      </w:pPr>
      <w:r w:rsidRPr="009D05EC">
        <w:rPr>
          <w:b/>
        </w:rPr>
        <w:t>Табл</w:t>
      </w:r>
      <w:r w:rsidR="00135AE6" w:rsidRPr="009D05EC">
        <w:rPr>
          <w:b/>
        </w:rPr>
        <w:t xml:space="preserve">ица </w:t>
      </w:r>
      <w:r w:rsidR="009D05EC">
        <w:rPr>
          <w:b/>
        </w:rPr>
        <w:t>7</w:t>
      </w:r>
      <w:r w:rsidR="00FB36B4" w:rsidRPr="009D05EC">
        <w:rPr>
          <w:b/>
        </w:rPr>
        <w:t>.</w:t>
      </w:r>
      <w:r w:rsidRPr="009D05EC">
        <w:rPr>
          <w:b/>
        </w:rPr>
        <w:t>22</w:t>
      </w:r>
      <w:r w:rsidR="00FB36B4" w:rsidRPr="009D05EC">
        <w:rPr>
          <w:rFonts w:ascii="Calibri" w:hAnsi="Calibri" w:cs="Calibri"/>
          <w:b/>
          <w:color w:val="000000"/>
        </w:rPr>
        <w:t xml:space="preserve"> – </w:t>
      </w:r>
      <w:r w:rsidRPr="009D05EC">
        <w:rPr>
          <w:b/>
        </w:rPr>
        <w:t>Уникальные параметры графических примитивов Переключатели/Выключатели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816"/>
        <w:gridCol w:w="5796"/>
      </w:tblGrid>
      <w:tr w:rsidR="007C4932" w:rsidRPr="00135AE6" w:rsidTr="00CC4E5B">
        <w:tc>
          <w:tcPr>
            <w:tcW w:w="959" w:type="dxa"/>
            <w:vAlign w:val="center"/>
          </w:tcPr>
          <w:p w:rsidR="007C4932" w:rsidRPr="00135AE6" w:rsidRDefault="007C4932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№</w:t>
            </w:r>
          </w:p>
        </w:tc>
        <w:tc>
          <w:tcPr>
            <w:tcW w:w="2816" w:type="dxa"/>
          </w:tcPr>
          <w:p w:rsidR="007C4932" w:rsidRPr="00135AE6" w:rsidRDefault="007C4932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Название параметра</w:t>
            </w:r>
          </w:p>
        </w:tc>
        <w:tc>
          <w:tcPr>
            <w:tcW w:w="5796" w:type="dxa"/>
          </w:tcPr>
          <w:p w:rsidR="007C4932" w:rsidRPr="00135AE6" w:rsidRDefault="007C4932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Описание параметра</w:t>
            </w:r>
          </w:p>
        </w:tc>
      </w:tr>
      <w:tr w:rsidR="007C4932" w:rsidTr="00CC4E5B">
        <w:tc>
          <w:tcPr>
            <w:tcW w:w="959" w:type="dxa"/>
            <w:vAlign w:val="center"/>
          </w:tcPr>
          <w:p w:rsidR="007C4932" w:rsidRPr="001E36BD" w:rsidRDefault="007C4932" w:rsidP="00135AE6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.</w:t>
            </w:r>
          </w:p>
        </w:tc>
        <w:tc>
          <w:tcPr>
            <w:tcW w:w="2816" w:type="dxa"/>
            <w:vAlign w:val="center"/>
          </w:tcPr>
          <w:p w:rsidR="007C4932" w:rsidRPr="001E36BD" w:rsidRDefault="007C4932" w:rsidP="00135AE6">
            <w:pPr>
              <w:jc w:val="center"/>
            </w:pPr>
            <w:r>
              <w:t>Переменная</w:t>
            </w:r>
          </w:p>
        </w:tc>
        <w:tc>
          <w:tcPr>
            <w:tcW w:w="5796" w:type="dxa"/>
          </w:tcPr>
          <w:p w:rsidR="007C4932" w:rsidRPr="00B17FE7" w:rsidRDefault="007C4932" w:rsidP="00494900">
            <w:r>
              <w:t xml:space="preserve">Переменная типа </w:t>
            </w:r>
            <w:r w:rsidRPr="00912EF4">
              <w:rPr>
                <w:b/>
                <w:lang w:val="en-US"/>
              </w:rPr>
              <w:t>BOOL</w:t>
            </w:r>
            <w:r>
              <w:t>, которая управляется элементом</w:t>
            </w:r>
          </w:p>
        </w:tc>
      </w:tr>
      <w:tr w:rsidR="007C4932" w:rsidRPr="00135AE6" w:rsidTr="00CC4E5B">
        <w:tc>
          <w:tcPr>
            <w:tcW w:w="959" w:type="dxa"/>
            <w:vAlign w:val="center"/>
          </w:tcPr>
          <w:p w:rsidR="007C4932" w:rsidRPr="00135AE6" w:rsidRDefault="007C4932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2.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7C4932" w:rsidRPr="00135AE6" w:rsidRDefault="00135AE6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П</w:t>
            </w:r>
            <w:r w:rsidR="007C4932" w:rsidRPr="00135AE6">
              <w:rPr>
                <w:b/>
              </w:rPr>
              <w:t>араметры изображения</w:t>
            </w:r>
          </w:p>
        </w:tc>
      </w:tr>
      <w:tr w:rsidR="007C4932" w:rsidTr="00CC4E5B">
        <w:tc>
          <w:tcPr>
            <w:tcW w:w="959" w:type="dxa"/>
            <w:vAlign w:val="center"/>
          </w:tcPr>
          <w:p w:rsidR="007C4932" w:rsidRPr="006D3ADD" w:rsidRDefault="007C4932" w:rsidP="00135AE6">
            <w:pPr>
              <w:jc w:val="center"/>
            </w:pPr>
            <w:r>
              <w:t>2.1.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7C4932" w:rsidRDefault="007C4932" w:rsidP="00135AE6">
            <w:pPr>
              <w:jc w:val="center"/>
            </w:pPr>
            <w:r>
              <w:t>Прозрачный</w:t>
            </w:r>
          </w:p>
        </w:tc>
        <w:tc>
          <w:tcPr>
            <w:tcW w:w="5796" w:type="dxa"/>
            <w:shd w:val="clear" w:color="auto" w:fill="auto"/>
          </w:tcPr>
          <w:p w:rsidR="007C4932" w:rsidRPr="000E1817" w:rsidRDefault="00FB36B4" w:rsidP="00494900">
            <w:r>
              <w:t>Если установлена галочка, то</w:t>
            </w:r>
            <w:r w:rsidR="007C4932">
              <w:t xml:space="preserve"> цвет, указанный в </w:t>
            </w:r>
            <w:proofErr w:type="gramStart"/>
            <w:r w:rsidR="007C4932">
              <w:t>параметре</w:t>
            </w:r>
            <w:proofErr w:type="gramEnd"/>
            <w:r w:rsidR="007C4932">
              <w:t xml:space="preserve"> </w:t>
            </w:r>
            <w:r w:rsidR="007C4932" w:rsidRPr="00912EF4">
              <w:rPr>
                <w:b/>
              </w:rPr>
              <w:t>Прозрачный цвет</w:t>
            </w:r>
            <w:r w:rsidR="007C4932">
              <w:t xml:space="preserve"> не отображается элементом. Это можно использовать в тех случаях, когда исходное изображение имеет непрозрачный фон, отличный от фона экрана визуализации</w:t>
            </w:r>
          </w:p>
        </w:tc>
      </w:tr>
      <w:tr w:rsidR="007C4932" w:rsidTr="00CC4E5B">
        <w:tc>
          <w:tcPr>
            <w:tcW w:w="959" w:type="dxa"/>
            <w:vAlign w:val="center"/>
          </w:tcPr>
          <w:p w:rsidR="007C4932" w:rsidRDefault="007C4932" w:rsidP="00135AE6">
            <w:pPr>
              <w:jc w:val="center"/>
            </w:pPr>
            <w:r>
              <w:t>2.2.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7C4932" w:rsidRDefault="007C4932" w:rsidP="00135AE6">
            <w:pPr>
              <w:jc w:val="center"/>
            </w:pPr>
            <w:r>
              <w:t>Прозрачный цвет</w:t>
            </w:r>
          </w:p>
        </w:tc>
        <w:tc>
          <w:tcPr>
            <w:tcW w:w="5796" w:type="dxa"/>
            <w:shd w:val="clear" w:color="auto" w:fill="auto"/>
          </w:tcPr>
          <w:p w:rsidR="007C4932" w:rsidRPr="000E1817" w:rsidRDefault="007C4932" w:rsidP="00494900">
            <w:r>
              <w:t xml:space="preserve">Указанный здесь цвет при наличии галочки </w:t>
            </w:r>
            <w:r w:rsidRPr="00912EF4">
              <w:rPr>
                <w:b/>
              </w:rPr>
              <w:t>Прозрачны</w:t>
            </w:r>
            <w:r>
              <w:t>й не будет отображаться</w:t>
            </w:r>
          </w:p>
        </w:tc>
      </w:tr>
      <w:tr w:rsidR="007C4932" w:rsidTr="00CC4E5B">
        <w:tc>
          <w:tcPr>
            <w:tcW w:w="959" w:type="dxa"/>
            <w:vAlign w:val="center"/>
          </w:tcPr>
          <w:p w:rsidR="007C4932" w:rsidRDefault="007C4932" w:rsidP="00135AE6">
            <w:pPr>
              <w:jc w:val="center"/>
            </w:pPr>
            <w:r>
              <w:t>2.3.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7C4932" w:rsidRDefault="007C4932" w:rsidP="00135AE6">
            <w:pPr>
              <w:jc w:val="center"/>
            </w:pPr>
            <w:r>
              <w:t>Изотропный тип</w:t>
            </w:r>
          </w:p>
        </w:tc>
        <w:tc>
          <w:tcPr>
            <w:tcW w:w="5796" w:type="dxa"/>
            <w:shd w:val="clear" w:color="auto" w:fill="auto"/>
          </w:tcPr>
          <w:p w:rsidR="007C4932" w:rsidRPr="006723E7" w:rsidRDefault="007C4932" w:rsidP="00494900">
            <w:r>
              <w:t xml:space="preserve">Тип масштабирования изображения </w:t>
            </w:r>
            <w:r w:rsidR="00FB36B4">
              <w:t xml:space="preserve">в </w:t>
            </w:r>
            <w:proofErr w:type="gramStart"/>
            <w:r w:rsidR="00FB36B4">
              <w:t>случае</w:t>
            </w:r>
            <w:proofErr w:type="gramEnd"/>
            <w:r w:rsidR="00FB36B4">
              <w:t xml:space="preserve"> изменения </w:t>
            </w:r>
            <w:r>
              <w:t xml:space="preserve">размеров </w:t>
            </w:r>
            <w:r w:rsidR="00A86CB9">
              <w:t>элемента</w:t>
            </w:r>
            <w:r>
              <w:t>. Возможные значения</w:t>
            </w:r>
            <w:r w:rsidRPr="006723E7">
              <w:t>:</w:t>
            </w:r>
          </w:p>
          <w:p w:rsidR="007C4932" w:rsidRPr="006723E7" w:rsidRDefault="007C4932" w:rsidP="00494900"/>
          <w:p w:rsidR="007C4932" w:rsidRDefault="007C4932" w:rsidP="00494900">
            <w:r w:rsidRPr="00912EF4">
              <w:rPr>
                <w:b/>
              </w:rPr>
              <w:t>Изотропия</w:t>
            </w:r>
            <w:r>
              <w:t xml:space="preserve"> – </w:t>
            </w:r>
            <w:r w:rsidR="00FB36B4">
              <w:t xml:space="preserve">в </w:t>
            </w:r>
            <w:proofErr w:type="gramStart"/>
            <w:r w:rsidR="00FB36B4">
              <w:t>случае</w:t>
            </w:r>
            <w:proofErr w:type="gramEnd"/>
            <w:r w:rsidR="00FB36B4">
              <w:t xml:space="preserve"> изменения</w:t>
            </w:r>
            <w:r>
              <w:t xml:space="preserve"> </w:t>
            </w:r>
            <w:r w:rsidR="00A86CB9">
              <w:t>элемента</w:t>
            </w:r>
            <w:r>
              <w:t>, изображение масштабируется с сохранением соотношения сторон</w:t>
            </w:r>
            <w:r w:rsidR="00135AE6">
              <w:t>;</w:t>
            </w:r>
          </w:p>
          <w:p w:rsidR="007C4932" w:rsidRDefault="007C4932" w:rsidP="00494900">
            <w:proofErr w:type="gramStart"/>
            <w:r w:rsidRPr="00912EF4">
              <w:rPr>
                <w:b/>
              </w:rPr>
              <w:t>Анизотропный</w:t>
            </w:r>
            <w:proofErr w:type="gramEnd"/>
            <w:r w:rsidRPr="00912EF4">
              <w:rPr>
                <w:b/>
              </w:rPr>
              <w:t xml:space="preserve"> </w:t>
            </w:r>
            <w:r>
              <w:t xml:space="preserve">– </w:t>
            </w:r>
            <w:r w:rsidR="00FB36B4">
              <w:t xml:space="preserve">в случае изменения </w:t>
            </w:r>
            <w:r>
              <w:t>размеров элемента, изображение масштабируется без сохранения соотношения сторон</w:t>
            </w:r>
            <w:r w:rsidR="00135AE6">
              <w:t>;</w:t>
            </w:r>
          </w:p>
          <w:p w:rsidR="00A86CB9" w:rsidRPr="006723E7" w:rsidRDefault="007C4932" w:rsidP="00494900">
            <w:r w:rsidRPr="00912EF4">
              <w:rPr>
                <w:b/>
              </w:rPr>
              <w:t>Фиксированный</w:t>
            </w:r>
            <w:r>
              <w:t xml:space="preserve"> – </w:t>
            </w:r>
            <w:r w:rsidR="00FB36B4">
              <w:t xml:space="preserve">в </w:t>
            </w:r>
            <w:proofErr w:type="gramStart"/>
            <w:r w:rsidR="00FB36B4">
              <w:t>случае</w:t>
            </w:r>
            <w:proofErr w:type="gramEnd"/>
            <w:r w:rsidR="00FB36B4">
              <w:t xml:space="preserve"> изменения</w:t>
            </w:r>
            <w:r>
              <w:t xml:space="preserve"> размеров элемента, из</w:t>
            </w:r>
            <w:r w:rsidR="00135AE6">
              <w:t>ображение сохраняет свой размер</w:t>
            </w:r>
          </w:p>
        </w:tc>
      </w:tr>
      <w:tr w:rsidR="007C4932" w:rsidTr="00CC4E5B">
        <w:tc>
          <w:tcPr>
            <w:tcW w:w="959" w:type="dxa"/>
            <w:vAlign w:val="center"/>
          </w:tcPr>
          <w:p w:rsidR="007C4932" w:rsidRDefault="007C4932" w:rsidP="00135AE6">
            <w:pPr>
              <w:jc w:val="center"/>
            </w:pPr>
            <w:r>
              <w:t>2.4.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7C4932" w:rsidRDefault="007C4932" w:rsidP="00135AE6">
            <w:pPr>
              <w:jc w:val="center"/>
            </w:pPr>
            <w:r>
              <w:t>Горизонтальное выравнивание</w:t>
            </w:r>
          </w:p>
        </w:tc>
        <w:tc>
          <w:tcPr>
            <w:tcW w:w="5796" w:type="dxa"/>
            <w:shd w:val="clear" w:color="auto" w:fill="auto"/>
          </w:tcPr>
          <w:p w:rsidR="007C4932" w:rsidRDefault="007C4932" w:rsidP="00494900">
            <w:r>
              <w:t>Выравнивание изображения относительно элемента по горизонтали.</w:t>
            </w:r>
          </w:p>
          <w:p w:rsidR="007C4932" w:rsidRPr="009D52B3" w:rsidRDefault="007C4932" w:rsidP="00494900">
            <w:r>
              <w:t>Возможные значения</w:t>
            </w:r>
            <w:r w:rsidRPr="009D52B3">
              <w:t xml:space="preserve">: </w:t>
            </w:r>
            <w:r w:rsidRPr="00912EF4">
              <w:rPr>
                <w:b/>
              </w:rPr>
              <w:t>Лево</w:t>
            </w:r>
            <w:proofErr w:type="gramStart"/>
            <w:r w:rsidRPr="00912EF4">
              <w:rPr>
                <w:b/>
              </w:rPr>
              <w:t>/П</w:t>
            </w:r>
            <w:proofErr w:type="gramEnd"/>
            <w:r w:rsidRPr="00912EF4">
              <w:rPr>
                <w:b/>
              </w:rPr>
              <w:t>о центру/Право</w:t>
            </w:r>
          </w:p>
        </w:tc>
      </w:tr>
      <w:tr w:rsidR="007C4932" w:rsidTr="00CC4E5B">
        <w:tc>
          <w:tcPr>
            <w:tcW w:w="959" w:type="dxa"/>
            <w:vAlign w:val="center"/>
          </w:tcPr>
          <w:p w:rsidR="007C4932" w:rsidRDefault="007C4932" w:rsidP="00135AE6">
            <w:pPr>
              <w:jc w:val="center"/>
            </w:pPr>
            <w:r>
              <w:t>2.5.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7C4932" w:rsidRDefault="007C4932" w:rsidP="00135AE6">
            <w:pPr>
              <w:jc w:val="center"/>
            </w:pPr>
            <w:r>
              <w:t>Вертикальное выравнивание</w:t>
            </w:r>
          </w:p>
        </w:tc>
        <w:tc>
          <w:tcPr>
            <w:tcW w:w="5796" w:type="dxa"/>
            <w:shd w:val="clear" w:color="auto" w:fill="auto"/>
          </w:tcPr>
          <w:p w:rsidR="007C4932" w:rsidRDefault="007C4932" w:rsidP="00494900">
            <w:r>
              <w:t>Выравнивание изображения относительно элемента по вертикали.</w:t>
            </w:r>
          </w:p>
          <w:p w:rsidR="007C4932" w:rsidRDefault="007C4932" w:rsidP="00494900">
            <w:r>
              <w:t>Возможные значения</w:t>
            </w:r>
            <w:r w:rsidRPr="009D52B3">
              <w:t xml:space="preserve">: </w:t>
            </w:r>
            <w:r w:rsidRPr="00912EF4">
              <w:rPr>
                <w:b/>
              </w:rPr>
              <w:t>Верх</w:t>
            </w:r>
            <w:proofErr w:type="gramStart"/>
            <w:r w:rsidRPr="00912EF4">
              <w:rPr>
                <w:b/>
              </w:rPr>
              <w:t>/П</w:t>
            </w:r>
            <w:proofErr w:type="gramEnd"/>
            <w:r w:rsidRPr="00912EF4">
              <w:rPr>
                <w:b/>
              </w:rPr>
              <w:t>о центру/Низ</w:t>
            </w:r>
          </w:p>
        </w:tc>
      </w:tr>
    </w:tbl>
    <w:p w:rsidR="00135AE6" w:rsidRDefault="00135AE6">
      <w:r>
        <w:br w:type="page"/>
      </w:r>
    </w:p>
    <w:p w:rsidR="00135AE6" w:rsidRDefault="009D05EC">
      <w:pPr>
        <w:rPr>
          <w:b/>
        </w:rPr>
      </w:pPr>
      <w:r>
        <w:rPr>
          <w:b/>
        </w:rPr>
        <w:lastRenderedPageBreak/>
        <w:t>Продолжение</w:t>
      </w:r>
      <w:proofErr w:type="gramStart"/>
      <w:r>
        <w:rPr>
          <w:b/>
        </w:rPr>
        <w:t xml:space="preserve"> Т</w:t>
      </w:r>
      <w:proofErr w:type="gramEnd"/>
      <w:r>
        <w:rPr>
          <w:b/>
        </w:rPr>
        <w:t>абл. 7</w:t>
      </w:r>
      <w:r w:rsidR="00135AE6" w:rsidRPr="00135AE6">
        <w:rPr>
          <w:b/>
        </w:rPr>
        <w:t>.22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816"/>
        <w:gridCol w:w="5796"/>
      </w:tblGrid>
      <w:tr w:rsidR="00135AE6" w:rsidRPr="00135AE6" w:rsidTr="00135AE6">
        <w:tc>
          <w:tcPr>
            <w:tcW w:w="959" w:type="dxa"/>
          </w:tcPr>
          <w:p w:rsidR="00135AE6" w:rsidRPr="00135AE6" w:rsidRDefault="00135AE6" w:rsidP="0093530B">
            <w:pPr>
              <w:jc w:val="center"/>
              <w:rPr>
                <w:b/>
              </w:rPr>
            </w:pPr>
            <w:r w:rsidRPr="00135AE6">
              <w:rPr>
                <w:b/>
              </w:rPr>
              <w:t>№</w:t>
            </w:r>
          </w:p>
        </w:tc>
        <w:tc>
          <w:tcPr>
            <w:tcW w:w="2816" w:type="dxa"/>
          </w:tcPr>
          <w:p w:rsidR="00135AE6" w:rsidRPr="00135AE6" w:rsidRDefault="00135AE6" w:rsidP="0093530B">
            <w:pPr>
              <w:jc w:val="center"/>
              <w:rPr>
                <w:b/>
              </w:rPr>
            </w:pPr>
            <w:r w:rsidRPr="00135AE6">
              <w:rPr>
                <w:b/>
              </w:rPr>
              <w:t>Название параметра</w:t>
            </w:r>
          </w:p>
        </w:tc>
        <w:tc>
          <w:tcPr>
            <w:tcW w:w="5796" w:type="dxa"/>
          </w:tcPr>
          <w:p w:rsidR="00135AE6" w:rsidRPr="00135AE6" w:rsidRDefault="00135AE6" w:rsidP="0093530B">
            <w:pPr>
              <w:jc w:val="center"/>
              <w:rPr>
                <w:b/>
              </w:rPr>
            </w:pPr>
            <w:r w:rsidRPr="00135AE6">
              <w:rPr>
                <w:b/>
              </w:rPr>
              <w:t>Описание параметра</w:t>
            </w:r>
          </w:p>
        </w:tc>
      </w:tr>
      <w:tr w:rsidR="006D78BB" w:rsidTr="00CC4E5B">
        <w:tc>
          <w:tcPr>
            <w:tcW w:w="959" w:type="dxa"/>
            <w:vAlign w:val="center"/>
          </w:tcPr>
          <w:p w:rsidR="006D78BB" w:rsidRPr="00CC09EF" w:rsidRDefault="006D78BB" w:rsidP="00135AE6">
            <w:pPr>
              <w:jc w:val="center"/>
            </w:pPr>
            <w:r w:rsidRPr="00CC09EF">
              <w:t>3.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6D78BB" w:rsidRDefault="006D78BB" w:rsidP="00135AE6">
            <w:pPr>
              <w:jc w:val="center"/>
            </w:pPr>
            <w:r>
              <w:t>Поведение элемента</w:t>
            </w:r>
          </w:p>
        </w:tc>
        <w:tc>
          <w:tcPr>
            <w:tcW w:w="5796" w:type="dxa"/>
            <w:shd w:val="clear" w:color="auto" w:fill="auto"/>
          </w:tcPr>
          <w:p w:rsidR="00A86CB9" w:rsidRPr="002E1881" w:rsidRDefault="00A86CB9" w:rsidP="00494900">
            <w:r>
              <w:t>Определяет действие, необходимое для изменения значения переменной и изображения элемента</w:t>
            </w:r>
            <w:r w:rsidRPr="002E1881">
              <w:t>:</w:t>
            </w:r>
          </w:p>
          <w:p w:rsidR="00DE39B2" w:rsidRPr="002E1881" w:rsidRDefault="00DE39B2" w:rsidP="00494900"/>
          <w:p w:rsidR="00DE39B2" w:rsidRDefault="00DE39B2" w:rsidP="00494900">
            <w:r w:rsidRPr="00912EF4">
              <w:rPr>
                <w:b/>
              </w:rPr>
              <w:t>Клавиша изображения</w:t>
            </w:r>
            <w:r>
              <w:t xml:space="preserve"> – зажатие курсора при наведении на элемент. После того, как курсор будет отпущен, </w:t>
            </w:r>
            <w:r w:rsidR="00A86CB9">
              <w:t xml:space="preserve">значение переменной и изображение сменятся на </w:t>
            </w:r>
            <w:proofErr w:type="gramStart"/>
            <w:r w:rsidR="00A86CB9">
              <w:t>исходны</w:t>
            </w:r>
            <w:r>
              <w:t>е</w:t>
            </w:r>
            <w:proofErr w:type="gramEnd"/>
            <w:r w:rsidR="00135AE6">
              <w:t>;</w:t>
            </w:r>
          </w:p>
          <w:p w:rsidR="00135AE6" w:rsidRPr="002E1881" w:rsidRDefault="00135AE6" w:rsidP="00494900"/>
          <w:p w:rsidR="006D78BB" w:rsidRDefault="00DE39B2" w:rsidP="00494900">
            <w:r w:rsidRPr="00912EF4">
              <w:rPr>
                <w:b/>
              </w:rPr>
              <w:t>Переключатель изображения</w:t>
            </w:r>
            <w:r>
              <w:t xml:space="preserve"> – однократное нажатие к</w:t>
            </w:r>
            <w:r w:rsidR="00135AE6">
              <w:t>урсора при наведении на элемент</w:t>
            </w:r>
          </w:p>
        </w:tc>
      </w:tr>
      <w:tr w:rsidR="006D78BB" w:rsidTr="00CC09EF">
        <w:tc>
          <w:tcPr>
            <w:tcW w:w="959" w:type="dxa"/>
            <w:vAlign w:val="center"/>
          </w:tcPr>
          <w:p w:rsidR="006D78BB" w:rsidRDefault="00DE39B2" w:rsidP="00135AE6">
            <w:pPr>
              <w:jc w:val="center"/>
            </w:pPr>
            <w:r>
              <w:t>4.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6D78BB" w:rsidRPr="006D78BB" w:rsidRDefault="006D78BB" w:rsidP="00135AE6">
            <w:pPr>
              <w:jc w:val="center"/>
              <w:rPr>
                <w:lang w:val="en-US"/>
              </w:rPr>
            </w:pPr>
            <w:r>
              <w:t xml:space="preserve">Переключить на </w:t>
            </w:r>
            <w:r>
              <w:rPr>
                <w:lang w:val="en-US"/>
              </w:rPr>
              <w:t>FALSE</w:t>
            </w:r>
          </w:p>
        </w:tc>
        <w:tc>
          <w:tcPr>
            <w:tcW w:w="5796" w:type="dxa"/>
            <w:shd w:val="clear" w:color="auto" w:fill="auto"/>
          </w:tcPr>
          <w:p w:rsidR="00DE39B2" w:rsidRDefault="00DE39B2" w:rsidP="00494900">
            <w:r>
              <w:t xml:space="preserve">Данный параметр доступен только при выборе в Поведении элемента значения </w:t>
            </w:r>
            <w:r w:rsidRPr="00912EF4">
              <w:rPr>
                <w:b/>
              </w:rPr>
              <w:t>Клавиша изображения</w:t>
            </w:r>
            <w:r>
              <w:t>.</w:t>
            </w:r>
          </w:p>
          <w:p w:rsidR="00DE39B2" w:rsidRDefault="00DE39B2" w:rsidP="00494900"/>
          <w:p w:rsidR="00DE39B2" w:rsidRPr="00351807" w:rsidRDefault="00DE39B2" w:rsidP="00494900">
            <w:r>
              <w:t xml:space="preserve">По умолчанию на время зажатия курсора при наведении его на элемент, переменная, привязанная к элементу, меняет свое значение с </w:t>
            </w:r>
            <w:r w:rsidRPr="00912EF4">
              <w:rPr>
                <w:b/>
                <w:lang w:val="en-US"/>
              </w:rPr>
              <w:t>FALSE</w:t>
            </w:r>
            <w:r w:rsidRPr="00351807">
              <w:t xml:space="preserve"> </w:t>
            </w:r>
            <w:r>
              <w:t xml:space="preserve">на </w:t>
            </w:r>
            <w:r w:rsidRPr="00912EF4">
              <w:rPr>
                <w:b/>
                <w:lang w:val="en-US"/>
              </w:rPr>
              <w:t>TRUE</w:t>
            </w:r>
            <w:r w:rsidRPr="00351807">
              <w:t xml:space="preserve">. </w:t>
            </w:r>
            <w:r>
              <w:t>Если переменная уже имеет значение</w:t>
            </w:r>
            <w:r w:rsidRPr="00912EF4">
              <w:rPr>
                <w:b/>
              </w:rPr>
              <w:t xml:space="preserve"> </w:t>
            </w:r>
            <w:r w:rsidRPr="00912EF4">
              <w:rPr>
                <w:b/>
                <w:lang w:val="en-US"/>
              </w:rPr>
              <w:t>TRUE</w:t>
            </w:r>
            <w:r w:rsidRPr="00351807">
              <w:t xml:space="preserve"> (</w:t>
            </w:r>
            <w:r>
              <w:t xml:space="preserve">например, это ее начальное значение), то оно будет переключено на </w:t>
            </w:r>
            <w:r w:rsidRPr="00912EF4">
              <w:rPr>
                <w:b/>
                <w:lang w:val="en-US"/>
              </w:rPr>
              <w:t>FALSE</w:t>
            </w:r>
            <w:r w:rsidRPr="00351807">
              <w:t>.</w:t>
            </w:r>
          </w:p>
          <w:p w:rsidR="00DE39B2" w:rsidRDefault="00DE39B2" w:rsidP="00494900"/>
          <w:p w:rsidR="00DE39B2" w:rsidRPr="00351807" w:rsidRDefault="00FB36B4" w:rsidP="00494900">
            <w:r>
              <w:t>Если установлена галочка</w:t>
            </w:r>
            <w:r w:rsidR="00DE39B2">
              <w:t xml:space="preserve"> в данном </w:t>
            </w:r>
            <w:proofErr w:type="gramStart"/>
            <w:r w:rsidR="00DE39B2">
              <w:t>параметре</w:t>
            </w:r>
            <w:proofErr w:type="gramEnd"/>
            <w:r w:rsidR="00DE39B2">
              <w:t xml:space="preserve">, переменная будет менять значение с </w:t>
            </w:r>
            <w:r w:rsidR="00DE39B2" w:rsidRPr="00912EF4">
              <w:rPr>
                <w:b/>
                <w:lang w:val="en-US"/>
              </w:rPr>
              <w:t>TRUE</w:t>
            </w:r>
            <w:r w:rsidR="00DE39B2" w:rsidRPr="00912EF4">
              <w:rPr>
                <w:b/>
              </w:rPr>
              <w:t xml:space="preserve"> </w:t>
            </w:r>
            <w:r w:rsidR="00DE39B2">
              <w:t xml:space="preserve">на </w:t>
            </w:r>
            <w:r w:rsidR="00DE39B2" w:rsidRPr="00912EF4">
              <w:rPr>
                <w:b/>
                <w:lang w:val="en-US"/>
              </w:rPr>
              <w:t>FALSE</w:t>
            </w:r>
            <w:r w:rsidR="00DE39B2" w:rsidRPr="00351807">
              <w:t>.</w:t>
            </w:r>
            <w:r w:rsidR="00DE39B2">
              <w:t xml:space="preserve"> Если переменная уже имеет значение </w:t>
            </w:r>
            <w:r w:rsidR="00DE39B2" w:rsidRPr="00912EF4">
              <w:rPr>
                <w:b/>
                <w:lang w:val="en-US"/>
              </w:rPr>
              <w:t>TRUE</w:t>
            </w:r>
            <w:r w:rsidR="00DE39B2" w:rsidRPr="00912EF4">
              <w:rPr>
                <w:b/>
              </w:rPr>
              <w:t xml:space="preserve"> </w:t>
            </w:r>
            <w:r w:rsidR="00DE39B2" w:rsidRPr="00351807">
              <w:t>(</w:t>
            </w:r>
            <w:r w:rsidR="00DE39B2">
              <w:t xml:space="preserve">например, это ее начальное значение), то оно будет переключено на </w:t>
            </w:r>
            <w:r w:rsidR="00DE39B2" w:rsidRPr="00912EF4">
              <w:rPr>
                <w:b/>
                <w:lang w:val="en-US"/>
              </w:rPr>
              <w:t>FALSE</w:t>
            </w:r>
          </w:p>
          <w:p w:rsidR="006D78BB" w:rsidRDefault="006D78BB" w:rsidP="00494900"/>
        </w:tc>
      </w:tr>
      <w:tr w:rsidR="006D78BB" w:rsidTr="00CC4E5B">
        <w:tc>
          <w:tcPr>
            <w:tcW w:w="959" w:type="dxa"/>
            <w:vAlign w:val="center"/>
          </w:tcPr>
          <w:p w:rsidR="006D78BB" w:rsidRDefault="00DE39B2" w:rsidP="00135AE6">
            <w:pPr>
              <w:jc w:val="center"/>
            </w:pPr>
            <w:r>
              <w:t>5</w:t>
            </w:r>
            <w:r w:rsidR="006D78BB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6D78BB" w:rsidRDefault="006D78BB" w:rsidP="00135AE6">
            <w:pPr>
              <w:jc w:val="center"/>
            </w:pPr>
            <w:r>
              <w:t>Ориентация</w:t>
            </w:r>
          </w:p>
        </w:tc>
        <w:tc>
          <w:tcPr>
            <w:tcW w:w="5796" w:type="dxa"/>
            <w:shd w:val="clear" w:color="auto" w:fill="auto"/>
          </w:tcPr>
          <w:p w:rsidR="006D78BB" w:rsidRDefault="00B67DA4" w:rsidP="00494900">
            <w:r>
              <w:t xml:space="preserve">Данный параметр доступен только для примитива </w:t>
            </w:r>
            <w:r w:rsidRPr="00912EF4">
              <w:rPr>
                <w:b/>
              </w:rPr>
              <w:t>Вращающийся выключатель</w:t>
            </w:r>
            <w:r>
              <w:t>.</w:t>
            </w:r>
          </w:p>
          <w:p w:rsidR="00B67DA4" w:rsidRDefault="00B67DA4" w:rsidP="00494900"/>
          <w:p w:rsidR="00B67DA4" w:rsidRDefault="00B67DA4" w:rsidP="00494900">
            <w:r>
              <w:t>Определяет внешний вид элемента. Возможные значения</w:t>
            </w:r>
            <w:r w:rsidRPr="00B67DA4">
              <w:t>:</w:t>
            </w:r>
            <w:r>
              <w:t xml:space="preserve"> </w:t>
            </w:r>
            <w:r w:rsidRPr="00912EF4">
              <w:rPr>
                <w:b/>
              </w:rPr>
              <w:t>Наверху</w:t>
            </w:r>
            <w:proofErr w:type="gramStart"/>
            <w:r w:rsidRPr="00912EF4">
              <w:rPr>
                <w:b/>
              </w:rPr>
              <w:t>/С</w:t>
            </w:r>
            <w:proofErr w:type="gramEnd"/>
            <w:r w:rsidRPr="00912EF4">
              <w:rPr>
                <w:b/>
              </w:rPr>
              <w:t>боку</w:t>
            </w:r>
          </w:p>
          <w:p w:rsidR="00B67DA4" w:rsidRDefault="00B67DA4" w:rsidP="00494900"/>
          <w:p w:rsidR="00B67DA4" w:rsidRDefault="00B67DA4" w:rsidP="00494900">
            <w:r>
              <w:rPr>
                <w:noProof/>
                <w:lang w:eastAsia="ru-RU"/>
              </w:rPr>
              <w:drawing>
                <wp:inline distT="0" distB="0" distL="0" distR="0" wp14:anchorId="0BF8B46B" wp14:editId="5F2E2F68">
                  <wp:extent cx="2600696" cy="1669215"/>
                  <wp:effectExtent l="0" t="0" r="0" b="7620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833" cy="1673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6559F" w:rsidRPr="00B67DA4" w:rsidRDefault="00E6559F" w:rsidP="00494900"/>
        </w:tc>
      </w:tr>
    </w:tbl>
    <w:p w:rsidR="00135AE6" w:rsidRDefault="00135AE6"/>
    <w:p w:rsidR="00135AE6" w:rsidRDefault="00135AE6">
      <w:pPr>
        <w:spacing w:before="0" w:after="200"/>
        <w:jc w:val="left"/>
      </w:pPr>
      <w:r>
        <w:br w:type="page"/>
      </w:r>
    </w:p>
    <w:p w:rsidR="00135AE6" w:rsidRDefault="009D05EC" w:rsidP="00135AE6">
      <w:pPr>
        <w:rPr>
          <w:b/>
        </w:rPr>
      </w:pPr>
      <w:r>
        <w:rPr>
          <w:b/>
        </w:rPr>
        <w:lastRenderedPageBreak/>
        <w:t>Продолжение</w:t>
      </w:r>
      <w:proofErr w:type="gramStart"/>
      <w:r>
        <w:rPr>
          <w:b/>
        </w:rPr>
        <w:t xml:space="preserve"> Т</w:t>
      </w:r>
      <w:proofErr w:type="gramEnd"/>
      <w:r>
        <w:rPr>
          <w:b/>
        </w:rPr>
        <w:t>абл. 7</w:t>
      </w:r>
      <w:r w:rsidR="00135AE6" w:rsidRPr="00135AE6">
        <w:rPr>
          <w:b/>
        </w:rPr>
        <w:t>.22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816"/>
        <w:gridCol w:w="5796"/>
      </w:tblGrid>
      <w:tr w:rsidR="00135AE6" w:rsidRPr="00135AE6" w:rsidTr="0093530B">
        <w:tc>
          <w:tcPr>
            <w:tcW w:w="959" w:type="dxa"/>
          </w:tcPr>
          <w:p w:rsidR="00135AE6" w:rsidRPr="00135AE6" w:rsidRDefault="00135AE6" w:rsidP="0093530B">
            <w:pPr>
              <w:jc w:val="center"/>
              <w:rPr>
                <w:b/>
              </w:rPr>
            </w:pPr>
            <w:r w:rsidRPr="00135AE6">
              <w:rPr>
                <w:b/>
              </w:rPr>
              <w:t>№</w:t>
            </w:r>
          </w:p>
        </w:tc>
        <w:tc>
          <w:tcPr>
            <w:tcW w:w="2816" w:type="dxa"/>
          </w:tcPr>
          <w:p w:rsidR="00135AE6" w:rsidRPr="00135AE6" w:rsidRDefault="00135AE6" w:rsidP="0093530B">
            <w:pPr>
              <w:jc w:val="center"/>
              <w:rPr>
                <w:b/>
              </w:rPr>
            </w:pPr>
            <w:r w:rsidRPr="00135AE6">
              <w:rPr>
                <w:b/>
              </w:rPr>
              <w:t>Название параметра</w:t>
            </w:r>
          </w:p>
        </w:tc>
        <w:tc>
          <w:tcPr>
            <w:tcW w:w="5796" w:type="dxa"/>
          </w:tcPr>
          <w:p w:rsidR="00135AE6" w:rsidRPr="00135AE6" w:rsidRDefault="00135AE6" w:rsidP="0093530B">
            <w:pPr>
              <w:jc w:val="center"/>
              <w:rPr>
                <w:b/>
              </w:rPr>
            </w:pPr>
            <w:r w:rsidRPr="00135AE6">
              <w:rPr>
                <w:b/>
              </w:rPr>
              <w:t>Описание параметра</w:t>
            </w:r>
          </w:p>
        </w:tc>
      </w:tr>
      <w:tr w:rsidR="006D78BB" w:rsidTr="00CC4E5B">
        <w:tc>
          <w:tcPr>
            <w:tcW w:w="959" w:type="dxa"/>
            <w:vAlign w:val="center"/>
          </w:tcPr>
          <w:p w:rsidR="006D78BB" w:rsidRDefault="00DE39B2" w:rsidP="00135AE6">
            <w:pPr>
              <w:jc w:val="center"/>
            </w:pPr>
            <w:r>
              <w:t>6</w:t>
            </w:r>
            <w:r w:rsidR="006D78BB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6D78BB" w:rsidRDefault="006D78BB" w:rsidP="00135AE6">
            <w:pPr>
              <w:jc w:val="center"/>
            </w:pPr>
            <w:r>
              <w:t xml:space="preserve">Изменение </w:t>
            </w:r>
            <w:r w:rsidR="00A86CB9">
              <w:t>цвета</w:t>
            </w:r>
          </w:p>
        </w:tc>
        <w:tc>
          <w:tcPr>
            <w:tcW w:w="5796" w:type="dxa"/>
            <w:shd w:val="clear" w:color="auto" w:fill="auto"/>
          </w:tcPr>
          <w:p w:rsidR="00E6559F" w:rsidRDefault="00E6559F" w:rsidP="00494900">
            <w:r>
              <w:t xml:space="preserve">Данный параметр доступен только для примитива </w:t>
            </w:r>
            <w:r w:rsidRPr="00912EF4">
              <w:rPr>
                <w:b/>
              </w:rPr>
              <w:t>Вращающийся выключатель</w:t>
            </w:r>
            <w:r>
              <w:t>.</w:t>
            </w:r>
          </w:p>
          <w:p w:rsidR="00E6559F" w:rsidRDefault="00E6559F" w:rsidP="00494900"/>
          <w:p w:rsidR="00E6559F" w:rsidRDefault="00FB36B4" w:rsidP="00494900">
            <w:r>
              <w:t>Если установлена галочка, то</w:t>
            </w:r>
            <w:r w:rsidR="00E6559F">
              <w:t xml:space="preserve"> в состоянии включен (</w:t>
            </w:r>
            <w:proofErr w:type="gramStart"/>
            <w:r w:rsidR="00E6559F" w:rsidRPr="00912EF4">
              <w:rPr>
                <w:b/>
                <w:lang w:val="en-US"/>
              </w:rPr>
              <w:t>TRUE</w:t>
            </w:r>
            <w:r w:rsidR="00E6559F" w:rsidRPr="00E6559F">
              <w:t>)</w:t>
            </w:r>
            <w:r w:rsidR="00E6559F">
              <w:t xml:space="preserve"> </w:t>
            </w:r>
            <w:proofErr w:type="gramEnd"/>
            <w:r w:rsidR="00E6559F">
              <w:t>элемент меняет свой цвет</w:t>
            </w:r>
          </w:p>
          <w:p w:rsidR="00E6559F" w:rsidRDefault="00E6559F" w:rsidP="00494900"/>
          <w:p w:rsidR="00E6559F" w:rsidRDefault="00E6559F" w:rsidP="00494900">
            <w:r>
              <w:rPr>
                <w:noProof/>
                <w:lang w:eastAsia="ru-RU"/>
              </w:rPr>
              <w:drawing>
                <wp:inline distT="0" distB="0" distL="0" distR="0" wp14:anchorId="09DD8E03" wp14:editId="139DCBC7">
                  <wp:extent cx="2766951" cy="1810668"/>
                  <wp:effectExtent l="0" t="0" r="0" b="0"/>
                  <wp:docPr id="22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858" cy="1816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78BB" w:rsidRDefault="006D78BB" w:rsidP="00494900"/>
        </w:tc>
      </w:tr>
      <w:tr w:rsidR="007C4932" w:rsidRPr="00135AE6" w:rsidTr="00CC4E5B">
        <w:tc>
          <w:tcPr>
            <w:tcW w:w="959" w:type="dxa"/>
            <w:vAlign w:val="center"/>
          </w:tcPr>
          <w:p w:rsidR="007C4932" w:rsidRPr="00135AE6" w:rsidRDefault="00DE39B2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7</w:t>
            </w:r>
            <w:r w:rsidR="00135AE6" w:rsidRPr="00135AE6">
              <w:rPr>
                <w:b/>
              </w:rPr>
              <w:t>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7C4932" w:rsidRPr="00135AE6" w:rsidRDefault="007C4932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Фон</w:t>
            </w:r>
          </w:p>
        </w:tc>
      </w:tr>
      <w:tr w:rsidR="007C4932" w:rsidRPr="007C4932" w:rsidTr="00CC4E5B">
        <w:tc>
          <w:tcPr>
            <w:tcW w:w="959" w:type="dxa"/>
            <w:vAlign w:val="center"/>
          </w:tcPr>
          <w:p w:rsidR="007C4932" w:rsidRDefault="00DE39B2" w:rsidP="00135AE6">
            <w:pPr>
              <w:jc w:val="center"/>
            </w:pPr>
            <w:r>
              <w:t>7</w:t>
            </w:r>
            <w:r w:rsidR="007C4932">
              <w:t>.1.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7C4932" w:rsidRDefault="007C4932" w:rsidP="00135AE6">
            <w:pPr>
              <w:jc w:val="center"/>
            </w:pPr>
            <w:r>
              <w:t>Изображение</w:t>
            </w:r>
          </w:p>
        </w:tc>
        <w:tc>
          <w:tcPr>
            <w:tcW w:w="5796" w:type="dxa"/>
            <w:shd w:val="clear" w:color="auto" w:fill="auto"/>
          </w:tcPr>
          <w:p w:rsidR="007C4932" w:rsidRPr="007C4932" w:rsidRDefault="00DE39B2" w:rsidP="00494900">
            <w:r>
              <w:t>Цвет элемента</w:t>
            </w:r>
            <w:r w:rsidR="007C4932">
              <w:t>. Возможные</w:t>
            </w:r>
            <w:r w:rsidR="007C4932" w:rsidRPr="007C4932">
              <w:t xml:space="preserve"> </w:t>
            </w:r>
            <w:r w:rsidR="007C4932">
              <w:t>значения</w:t>
            </w:r>
            <w:r w:rsidR="007C4932" w:rsidRPr="007C4932">
              <w:t xml:space="preserve">: </w:t>
            </w:r>
            <w:r w:rsidR="007C4932" w:rsidRPr="00912EF4">
              <w:rPr>
                <w:b/>
                <w:lang w:val="en-US"/>
              </w:rPr>
              <w:t>Yellow</w:t>
            </w:r>
            <w:r w:rsidR="007C4932" w:rsidRPr="00912EF4">
              <w:rPr>
                <w:b/>
              </w:rPr>
              <w:t>/</w:t>
            </w:r>
            <w:r w:rsidR="007C4932" w:rsidRPr="00912EF4">
              <w:rPr>
                <w:b/>
                <w:lang w:val="en-US"/>
              </w:rPr>
              <w:t>Red</w:t>
            </w:r>
            <w:r w:rsidR="007C4932" w:rsidRPr="00912EF4">
              <w:rPr>
                <w:b/>
              </w:rPr>
              <w:t>/</w:t>
            </w:r>
            <w:r w:rsidR="007C4932" w:rsidRPr="00912EF4">
              <w:rPr>
                <w:b/>
                <w:lang w:val="en-US"/>
              </w:rPr>
              <w:t>Green</w:t>
            </w:r>
            <w:r w:rsidR="007C4932" w:rsidRPr="00912EF4">
              <w:rPr>
                <w:b/>
              </w:rPr>
              <w:t>/</w:t>
            </w:r>
            <w:r w:rsidR="007C4932" w:rsidRPr="00912EF4">
              <w:rPr>
                <w:b/>
                <w:lang w:val="en-US"/>
              </w:rPr>
              <w:t>Blue</w:t>
            </w:r>
            <w:r w:rsidR="007C4932" w:rsidRPr="00912EF4">
              <w:rPr>
                <w:b/>
              </w:rPr>
              <w:t>/</w:t>
            </w:r>
            <w:r w:rsidR="007C4932" w:rsidRPr="00912EF4">
              <w:rPr>
                <w:b/>
                <w:lang w:val="en-US"/>
              </w:rPr>
              <w:t>Gray</w:t>
            </w:r>
          </w:p>
        </w:tc>
      </w:tr>
    </w:tbl>
    <w:p w:rsidR="00A86CB9" w:rsidRDefault="00A86CB9" w:rsidP="00494900"/>
    <w:p w:rsidR="00A86CB9" w:rsidRDefault="00135AE6" w:rsidP="00135AE6">
      <w:pPr>
        <w:spacing w:before="0" w:after="200"/>
        <w:jc w:val="left"/>
      </w:pPr>
      <w:r>
        <w:br w:type="page"/>
      </w:r>
    </w:p>
    <w:p w:rsidR="00BF24B5" w:rsidRPr="001008D0" w:rsidRDefault="000F458E" w:rsidP="00494900">
      <w:pPr>
        <w:pStyle w:val="2"/>
      </w:pPr>
      <w:bookmarkStart w:id="136" w:name="_Toc34982932"/>
      <w:r>
        <w:lastRenderedPageBreak/>
        <w:t>Специальные элементы управления</w:t>
      </w:r>
      <w:bookmarkEnd w:id="136"/>
    </w:p>
    <w:p w:rsidR="00BF24B5" w:rsidRPr="004B7BBA" w:rsidRDefault="000F458E" w:rsidP="005A3E50">
      <w:pPr>
        <w:pStyle w:val="3"/>
      </w:pPr>
      <w:bookmarkStart w:id="137" w:name="_8.6.1._Трассировка"/>
      <w:bookmarkStart w:id="138" w:name="_Toc34982933"/>
      <w:bookmarkEnd w:id="137"/>
      <w:r>
        <w:t>Трассировка</w:t>
      </w:r>
      <w:bookmarkEnd w:id="138"/>
    </w:p>
    <w:p w:rsidR="00BF24B5" w:rsidRDefault="00BF24B5" w:rsidP="00494900"/>
    <w:p w:rsidR="00BF24B5" w:rsidRDefault="002117D7" w:rsidP="00135AE6">
      <w:pPr>
        <w:pStyle w:val="afa"/>
        <w:rPr>
          <w:rFonts w:ascii="Calibri" w:hAnsi="Calibri" w:cs="Calibri"/>
        </w:rPr>
      </w:pPr>
      <w:r>
        <w:drawing>
          <wp:inline distT="0" distB="0" distL="0" distR="0" wp14:anchorId="279F5E19" wp14:editId="27E99F87">
            <wp:extent cx="695238" cy="666667"/>
            <wp:effectExtent l="0" t="0" r="0" b="635"/>
            <wp:docPr id="876" name="Рисунок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95238" cy="6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4B5" w:rsidRDefault="00BC298B" w:rsidP="00135AE6">
      <w:pPr>
        <w:pStyle w:val="afa"/>
      </w:pPr>
      <w:r>
        <w:t>Рисунок 7.</w:t>
      </w:r>
      <w:r w:rsidR="009E6FF8" w:rsidRPr="009E6FF8">
        <w:t>6</w:t>
      </w:r>
      <w:r w:rsidR="009451D2">
        <w:t>1</w:t>
      </w:r>
      <w:r w:rsidR="00FB36B4">
        <w:t xml:space="preserve"> – </w:t>
      </w:r>
      <w:r w:rsidR="00BF24B5">
        <w:t xml:space="preserve">Пиктограмма графического примитива </w:t>
      </w:r>
      <w:r w:rsidR="000F458E" w:rsidRPr="000F1E3D">
        <w:t>Трассировка</w:t>
      </w:r>
    </w:p>
    <w:p w:rsidR="00135AE6" w:rsidRPr="00135AE6" w:rsidRDefault="00135AE6" w:rsidP="00135AE6">
      <w:pPr>
        <w:rPr>
          <w:lang w:eastAsia="ru-RU"/>
        </w:rPr>
      </w:pPr>
    </w:p>
    <w:p w:rsidR="00BF24B5" w:rsidRDefault="000F458E" w:rsidP="00135AE6">
      <w:pPr>
        <w:pStyle w:val="afa"/>
      </w:pPr>
      <w:r>
        <w:drawing>
          <wp:inline distT="0" distB="0" distL="0" distR="0" wp14:anchorId="4899CB98" wp14:editId="4F245FFB">
            <wp:extent cx="5723906" cy="2767135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719881" cy="276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58E" w:rsidRPr="00340630" w:rsidRDefault="00BC298B" w:rsidP="00135AE6">
      <w:pPr>
        <w:pStyle w:val="afa"/>
      </w:pPr>
      <w:r>
        <w:t>Рисунок 7.</w:t>
      </w:r>
      <w:r w:rsidR="009E6FF8" w:rsidRPr="009E6FF8">
        <w:t>6</w:t>
      </w:r>
      <w:r w:rsidR="009451D2">
        <w:t>2</w:t>
      </w:r>
      <w:r w:rsidR="00FB36B4">
        <w:t xml:space="preserve"> – </w:t>
      </w:r>
      <w:r w:rsidR="000F458E">
        <w:t xml:space="preserve">Внешний вид элемента </w:t>
      </w:r>
      <w:r w:rsidR="000F458E" w:rsidRPr="000F1E3D">
        <w:t>Трассировка</w:t>
      </w:r>
    </w:p>
    <w:p w:rsidR="000F458E" w:rsidRPr="005F2766" w:rsidRDefault="000F458E" w:rsidP="00494900"/>
    <w:p w:rsidR="00BF24B5" w:rsidRDefault="00BF24B5" w:rsidP="00494900">
      <w:proofErr w:type="gramStart"/>
      <w:r>
        <w:t>Графический примитив</w:t>
      </w:r>
      <w:r w:rsidRPr="009605E7">
        <w:t xml:space="preserve"> </w:t>
      </w:r>
      <w:r w:rsidR="000F458E" w:rsidRPr="000F1E3D">
        <w:rPr>
          <w:b/>
        </w:rPr>
        <w:t xml:space="preserve">Трассировка </w:t>
      </w:r>
      <w:r w:rsidR="00B52F47">
        <w:t xml:space="preserve">используется для отображения </w:t>
      </w:r>
      <w:r w:rsidR="00DE242B">
        <w:t>графика в реальном</w:t>
      </w:r>
      <w:r w:rsidR="00B52F47">
        <w:t xml:space="preserve"> времени</w:t>
      </w:r>
      <w:r w:rsidR="00F93EA0">
        <w:t>.</w:t>
      </w:r>
      <w:proofErr w:type="gramEnd"/>
      <w:r w:rsidR="00F93EA0">
        <w:t xml:space="preserve"> Буфер трассировки </w:t>
      </w:r>
      <w:r w:rsidR="00F75FE8">
        <w:t xml:space="preserve">не должен превышать </w:t>
      </w:r>
      <w:r w:rsidR="00F93EA0" w:rsidRPr="009B7621">
        <w:rPr>
          <w:b/>
        </w:rPr>
        <w:t>2000 точек</w:t>
      </w:r>
      <w:r w:rsidR="00F93EA0">
        <w:t xml:space="preserve"> – т.</w:t>
      </w:r>
      <w:r w:rsidR="00FB36B4">
        <w:t xml:space="preserve"> </w:t>
      </w:r>
      <w:r w:rsidR="00F93EA0">
        <w:t>е. при</w:t>
      </w:r>
      <w:r w:rsidR="00917170">
        <w:t xml:space="preserve"> записи значений переменной с частотой </w:t>
      </w:r>
      <w:r w:rsidR="009B7621">
        <w:t xml:space="preserve">10 </w:t>
      </w:r>
      <w:proofErr w:type="spellStart"/>
      <w:r w:rsidR="009B7621">
        <w:t>мс</w:t>
      </w:r>
      <w:proofErr w:type="spellEnd"/>
      <w:r w:rsidR="00F75FE8">
        <w:t xml:space="preserve"> </w:t>
      </w:r>
      <w:r w:rsidR="00F93EA0">
        <w:t>можно отобразить</w:t>
      </w:r>
      <w:r w:rsidR="00917170">
        <w:t xml:space="preserve"> на графике</w:t>
      </w:r>
      <w:r w:rsidR="00F93EA0">
        <w:t xml:space="preserve"> значения </w:t>
      </w:r>
      <w:proofErr w:type="gramStart"/>
      <w:r w:rsidR="00F93EA0">
        <w:t>за</w:t>
      </w:r>
      <w:proofErr w:type="gramEnd"/>
      <w:r w:rsidR="00F93EA0">
        <w:t xml:space="preserve"> последние </w:t>
      </w:r>
      <w:r w:rsidR="00035974" w:rsidRPr="00035974">
        <w:t xml:space="preserve">19 </w:t>
      </w:r>
      <w:r w:rsidR="00F93EA0">
        <w:t>секунд</w:t>
      </w:r>
      <w:r w:rsidR="00F75FE8">
        <w:t>.</w:t>
      </w:r>
    </w:p>
    <w:p w:rsidR="00F75FE8" w:rsidRDefault="002A4A1D" w:rsidP="00494900">
      <w:r>
        <w:t>Во время добавления</w:t>
      </w:r>
      <w:r w:rsidR="00F75FE8">
        <w:t xml:space="preserve"> графического элемента </w:t>
      </w:r>
      <w:r w:rsidR="00F75FE8" w:rsidRPr="00917170">
        <w:rPr>
          <w:b/>
        </w:rPr>
        <w:t>Трассировка</w:t>
      </w:r>
      <w:r w:rsidR="00F75FE8">
        <w:t xml:space="preserve"> на экран визуализации, автоматически создается компонент </w:t>
      </w:r>
      <w:r w:rsidR="00F75FE8" w:rsidRPr="00917170">
        <w:rPr>
          <w:b/>
        </w:rPr>
        <w:t>Трассировка</w:t>
      </w:r>
      <w:r w:rsidR="00F75FE8">
        <w:t xml:space="preserve"> с названием</w:t>
      </w:r>
      <w:r w:rsidR="002117D7" w:rsidRPr="002117D7">
        <w:t>:</w:t>
      </w:r>
      <w:r w:rsidR="00F75FE8">
        <w:t xml:space="preserve"> </w:t>
      </w:r>
    </w:p>
    <w:p w:rsidR="00F75FE8" w:rsidRPr="00BE79AB" w:rsidRDefault="00F75FE8" w:rsidP="00BE79AB">
      <w:pPr>
        <w:jc w:val="center"/>
        <w:rPr>
          <w:b/>
          <w:sz w:val="22"/>
        </w:rPr>
      </w:pPr>
      <w:r w:rsidRPr="00BE79AB">
        <w:rPr>
          <w:b/>
          <w:sz w:val="22"/>
        </w:rPr>
        <w:t>&lt;Имя экрана визуализации&gt;_</w:t>
      </w:r>
      <w:r w:rsidRPr="00BE79AB">
        <w:rPr>
          <w:b/>
          <w:sz w:val="22"/>
          <w:lang w:val="en-US"/>
        </w:rPr>
        <w:t>Trace</w:t>
      </w:r>
      <w:r w:rsidRPr="00BE79AB">
        <w:rPr>
          <w:b/>
          <w:sz w:val="22"/>
        </w:rPr>
        <w:t>&lt;Номер трассировки&gt;</w:t>
      </w:r>
    </w:p>
    <w:p w:rsidR="00135AE6" w:rsidRDefault="00135AE6" w:rsidP="00494900"/>
    <w:p w:rsidR="0072486A" w:rsidRDefault="002A4A1D" w:rsidP="00494900">
      <w:r>
        <w:t xml:space="preserve">Компонент </w:t>
      </w:r>
      <w:r w:rsidRPr="002A4A1D">
        <w:rPr>
          <w:b/>
        </w:rPr>
        <w:t>Трассировка</w:t>
      </w:r>
      <w:r w:rsidR="00F75FE8">
        <w:t xml:space="preserve"> доступен </w:t>
      </w:r>
      <w:r w:rsidR="00F75FE8" w:rsidRPr="00704404">
        <w:t>только</w:t>
      </w:r>
      <w:r w:rsidR="00D06545" w:rsidRPr="00AB4589">
        <w:t xml:space="preserve"> </w:t>
      </w:r>
      <w:r>
        <w:t xml:space="preserve">в </w:t>
      </w:r>
      <w:proofErr w:type="gramStart"/>
      <w:r>
        <w:t>случае</w:t>
      </w:r>
      <w:proofErr w:type="gramEnd"/>
      <w:r>
        <w:t xml:space="preserve"> выделения</w:t>
      </w:r>
      <w:r w:rsidR="00F75FE8">
        <w:t xml:space="preserve"> гра</w:t>
      </w:r>
      <w:r w:rsidR="00D06545">
        <w:t>фического элемента и содержит</w:t>
      </w:r>
      <w:r w:rsidR="00F75FE8">
        <w:t xml:space="preserve"> настройки</w:t>
      </w:r>
      <w:r w:rsidR="00D06545">
        <w:t xml:space="preserve"> его записи</w:t>
      </w:r>
      <w:r w:rsidR="00F75FE8">
        <w:t xml:space="preserve">. </w:t>
      </w:r>
      <w:r>
        <w:t>Компонент</w:t>
      </w:r>
      <w:r w:rsidR="00F75FE8">
        <w:t xml:space="preserve"> также может быть добавлен в проект независимо от графического элемента (</w:t>
      </w:r>
      <w:r w:rsidR="00F75FE8" w:rsidRPr="00917170">
        <w:rPr>
          <w:b/>
          <w:lang w:val="en-US"/>
        </w:rPr>
        <w:t>Application</w:t>
      </w:r>
      <w:r w:rsidR="00917170">
        <w:rPr>
          <w:b/>
        </w:rPr>
        <w:t xml:space="preserve"> </w:t>
      </w:r>
      <w:r w:rsidR="00917170" w:rsidRPr="00917170">
        <w:rPr>
          <w:b/>
        </w:rPr>
        <w:t>–</w:t>
      </w:r>
      <w:r w:rsidR="00917170">
        <w:rPr>
          <w:b/>
        </w:rPr>
        <w:t xml:space="preserve"> </w:t>
      </w:r>
      <w:r w:rsidR="00F75FE8" w:rsidRPr="00917170">
        <w:rPr>
          <w:b/>
        </w:rPr>
        <w:t>Добавить объект – Трассировка</w:t>
      </w:r>
      <w:r w:rsidR="00AB4589">
        <w:t xml:space="preserve">) </w:t>
      </w:r>
      <w:r w:rsidR="00F75FE8">
        <w:t xml:space="preserve">– и будет отображаться на </w:t>
      </w:r>
      <w:r w:rsidR="00F75FE8" w:rsidRPr="00917170">
        <w:rPr>
          <w:b/>
        </w:rPr>
        <w:t>Панели устройств</w:t>
      </w:r>
      <w:r w:rsidR="00F75FE8">
        <w:t xml:space="preserve">. Это может использоваться в тех случаях, когда трассировка </w:t>
      </w:r>
      <w:proofErr w:type="gramStart"/>
      <w:r w:rsidR="00704404">
        <w:t>применяется</w:t>
      </w:r>
      <w:r w:rsidR="00F75FE8">
        <w:t xml:space="preserve"> только в отладочных целях и нет</w:t>
      </w:r>
      <w:proofErr w:type="gramEnd"/>
      <w:r w:rsidR="00F75FE8">
        <w:t xml:space="preserve"> необходимости отображать ее в визуализации. Настройки такой трассировки</w:t>
      </w:r>
      <w:r w:rsidR="00BB3F24">
        <w:t xml:space="preserve"> </w:t>
      </w:r>
      <w:r w:rsidR="00F75FE8">
        <w:t>могут быть импортированы в соответствующий графический элемент.</w:t>
      </w:r>
    </w:p>
    <w:p w:rsidR="00135AE6" w:rsidRDefault="00135AE6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135AE6" w:rsidTr="00135AE6">
        <w:tc>
          <w:tcPr>
            <w:tcW w:w="675" w:type="dxa"/>
            <w:hideMark/>
          </w:tcPr>
          <w:p w:rsidR="00135AE6" w:rsidRDefault="00135AE6">
            <w:r>
              <w:rPr>
                <w:noProof/>
                <w:lang w:eastAsia="ru-RU"/>
              </w:rPr>
              <w:drawing>
                <wp:inline distT="0" distB="0" distL="0" distR="0" wp14:anchorId="41831140" wp14:editId="5C39A1C2">
                  <wp:extent cx="352425" cy="447675"/>
                  <wp:effectExtent l="0" t="0" r="9525" b="9525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  <w:hideMark/>
          </w:tcPr>
          <w:p w:rsidR="00135AE6" w:rsidRDefault="00135AE6">
            <w:pPr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ПРИМЕЧАНИЕ</w:t>
            </w:r>
          </w:p>
          <w:p w:rsidR="00135AE6" w:rsidRPr="00135AE6" w:rsidRDefault="00135AE6" w:rsidP="00135AE6">
            <w:pPr>
              <w:spacing w:line="276" w:lineRule="auto"/>
              <w:rPr>
                <w:color w:val="000000"/>
              </w:rPr>
            </w:pPr>
            <w:r w:rsidRPr="001218C1">
              <w:t>П</w:t>
            </w:r>
            <w:r>
              <w:t>римитив</w:t>
            </w:r>
            <w:r w:rsidRPr="00704404">
              <w:rPr>
                <w:b/>
              </w:rPr>
              <w:t xml:space="preserve"> Трассировка</w:t>
            </w:r>
            <w:r>
              <w:t xml:space="preserve"> не рассчитан на хранение истории значений переменных – для решения данной задачи рекомендуется использовать графический примитив </w:t>
            </w:r>
            <w:hyperlink w:anchor="_8.6.2._Тренд" w:history="1">
              <w:r w:rsidRPr="00D06545">
                <w:rPr>
                  <w:rStyle w:val="a4"/>
                </w:rPr>
                <w:t>Тренд</w:t>
              </w:r>
            </w:hyperlink>
            <w:r>
              <w:t>.</w:t>
            </w:r>
          </w:p>
        </w:tc>
      </w:tr>
    </w:tbl>
    <w:p w:rsidR="00135AE6" w:rsidRDefault="00135AE6" w:rsidP="00494900"/>
    <w:p w:rsidR="00D06545" w:rsidRDefault="00B74074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D06545">
          <w:rPr>
            <w:rStyle w:val="a4"/>
          </w:rPr>
          <w:t>табл</w:t>
        </w:r>
        <w:r w:rsidR="00094B64">
          <w:rPr>
            <w:rStyle w:val="a4"/>
          </w:rPr>
          <w:t>ице</w:t>
        </w:r>
        <w:r w:rsidRPr="00D06545">
          <w:rPr>
            <w:rStyle w:val="a4"/>
          </w:rPr>
          <w:t xml:space="preserve"> </w:t>
        </w:r>
        <w:r w:rsidR="009D05EC">
          <w:rPr>
            <w:rStyle w:val="a4"/>
          </w:rPr>
          <w:t>7.1</w:t>
        </w:r>
      </w:hyperlink>
      <w:r>
        <w:t>.</w:t>
      </w:r>
    </w:p>
    <w:p w:rsidR="00D06545" w:rsidRDefault="00B74074" w:rsidP="00494900">
      <w:r>
        <w:t>Уникальные параметры примитива описаны в табл</w:t>
      </w:r>
      <w:r w:rsidR="009D05EC">
        <w:t>ице 7</w:t>
      </w:r>
      <w:r w:rsidR="00094B64">
        <w:t>.</w:t>
      </w:r>
      <w:r>
        <w:t>23.</w:t>
      </w:r>
    </w:p>
    <w:p w:rsidR="00B74074" w:rsidRDefault="00B74074" w:rsidP="00494900">
      <w:r>
        <w:t xml:space="preserve">Настройки компонента </w:t>
      </w:r>
      <w:r w:rsidRPr="009B7621">
        <w:rPr>
          <w:b/>
        </w:rPr>
        <w:t>Трассировка</w:t>
      </w:r>
      <w:r>
        <w:t xml:space="preserve"> приведены в табл</w:t>
      </w:r>
      <w:r w:rsidR="009D05EC">
        <w:t>ице 7</w:t>
      </w:r>
      <w:r w:rsidR="00094B64">
        <w:t>.</w:t>
      </w:r>
      <w:r>
        <w:t>24.</w:t>
      </w:r>
    </w:p>
    <w:p w:rsidR="00135AE6" w:rsidRDefault="00D06545" w:rsidP="00494900">
      <w:r>
        <w:t xml:space="preserve">Пример работы с элементом приведен в </w:t>
      </w:r>
      <w:hyperlink w:anchor="_11.2.9._Трассировка" w:history="1">
        <w:r w:rsidR="009D05EC">
          <w:rPr>
            <w:rStyle w:val="a4"/>
          </w:rPr>
          <w:t>п. 10</w:t>
        </w:r>
        <w:r w:rsidRPr="00D06545">
          <w:rPr>
            <w:rStyle w:val="a4"/>
          </w:rPr>
          <w:t>.2.9</w:t>
        </w:r>
      </w:hyperlink>
      <w:r>
        <w:t>.</w:t>
      </w:r>
    </w:p>
    <w:p w:rsidR="00135AE6" w:rsidRDefault="00135AE6">
      <w:pPr>
        <w:spacing w:before="0" w:after="200"/>
        <w:jc w:val="left"/>
      </w:pPr>
      <w:r>
        <w:br w:type="page"/>
      </w:r>
    </w:p>
    <w:p w:rsidR="00D06545" w:rsidRPr="00135AE6" w:rsidRDefault="00B74074" w:rsidP="00494900">
      <w:pPr>
        <w:rPr>
          <w:b/>
        </w:rPr>
      </w:pPr>
      <w:r w:rsidRPr="00135AE6">
        <w:rPr>
          <w:b/>
        </w:rPr>
        <w:lastRenderedPageBreak/>
        <w:t>Табл</w:t>
      </w:r>
      <w:r w:rsidR="00094B64" w:rsidRPr="00135AE6">
        <w:rPr>
          <w:b/>
        </w:rPr>
        <w:t>иц</w:t>
      </w:r>
      <w:r w:rsidR="00135AE6" w:rsidRPr="00135AE6">
        <w:rPr>
          <w:b/>
        </w:rPr>
        <w:t>а</w:t>
      </w:r>
      <w:r w:rsidR="009D05EC">
        <w:rPr>
          <w:b/>
        </w:rPr>
        <w:t xml:space="preserve"> 7</w:t>
      </w:r>
      <w:r w:rsidR="00094B64" w:rsidRPr="00135AE6">
        <w:rPr>
          <w:b/>
        </w:rPr>
        <w:t>.</w:t>
      </w:r>
      <w:r w:rsidRPr="00135AE6">
        <w:rPr>
          <w:b/>
        </w:rPr>
        <w:t>23</w:t>
      </w:r>
      <w:r w:rsidR="00094B64" w:rsidRPr="00135AE6">
        <w:rPr>
          <w:b/>
        </w:rPr>
        <w:t xml:space="preserve"> – </w:t>
      </w:r>
      <w:r w:rsidRPr="00135AE6">
        <w:rPr>
          <w:b/>
        </w:rPr>
        <w:t>Уникальные параметры графического примитива Трассировка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551"/>
        <w:gridCol w:w="6061"/>
      </w:tblGrid>
      <w:tr w:rsidR="00B74074" w:rsidRPr="00135AE6" w:rsidTr="00704404">
        <w:tc>
          <w:tcPr>
            <w:tcW w:w="959" w:type="dxa"/>
            <w:vAlign w:val="center"/>
          </w:tcPr>
          <w:p w:rsidR="00B74074" w:rsidRPr="00135AE6" w:rsidRDefault="00B74074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№</w:t>
            </w:r>
          </w:p>
        </w:tc>
        <w:tc>
          <w:tcPr>
            <w:tcW w:w="2551" w:type="dxa"/>
          </w:tcPr>
          <w:p w:rsidR="00B74074" w:rsidRPr="00135AE6" w:rsidRDefault="00B74074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Название параметра</w:t>
            </w:r>
          </w:p>
        </w:tc>
        <w:tc>
          <w:tcPr>
            <w:tcW w:w="6061" w:type="dxa"/>
          </w:tcPr>
          <w:p w:rsidR="00B74074" w:rsidRPr="00135AE6" w:rsidRDefault="00B74074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Описание параметра</w:t>
            </w:r>
          </w:p>
        </w:tc>
      </w:tr>
      <w:tr w:rsidR="00B74074" w:rsidRPr="00B17FE7" w:rsidTr="00704404">
        <w:tc>
          <w:tcPr>
            <w:tcW w:w="959" w:type="dxa"/>
            <w:vAlign w:val="center"/>
          </w:tcPr>
          <w:p w:rsidR="00B74074" w:rsidRPr="001E36BD" w:rsidRDefault="00B74074" w:rsidP="00135AE6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.</w:t>
            </w:r>
          </w:p>
        </w:tc>
        <w:tc>
          <w:tcPr>
            <w:tcW w:w="2551" w:type="dxa"/>
            <w:vAlign w:val="center"/>
          </w:tcPr>
          <w:p w:rsidR="00B74074" w:rsidRPr="001E36BD" w:rsidRDefault="00B74074" w:rsidP="00135AE6">
            <w:pPr>
              <w:jc w:val="center"/>
            </w:pPr>
            <w:r>
              <w:t>Показать курсор</w:t>
            </w:r>
          </w:p>
        </w:tc>
        <w:tc>
          <w:tcPr>
            <w:tcW w:w="6061" w:type="dxa"/>
          </w:tcPr>
          <w:p w:rsidR="00B74074" w:rsidRPr="00B17FE7" w:rsidRDefault="00094B64" w:rsidP="00494900">
            <w:r>
              <w:t>Если установлена галочка, то</w:t>
            </w:r>
            <w:r w:rsidR="003F7F8A">
              <w:t xml:space="preserve"> после остановки </w:t>
            </w:r>
            <w:r w:rsidR="00314777">
              <w:t>трассировки</w:t>
            </w:r>
            <w:r w:rsidR="003F7F8A">
              <w:t xml:space="preserve"> по триггеру</w:t>
            </w:r>
            <w:r w:rsidR="00314777">
              <w:t xml:space="preserve"> отображается курсор (метка со значением переменной)</w:t>
            </w:r>
          </w:p>
        </w:tc>
      </w:tr>
      <w:tr w:rsidR="00B74074" w:rsidRPr="000E1817" w:rsidTr="00704404">
        <w:tc>
          <w:tcPr>
            <w:tcW w:w="959" w:type="dxa"/>
            <w:vAlign w:val="center"/>
          </w:tcPr>
          <w:p w:rsidR="00B74074" w:rsidRPr="006D3ADD" w:rsidRDefault="00B74074" w:rsidP="00135AE6">
            <w:pPr>
              <w:jc w:val="center"/>
            </w:pPr>
            <w:r>
              <w:t>2.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B74074" w:rsidRDefault="00B74074" w:rsidP="00135AE6">
            <w:pPr>
              <w:jc w:val="center"/>
            </w:pPr>
            <w:r>
              <w:t>Заменить существующую трассировку</w:t>
            </w:r>
          </w:p>
        </w:tc>
        <w:tc>
          <w:tcPr>
            <w:tcW w:w="6061" w:type="dxa"/>
            <w:shd w:val="clear" w:color="auto" w:fill="auto"/>
          </w:tcPr>
          <w:p w:rsidR="00B74074" w:rsidRPr="000E1817" w:rsidRDefault="00094B64" w:rsidP="00494900">
            <w:r>
              <w:t>Если установлена галочка, то</w:t>
            </w:r>
            <w:r w:rsidR="00D67CF5">
              <w:t xml:space="preserve"> в </w:t>
            </w:r>
            <w:proofErr w:type="gramStart"/>
            <w:r w:rsidR="00D67CF5">
              <w:t>случае</w:t>
            </w:r>
            <w:proofErr w:type="gramEnd"/>
            <w:r w:rsidR="00D67CF5">
              <w:t xml:space="preserve"> наличия на целевом устройстве файла трассировки с названием, идентичным названию данной трассировки, при загрузке текущего проекта он будет перезаписан</w:t>
            </w:r>
          </w:p>
        </w:tc>
      </w:tr>
      <w:tr w:rsidR="002117D7" w:rsidRPr="000E1817" w:rsidTr="00704404">
        <w:tc>
          <w:tcPr>
            <w:tcW w:w="959" w:type="dxa"/>
            <w:vAlign w:val="center"/>
          </w:tcPr>
          <w:p w:rsidR="002117D7" w:rsidRPr="002117D7" w:rsidRDefault="002117D7" w:rsidP="00135AE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3.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2117D7" w:rsidRDefault="002117D7" w:rsidP="00135AE6">
            <w:pPr>
              <w:jc w:val="center"/>
            </w:pPr>
            <w:r>
              <w:t>Числовой формат</w:t>
            </w:r>
          </w:p>
        </w:tc>
        <w:tc>
          <w:tcPr>
            <w:tcW w:w="6061" w:type="dxa"/>
            <w:shd w:val="clear" w:color="auto" w:fill="auto"/>
          </w:tcPr>
          <w:p w:rsidR="002117D7" w:rsidRDefault="00297227" w:rsidP="00494900">
            <w:hyperlink w:anchor="_9.2._Спецификаторы_формата" w:history="1">
              <w:r w:rsidR="002117D7" w:rsidRPr="00403B9A">
                <w:rPr>
                  <w:rStyle w:val="a4"/>
                </w:rPr>
                <w:t>Спецификатор формата вывода</w:t>
              </w:r>
            </w:hyperlink>
            <w:r w:rsidR="002117D7">
              <w:t xml:space="preserve"> переменных, отображаемых в подсказке элемента</w:t>
            </w:r>
          </w:p>
        </w:tc>
      </w:tr>
      <w:tr w:rsidR="00B74074" w:rsidRPr="000E1817" w:rsidTr="007A4560">
        <w:tc>
          <w:tcPr>
            <w:tcW w:w="959" w:type="dxa"/>
            <w:vAlign w:val="center"/>
          </w:tcPr>
          <w:p w:rsidR="00B74074" w:rsidRPr="00D06545" w:rsidRDefault="002117D7" w:rsidP="00135AE6">
            <w:pPr>
              <w:jc w:val="center"/>
            </w:pPr>
            <w:r>
              <w:t>4</w:t>
            </w:r>
            <w:r w:rsidR="00B74074" w:rsidRPr="00D06545">
              <w:t>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B74074" w:rsidRPr="00135AE6" w:rsidRDefault="00B74074" w:rsidP="00135AE6">
            <w:pPr>
              <w:jc w:val="center"/>
              <w:rPr>
                <w:b/>
              </w:rPr>
            </w:pPr>
            <w:r w:rsidRPr="00135AE6">
              <w:rPr>
                <w:b/>
              </w:rPr>
              <w:t>Управляющие переменные</w:t>
            </w:r>
          </w:p>
          <w:p w:rsidR="00BB3F24" w:rsidRDefault="00BB3F24" w:rsidP="00135AE6">
            <w:pPr>
              <w:jc w:val="center"/>
            </w:pPr>
          </w:p>
          <w:p w:rsidR="00BB3F24" w:rsidRPr="00B74074" w:rsidRDefault="00BB3F24" w:rsidP="00135AE6">
            <w:pPr>
              <w:jc w:val="center"/>
            </w:pPr>
            <w:r>
              <w:t xml:space="preserve">Этот пункт содержит переменные, которые используются для управления трассировкой. </w:t>
            </w:r>
            <w:r w:rsidRPr="00ED2F58">
              <w:rPr>
                <w:b/>
                <w:i/>
              </w:rPr>
              <w:t>Обратите внимание</w:t>
            </w:r>
            <w:r>
              <w:t xml:space="preserve">, что их можно создать автоматически, выбрав из контекстного меню трассировки (открывается по нажатию </w:t>
            </w:r>
            <w:r w:rsidRPr="00704404">
              <w:rPr>
                <w:b/>
              </w:rPr>
              <w:t>ПКМ</w:t>
            </w:r>
            <w:r>
              <w:t xml:space="preserve"> на элемент) пункт</w:t>
            </w:r>
            <w:proofErr w:type="gramStart"/>
            <w:r>
              <w:t xml:space="preserve"> </w:t>
            </w:r>
            <w:r w:rsidRPr="00704404">
              <w:rPr>
                <w:b/>
              </w:rPr>
              <w:t>В</w:t>
            </w:r>
            <w:proofErr w:type="gramEnd"/>
            <w:r w:rsidRPr="00704404">
              <w:rPr>
                <w:b/>
              </w:rPr>
              <w:t>ставить элементы управления трассировкой</w:t>
            </w:r>
            <w:r>
              <w:t xml:space="preserve">. Это приведет к автоматическому объявлению переменных в </w:t>
            </w:r>
            <w:hyperlink w:anchor="_6.4.1.__Редактор" w:history="1">
              <w:r w:rsidRPr="00D06545">
                <w:rPr>
                  <w:rStyle w:val="a4"/>
                </w:rPr>
                <w:t>интерфейсе</w:t>
              </w:r>
            </w:hyperlink>
            <w:r>
              <w:t xml:space="preserve"> эк</w:t>
            </w:r>
            <w:r w:rsidR="00D67CF5">
              <w:t>рана визуализации, привязки их к данному элементу и добавлению на экран визуализации кнопок управления этими переменными</w:t>
            </w:r>
          </w:p>
        </w:tc>
      </w:tr>
      <w:tr w:rsidR="00B74074" w:rsidRPr="006723E7" w:rsidTr="00D06545">
        <w:tc>
          <w:tcPr>
            <w:tcW w:w="959" w:type="dxa"/>
            <w:vAlign w:val="center"/>
          </w:tcPr>
          <w:p w:rsidR="00B74074" w:rsidRDefault="002117D7" w:rsidP="00135AE6">
            <w:pPr>
              <w:jc w:val="center"/>
            </w:pPr>
            <w:r>
              <w:t>4</w:t>
            </w:r>
            <w:r w:rsidR="00B74074">
              <w:t>.1.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B74074" w:rsidRPr="00BB3F24" w:rsidRDefault="00BB3F24" w:rsidP="00135AE6">
            <w:pPr>
              <w:jc w:val="center"/>
            </w:pPr>
            <w:r>
              <w:t>Сброс триггера</w:t>
            </w:r>
          </w:p>
        </w:tc>
        <w:tc>
          <w:tcPr>
            <w:tcW w:w="6061" w:type="dxa"/>
            <w:shd w:val="clear" w:color="auto" w:fill="auto"/>
          </w:tcPr>
          <w:p w:rsidR="00B74074" w:rsidRPr="008139BA" w:rsidRDefault="00D67CF5" w:rsidP="00494900">
            <w:r>
              <w:t xml:space="preserve">Переменная типа </w:t>
            </w:r>
            <w:r w:rsidRPr="00704404">
              <w:rPr>
                <w:b/>
                <w:lang w:val="en-US"/>
              </w:rPr>
              <w:t>BOOL</w:t>
            </w:r>
            <w:r w:rsidR="007A4560">
              <w:t xml:space="preserve">. Когда она принимает значение </w:t>
            </w:r>
            <w:r w:rsidR="007A4560" w:rsidRPr="00704404">
              <w:rPr>
                <w:b/>
                <w:lang w:val="en-US"/>
              </w:rPr>
              <w:t>TRUE</w:t>
            </w:r>
            <w:r w:rsidR="007A4560">
              <w:t xml:space="preserve">, </w:t>
            </w:r>
            <w:r w:rsidR="008139BA">
              <w:t xml:space="preserve">триггер трассировки (см. </w:t>
            </w:r>
            <w:r w:rsidR="00D06545">
              <w:t>табл</w:t>
            </w:r>
            <w:r w:rsidR="00094B64">
              <w:t>ицу</w:t>
            </w:r>
            <w:r w:rsidR="00D06545">
              <w:t xml:space="preserve"> </w:t>
            </w:r>
            <w:r w:rsidR="005C67AD">
              <w:t>7</w:t>
            </w:r>
            <w:r w:rsidR="00094B64">
              <w:t>.</w:t>
            </w:r>
            <w:r w:rsidR="00D06545">
              <w:t>24,</w:t>
            </w:r>
            <w:r w:rsidR="00704404">
              <w:t xml:space="preserve"> </w:t>
            </w:r>
            <w:proofErr w:type="spellStart"/>
            <w:r w:rsidR="00704404">
              <w:t>пп</w:t>
            </w:r>
            <w:proofErr w:type="spellEnd"/>
            <w:r w:rsidR="00704404">
              <w:t>. 1</w:t>
            </w:r>
            <w:r w:rsidR="008139BA">
              <w:t>) сбрасывается</w:t>
            </w:r>
          </w:p>
        </w:tc>
      </w:tr>
      <w:tr w:rsidR="00B74074" w:rsidRPr="009D52B3" w:rsidTr="00D06545">
        <w:tc>
          <w:tcPr>
            <w:tcW w:w="959" w:type="dxa"/>
            <w:vAlign w:val="center"/>
          </w:tcPr>
          <w:p w:rsidR="00B74074" w:rsidRDefault="002117D7" w:rsidP="00135AE6">
            <w:pPr>
              <w:jc w:val="center"/>
            </w:pPr>
            <w:r>
              <w:t>4</w:t>
            </w:r>
            <w:r w:rsidR="00B74074">
              <w:t>.2.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B74074" w:rsidRDefault="00BB3F24" w:rsidP="00135AE6">
            <w:pPr>
              <w:jc w:val="center"/>
            </w:pPr>
            <w:r>
              <w:t>Запустить трассировку</w:t>
            </w:r>
          </w:p>
        </w:tc>
        <w:tc>
          <w:tcPr>
            <w:tcW w:w="6061" w:type="dxa"/>
            <w:shd w:val="clear" w:color="auto" w:fill="auto"/>
          </w:tcPr>
          <w:p w:rsidR="00B74074" w:rsidRPr="007A4560" w:rsidRDefault="008139BA" w:rsidP="00494900">
            <w:r>
              <w:t xml:space="preserve">Переменная типа </w:t>
            </w:r>
            <w:r w:rsidRPr="00704404">
              <w:rPr>
                <w:b/>
                <w:lang w:val="en-US"/>
              </w:rPr>
              <w:t>BOOL</w:t>
            </w:r>
            <w:r w:rsidR="007A4560">
              <w:t xml:space="preserve">. Когда она принимает значение </w:t>
            </w:r>
            <w:r w:rsidR="007A4560" w:rsidRPr="00704404">
              <w:rPr>
                <w:b/>
                <w:lang w:val="en-US"/>
              </w:rPr>
              <w:t>TRUE</w:t>
            </w:r>
            <w:r w:rsidR="007A4560">
              <w:t>, остановленная трассировка запускается.</w:t>
            </w:r>
            <w:r w:rsidR="005C67AD">
              <w:t xml:space="preserve"> Параметры 4</w:t>
            </w:r>
            <w:r w:rsidR="008C42AF">
              <w:t>.2</w:t>
            </w:r>
            <w:r w:rsidR="00C970CF">
              <w:t>–</w:t>
            </w:r>
            <w:r w:rsidR="005C67AD">
              <w:t>4</w:t>
            </w:r>
            <w:r w:rsidR="008C42AF">
              <w:t xml:space="preserve">.3 являются частным </w:t>
            </w:r>
            <w:r w:rsidR="00D06545">
              <w:t>случаем триггера (см. табл</w:t>
            </w:r>
            <w:r w:rsidR="00094B64">
              <w:t>ицу</w:t>
            </w:r>
            <w:r w:rsidR="00D06545">
              <w:t xml:space="preserve"> </w:t>
            </w:r>
            <w:r w:rsidR="005C67AD">
              <w:t>7</w:t>
            </w:r>
            <w:r w:rsidR="00094B64">
              <w:t>.</w:t>
            </w:r>
            <w:r w:rsidR="00D06545">
              <w:t xml:space="preserve">24, </w:t>
            </w:r>
            <w:proofErr w:type="spellStart"/>
            <w:r w:rsidR="00D06545">
              <w:t>пп</w:t>
            </w:r>
            <w:proofErr w:type="spellEnd"/>
            <w:r w:rsidR="00D06545">
              <w:t>. 1)</w:t>
            </w:r>
          </w:p>
        </w:tc>
      </w:tr>
      <w:tr w:rsidR="00B74074" w:rsidTr="00D06545">
        <w:tc>
          <w:tcPr>
            <w:tcW w:w="959" w:type="dxa"/>
            <w:vAlign w:val="center"/>
          </w:tcPr>
          <w:p w:rsidR="00B74074" w:rsidRDefault="002117D7" w:rsidP="00135AE6">
            <w:pPr>
              <w:jc w:val="center"/>
            </w:pPr>
            <w:r>
              <w:t>4</w:t>
            </w:r>
            <w:r w:rsidR="00B74074">
              <w:t>.3.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B74074" w:rsidRDefault="00BB3F24" w:rsidP="00135AE6">
            <w:pPr>
              <w:jc w:val="center"/>
            </w:pPr>
            <w:r>
              <w:t>Остановить трассировку</w:t>
            </w:r>
          </w:p>
        </w:tc>
        <w:tc>
          <w:tcPr>
            <w:tcW w:w="6061" w:type="dxa"/>
            <w:shd w:val="clear" w:color="auto" w:fill="auto"/>
          </w:tcPr>
          <w:p w:rsidR="00B74074" w:rsidRPr="007A4560" w:rsidRDefault="007A4560" w:rsidP="00494900">
            <w:r>
              <w:t xml:space="preserve">Переменная типа </w:t>
            </w:r>
            <w:r w:rsidRPr="00704404">
              <w:rPr>
                <w:b/>
                <w:lang w:val="en-US"/>
              </w:rPr>
              <w:t>BOOL</w:t>
            </w:r>
            <w:r>
              <w:t xml:space="preserve">. Когда она принимает значение </w:t>
            </w:r>
            <w:r w:rsidRPr="00704404">
              <w:rPr>
                <w:b/>
                <w:lang w:val="en-US"/>
              </w:rPr>
              <w:t>TRUE</w:t>
            </w:r>
            <w:r>
              <w:t>, трассировка останавливается</w:t>
            </w:r>
          </w:p>
        </w:tc>
      </w:tr>
      <w:tr w:rsidR="007A4560" w:rsidTr="00D06545">
        <w:tc>
          <w:tcPr>
            <w:tcW w:w="959" w:type="dxa"/>
            <w:vAlign w:val="center"/>
          </w:tcPr>
          <w:p w:rsidR="007A4560" w:rsidRDefault="002117D7" w:rsidP="00135AE6">
            <w:pPr>
              <w:jc w:val="center"/>
            </w:pPr>
            <w:r>
              <w:t>4</w:t>
            </w:r>
            <w:r w:rsidR="007A4560">
              <w:t>.4.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7A4560" w:rsidRPr="00277216" w:rsidRDefault="007A4560" w:rsidP="00135AE6">
            <w:pPr>
              <w:jc w:val="center"/>
              <w:rPr>
                <w:b/>
                <w:i/>
              </w:rPr>
            </w:pPr>
            <w:r w:rsidRPr="00277216">
              <w:rPr>
                <w:b/>
                <w:i/>
              </w:rPr>
              <w:t>Сохранить трассировку в файл</w:t>
            </w:r>
          </w:p>
        </w:tc>
      </w:tr>
      <w:tr w:rsidR="00B74074" w:rsidTr="00D06545">
        <w:tc>
          <w:tcPr>
            <w:tcW w:w="959" w:type="dxa"/>
            <w:vAlign w:val="center"/>
          </w:tcPr>
          <w:p w:rsidR="00B74074" w:rsidRPr="00094B64" w:rsidRDefault="002117D7" w:rsidP="00135AE6">
            <w:pPr>
              <w:jc w:val="center"/>
            </w:pPr>
            <w:r>
              <w:t>4</w:t>
            </w:r>
            <w:r w:rsidR="00B74074" w:rsidRPr="00094B64">
              <w:t>.4.1.</w:t>
            </w:r>
          </w:p>
        </w:tc>
        <w:tc>
          <w:tcPr>
            <w:tcW w:w="2551" w:type="dxa"/>
            <w:shd w:val="clear" w:color="auto" w:fill="auto"/>
            <w:vAlign w:val="center"/>
          </w:tcPr>
          <w:p w:rsidR="00B74074" w:rsidRDefault="00BB3F24" w:rsidP="00135AE6">
            <w:pPr>
              <w:jc w:val="center"/>
            </w:pPr>
            <w:r>
              <w:t>Сохранить трассировку</w:t>
            </w:r>
          </w:p>
        </w:tc>
        <w:tc>
          <w:tcPr>
            <w:tcW w:w="6061" w:type="dxa"/>
            <w:shd w:val="clear" w:color="auto" w:fill="auto"/>
          </w:tcPr>
          <w:p w:rsidR="00B74074" w:rsidRPr="007A4560" w:rsidRDefault="007A4560" w:rsidP="00494900">
            <w:r>
              <w:t xml:space="preserve">Переменная типа </w:t>
            </w:r>
            <w:r w:rsidRPr="00704404">
              <w:rPr>
                <w:b/>
                <w:lang w:val="en-US"/>
              </w:rPr>
              <w:t>BOOL</w:t>
            </w:r>
            <w:r w:rsidRPr="007A4560">
              <w:t>.</w:t>
            </w:r>
            <w:r>
              <w:t xml:space="preserve"> Когда она принимает значение </w:t>
            </w:r>
            <w:r w:rsidRPr="00704404">
              <w:rPr>
                <w:b/>
                <w:lang w:val="en-US"/>
              </w:rPr>
              <w:t>TRUE</w:t>
            </w:r>
            <w:r>
              <w:t>,</w:t>
            </w:r>
            <w:r w:rsidR="005325DE">
              <w:t xml:space="preserve"> </w:t>
            </w:r>
            <w:r w:rsidR="003F7F8A">
              <w:t>конфигурация трассировки</w:t>
            </w:r>
            <w:r w:rsidR="005325DE">
              <w:t xml:space="preserve"> сохраняется в файл</w:t>
            </w:r>
          </w:p>
        </w:tc>
      </w:tr>
      <w:tr w:rsidR="00B74074" w:rsidTr="00D06545">
        <w:tc>
          <w:tcPr>
            <w:tcW w:w="959" w:type="dxa"/>
            <w:vAlign w:val="center"/>
          </w:tcPr>
          <w:p w:rsidR="00B74074" w:rsidRPr="00094B64" w:rsidRDefault="002117D7" w:rsidP="00135AE6">
            <w:pPr>
              <w:jc w:val="center"/>
            </w:pPr>
            <w:r>
              <w:t>4</w:t>
            </w:r>
            <w:r w:rsidR="00B74074" w:rsidRPr="00094B64">
              <w:t>.4.2.</w:t>
            </w:r>
          </w:p>
        </w:tc>
        <w:tc>
          <w:tcPr>
            <w:tcW w:w="2551" w:type="dxa"/>
            <w:vAlign w:val="center"/>
          </w:tcPr>
          <w:p w:rsidR="00B74074" w:rsidRDefault="00BB3F24" w:rsidP="00135AE6">
            <w:pPr>
              <w:jc w:val="center"/>
            </w:pPr>
            <w:r>
              <w:t>Имя файла</w:t>
            </w:r>
          </w:p>
        </w:tc>
        <w:tc>
          <w:tcPr>
            <w:tcW w:w="6061" w:type="dxa"/>
          </w:tcPr>
          <w:p w:rsidR="00B74074" w:rsidRPr="007A4560" w:rsidRDefault="007A4560" w:rsidP="00494900">
            <w:r>
              <w:t xml:space="preserve">Переменная типа </w:t>
            </w:r>
            <w:r w:rsidRPr="00704404">
              <w:rPr>
                <w:b/>
                <w:lang w:val="en-US"/>
              </w:rPr>
              <w:t>STRING</w:t>
            </w:r>
            <w:r>
              <w:t xml:space="preserve">, </w:t>
            </w:r>
            <w:r w:rsidR="00704404">
              <w:t>определяющая имя файла, в которы</w:t>
            </w:r>
            <w:r>
              <w:t>й сохраняется</w:t>
            </w:r>
            <w:r w:rsidR="003F7F8A">
              <w:t xml:space="preserve"> конфигурация трассировки</w:t>
            </w:r>
          </w:p>
        </w:tc>
      </w:tr>
      <w:tr w:rsidR="007A4560" w:rsidTr="00D06545">
        <w:tc>
          <w:tcPr>
            <w:tcW w:w="959" w:type="dxa"/>
          </w:tcPr>
          <w:p w:rsidR="007A4560" w:rsidRDefault="002117D7" w:rsidP="00135AE6">
            <w:pPr>
              <w:jc w:val="center"/>
            </w:pPr>
            <w:r>
              <w:t>4</w:t>
            </w:r>
            <w:r w:rsidR="007A4560">
              <w:t>.5.</w:t>
            </w:r>
          </w:p>
        </w:tc>
        <w:tc>
          <w:tcPr>
            <w:tcW w:w="8612" w:type="dxa"/>
            <w:gridSpan w:val="2"/>
            <w:vAlign w:val="center"/>
          </w:tcPr>
          <w:p w:rsidR="007A4560" w:rsidRPr="00277216" w:rsidRDefault="007A4560" w:rsidP="00135AE6">
            <w:pPr>
              <w:jc w:val="center"/>
              <w:rPr>
                <w:b/>
                <w:i/>
              </w:rPr>
            </w:pPr>
            <w:r w:rsidRPr="00277216">
              <w:rPr>
                <w:b/>
                <w:i/>
              </w:rPr>
              <w:t>Загрузить трассировку из файла</w:t>
            </w:r>
          </w:p>
        </w:tc>
      </w:tr>
      <w:tr w:rsidR="00B74074" w:rsidTr="00D06545">
        <w:tc>
          <w:tcPr>
            <w:tcW w:w="959" w:type="dxa"/>
            <w:vAlign w:val="center"/>
          </w:tcPr>
          <w:p w:rsidR="00B74074" w:rsidRPr="00094B64" w:rsidRDefault="002117D7" w:rsidP="00135AE6">
            <w:pPr>
              <w:jc w:val="center"/>
            </w:pPr>
            <w:r>
              <w:t>4</w:t>
            </w:r>
            <w:r w:rsidR="00B74074" w:rsidRPr="00094B64">
              <w:t>.5.1.</w:t>
            </w:r>
          </w:p>
        </w:tc>
        <w:tc>
          <w:tcPr>
            <w:tcW w:w="2551" w:type="dxa"/>
            <w:vAlign w:val="center"/>
          </w:tcPr>
          <w:p w:rsidR="00B74074" w:rsidRDefault="00BB3F24" w:rsidP="00135AE6">
            <w:pPr>
              <w:jc w:val="center"/>
            </w:pPr>
            <w:r>
              <w:t>Загрузить трассировку</w:t>
            </w:r>
          </w:p>
        </w:tc>
        <w:tc>
          <w:tcPr>
            <w:tcW w:w="6061" w:type="dxa"/>
          </w:tcPr>
          <w:p w:rsidR="00B74074" w:rsidRDefault="007A4560" w:rsidP="00494900">
            <w:r>
              <w:t xml:space="preserve">Переменная типа </w:t>
            </w:r>
            <w:r w:rsidRPr="00704404">
              <w:rPr>
                <w:b/>
                <w:lang w:val="en-US"/>
              </w:rPr>
              <w:t>BOOL</w:t>
            </w:r>
            <w:r w:rsidRPr="007A4560">
              <w:t>.</w:t>
            </w:r>
            <w:r>
              <w:t xml:space="preserve"> Когда она принимает значение </w:t>
            </w:r>
            <w:r w:rsidRPr="00704404">
              <w:rPr>
                <w:b/>
                <w:lang w:val="en-US"/>
              </w:rPr>
              <w:t>TRUE</w:t>
            </w:r>
            <w:r>
              <w:t xml:space="preserve">, </w:t>
            </w:r>
            <w:r w:rsidR="003F7F8A">
              <w:t>конфигурация трассировки</w:t>
            </w:r>
            <w:r>
              <w:t xml:space="preserve"> загружается из файла</w:t>
            </w:r>
          </w:p>
        </w:tc>
      </w:tr>
      <w:tr w:rsidR="00B74074" w:rsidTr="00D06545">
        <w:tc>
          <w:tcPr>
            <w:tcW w:w="959" w:type="dxa"/>
            <w:vAlign w:val="center"/>
          </w:tcPr>
          <w:p w:rsidR="00B74074" w:rsidRPr="00094B64" w:rsidRDefault="002117D7" w:rsidP="00135AE6">
            <w:pPr>
              <w:jc w:val="center"/>
            </w:pPr>
            <w:r>
              <w:t>4</w:t>
            </w:r>
            <w:r w:rsidR="00B74074" w:rsidRPr="00094B64">
              <w:t>.5.2.</w:t>
            </w:r>
          </w:p>
        </w:tc>
        <w:tc>
          <w:tcPr>
            <w:tcW w:w="2551" w:type="dxa"/>
            <w:vAlign w:val="center"/>
          </w:tcPr>
          <w:p w:rsidR="00B74074" w:rsidRDefault="00BB3F24" w:rsidP="00135AE6">
            <w:pPr>
              <w:jc w:val="center"/>
            </w:pPr>
            <w:r>
              <w:t>Имя файла</w:t>
            </w:r>
          </w:p>
        </w:tc>
        <w:tc>
          <w:tcPr>
            <w:tcW w:w="6061" w:type="dxa"/>
          </w:tcPr>
          <w:p w:rsidR="00B74074" w:rsidRDefault="007A4560" w:rsidP="00494900">
            <w:r>
              <w:t xml:space="preserve">Переменная типа </w:t>
            </w:r>
            <w:r w:rsidRPr="00704404">
              <w:rPr>
                <w:b/>
                <w:lang w:val="en-US"/>
              </w:rPr>
              <w:t>STRING</w:t>
            </w:r>
            <w:r>
              <w:t>, определяющая имя файла, из которого загружается</w:t>
            </w:r>
            <w:r w:rsidR="003F7F8A">
              <w:t xml:space="preserve"> конфигурации трассировки</w:t>
            </w:r>
          </w:p>
        </w:tc>
      </w:tr>
    </w:tbl>
    <w:p w:rsidR="00704404" w:rsidRDefault="00704404" w:rsidP="00494900"/>
    <w:p w:rsidR="00E92582" w:rsidRDefault="00E92582" w:rsidP="00494900"/>
    <w:p w:rsidR="00E92582" w:rsidRDefault="00E92582" w:rsidP="00494900"/>
    <w:p w:rsidR="00E92582" w:rsidRDefault="00E92582" w:rsidP="00494900"/>
    <w:p w:rsidR="00E92582" w:rsidRDefault="00E92582" w:rsidP="00494900"/>
    <w:p w:rsidR="00E92582" w:rsidRDefault="00E92582" w:rsidP="00494900"/>
    <w:p w:rsidR="00E92582" w:rsidRDefault="00E92582" w:rsidP="00494900"/>
    <w:p w:rsidR="00E92582" w:rsidRDefault="00E92582" w:rsidP="00494900"/>
    <w:p w:rsidR="00E92582" w:rsidRDefault="00E92582" w:rsidP="00494900"/>
    <w:p w:rsidR="00E92582" w:rsidRDefault="00E92582" w:rsidP="00494900"/>
    <w:p w:rsidR="00E92582" w:rsidRDefault="00E92582" w:rsidP="00494900"/>
    <w:p w:rsidR="00E92582" w:rsidRDefault="00E92582" w:rsidP="00494900"/>
    <w:p w:rsidR="00591B5F" w:rsidRDefault="00591B5F" w:rsidP="00494900"/>
    <w:p w:rsidR="00D6675C" w:rsidRPr="00591B5F" w:rsidRDefault="00D6675C" w:rsidP="00494900"/>
    <w:p w:rsidR="00F97F65" w:rsidRDefault="007A4560" w:rsidP="00494900">
      <w:r>
        <w:lastRenderedPageBreak/>
        <w:t>Для открытия конфигурации</w:t>
      </w:r>
      <w:r w:rsidR="00E94BCD">
        <w:t xml:space="preserve"> следует</w:t>
      </w:r>
      <w:r>
        <w:t xml:space="preserve"> выбрать пункт </w:t>
      </w:r>
      <w:r w:rsidRPr="00704404">
        <w:rPr>
          <w:b/>
        </w:rPr>
        <w:t>Трассировка</w:t>
      </w:r>
      <w:r>
        <w:t xml:space="preserve"> в свойствах графического элемента, либо </w:t>
      </w:r>
      <w:r w:rsidR="00856392">
        <w:t>использовать команду</w:t>
      </w:r>
      <w:r>
        <w:t xml:space="preserve"> </w:t>
      </w:r>
      <w:r w:rsidRPr="00704404">
        <w:rPr>
          <w:b/>
        </w:rPr>
        <w:t>Конфигурация трассировки</w:t>
      </w:r>
      <w:r>
        <w:t xml:space="preserve"> в контекстном меню элемента (открывается по нажатию </w:t>
      </w:r>
      <w:r w:rsidRPr="00704404">
        <w:rPr>
          <w:b/>
        </w:rPr>
        <w:t>ПКМ</w:t>
      </w:r>
      <w:r>
        <w:t>).</w:t>
      </w:r>
    </w:p>
    <w:p w:rsidR="00E92582" w:rsidRDefault="00E92582" w:rsidP="00494900"/>
    <w:p w:rsidR="00F97F65" w:rsidRDefault="002358F5" w:rsidP="00277216">
      <w:pPr>
        <w:pStyle w:val="afa"/>
      </w:pPr>
      <w:r>
        <w:drawing>
          <wp:inline distT="0" distB="0" distL="0" distR="0" wp14:anchorId="29FF83B1" wp14:editId="4A6BEC93">
            <wp:extent cx="4750130" cy="3980057"/>
            <wp:effectExtent l="0" t="0" r="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758144" cy="3986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7F65" w:rsidRDefault="00BC298B" w:rsidP="00277216">
      <w:pPr>
        <w:pStyle w:val="afa"/>
      </w:pPr>
      <w:r>
        <w:t>Рисунок 7.</w:t>
      </w:r>
      <w:r w:rsidR="009E6FF8">
        <w:t>6</w:t>
      </w:r>
      <w:r w:rsidR="009451D2">
        <w:t>3</w:t>
      </w:r>
      <w:r w:rsidR="00E94BCD">
        <w:t xml:space="preserve"> – </w:t>
      </w:r>
      <w:r w:rsidR="00704404">
        <w:t>Конфигурация</w:t>
      </w:r>
      <w:r w:rsidR="00F97F65">
        <w:t xml:space="preserve"> трассировки - </w:t>
      </w:r>
      <w:r w:rsidR="00F97F65" w:rsidRPr="00704404">
        <w:t>Установки записи</w:t>
      </w:r>
    </w:p>
    <w:p w:rsidR="00216D23" w:rsidRDefault="00216D23" w:rsidP="00494900"/>
    <w:p w:rsidR="00277216" w:rsidRDefault="00277216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F97F65" w:rsidRPr="00277216" w:rsidRDefault="00216D23" w:rsidP="00494900">
      <w:pPr>
        <w:rPr>
          <w:b/>
        </w:rPr>
      </w:pPr>
      <w:r w:rsidRPr="00277216">
        <w:rPr>
          <w:b/>
        </w:rPr>
        <w:lastRenderedPageBreak/>
        <w:t>Табл</w:t>
      </w:r>
      <w:r w:rsidR="00E94BCD" w:rsidRPr="00277216">
        <w:rPr>
          <w:b/>
        </w:rPr>
        <w:t xml:space="preserve">ица </w:t>
      </w:r>
      <w:r w:rsidR="009D05EC">
        <w:rPr>
          <w:b/>
        </w:rPr>
        <w:t>7</w:t>
      </w:r>
      <w:r w:rsidR="00E94BCD" w:rsidRPr="00277216">
        <w:rPr>
          <w:b/>
        </w:rPr>
        <w:t>.</w:t>
      </w:r>
      <w:r w:rsidRPr="00277216">
        <w:rPr>
          <w:b/>
        </w:rPr>
        <w:t>24</w:t>
      </w:r>
      <w:r w:rsidR="00E94BCD" w:rsidRPr="00277216">
        <w:rPr>
          <w:b/>
        </w:rPr>
        <w:t xml:space="preserve"> – </w:t>
      </w:r>
      <w:r w:rsidRPr="00277216">
        <w:rPr>
          <w:b/>
        </w:rPr>
        <w:t>Конфигурация элемента Трассировка</w:t>
      </w:r>
      <w:bookmarkStart w:id="139" w:name="Table24"/>
      <w:bookmarkEnd w:id="139"/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408"/>
        <w:gridCol w:w="6486"/>
      </w:tblGrid>
      <w:tr w:rsidR="007A4560" w:rsidRPr="00277216" w:rsidTr="00277216">
        <w:tc>
          <w:tcPr>
            <w:tcW w:w="959" w:type="dxa"/>
            <w:vAlign w:val="center"/>
          </w:tcPr>
          <w:p w:rsidR="007A4560" w:rsidRPr="00277216" w:rsidRDefault="007A4560" w:rsidP="00277216">
            <w:pPr>
              <w:jc w:val="center"/>
              <w:rPr>
                <w:b/>
              </w:rPr>
            </w:pPr>
            <w:r w:rsidRPr="00277216">
              <w:rPr>
                <w:b/>
              </w:rPr>
              <w:t>№</w:t>
            </w:r>
          </w:p>
        </w:tc>
        <w:tc>
          <w:tcPr>
            <w:tcW w:w="2408" w:type="dxa"/>
            <w:vAlign w:val="center"/>
          </w:tcPr>
          <w:p w:rsidR="007A4560" w:rsidRPr="00277216" w:rsidRDefault="007A4560" w:rsidP="00277216">
            <w:pPr>
              <w:jc w:val="center"/>
              <w:rPr>
                <w:b/>
              </w:rPr>
            </w:pPr>
            <w:r w:rsidRPr="00277216">
              <w:rPr>
                <w:b/>
              </w:rPr>
              <w:t>Название параметра</w:t>
            </w:r>
          </w:p>
        </w:tc>
        <w:tc>
          <w:tcPr>
            <w:tcW w:w="6486" w:type="dxa"/>
            <w:vAlign w:val="center"/>
          </w:tcPr>
          <w:p w:rsidR="007A4560" w:rsidRPr="00277216" w:rsidRDefault="007A4560" w:rsidP="00277216">
            <w:pPr>
              <w:jc w:val="center"/>
              <w:rPr>
                <w:b/>
              </w:rPr>
            </w:pPr>
            <w:r w:rsidRPr="00277216">
              <w:rPr>
                <w:b/>
              </w:rPr>
              <w:t>Описание параметра</w:t>
            </w:r>
          </w:p>
        </w:tc>
      </w:tr>
      <w:tr w:rsidR="00F97F65" w:rsidRPr="00277216" w:rsidTr="00277216">
        <w:tc>
          <w:tcPr>
            <w:tcW w:w="959" w:type="dxa"/>
            <w:vAlign w:val="center"/>
          </w:tcPr>
          <w:p w:rsidR="00F97F65" w:rsidRPr="00277216" w:rsidRDefault="00F97F65" w:rsidP="00277216">
            <w:pPr>
              <w:jc w:val="center"/>
              <w:rPr>
                <w:b/>
              </w:rPr>
            </w:pPr>
            <w:r w:rsidRPr="00277216">
              <w:rPr>
                <w:b/>
              </w:rPr>
              <w:t>1.</w:t>
            </w:r>
          </w:p>
        </w:tc>
        <w:tc>
          <w:tcPr>
            <w:tcW w:w="8894" w:type="dxa"/>
            <w:gridSpan w:val="2"/>
            <w:vAlign w:val="center"/>
          </w:tcPr>
          <w:p w:rsidR="00F97F65" w:rsidRPr="00277216" w:rsidRDefault="00277216" w:rsidP="00277216">
            <w:pPr>
              <w:jc w:val="center"/>
              <w:rPr>
                <w:b/>
              </w:rPr>
            </w:pPr>
            <w:r w:rsidRPr="00277216">
              <w:rPr>
                <w:b/>
              </w:rPr>
              <w:t>Установки записи</w:t>
            </w:r>
          </w:p>
        </w:tc>
      </w:tr>
      <w:tr w:rsidR="007A4560" w:rsidRPr="008139BA" w:rsidTr="00277216">
        <w:tc>
          <w:tcPr>
            <w:tcW w:w="959" w:type="dxa"/>
            <w:vAlign w:val="center"/>
          </w:tcPr>
          <w:p w:rsidR="007A4560" w:rsidRDefault="00F97F65" w:rsidP="00277216">
            <w:pPr>
              <w:jc w:val="center"/>
            </w:pPr>
            <w:r>
              <w:t>1.1.</w:t>
            </w:r>
          </w:p>
        </w:tc>
        <w:tc>
          <w:tcPr>
            <w:tcW w:w="2408" w:type="dxa"/>
            <w:shd w:val="clear" w:color="auto" w:fill="auto"/>
            <w:vAlign w:val="center"/>
          </w:tcPr>
          <w:p w:rsidR="007A4560" w:rsidRPr="00BB3F24" w:rsidRDefault="00F97F65" w:rsidP="00277216">
            <w:pPr>
              <w:jc w:val="center"/>
            </w:pPr>
            <w:r>
              <w:t>Включить триггер</w:t>
            </w:r>
          </w:p>
        </w:tc>
        <w:tc>
          <w:tcPr>
            <w:tcW w:w="6486" w:type="dxa"/>
            <w:shd w:val="clear" w:color="auto" w:fill="auto"/>
          </w:tcPr>
          <w:p w:rsidR="007A4560" w:rsidRPr="00F97F65" w:rsidRDefault="00E94BCD" w:rsidP="00494900">
            <w:r>
              <w:t>Если установлена галочка, то</w:t>
            </w:r>
            <w:r w:rsidR="00F97F65">
              <w:t xml:space="preserve"> </w:t>
            </w:r>
            <w:r w:rsidR="00D06545">
              <w:t>становятся активными настройки</w:t>
            </w:r>
            <w:r w:rsidR="00F97F65">
              <w:t xml:space="preserve"> триггера – переменной, которая позволяет запускать</w:t>
            </w:r>
            <w:r w:rsidR="00F97F65" w:rsidRPr="00F97F65">
              <w:t>/</w:t>
            </w:r>
            <w:r w:rsidR="00F97F65">
              <w:t>останавл</w:t>
            </w:r>
            <w:r w:rsidR="003F7F8A">
              <w:t>ивать трассировку</w:t>
            </w:r>
          </w:p>
        </w:tc>
      </w:tr>
      <w:tr w:rsidR="007A4560" w:rsidRPr="007A4560" w:rsidTr="00277216">
        <w:tc>
          <w:tcPr>
            <w:tcW w:w="959" w:type="dxa"/>
            <w:vAlign w:val="center"/>
          </w:tcPr>
          <w:p w:rsidR="007A4560" w:rsidRDefault="00F97F65" w:rsidP="00277216">
            <w:pPr>
              <w:jc w:val="center"/>
            </w:pPr>
            <w:r>
              <w:t>1.2.</w:t>
            </w:r>
          </w:p>
        </w:tc>
        <w:tc>
          <w:tcPr>
            <w:tcW w:w="2408" w:type="dxa"/>
            <w:shd w:val="clear" w:color="auto" w:fill="auto"/>
            <w:vAlign w:val="center"/>
          </w:tcPr>
          <w:p w:rsidR="007A4560" w:rsidRDefault="00F97F65" w:rsidP="00277216">
            <w:pPr>
              <w:jc w:val="center"/>
            </w:pPr>
            <w:r>
              <w:t>Переменная триггера</w:t>
            </w:r>
          </w:p>
        </w:tc>
        <w:tc>
          <w:tcPr>
            <w:tcW w:w="6486" w:type="dxa"/>
            <w:shd w:val="clear" w:color="auto" w:fill="auto"/>
          </w:tcPr>
          <w:p w:rsidR="007A4560" w:rsidRPr="00F97F65" w:rsidRDefault="00F97F65" w:rsidP="00494900">
            <w:r>
              <w:t xml:space="preserve">Переменная типа </w:t>
            </w:r>
            <w:r w:rsidRPr="000C647A">
              <w:rPr>
                <w:b/>
                <w:lang w:val="en-US"/>
              </w:rPr>
              <w:t>BOOL</w:t>
            </w:r>
            <w:r>
              <w:t xml:space="preserve"> или целочисленная переменная, которая будет являться триггером трассировки</w:t>
            </w:r>
          </w:p>
        </w:tc>
      </w:tr>
      <w:tr w:rsidR="007A4560" w:rsidRPr="007A4560" w:rsidTr="00277216">
        <w:tc>
          <w:tcPr>
            <w:tcW w:w="959" w:type="dxa"/>
            <w:vAlign w:val="center"/>
          </w:tcPr>
          <w:p w:rsidR="007A4560" w:rsidRDefault="00F97F65" w:rsidP="00277216">
            <w:pPr>
              <w:jc w:val="center"/>
            </w:pPr>
            <w:r>
              <w:t>1.3.</w:t>
            </w:r>
          </w:p>
        </w:tc>
        <w:tc>
          <w:tcPr>
            <w:tcW w:w="2408" w:type="dxa"/>
            <w:shd w:val="clear" w:color="auto" w:fill="auto"/>
            <w:vAlign w:val="center"/>
          </w:tcPr>
          <w:p w:rsidR="007A4560" w:rsidRDefault="00F97F65" w:rsidP="00277216">
            <w:pPr>
              <w:jc w:val="center"/>
            </w:pPr>
            <w:r>
              <w:t>Фронт триггера</w:t>
            </w:r>
          </w:p>
        </w:tc>
        <w:tc>
          <w:tcPr>
            <w:tcW w:w="6486" w:type="dxa"/>
            <w:shd w:val="clear" w:color="auto" w:fill="auto"/>
          </w:tcPr>
          <w:p w:rsidR="007A4560" w:rsidRDefault="00F97F65" w:rsidP="00494900">
            <w:r>
              <w:t>Условие остановки трассировки. При его выполнении, трассировка будет остановлена. Если условие перестанет выполняться, трассировка будет запущена вновь.</w:t>
            </w:r>
          </w:p>
          <w:p w:rsidR="00F97F65" w:rsidRDefault="00F97F65" w:rsidP="00494900"/>
          <w:p w:rsidR="00F97F65" w:rsidRPr="00016B0A" w:rsidRDefault="00F97F65" w:rsidP="00494900">
            <w:r>
              <w:t>Возможные значения</w:t>
            </w:r>
            <w:r w:rsidRPr="00016B0A">
              <w:t>:</w:t>
            </w:r>
          </w:p>
          <w:p w:rsidR="00F97F65" w:rsidRPr="00016B0A" w:rsidRDefault="00F97F65" w:rsidP="00494900"/>
          <w:p w:rsidR="00F97F65" w:rsidRDefault="00F97F65" w:rsidP="00494900">
            <w:r>
              <w:t xml:space="preserve">Положительный – трассировка останавливается, когда триггер типа </w:t>
            </w:r>
            <w:r w:rsidRPr="000C647A">
              <w:rPr>
                <w:b/>
                <w:lang w:val="en-US"/>
              </w:rPr>
              <w:t>BOOL</w:t>
            </w:r>
            <w:r w:rsidRPr="000C647A">
              <w:rPr>
                <w:b/>
              </w:rPr>
              <w:t xml:space="preserve"> </w:t>
            </w:r>
            <w:r>
              <w:t xml:space="preserve">принимает значение </w:t>
            </w:r>
            <w:r w:rsidRPr="000C647A">
              <w:rPr>
                <w:b/>
                <w:lang w:val="en-US"/>
              </w:rPr>
              <w:t>TRUE</w:t>
            </w:r>
            <w:r w:rsidRPr="000C647A">
              <w:rPr>
                <w:b/>
              </w:rPr>
              <w:t xml:space="preserve"> </w:t>
            </w:r>
            <w:r>
              <w:t xml:space="preserve">или целочисленный триггер </w:t>
            </w:r>
            <w:r w:rsidR="00F62903">
              <w:t xml:space="preserve">в </w:t>
            </w:r>
            <w:proofErr w:type="gramStart"/>
            <w:r w:rsidR="00F62903">
              <w:t>процессе</w:t>
            </w:r>
            <w:proofErr w:type="gramEnd"/>
            <w:r w:rsidR="00F62903">
              <w:t xml:space="preserve"> увеличения </w:t>
            </w:r>
            <w:r>
              <w:t>достигает</w:t>
            </w:r>
            <w:r w:rsidR="00F62903">
              <w:t xml:space="preserve"> значения, указанного в </w:t>
            </w:r>
            <w:proofErr w:type="spellStart"/>
            <w:r w:rsidR="00F62903">
              <w:t>пп</w:t>
            </w:r>
            <w:proofErr w:type="spellEnd"/>
            <w:r w:rsidR="00F62903">
              <w:t>. 1.5</w:t>
            </w:r>
          </w:p>
          <w:p w:rsidR="00F62903" w:rsidRDefault="00F62903" w:rsidP="00494900"/>
          <w:p w:rsidR="00F62903" w:rsidRDefault="00F62903" w:rsidP="00494900">
            <w:r>
              <w:t xml:space="preserve">Отрицательный – трассировка останавливается, когда триггер типа </w:t>
            </w:r>
            <w:r w:rsidRPr="000C647A">
              <w:rPr>
                <w:b/>
                <w:lang w:val="en-US"/>
              </w:rPr>
              <w:t>BOOL</w:t>
            </w:r>
            <w:r>
              <w:t xml:space="preserve"> принимает значение </w:t>
            </w:r>
            <w:r w:rsidRPr="000C647A">
              <w:rPr>
                <w:b/>
                <w:lang w:val="en-US"/>
              </w:rPr>
              <w:t>FALSE</w:t>
            </w:r>
            <w:r w:rsidRPr="000C647A">
              <w:rPr>
                <w:b/>
              </w:rPr>
              <w:t xml:space="preserve"> </w:t>
            </w:r>
            <w:r>
              <w:t xml:space="preserve">или целочисленный триггер в </w:t>
            </w:r>
            <w:proofErr w:type="gramStart"/>
            <w:r>
              <w:t>процессе</w:t>
            </w:r>
            <w:proofErr w:type="gramEnd"/>
            <w:r>
              <w:t xml:space="preserve"> уменьшения достигает значения, указанного в </w:t>
            </w:r>
            <w:proofErr w:type="spellStart"/>
            <w:r>
              <w:t>пп</w:t>
            </w:r>
            <w:proofErr w:type="spellEnd"/>
            <w:r>
              <w:t>. 1.5.</w:t>
            </w:r>
          </w:p>
          <w:p w:rsidR="00F62903" w:rsidRDefault="00F62903" w:rsidP="00494900"/>
          <w:p w:rsidR="00F62903" w:rsidRPr="00F62903" w:rsidRDefault="00F62903" w:rsidP="00494900">
            <w:r>
              <w:t xml:space="preserve">Оба – трассировка останавливается, когда триггер типа </w:t>
            </w:r>
            <w:r w:rsidRPr="000C647A">
              <w:rPr>
                <w:b/>
                <w:lang w:val="en-US"/>
              </w:rPr>
              <w:t>BOOL</w:t>
            </w:r>
            <w:r w:rsidRPr="000C647A">
              <w:rPr>
                <w:b/>
              </w:rPr>
              <w:t xml:space="preserve"> </w:t>
            </w:r>
            <w:r>
              <w:t>меняет свое значение</w:t>
            </w:r>
            <w:r w:rsidRPr="00F97F65">
              <w:t xml:space="preserve"> </w:t>
            </w:r>
            <w:r>
              <w:t xml:space="preserve">или целочисленный триггер в </w:t>
            </w:r>
            <w:proofErr w:type="gramStart"/>
            <w:r>
              <w:t>процессе</w:t>
            </w:r>
            <w:proofErr w:type="gramEnd"/>
            <w:r>
              <w:t xml:space="preserve"> увеличения</w:t>
            </w:r>
            <w:r w:rsidRPr="00F62903">
              <w:t>/</w:t>
            </w:r>
            <w:r>
              <w:t xml:space="preserve">уменьшения достигает значения, указанного в </w:t>
            </w:r>
            <w:proofErr w:type="spellStart"/>
            <w:r>
              <w:t>пп</w:t>
            </w:r>
            <w:proofErr w:type="spellEnd"/>
            <w:r>
              <w:t>. 1.5</w:t>
            </w:r>
          </w:p>
          <w:p w:rsidR="00F97F65" w:rsidRPr="007A4560" w:rsidRDefault="00F97F65" w:rsidP="00494900"/>
        </w:tc>
      </w:tr>
      <w:tr w:rsidR="007A4560" w:rsidRPr="007A4560" w:rsidTr="00277216">
        <w:tc>
          <w:tcPr>
            <w:tcW w:w="959" w:type="dxa"/>
            <w:vAlign w:val="center"/>
          </w:tcPr>
          <w:p w:rsidR="007A4560" w:rsidRDefault="00F97F65" w:rsidP="00277216">
            <w:pPr>
              <w:jc w:val="center"/>
            </w:pPr>
            <w:r>
              <w:t>1.4.</w:t>
            </w:r>
          </w:p>
        </w:tc>
        <w:tc>
          <w:tcPr>
            <w:tcW w:w="2408" w:type="dxa"/>
            <w:shd w:val="clear" w:color="auto" w:fill="auto"/>
            <w:vAlign w:val="center"/>
          </w:tcPr>
          <w:p w:rsidR="007A4560" w:rsidRDefault="00F97F65" w:rsidP="00277216">
            <w:pPr>
              <w:jc w:val="center"/>
            </w:pPr>
            <w:r>
              <w:t>Пост-триггер</w:t>
            </w:r>
          </w:p>
        </w:tc>
        <w:tc>
          <w:tcPr>
            <w:tcW w:w="6486" w:type="dxa"/>
            <w:shd w:val="clear" w:color="auto" w:fill="auto"/>
          </w:tcPr>
          <w:p w:rsidR="007A4560" w:rsidRPr="00F62903" w:rsidRDefault="00F62903" w:rsidP="00494900">
            <w:r>
              <w:t>Время после срабатывания триггера</w:t>
            </w:r>
            <w:r w:rsidR="00CC4021">
              <w:t xml:space="preserve"> (в </w:t>
            </w:r>
            <w:proofErr w:type="gramStart"/>
            <w:r w:rsidR="00CC4021">
              <w:t>секундах</w:t>
            </w:r>
            <w:proofErr w:type="gramEnd"/>
            <w:r w:rsidR="00CC4021">
              <w:t>, пересчитанное из кол</w:t>
            </w:r>
            <w:r w:rsidR="00E94BCD">
              <w:t>ичества</w:t>
            </w:r>
            <w:r w:rsidR="00CC4021">
              <w:t xml:space="preserve"> семплов)</w:t>
            </w:r>
            <w:r w:rsidR="002358F5">
              <w:t xml:space="preserve">, </w:t>
            </w:r>
            <w:r>
              <w:t>через которое трассировка останавливается</w:t>
            </w:r>
          </w:p>
        </w:tc>
      </w:tr>
      <w:tr w:rsidR="007A4560" w:rsidRPr="007A4560" w:rsidTr="00277216">
        <w:tc>
          <w:tcPr>
            <w:tcW w:w="959" w:type="dxa"/>
            <w:vAlign w:val="center"/>
          </w:tcPr>
          <w:p w:rsidR="007A4560" w:rsidRDefault="00F97F65" w:rsidP="00277216">
            <w:pPr>
              <w:jc w:val="center"/>
            </w:pPr>
            <w:r>
              <w:t>1.5.</w:t>
            </w:r>
          </w:p>
        </w:tc>
        <w:tc>
          <w:tcPr>
            <w:tcW w:w="2408" w:type="dxa"/>
            <w:vAlign w:val="center"/>
          </w:tcPr>
          <w:p w:rsidR="007A4560" w:rsidRDefault="00F97F65" w:rsidP="00277216">
            <w:pPr>
              <w:jc w:val="center"/>
            </w:pPr>
            <w:r>
              <w:t>Уровень триггера</w:t>
            </w:r>
          </w:p>
        </w:tc>
        <w:tc>
          <w:tcPr>
            <w:tcW w:w="6486" w:type="dxa"/>
          </w:tcPr>
          <w:p w:rsidR="007A4560" w:rsidRDefault="00F62903" w:rsidP="00494900">
            <w:r>
              <w:t xml:space="preserve">Данный параметр доступен только в </w:t>
            </w:r>
            <w:proofErr w:type="gramStart"/>
            <w:r>
              <w:t>случае</w:t>
            </w:r>
            <w:proofErr w:type="gramEnd"/>
            <w:r>
              <w:t xml:space="preserve"> указания в </w:t>
            </w:r>
            <w:proofErr w:type="spellStart"/>
            <w:r>
              <w:t>пп</w:t>
            </w:r>
            <w:proofErr w:type="spellEnd"/>
            <w:r>
              <w:t>. 1.2. целочисленной переменной.</w:t>
            </w:r>
          </w:p>
          <w:p w:rsidR="00F62903" w:rsidRDefault="00F62903" w:rsidP="00494900"/>
          <w:p w:rsidR="00F62903" w:rsidRPr="007A4560" w:rsidRDefault="00F62903" w:rsidP="00494900">
            <w:r>
              <w:t>Значение, при достижении которого срабатывает цел</w:t>
            </w:r>
            <w:r w:rsidR="000C3217">
              <w:t xml:space="preserve">очисленный триггер (см. </w:t>
            </w:r>
            <w:proofErr w:type="spellStart"/>
            <w:r w:rsidR="000C3217">
              <w:t>пп</w:t>
            </w:r>
            <w:proofErr w:type="spellEnd"/>
            <w:r w:rsidR="000C3217">
              <w:t>. 1.3</w:t>
            </w:r>
            <w:r>
              <w:t>)</w:t>
            </w:r>
          </w:p>
        </w:tc>
      </w:tr>
      <w:tr w:rsidR="007A4560" w:rsidTr="00277216">
        <w:tc>
          <w:tcPr>
            <w:tcW w:w="959" w:type="dxa"/>
            <w:vAlign w:val="center"/>
          </w:tcPr>
          <w:p w:rsidR="007A4560" w:rsidRDefault="00F97F65" w:rsidP="00277216">
            <w:pPr>
              <w:jc w:val="center"/>
            </w:pPr>
            <w:r>
              <w:t>1.6.</w:t>
            </w:r>
          </w:p>
        </w:tc>
        <w:tc>
          <w:tcPr>
            <w:tcW w:w="2408" w:type="dxa"/>
            <w:vAlign w:val="center"/>
          </w:tcPr>
          <w:p w:rsidR="007A4560" w:rsidRDefault="00F97F65" w:rsidP="00277216">
            <w:pPr>
              <w:jc w:val="center"/>
            </w:pPr>
            <w:r>
              <w:t>Задача</w:t>
            </w:r>
          </w:p>
        </w:tc>
        <w:tc>
          <w:tcPr>
            <w:tcW w:w="6486" w:type="dxa"/>
          </w:tcPr>
          <w:p w:rsidR="007A4560" w:rsidRDefault="00F62903" w:rsidP="00494900">
            <w:r>
              <w:t>Задача, цикл которой определяет частоту записи значений переменных трассировки</w:t>
            </w:r>
          </w:p>
        </w:tc>
      </w:tr>
      <w:tr w:rsidR="00F97F65" w:rsidRPr="007A4560" w:rsidTr="00277216">
        <w:tc>
          <w:tcPr>
            <w:tcW w:w="959" w:type="dxa"/>
            <w:vAlign w:val="center"/>
          </w:tcPr>
          <w:p w:rsidR="00F97F65" w:rsidRDefault="00F97F65" w:rsidP="00277216">
            <w:pPr>
              <w:jc w:val="center"/>
            </w:pPr>
            <w:r>
              <w:t>1.7.</w:t>
            </w:r>
          </w:p>
        </w:tc>
        <w:tc>
          <w:tcPr>
            <w:tcW w:w="2408" w:type="dxa"/>
            <w:vAlign w:val="center"/>
          </w:tcPr>
          <w:p w:rsidR="00F97F65" w:rsidRDefault="00F97F65" w:rsidP="00277216">
            <w:pPr>
              <w:jc w:val="center"/>
            </w:pPr>
            <w:r>
              <w:t>Условие записи</w:t>
            </w:r>
          </w:p>
        </w:tc>
        <w:tc>
          <w:tcPr>
            <w:tcW w:w="6486" w:type="dxa"/>
          </w:tcPr>
          <w:p w:rsidR="00F97F65" w:rsidRPr="00F62903" w:rsidRDefault="00F62903" w:rsidP="00494900">
            <w:r>
              <w:t xml:space="preserve">Переменная типа </w:t>
            </w:r>
            <w:r w:rsidRPr="000C647A">
              <w:rPr>
                <w:b/>
                <w:lang w:val="en-US"/>
              </w:rPr>
              <w:t>BOOL</w:t>
            </w:r>
            <w:r w:rsidRPr="00F62903">
              <w:t>.</w:t>
            </w:r>
            <w:r>
              <w:t xml:space="preserve"> Когда она принимает значение </w:t>
            </w:r>
            <w:r w:rsidRPr="000C647A">
              <w:rPr>
                <w:b/>
                <w:lang w:val="en-US"/>
              </w:rPr>
              <w:t>TRUE</w:t>
            </w:r>
            <w:r>
              <w:t>, трассировка начинает записываться (в отличие от переменных запуска</w:t>
            </w:r>
            <w:r w:rsidRPr="00F62903">
              <w:t>/</w:t>
            </w:r>
            <w:r>
              <w:t>остановки и триггера, эта переменная не влияет на визуальное отображение трассировки)</w:t>
            </w:r>
          </w:p>
        </w:tc>
      </w:tr>
      <w:tr w:rsidR="00F97F65" w:rsidRPr="007A4560" w:rsidTr="00277216">
        <w:tc>
          <w:tcPr>
            <w:tcW w:w="959" w:type="dxa"/>
            <w:vAlign w:val="center"/>
          </w:tcPr>
          <w:p w:rsidR="00F97F65" w:rsidRDefault="00F97F65" w:rsidP="00277216">
            <w:pPr>
              <w:jc w:val="center"/>
            </w:pPr>
            <w:r>
              <w:t>1.8.</w:t>
            </w:r>
          </w:p>
        </w:tc>
        <w:tc>
          <w:tcPr>
            <w:tcW w:w="2408" w:type="dxa"/>
            <w:vAlign w:val="center"/>
          </w:tcPr>
          <w:p w:rsidR="00F97F65" w:rsidRDefault="00F97F65" w:rsidP="00277216">
            <w:pPr>
              <w:jc w:val="center"/>
            </w:pPr>
            <w:r>
              <w:t>Комментарий</w:t>
            </w:r>
          </w:p>
        </w:tc>
        <w:tc>
          <w:tcPr>
            <w:tcW w:w="6486" w:type="dxa"/>
          </w:tcPr>
          <w:p w:rsidR="00F97F65" w:rsidRPr="007A4560" w:rsidRDefault="00F62903" w:rsidP="00494900">
            <w:r>
              <w:t>Комментарий к данной трассировке</w:t>
            </w:r>
          </w:p>
        </w:tc>
      </w:tr>
      <w:tr w:rsidR="00F97F65" w:rsidTr="00277216">
        <w:tc>
          <w:tcPr>
            <w:tcW w:w="959" w:type="dxa"/>
            <w:vAlign w:val="center"/>
          </w:tcPr>
          <w:p w:rsidR="00F97F65" w:rsidRDefault="00F97F65" w:rsidP="00277216">
            <w:pPr>
              <w:jc w:val="center"/>
            </w:pPr>
            <w:r>
              <w:t>1.9.</w:t>
            </w:r>
          </w:p>
        </w:tc>
        <w:tc>
          <w:tcPr>
            <w:tcW w:w="2408" w:type="dxa"/>
            <w:vAlign w:val="center"/>
          </w:tcPr>
          <w:p w:rsidR="00F97F65" w:rsidRDefault="005B7BB8" w:rsidP="00277216">
            <w:pPr>
              <w:jc w:val="center"/>
            </w:pPr>
            <w:r>
              <w:t>Создать постоянную запись</w:t>
            </w:r>
          </w:p>
        </w:tc>
        <w:tc>
          <w:tcPr>
            <w:tcW w:w="6486" w:type="dxa"/>
          </w:tcPr>
          <w:p w:rsidR="00F97F65" w:rsidRPr="00551263" w:rsidRDefault="005B7BB8" w:rsidP="00494900">
            <w:r>
              <w:t>Если установлена галочка</w:t>
            </w:r>
            <w:r w:rsidR="00551263">
              <w:t>,</w:t>
            </w:r>
            <w:r>
              <w:t xml:space="preserve"> то</w:t>
            </w:r>
            <w:r w:rsidR="00551263">
              <w:t xml:space="preserve"> конфигура</w:t>
            </w:r>
            <w:r w:rsidR="00D06545">
              <w:t>ция и буфер трассировки сохраняю</w:t>
            </w:r>
            <w:r w:rsidR="00551263">
              <w:t>тся в энергонезависимой памяти целевого устройства</w:t>
            </w:r>
          </w:p>
        </w:tc>
      </w:tr>
      <w:tr w:rsidR="00F97F65" w:rsidTr="00277216">
        <w:tc>
          <w:tcPr>
            <w:tcW w:w="959" w:type="dxa"/>
            <w:vAlign w:val="center"/>
          </w:tcPr>
          <w:p w:rsidR="00F97F65" w:rsidRDefault="00F97F65" w:rsidP="00277216">
            <w:pPr>
              <w:jc w:val="center"/>
            </w:pPr>
            <w:r>
              <w:t>1.10.</w:t>
            </w:r>
          </w:p>
        </w:tc>
        <w:tc>
          <w:tcPr>
            <w:tcW w:w="2408" w:type="dxa"/>
            <w:vAlign w:val="center"/>
          </w:tcPr>
          <w:p w:rsidR="00F97F65" w:rsidRDefault="00F97F65" w:rsidP="00277216">
            <w:pPr>
              <w:jc w:val="center"/>
            </w:pPr>
            <w:r>
              <w:t>Разрешение</w:t>
            </w:r>
          </w:p>
        </w:tc>
        <w:tc>
          <w:tcPr>
            <w:tcW w:w="6486" w:type="dxa"/>
          </w:tcPr>
          <w:p w:rsidR="00F97F65" w:rsidRDefault="000C647A" w:rsidP="00494900">
            <w:r>
              <w:t>Минимальная е</w:t>
            </w:r>
            <w:r w:rsidR="002272D0">
              <w:t>диница отображения времени на трассировке.</w:t>
            </w:r>
          </w:p>
          <w:p w:rsidR="002272D0" w:rsidRDefault="002272D0" w:rsidP="00494900"/>
          <w:p w:rsidR="002272D0" w:rsidRDefault="002272D0" w:rsidP="00494900">
            <w:r>
              <w:t>Возможные значения</w:t>
            </w:r>
            <w:r w:rsidRPr="00016B0A">
              <w:t xml:space="preserve">: </w:t>
            </w:r>
            <w:r w:rsidRPr="00E92582">
              <w:rPr>
                <w:b/>
              </w:rPr>
              <w:t>миллисекунды/микросекунды</w:t>
            </w:r>
          </w:p>
          <w:p w:rsidR="002272D0" w:rsidRPr="005B7BB8" w:rsidRDefault="002272D0" w:rsidP="00494900"/>
        </w:tc>
      </w:tr>
    </w:tbl>
    <w:p w:rsidR="00035974" w:rsidRDefault="00035974" w:rsidP="00494900"/>
    <w:p w:rsidR="00277216" w:rsidRDefault="00277216">
      <w:pPr>
        <w:spacing w:before="0" w:after="200"/>
        <w:jc w:val="left"/>
      </w:pPr>
      <w:r>
        <w:br w:type="page"/>
      </w:r>
    </w:p>
    <w:p w:rsidR="002272D0" w:rsidRDefault="00591B5F" w:rsidP="00277216">
      <w:pPr>
        <w:pStyle w:val="afa"/>
        <w:rPr>
          <w:lang w:val="en-US"/>
        </w:rPr>
      </w:pPr>
      <w:r>
        <w:lastRenderedPageBreak/>
        <w:drawing>
          <wp:inline distT="0" distB="0" distL="0" distR="0" wp14:anchorId="295FA3FD" wp14:editId="5522D98E">
            <wp:extent cx="5940425" cy="4056876"/>
            <wp:effectExtent l="0" t="0" r="3175" b="1270"/>
            <wp:docPr id="880" name="Рисунок 880" descr="C:\Users\E1E54~1.KIS\AppData\Local\Temp\SNAGHTML14b9f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1E54~1.KIS\AppData\Local\Temp\SNAGHTML14b9f12.PN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6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D0" w:rsidRDefault="00BC298B" w:rsidP="00277216">
      <w:pPr>
        <w:pStyle w:val="afa"/>
      </w:pPr>
      <w:r>
        <w:t>Рисунок 7.</w:t>
      </w:r>
      <w:r w:rsidR="009E6FF8" w:rsidRPr="009E6FF8">
        <w:t>6</w:t>
      </w:r>
      <w:r w:rsidR="009451D2">
        <w:t>4</w:t>
      </w:r>
      <w:r w:rsidR="00E94BCD">
        <w:t xml:space="preserve"> – </w:t>
      </w:r>
      <w:r w:rsidR="000C647A">
        <w:t>Конфигурация</w:t>
      </w:r>
      <w:r w:rsidR="002272D0">
        <w:t xml:space="preserve"> трассировки </w:t>
      </w:r>
      <w:r w:rsidR="00E94BCD">
        <w:t>–</w:t>
      </w:r>
      <w:r w:rsidR="002272D0">
        <w:t xml:space="preserve"> </w:t>
      </w:r>
      <w:r w:rsidR="002272D0" w:rsidRPr="000C647A">
        <w:t>Отображение</w:t>
      </w:r>
    </w:p>
    <w:p w:rsidR="00277216" w:rsidRDefault="00277216" w:rsidP="00277216">
      <w:pPr>
        <w:rPr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277216" w:rsidTr="00277216">
        <w:tc>
          <w:tcPr>
            <w:tcW w:w="675" w:type="dxa"/>
            <w:hideMark/>
          </w:tcPr>
          <w:p w:rsidR="00277216" w:rsidRDefault="00277216">
            <w:r>
              <w:rPr>
                <w:noProof/>
                <w:lang w:eastAsia="ru-RU"/>
              </w:rPr>
              <w:drawing>
                <wp:inline distT="0" distB="0" distL="0" distR="0" wp14:anchorId="350102B7" wp14:editId="02D1F010">
                  <wp:extent cx="352425" cy="447675"/>
                  <wp:effectExtent l="0" t="0" r="9525" b="9525"/>
                  <wp:docPr id="267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  <w:hideMark/>
          </w:tcPr>
          <w:p w:rsidR="00277216" w:rsidRDefault="00277216">
            <w:pPr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ПРИМЕЧАНИЕ</w:t>
            </w:r>
          </w:p>
          <w:p w:rsidR="00277216" w:rsidRDefault="00277216" w:rsidP="00277216">
            <w:pPr>
              <w:spacing w:line="276" w:lineRule="auto"/>
            </w:pPr>
            <w:r>
              <w:t xml:space="preserve">Данная вкладка отображается некорректно в русскоязычной версии </w:t>
            </w:r>
            <w:r w:rsidRPr="00591B5F">
              <w:rPr>
                <w:b/>
                <w:lang w:val="en-US"/>
              </w:rPr>
              <w:t>CODESYS</w:t>
            </w:r>
            <w:r w:rsidRPr="00591B5F">
              <w:rPr>
                <w:b/>
              </w:rPr>
              <w:t xml:space="preserve"> </w:t>
            </w:r>
            <w:r w:rsidRPr="00591B5F">
              <w:rPr>
                <w:b/>
                <w:lang w:val="en-US"/>
              </w:rPr>
              <w:t>V</w:t>
            </w:r>
            <w:r w:rsidRPr="00591B5F">
              <w:rPr>
                <w:b/>
              </w:rPr>
              <w:t xml:space="preserve">3.5 </w:t>
            </w:r>
            <w:r w:rsidRPr="00591B5F">
              <w:rPr>
                <w:b/>
                <w:lang w:val="en-US"/>
              </w:rPr>
              <w:t>SP</w:t>
            </w:r>
            <w:r w:rsidRPr="00591B5F">
              <w:rPr>
                <w:b/>
              </w:rPr>
              <w:t xml:space="preserve">11 </w:t>
            </w:r>
            <w:r w:rsidRPr="00591B5F">
              <w:rPr>
                <w:b/>
                <w:lang w:val="en-US"/>
              </w:rPr>
              <w:t>Patch</w:t>
            </w:r>
            <w:r w:rsidRPr="00591B5F">
              <w:rPr>
                <w:b/>
              </w:rPr>
              <w:t xml:space="preserve"> 5</w:t>
            </w:r>
            <w:r w:rsidRPr="00591B5F">
              <w:t xml:space="preserve">. </w:t>
            </w:r>
            <w:r>
              <w:t xml:space="preserve">Для изменения языка интерфейса следует в меню </w:t>
            </w:r>
            <w:r w:rsidRPr="00591B5F">
              <w:rPr>
                <w:b/>
              </w:rPr>
              <w:t xml:space="preserve">Инструменты </w:t>
            </w:r>
            <w:r>
              <w:t xml:space="preserve">выбрать пункт </w:t>
            </w:r>
            <w:r w:rsidRPr="00591B5F">
              <w:rPr>
                <w:b/>
              </w:rPr>
              <w:t>Опции</w:t>
            </w:r>
            <w:r>
              <w:t xml:space="preserve">, перейти в во вкладку пункт </w:t>
            </w:r>
            <w:r w:rsidRPr="00591B5F">
              <w:rPr>
                <w:b/>
              </w:rPr>
              <w:t>Международные установки</w:t>
            </w:r>
            <w:r>
              <w:t xml:space="preserve"> и изменить язык интерфейса на английский.</w:t>
            </w:r>
          </w:p>
        </w:tc>
      </w:tr>
    </w:tbl>
    <w:p w:rsidR="00277216" w:rsidRPr="00277216" w:rsidRDefault="00277216" w:rsidP="00277216">
      <w:pPr>
        <w:rPr>
          <w:lang w:eastAsia="ru-RU"/>
        </w:rPr>
      </w:pPr>
    </w:p>
    <w:p w:rsidR="00277216" w:rsidRDefault="00277216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277216" w:rsidRPr="00277216" w:rsidRDefault="009D05EC" w:rsidP="00277216">
      <w:pPr>
        <w:tabs>
          <w:tab w:val="left" w:pos="990"/>
        </w:tabs>
        <w:rPr>
          <w:b/>
        </w:rPr>
      </w:pPr>
      <w:r>
        <w:rPr>
          <w:b/>
        </w:rPr>
        <w:lastRenderedPageBreak/>
        <w:t>Продолжение</w:t>
      </w:r>
      <w:proofErr w:type="gramStart"/>
      <w:r>
        <w:rPr>
          <w:b/>
        </w:rPr>
        <w:t xml:space="preserve"> Т</w:t>
      </w:r>
      <w:proofErr w:type="gramEnd"/>
      <w:r>
        <w:rPr>
          <w:b/>
        </w:rPr>
        <w:t>абл. 7</w:t>
      </w:r>
      <w:r w:rsidR="00277216" w:rsidRPr="00277216">
        <w:rPr>
          <w:b/>
        </w:rPr>
        <w:t>.24</w:t>
      </w:r>
    </w:p>
    <w:tbl>
      <w:tblPr>
        <w:tblStyle w:val="ab"/>
        <w:tblW w:w="9951" w:type="dxa"/>
        <w:tblLayout w:type="fixed"/>
        <w:tblLook w:val="04A0" w:firstRow="1" w:lastRow="0" w:firstColumn="1" w:lastColumn="0" w:noHBand="0" w:noVBand="1"/>
      </w:tblPr>
      <w:tblGrid>
        <w:gridCol w:w="773"/>
        <w:gridCol w:w="2125"/>
        <w:gridCol w:w="7053"/>
      </w:tblGrid>
      <w:tr w:rsidR="002272D0" w:rsidRPr="00277216" w:rsidTr="00277216">
        <w:tc>
          <w:tcPr>
            <w:tcW w:w="773" w:type="dxa"/>
            <w:vAlign w:val="center"/>
          </w:tcPr>
          <w:p w:rsidR="002272D0" w:rsidRPr="00277216" w:rsidRDefault="002272D0" w:rsidP="00277216">
            <w:pPr>
              <w:jc w:val="center"/>
              <w:rPr>
                <w:b/>
              </w:rPr>
            </w:pPr>
            <w:r w:rsidRPr="00277216">
              <w:rPr>
                <w:b/>
              </w:rPr>
              <w:t>№</w:t>
            </w:r>
          </w:p>
        </w:tc>
        <w:tc>
          <w:tcPr>
            <w:tcW w:w="2125" w:type="dxa"/>
            <w:vAlign w:val="center"/>
          </w:tcPr>
          <w:p w:rsidR="002272D0" w:rsidRPr="00277216" w:rsidRDefault="002272D0" w:rsidP="00277216">
            <w:pPr>
              <w:jc w:val="center"/>
              <w:rPr>
                <w:b/>
              </w:rPr>
            </w:pPr>
            <w:r w:rsidRPr="00277216">
              <w:rPr>
                <w:b/>
              </w:rPr>
              <w:t>Название параметра</w:t>
            </w:r>
          </w:p>
        </w:tc>
        <w:tc>
          <w:tcPr>
            <w:tcW w:w="7053" w:type="dxa"/>
            <w:vAlign w:val="center"/>
          </w:tcPr>
          <w:p w:rsidR="002272D0" w:rsidRPr="00277216" w:rsidRDefault="002272D0" w:rsidP="00277216">
            <w:pPr>
              <w:jc w:val="center"/>
              <w:rPr>
                <w:b/>
              </w:rPr>
            </w:pPr>
            <w:r w:rsidRPr="00277216">
              <w:rPr>
                <w:b/>
              </w:rPr>
              <w:t>Описание параметра</w:t>
            </w:r>
          </w:p>
        </w:tc>
      </w:tr>
      <w:tr w:rsidR="000C647A" w:rsidRPr="00F97F65" w:rsidTr="00277216">
        <w:tc>
          <w:tcPr>
            <w:tcW w:w="773" w:type="dxa"/>
            <w:vAlign w:val="center"/>
          </w:tcPr>
          <w:p w:rsidR="000C647A" w:rsidRPr="00D06545" w:rsidRDefault="000C647A" w:rsidP="00277216">
            <w:pPr>
              <w:jc w:val="center"/>
            </w:pPr>
            <w:r w:rsidRPr="00D06545">
              <w:t>2.</w:t>
            </w:r>
          </w:p>
        </w:tc>
        <w:tc>
          <w:tcPr>
            <w:tcW w:w="9178" w:type="dxa"/>
            <w:gridSpan w:val="2"/>
            <w:vAlign w:val="center"/>
          </w:tcPr>
          <w:p w:rsidR="000C647A" w:rsidRPr="00277216" w:rsidRDefault="000C647A" w:rsidP="00277216">
            <w:pPr>
              <w:jc w:val="center"/>
              <w:rPr>
                <w:b/>
              </w:rPr>
            </w:pPr>
            <w:r w:rsidRPr="00277216">
              <w:rPr>
                <w:b/>
              </w:rPr>
              <w:t>Отображение</w:t>
            </w:r>
          </w:p>
          <w:p w:rsidR="000C647A" w:rsidRDefault="000C647A" w:rsidP="00277216">
            <w:pPr>
              <w:jc w:val="center"/>
            </w:pPr>
          </w:p>
          <w:p w:rsidR="000C647A" w:rsidRPr="00964C77" w:rsidRDefault="000C647A" w:rsidP="00277216">
            <w:pPr>
              <w:jc w:val="center"/>
            </w:pPr>
            <w:r>
              <w:t>Данное меню имеет две вкладки (</w:t>
            </w:r>
            <w:r w:rsidRPr="000C647A">
              <w:rPr>
                <w:b/>
              </w:rPr>
              <w:t xml:space="preserve">Ось </w:t>
            </w:r>
            <w:r w:rsidRPr="000C647A">
              <w:rPr>
                <w:b/>
                <w:lang w:val="en-US"/>
              </w:rPr>
              <w:t>X</w:t>
            </w:r>
            <w:r w:rsidRPr="00964C77">
              <w:t xml:space="preserve"> </w:t>
            </w:r>
            <w:r>
              <w:t xml:space="preserve">и </w:t>
            </w:r>
            <w:r w:rsidRPr="000C647A">
              <w:rPr>
                <w:b/>
              </w:rPr>
              <w:t xml:space="preserve">Ось </w:t>
            </w:r>
            <w:r w:rsidRPr="000C647A">
              <w:rPr>
                <w:b/>
                <w:lang w:val="en-US"/>
              </w:rPr>
              <w:t>Y</w:t>
            </w:r>
            <w:r w:rsidRPr="000C647A">
              <w:rPr>
                <w:b/>
              </w:rPr>
              <w:t>),</w:t>
            </w:r>
            <w:r>
              <w:t xml:space="preserve"> которые содержат иденти</w:t>
            </w:r>
            <w:r w:rsidR="000C3217">
              <w:t>чные параметры (</w:t>
            </w:r>
            <w:proofErr w:type="spellStart"/>
            <w:r w:rsidR="000C3217">
              <w:t>пп</w:t>
            </w:r>
            <w:proofErr w:type="spellEnd"/>
            <w:r w:rsidR="000C3217">
              <w:t>. 2.1 – 2.10</w:t>
            </w:r>
            <w:r>
              <w:t>)</w:t>
            </w:r>
          </w:p>
        </w:tc>
      </w:tr>
      <w:tr w:rsidR="002272D0" w:rsidRPr="00F97F65" w:rsidTr="00277216">
        <w:tc>
          <w:tcPr>
            <w:tcW w:w="773" w:type="dxa"/>
            <w:vAlign w:val="center"/>
          </w:tcPr>
          <w:p w:rsidR="002272D0" w:rsidRDefault="002272D0" w:rsidP="00277216">
            <w:pPr>
              <w:jc w:val="center"/>
            </w:pPr>
            <w:r>
              <w:t>2.1.</w:t>
            </w:r>
          </w:p>
        </w:tc>
        <w:tc>
          <w:tcPr>
            <w:tcW w:w="2125" w:type="dxa"/>
            <w:shd w:val="clear" w:color="auto" w:fill="auto"/>
            <w:vAlign w:val="center"/>
          </w:tcPr>
          <w:p w:rsidR="002272D0" w:rsidRPr="002272D0" w:rsidRDefault="002272D0" w:rsidP="00277216">
            <w:pPr>
              <w:jc w:val="center"/>
            </w:pPr>
            <w:r>
              <w:t>Режим отображения</w:t>
            </w:r>
          </w:p>
        </w:tc>
        <w:tc>
          <w:tcPr>
            <w:tcW w:w="7053" w:type="dxa"/>
            <w:shd w:val="clear" w:color="auto" w:fill="auto"/>
          </w:tcPr>
          <w:p w:rsidR="006A2FE6" w:rsidRPr="006A2FE6" w:rsidRDefault="006A2FE6" w:rsidP="00494900">
            <w:r>
              <w:t>Размер шкалы трассировки. Возможные значения</w:t>
            </w:r>
            <w:r w:rsidRPr="006A2FE6">
              <w:t>:</w:t>
            </w:r>
          </w:p>
          <w:p w:rsidR="006A2FE6" w:rsidRPr="006A2FE6" w:rsidRDefault="006A2FE6" w:rsidP="00494900"/>
          <w:p w:rsidR="006A2FE6" w:rsidRDefault="006A2FE6" w:rsidP="00494900">
            <w:r w:rsidRPr="000C647A">
              <w:rPr>
                <w:b/>
              </w:rPr>
              <w:t>Авто</w:t>
            </w:r>
            <w:r>
              <w:t xml:space="preserve"> – размер определяется автоматически в зависимости от</w:t>
            </w:r>
            <w:r w:rsidR="002E04D1">
              <w:t xml:space="preserve"> отображаемых</w:t>
            </w:r>
            <w:r>
              <w:t xml:space="preserve"> значений</w:t>
            </w:r>
          </w:p>
          <w:p w:rsidR="002E04D1" w:rsidRPr="00016B0A" w:rsidRDefault="002E04D1" w:rsidP="00494900"/>
          <w:p w:rsidR="006A2FE6" w:rsidRPr="006A2FE6" w:rsidRDefault="006A2FE6" w:rsidP="00494900">
            <w:r w:rsidRPr="000C647A">
              <w:rPr>
                <w:b/>
              </w:rPr>
              <w:t>Фиксированная длина</w:t>
            </w:r>
            <w:r>
              <w:t xml:space="preserve"> (</w:t>
            </w:r>
            <w:r w:rsidRPr="000C647A">
              <w:rPr>
                <w:u w:val="single"/>
              </w:rPr>
              <w:t xml:space="preserve">только для оси </w:t>
            </w:r>
            <w:r w:rsidRPr="000C647A">
              <w:rPr>
                <w:u w:val="single"/>
                <w:lang w:val="en-US"/>
              </w:rPr>
              <w:t>X</w:t>
            </w:r>
            <w:r w:rsidRPr="006A2FE6">
              <w:t xml:space="preserve">) </w:t>
            </w:r>
            <w:r>
              <w:t>–</w:t>
            </w:r>
            <w:r w:rsidRPr="006A2FE6">
              <w:t xml:space="preserve"> </w:t>
            </w:r>
            <w:r>
              <w:t xml:space="preserve">позволяет указать длину шкалы трассировки по оси </w:t>
            </w:r>
            <w:r>
              <w:rPr>
                <w:lang w:val="en-US"/>
              </w:rPr>
              <w:t>X</w:t>
            </w:r>
            <w:r w:rsidRPr="006A2FE6">
              <w:t>.</w:t>
            </w:r>
            <w:r w:rsidR="00E94BCD">
              <w:t xml:space="preserve"> </w:t>
            </w:r>
            <w:r w:rsidR="00E94BCD" w:rsidRPr="000926DA">
              <w:rPr>
                <w:b/>
                <w:i/>
              </w:rPr>
              <w:t>Следует обратить внимание</w:t>
            </w:r>
            <w:r>
              <w:t xml:space="preserve"> на </w:t>
            </w:r>
            <w:proofErr w:type="spellStart"/>
            <w:r>
              <w:t>пп</w:t>
            </w:r>
            <w:proofErr w:type="spellEnd"/>
            <w:r>
              <w:t>. 1.10.</w:t>
            </w:r>
          </w:p>
          <w:p w:rsidR="006A2FE6" w:rsidRDefault="006A2FE6" w:rsidP="00494900"/>
          <w:p w:rsidR="006A2FE6" w:rsidRPr="006A2FE6" w:rsidRDefault="006A2FE6" w:rsidP="00494900">
            <w:r w:rsidRPr="000C647A">
              <w:rPr>
                <w:b/>
              </w:rPr>
              <w:t>Фиксированный</w:t>
            </w:r>
            <w:r>
              <w:t xml:space="preserve"> – позволяет указать начало и конец шкалы трассировки</w:t>
            </w:r>
          </w:p>
        </w:tc>
      </w:tr>
      <w:tr w:rsidR="002272D0" w:rsidRPr="007A4560" w:rsidTr="00277216">
        <w:tc>
          <w:tcPr>
            <w:tcW w:w="773" w:type="dxa"/>
            <w:vAlign w:val="center"/>
          </w:tcPr>
          <w:p w:rsidR="002272D0" w:rsidRDefault="002272D0" w:rsidP="00277216">
            <w:pPr>
              <w:jc w:val="center"/>
            </w:pPr>
            <w:r>
              <w:t>2.2.</w:t>
            </w:r>
          </w:p>
        </w:tc>
        <w:tc>
          <w:tcPr>
            <w:tcW w:w="2125" w:type="dxa"/>
            <w:shd w:val="clear" w:color="auto" w:fill="auto"/>
            <w:vAlign w:val="center"/>
          </w:tcPr>
          <w:p w:rsidR="002272D0" w:rsidRDefault="002272D0" w:rsidP="00277216">
            <w:pPr>
              <w:jc w:val="center"/>
            </w:pPr>
            <w:r>
              <w:t>Минимум</w:t>
            </w:r>
          </w:p>
        </w:tc>
        <w:tc>
          <w:tcPr>
            <w:tcW w:w="7053" w:type="dxa"/>
            <w:shd w:val="clear" w:color="auto" w:fill="auto"/>
          </w:tcPr>
          <w:p w:rsidR="002272D0" w:rsidRPr="007A4560" w:rsidRDefault="006A2FE6" w:rsidP="00494900">
            <w:r>
              <w:t xml:space="preserve">Данный параметр доступен только </w:t>
            </w:r>
            <w:r w:rsidR="00E94BCD">
              <w:t xml:space="preserve">в </w:t>
            </w:r>
            <w:proofErr w:type="gramStart"/>
            <w:r w:rsidR="00E94BCD">
              <w:t>случае</w:t>
            </w:r>
            <w:proofErr w:type="gramEnd"/>
            <w:r w:rsidR="00E94BCD">
              <w:t xml:space="preserve"> выбора</w:t>
            </w:r>
            <w:r>
              <w:t xml:space="preserve"> </w:t>
            </w:r>
            <w:r w:rsidR="000C647A">
              <w:t>р</w:t>
            </w:r>
            <w:r w:rsidRPr="000C647A">
              <w:t>ежима отображения</w:t>
            </w:r>
            <w:r>
              <w:t xml:space="preserve"> </w:t>
            </w:r>
            <w:r w:rsidRPr="000C647A">
              <w:rPr>
                <w:b/>
              </w:rPr>
              <w:t>Фиксированный</w:t>
            </w:r>
            <w:r>
              <w:t>. Минимум шкалы трассировки</w:t>
            </w:r>
          </w:p>
        </w:tc>
      </w:tr>
      <w:tr w:rsidR="002272D0" w:rsidRPr="007A4560" w:rsidTr="00277216">
        <w:tc>
          <w:tcPr>
            <w:tcW w:w="773" w:type="dxa"/>
            <w:vAlign w:val="center"/>
          </w:tcPr>
          <w:p w:rsidR="002272D0" w:rsidRDefault="002272D0" w:rsidP="00277216">
            <w:pPr>
              <w:jc w:val="center"/>
            </w:pPr>
            <w:r>
              <w:t>2.3.</w:t>
            </w:r>
          </w:p>
        </w:tc>
        <w:tc>
          <w:tcPr>
            <w:tcW w:w="2125" w:type="dxa"/>
            <w:shd w:val="clear" w:color="auto" w:fill="auto"/>
            <w:vAlign w:val="center"/>
          </w:tcPr>
          <w:p w:rsidR="002272D0" w:rsidRDefault="002272D0" w:rsidP="00277216">
            <w:pPr>
              <w:jc w:val="center"/>
            </w:pPr>
            <w:r>
              <w:t>Максимум</w:t>
            </w:r>
          </w:p>
        </w:tc>
        <w:tc>
          <w:tcPr>
            <w:tcW w:w="7053" w:type="dxa"/>
            <w:shd w:val="clear" w:color="auto" w:fill="auto"/>
          </w:tcPr>
          <w:p w:rsidR="002272D0" w:rsidRPr="007A4560" w:rsidRDefault="006A2FE6" w:rsidP="00494900">
            <w:r>
              <w:t>Данный парам</w:t>
            </w:r>
            <w:r w:rsidR="000C647A">
              <w:t xml:space="preserve">етр доступен только </w:t>
            </w:r>
            <w:r w:rsidR="00E94BCD">
              <w:t xml:space="preserve">в </w:t>
            </w:r>
            <w:proofErr w:type="gramStart"/>
            <w:r w:rsidR="00E94BCD">
              <w:t>случае</w:t>
            </w:r>
            <w:proofErr w:type="gramEnd"/>
            <w:r w:rsidR="00E94BCD">
              <w:t xml:space="preserve"> выбора</w:t>
            </w:r>
            <w:r w:rsidR="000C647A">
              <w:t xml:space="preserve"> р</w:t>
            </w:r>
            <w:r>
              <w:t xml:space="preserve">ежима отображения </w:t>
            </w:r>
            <w:r w:rsidRPr="000C647A">
              <w:rPr>
                <w:b/>
              </w:rPr>
              <w:t>Фиксированный</w:t>
            </w:r>
            <w:r>
              <w:t>. Максимум шкалы трассировки</w:t>
            </w:r>
          </w:p>
        </w:tc>
      </w:tr>
      <w:tr w:rsidR="002272D0" w:rsidRPr="007A4560" w:rsidTr="00277216">
        <w:tc>
          <w:tcPr>
            <w:tcW w:w="773" w:type="dxa"/>
            <w:vAlign w:val="center"/>
          </w:tcPr>
          <w:p w:rsidR="002272D0" w:rsidRDefault="002272D0" w:rsidP="00277216">
            <w:pPr>
              <w:jc w:val="center"/>
            </w:pPr>
            <w:r>
              <w:t>2.4.</w:t>
            </w:r>
          </w:p>
        </w:tc>
        <w:tc>
          <w:tcPr>
            <w:tcW w:w="2125" w:type="dxa"/>
            <w:shd w:val="clear" w:color="auto" w:fill="auto"/>
            <w:vAlign w:val="center"/>
          </w:tcPr>
          <w:p w:rsidR="002272D0" w:rsidRDefault="002272D0" w:rsidP="00277216">
            <w:pPr>
              <w:jc w:val="center"/>
            </w:pPr>
            <w:r>
              <w:t>Длина</w:t>
            </w:r>
          </w:p>
        </w:tc>
        <w:tc>
          <w:tcPr>
            <w:tcW w:w="7053" w:type="dxa"/>
            <w:shd w:val="clear" w:color="auto" w:fill="auto"/>
          </w:tcPr>
          <w:p w:rsidR="000C647A" w:rsidRDefault="006A2FE6" w:rsidP="00494900">
            <w:r>
              <w:t xml:space="preserve">Данный параметр доступен только для </w:t>
            </w:r>
            <w:r w:rsidRPr="000C647A">
              <w:rPr>
                <w:b/>
              </w:rPr>
              <w:t xml:space="preserve">оси </w:t>
            </w:r>
            <w:r w:rsidRPr="000C647A">
              <w:rPr>
                <w:b/>
                <w:lang w:val="en-US"/>
              </w:rPr>
              <w:t>X</w:t>
            </w:r>
            <w:r w:rsidRPr="006A2FE6">
              <w:t xml:space="preserve"> </w:t>
            </w:r>
            <w:r w:rsidR="000C647A">
              <w:t>при выборе р</w:t>
            </w:r>
            <w:r>
              <w:t xml:space="preserve">ежима отображения </w:t>
            </w:r>
            <w:r w:rsidRPr="000C647A">
              <w:rPr>
                <w:b/>
              </w:rPr>
              <w:t>Фиксированная длина</w:t>
            </w:r>
            <w:r>
              <w:t xml:space="preserve">. </w:t>
            </w:r>
          </w:p>
          <w:p w:rsidR="000C647A" w:rsidRDefault="000C647A" w:rsidP="00494900"/>
          <w:p w:rsidR="002272D0" w:rsidRPr="007A4560" w:rsidRDefault="006A2FE6" w:rsidP="00494900">
            <w:r>
              <w:t xml:space="preserve">Длина шкалы трассировки. </w:t>
            </w:r>
            <w:r w:rsidR="00FC3BED" w:rsidRPr="000926DA">
              <w:rPr>
                <w:b/>
                <w:i/>
              </w:rPr>
              <w:t>Следует обратить внимание</w:t>
            </w:r>
            <w:r>
              <w:t xml:space="preserve"> на </w:t>
            </w:r>
            <w:proofErr w:type="spellStart"/>
            <w:r>
              <w:t>пп</w:t>
            </w:r>
            <w:proofErr w:type="spellEnd"/>
            <w:r>
              <w:t>. 1.10</w:t>
            </w:r>
          </w:p>
        </w:tc>
      </w:tr>
      <w:tr w:rsidR="002272D0" w:rsidRPr="007A4560" w:rsidTr="00277216">
        <w:tc>
          <w:tcPr>
            <w:tcW w:w="773" w:type="dxa"/>
            <w:vAlign w:val="center"/>
          </w:tcPr>
          <w:p w:rsidR="002272D0" w:rsidRDefault="002272D0" w:rsidP="00277216">
            <w:pPr>
              <w:jc w:val="center"/>
            </w:pPr>
            <w:r>
              <w:t>2.5.</w:t>
            </w:r>
          </w:p>
        </w:tc>
        <w:tc>
          <w:tcPr>
            <w:tcW w:w="2125" w:type="dxa"/>
            <w:shd w:val="clear" w:color="auto" w:fill="auto"/>
            <w:vAlign w:val="center"/>
          </w:tcPr>
          <w:p w:rsidR="002272D0" w:rsidRDefault="002272D0" w:rsidP="00277216">
            <w:pPr>
              <w:jc w:val="center"/>
            </w:pPr>
            <w:r>
              <w:t>Сетка</w:t>
            </w:r>
          </w:p>
        </w:tc>
        <w:tc>
          <w:tcPr>
            <w:tcW w:w="7053" w:type="dxa"/>
            <w:shd w:val="clear" w:color="auto" w:fill="auto"/>
          </w:tcPr>
          <w:p w:rsidR="002272D0" w:rsidRPr="007A4560" w:rsidRDefault="00FC3BED" w:rsidP="00494900">
            <w:r>
              <w:t>Если установлена галочка</w:t>
            </w:r>
            <w:r w:rsidR="006A2FE6">
              <w:t>,</w:t>
            </w:r>
            <w:r>
              <w:t xml:space="preserve"> то</w:t>
            </w:r>
            <w:r w:rsidR="006A2FE6">
              <w:t xml:space="preserve"> </w:t>
            </w:r>
            <w:r w:rsidR="000C647A">
              <w:t xml:space="preserve">на </w:t>
            </w:r>
            <w:r w:rsidR="006A2FE6">
              <w:t>трассировке</w:t>
            </w:r>
            <w:r w:rsidR="000C647A">
              <w:t xml:space="preserve"> отображается сетка</w:t>
            </w:r>
          </w:p>
        </w:tc>
      </w:tr>
      <w:tr w:rsidR="00964C77" w:rsidRPr="007A4560" w:rsidTr="00277216">
        <w:tc>
          <w:tcPr>
            <w:tcW w:w="773" w:type="dxa"/>
            <w:vAlign w:val="center"/>
          </w:tcPr>
          <w:p w:rsidR="00964C77" w:rsidRDefault="00964C77" w:rsidP="00277216">
            <w:pPr>
              <w:jc w:val="center"/>
            </w:pPr>
            <w:r>
              <w:t>2.6.</w:t>
            </w:r>
          </w:p>
        </w:tc>
        <w:tc>
          <w:tcPr>
            <w:tcW w:w="2125" w:type="dxa"/>
            <w:shd w:val="clear" w:color="auto" w:fill="auto"/>
            <w:vAlign w:val="center"/>
          </w:tcPr>
          <w:p w:rsidR="00964C77" w:rsidRDefault="00964C77" w:rsidP="00277216">
            <w:pPr>
              <w:jc w:val="center"/>
            </w:pPr>
            <w:r>
              <w:t>Описание</w:t>
            </w:r>
          </w:p>
        </w:tc>
        <w:tc>
          <w:tcPr>
            <w:tcW w:w="7053" w:type="dxa"/>
            <w:shd w:val="clear" w:color="auto" w:fill="auto"/>
          </w:tcPr>
          <w:p w:rsidR="00964C77" w:rsidRPr="006A2FE6" w:rsidRDefault="006A2FE6" w:rsidP="00494900">
            <w:r>
              <w:t xml:space="preserve">Данный параметр доступен только для </w:t>
            </w:r>
            <w:r w:rsidRPr="000C647A">
              <w:rPr>
                <w:b/>
              </w:rPr>
              <w:t xml:space="preserve">оси </w:t>
            </w:r>
            <w:r w:rsidRPr="000C647A">
              <w:rPr>
                <w:b/>
                <w:lang w:val="en-US"/>
              </w:rPr>
              <w:t>Y</w:t>
            </w:r>
            <w:r w:rsidRPr="006A2FE6">
              <w:t xml:space="preserve">. </w:t>
            </w:r>
            <w:r>
              <w:t>Название</w:t>
            </w:r>
            <w:r w:rsidR="00422202">
              <w:t xml:space="preserve"> оси</w:t>
            </w:r>
            <w:r>
              <w:t xml:space="preserve"> трассировки</w:t>
            </w:r>
          </w:p>
        </w:tc>
      </w:tr>
      <w:tr w:rsidR="00964C77" w:rsidRPr="007A4560" w:rsidTr="00277216">
        <w:tc>
          <w:tcPr>
            <w:tcW w:w="773" w:type="dxa"/>
            <w:vAlign w:val="center"/>
          </w:tcPr>
          <w:p w:rsidR="00964C77" w:rsidRDefault="00964C77" w:rsidP="00277216">
            <w:pPr>
              <w:jc w:val="center"/>
            </w:pPr>
            <w:r>
              <w:t>2.7.</w:t>
            </w:r>
          </w:p>
        </w:tc>
        <w:tc>
          <w:tcPr>
            <w:tcW w:w="2125" w:type="dxa"/>
            <w:shd w:val="clear" w:color="auto" w:fill="auto"/>
            <w:vAlign w:val="center"/>
          </w:tcPr>
          <w:p w:rsidR="00964C77" w:rsidRDefault="006A2FE6" w:rsidP="00277216">
            <w:pPr>
              <w:jc w:val="center"/>
            </w:pPr>
            <w:r>
              <w:t>Фиксированные отступы</w:t>
            </w:r>
          </w:p>
        </w:tc>
        <w:tc>
          <w:tcPr>
            <w:tcW w:w="7053" w:type="dxa"/>
            <w:shd w:val="clear" w:color="auto" w:fill="auto"/>
          </w:tcPr>
          <w:p w:rsidR="00964C77" w:rsidRPr="007A4560" w:rsidRDefault="0012761E" w:rsidP="00494900">
            <w:r>
              <w:t>Если установлена галочка</w:t>
            </w:r>
            <w:r w:rsidR="00035974">
              <w:t>,</w:t>
            </w:r>
            <w:r>
              <w:t xml:space="preserve"> то</w:t>
            </w:r>
            <w:r w:rsidR="00035974">
              <w:t xml:space="preserve"> появляется</w:t>
            </w:r>
            <w:r w:rsidR="000C647A">
              <w:t xml:space="preserve"> возможность</w:t>
            </w:r>
            <w:r w:rsidR="00035974">
              <w:t xml:space="preserve"> настроить деления шкалы трассировки</w:t>
            </w:r>
          </w:p>
        </w:tc>
      </w:tr>
      <w:tr w:rsidR="006A2FE6" w:rsidRPr="007A4560" w:rsidTr="00277216">
        <w:tc>
          <w:tcPr>
            <w:tcW w:w="773" w:type="dxa"/>
            <w:vAlign w:val="center"/>
          </w:tcPr>
          <w:p w:rsidR="006A2FE6" w:rsidRDefault="006A2FE6" w:rsidP="00277216">
            <w:pPr>
              <w:jc w:val="center"/>
            </w:pPr>
            <w:r>
              <w:t>2.8.</w:t>
            </w:r>
          </w:p>
        </w:tc>
        <w:tc>
          <w:tcPr>
            <w:tcW w:w="2125" w:type="dxa"/>
            <w:shd w:val="clear" w:color="auto" w:fill="auto"/>
            <w:vAlign w:val="center"/>
          </w:tcPr>
          <w:p w:rsidR="006A2FE6" w:rsidRDefault="006A2FE6" w:rsidP="00277216">
            <w:pPr>
              <w:jc w:val="center"/>
            </w:pPr>
            <w:r>
              <w:t>Расстояние</w:t>
            </w:r>
          </w:p>
        </w:tc>
        <w:tc>
          <w:tcPr>
            <w:tcW w:w="7053" w:type="dxa"/>
            <w:shd w:val="clear" w:color="auto" w:fill="auto"/>
          </w:tcPr>
          <w:p w:rsidR="006A2FE6" w:rsidRDefault="00035974" w:rsidP="00494900">
            <w:r>
              <w:t>Данный параметр доступен только</w:t>
            </w:r>
            <w:r w:rsidR="00FC3BED">
              <w:t>, если установлена галочка</w:t>
            </w:r>
            <w:r>
              <w:t xml:space="preserve"> в </w:t>
            </w:r>
            <w:proofErr w:type="spellStart"/>
            <w:r>
              <w:t>пп</w:t>
            </w:r>
            <w:proofErr w:type="spellEnd"/>
            <w:r>
              <w:t>. 2.7.</w:t>
            </w:r>
          </w:p>
          <w:p w:rsidR="00035974" w:rsidRPr="007A4560" w:rsidRDefault="00035974" w:rsidP="00494900">
            <w:r>
              <w:t>Цена делений основной шкалы (в ед. времени)</w:t>
            </w:r>
          </w:p>
        </w:tc>
      </w:tr>
      <w:tr w:rsidR="006A2FE6" w:rsidRPr="007A4560" w:rsidTr="00277216">
        <w:tc>
          <w:tcPr>
            <w:tcW w:w="773" w:type="dxa"/>
            <w:vAlign w:val="center"/>
          </w:tcPr>
          <w:p w:rsidR="006A2FE6" w:rsidRDefault="006A2FE6" w:rsidP="00277216">
            <w:pPr>
              <w:jc w:val="center"/>
            </w:pPr>
            <w:r>
              <w:t>2.9.</w:t>
            </w:r>
          </w:p>
        </w:tc>
        <w:tc>
          <w:tcPr>
            <w:tcW w:w="2125" w:type="dxa"/>
            <w:shd w:val="clear" w:color="auto" w:fill="auto"/>
            <w:vAlign w:val="center"/>
          </w:tcPr>
          <w:p w:rsidR="006A2FE6" w:rsidRDefault="006A2FE6" w:rsidP="00277216">
            <w:pPr>
              <w:jc w:val="center"/>
            </w:pPr>
            <w:r>
              <w:t>Подразделы</w:t>
            </w:r>
          </w:p>
        </w:tc>
        <w:tc>
          <w:tcPr>
            <w:tcW w:w="7053" w:type="dxa"/>
            <w:shd w:val="clear" w:color="auto" w:fill="auto"/>
          </w:tcPr>
          <w:p w:rsidR="006A2FE6" w:rsidRPr="007A4560" w:rsidRDefault="000C647A" w:rsidP="00494900">
            <w:r>
              <w:t xml:space="preserve">Количество </w:t>
            </w:r>
            <w:r w:rsidR="00035974">
              <w:t xml:space="preserve">делений </w:t>
            </w:r>
            <w:proofErr w:type="spellStart"/>
            <w:r w:rsidR="00035974">
              <w:t>подшкалы</w:t>
            </w:r>
            <w:proofErr w:type="spellEnd"/>
            <w:r w:rsidR="00035974">
              <w:t xml:space="preserve"> (в шт.)</w:t>
            </w:r>
          </w:p>
        </w:tc>
      </w:tr>
      <w:tr w:rsidR="006A2FE6" w:rsidRPr="007A4560" w:rsidTr="00277216">
        <w:tc>
          <w:tcPr>
            <w:tcW w:w="773" w:type="dxa"/>
            <w:vAlign w:val="center"/>
          </w:tcPr>
          <w:p w:rsidR="006A2FE6" w:rsidRDefault="006A2FE6" w:rsidP="00277216">
            <w:pPr>
              <w:jc w:val="center"/>
            </w:pPr>
            <w:r>
              <w:t>2.10.</w:t>
            </w:r>
          </w:p>
        </w:tc>
        <w:tc>
          <w:tcPr>
            <w:tcW w:w="2125" w:type="dxa"/>
            <w:vAlign w:val="center"/>
          </w:tcPr>
          <w:p w:rsidR="006A2FE6" w:rsidRDefault="006A2FE6" w:rsidP="00277216">
            <w:pPr>
              <w:jc w:val="center"/>
            </w:pPr>
            <w:r>
              <w:t>Шрифт</w:t>
            </w:r>
          </w:p>
        </w:tc>
        <w:tc>
          <w:tcPr>
            <w:tcW w:w="7053" w:type="dxa"/>
          </w:tcPr>
          <w:p w:rsidR="00035974" w:rsidRPr="00422202" w:rsidRDefault="0067525C" w:rsidP="00494900">
            <w:r>
              <w:t>Шрифт единиц измерения шкалы</w:t>
            </w:r>
          </w:p>
        </w:tc>
      </w:tr>
      <w:tr w:rsidR="00964C77" w:rsidRPr="007A4560" w:rsidTr="00277216">
        <w:tc>
          <w:tcPr>
            <w:tcW w:w="773" w:type="dxa"/>
            <w:vAlign w:val="center"/>
          </w:tcPr>
          <w:p w:rsidR="00964C77" w:rsidRDefault="00964C77" w:rsidP="00277216">
            <w:pPr>
              <w:jc w:val="center"/>
            </w:pPr>
            <w:r>
              <w:t>2.11.</w:t>
            </w:r>
          </w:p>
        </w:tc>
        <w:tc>
          <w:tcPr>
            <w:tcW w:w="2125" w:type="dxa"/>
            <w:vAlign w:val="center"/>
          </w:tcPr>
          <w:p w:rsidR="00964C77" w:rsidRDefault="00964C77" w:rsidP="00277216">
            <w:pPr>
              <w:jc w:val="center"/>
            </w:pPr>
            <w:r>
              <w:t>Фон</w:t>
            </w:r>
          </w:p>
        </w:tc>
        <w:tc>
          <w:tcPr>
            <w:tcW w:w="7053" w:type="dxa"/>
          </w:tcPr>
          <w:p w:rsidR="00964C77" w:rsidRPr="007A4560" w:rsidRDefault="0012761E" w:rsidP="00494900">
            <w:r>
              <w:t>Если установлена галочка, то</w:t>
            </w:r>
            <w:r w:rsidR="00035974">
              <w:t xml:space="preserve"> появляется возможность выбрать цвет фона трассировки</w:t>
            </w:r>
          </w:p>
        </w:tc>
      </w:tr>
      <w:tr w:rsidR="00964C77" w:rsidRPr="007A4560" w:rsidTr="00277216">
        <w:tc>
          <w:tcPr>
            <w:tcW w:w="773" w:type="dxa"/>
            <w:vAlign w:val="center"/>
          </w:tcPr>
          <w:p w:rsidR="00964C77" w:rsidRDefault="00964C77" w:rsidP="00277216">
            <w:pPr>
              <w:jc w:val="center"/>
            </w:pPr>
            <w:r>
              <w:t>2.12.</w:t>
            </w:r>
          </w:p>
        </w:tc>
        <w:tc>
          <w:tcPr>
            <w:tcW w:w="2125" w:type="dxa"/>
            <w:vAlign w:val="center"/>
          </w:tcPr>
          <w:p w:rsidR="00964C77" w:rsidRDefault="00964C77" w:rsidP="00277216">
            <w:pPr>
              <w:jc w:val="center"/>
            </w:pPr>
            <w:r>
              <w:t>Цвет фона</w:t>
            </w:r>
          </w:p>
        </w:tc>
        <w:tc>
          <w:tcPr>
            <w:tcW w:w="7053" w:type="dxa"/>
          </w:tcPr>
          <w:p w:rsidR="000C647A" w:rsidRDefault="00035974" w:rsidP="00494900">
            <w:r>
              <w:t>Данный параметр доступен только</w:t>
            </w:r>
            <w:r w:rsidR="0012761E">
              <w:t>, если установлена галочка</w:t>
            </w:r>
            <w:r>
              <w:t xml:space="preserve"> в </w:t>
            </w:r>
            <w:proofErr w:type="spellStart"/>
            <w:r>
              <w:t>пп</w:t>
            </w:r>
            <w:proofErr w:type="spellEnd"/>
            <w:r>
              <w:t xml:space="preserve">. 2.11. </w:t>
            </w:r>
          </w:p>
          <w:p w:rsidR="00964C77" w:rsidRPr="007A4560" w:rsidRDefault="00035974" w:rsidP="00494900">
            <w:r>
              <w:t>Цвет фона трассировки</w:t>
            </w:r>
          </w:p>
        </w:tc>
      </w:tr>
      <w:tr w:rsidR="00964C77" w:rsidRPr="007A4560" w:rsidTr="00277216">
        <w:tc>
          <w:tcPr>
            <w:tcW w:w="773" w:type="dxa"/>
            <w:vAlign w:val="center"/>
          </w:tcPr>
          <w:p w:rsidR="00964C77" w:rsidRDefault="00964C77" w:rsidP="00277216">
            <w:pPr>
              <w:jc w:val="center"/>
            </w:pPr>
            <w:r>
              <w:t>2.13.</w:t>
            </w:r>
          </w:p>
        </w:tc>
        <w:tc>
          <w:tcPr>
            <w:tcW w:w="2125" w:type="dxa"/>
            <w:vAlign w:val="center"/>
          </w:tcPr>
          <w:p w:rsidR="00964C77" w:rsidRDefault="00964C77" w:rsidP="00277216">
            <w:pPr>
              <w:jc w:val="center"/>
            </w:pPr>
            <w:r>
              <w:t>Сброс</w:t>
            </w:r>
          </w:p>
        </w:tc>
        <w:tc>
          <w:tcPr>
            <w:tcW w:w="7053" w:type="dxa"/>
          </w:tcPr>
          <w:p w:rsidR="00964C77" w:rsidRPr="007A4560" w:rsidRDefault="00035974" w:rsidP="00494900">
            <w:r>
              <w:t>Сброс настроек отображения трассировки к значениям по умолчанию</w:t>
            </w:r>
          </w:p>
        </w:tc>
      </w:tr>
      <w:tr w:rsidR="00964C77" w:rsidRPr="007A4560" w:rsidTr="00277216">
        <w:tc>
          <w:tcPr>
            <w:tcW w:w="773" w:type="dxa"/>
            <w:vAlign w:val="center"/>
          </w:tcPr>
          <w:p w:rsidR="00964C77" w:rsidRDefault="00964C77" w:rsidP="00277216">
            <w:pPr>
              <w:jc w:val="center"/>
            </w:pPr>
            <w:r>
              <w:t>2.14.</w:t>
            </w:r>
          </w:p>
        </w:tc>
        <w:tc>
          <w:tcPr>
            <w:tcW w:w="2125" w:type="dxa"/>
            <w:vAlign w:val="center"/>
          </w:tcPr>
          <w:p w:rsidR="00964C77" w:rsidRDefault="00964C77" w:rsidP="00277216">
            <w:pPr>
              <w:jc w:val="center"/>
            </w:pPr>
            <w:r>
              <w:t>Использовать по умолчанию</w:t>
            </w:r>
          </w:p>
        </w:tc>
        <w:tc>
          <w:tcPr>
            <w:tcW w:w="7053" w:type="dxa"/>
          </w:tcPr>
          <w:p w:rsidR="00964C77" w:rsidRPr="007A4560" w:rsidRDefault="0012761E" w:rsidP="00494900">
            <w:r>
              <w:t>Т</w:t>
            </w:r>
            <w:r w:rsidR="00035974">
              <w:t>екущие настройки отображения трассировки становятся настройками по умолчанию</w:t>
            </w:r>
            <w:r w:rsidR="00FB1390">
              <w:t>,</w:t>
            </w:r>
            <w:r w:rsidR="00035974">
              <w:t xml:space="preserve"> и нажатие кнопки </w:t>
            </w:r>
            <w:r w:rsidR="00035974" w:rsidRPr="000C647A">
              <w:rPr>
                <w:b/>
              </w:rPr>
              <w:t>Сброс</w:t>
            </w:r>
            <w:r w:rsidR="00035974">
              <w:t xml:space="preserve"> присваивает их любой трассировке проекта</w:t>
            </w:r>
          </w:p>
        </w:tc>
      </w:tr>
      <w:tr w:rsidR="00422202" w:rsidRPr="007A4560" w:rsidTr="00277216">
        <w:tc>
          <w:tcPr>
            <w:tcW w:w="773" w:type="dxa"/>
            <w:vAlign w:val="center"/>
          </w:tcPr>
          <w:p w:rsidR="00422202" w:rsidRDefault="00422202" w:rsidP="00277216">
            <w:pPr>
              <w:jc w:val="center"/>
            </w:pPr>
            <w:r>
              <w:t>2.15</w:t>
            </w:r>
          </w:p>
        </w:tc>
        <w:tc>
          <w:tcPr>
            <w:tcW w:w="2125" w:type="dxa"/>
            <w:vAlign w:val="center"/>
          </w:tcPr>
          <w:p w:rsidR="00422202" w:rsidRPr="00422202" w:rsidRDefault="00422202" w:rsidP="0027721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Add y axis</w:t>
            </w:r>
          </w:p>
        </w:tc>
        <w:tc>
          <w:tcPr>
            <w:tcW w:w="7053" w:type="dxa"/>
          </w:tcPr>
          <w:p w:rsidR="00422202" w:rsidRPr="00422202" w:rsidRDefault="00422202" w:rsidP="00494900">
            <w:r>
              <w:t xml:space="preserve">Команда добавляет на трассировку дополнительную ось </w:t>
            </w:r>
            <w:r>
              <w:rPr>
                <w:lang w:val="en-US"/>
              </w:rPr>
              <w:t>Y</w:t>
            </w:r>
            <w:r w:rsidRPr="00422202">
              <w:t xml:space="preserve">. </w:t>
            </w:r>
            <w:r>
              <w:t>Каждая ось должна иметь уникальное описание (</w:t>
            </w:r>
            <w:proofErr w:type="spellStart"/>
            <w:r>
              <w:t>пп</w:t>
            </w:r>
            <w:proofErr w:type="spellEnd"/>
            <w:r>
              <w:t>. 2.6)</w:t>
            </w:r>
          </w:p>
        </w:tc>
      </w:tr>
      <w:tr w:rsidR="00867977" w:rsidRPr="007A4560" w:rsidTr="00277216">
        <w:tc>
          <w:tcPr>
            <w:tcW w:w="773" w:type="dxa"/>
            <w:vAlign w:val="center"/>
          </w:tcPr>
          <w:p w:rsidR="00867977" w:rsidRDefault="00867977" w:rsidP="00277216">
            <w:pPr>
              <w:jc w:val="center"/>
            </w:pPr>
            <w:r>
              <w:t>2.16</w:t>
            </w:r>
          </w:p>
        </w:tc>
        <w:tc>
          <w:tcPr>
            <w:tcW w:w="2125" w:type="dxa"/>
            <w:vAlign w:val="center"/>
          </w:tcPr>
          <w:p w:rsidR="00867977" w:rsidRPr="00867977" w:rsidRDefault="00867977" w:rsidP="00277216">
            <w:pPr>
              <w:jc w:val="center"/>
            </w:pPr>
            <w:r>
              <w:t>Параметры переменной</w:t>
            </w:r>
          </w:p>
        </w:tc>
        <w:tc>
          <w:tcPr>
            <w:tcW w:w="7053" w:type="dxa"/>
          </w:tcPr>
          <w:p w:rsidR="00867977" w:rsidRDefault="00867977" w:rsidP="00760BD9">
            <w:r>
              <w:t xml:space="preserve">Данная вкладка доступна </w:t>
            </w:r>
            <w:r w:rsidR="00760BD9">
              <w:t xml:space="preserve">только для элемента </w:t>
            </w:r>
            <w:hyperlink w:anchor="_Тренд" w:history="1">
              <w:r w:rsidR="00760BD9" w:rsidRPr="00760BD9">
                <w:rPr>
                  <w:rStyle w:val="a4"/>
                </w:rPr>
                <w:t>Тренд</w:t>
              </w:r>
            </w:hyperlink>
            <w:r w:rsidR="00760BD9">
              <w:t xml:space="preserve">, который имеет аналогичные с элементом </w:t>
            </w:r>
            <w:r w:rsidR="00760BD9" w:rsidRPr="00760BD9">
              <w:rPr>
                <w:b/>
              </w:rPr>
              <w:t xml:space="preserve">Трассировка </w:t>
            </w:r>
            <w:r w:rsidR="00760BD9">
              <w:t>параметра отображения.</w:t>
            </w:r>
          </w:p>
          <w:p w:rsidR="00760BD9" w:rsidRDefault="00760BD9" w:rsidP="00760BD9"/>
          <w:p w:rsidR="00760BD9" w:rsidRPr="00760BD9" w:rsidRDefault="00760BD9" w:rsidP="00760BD9">
            <w:r>
              <w:t xml:space="preserve">На данной вкладке можно для каждой переменной, отображаемой на тренде, указать переменную типа </w:t>
            </w:r>
            <w:r w:rsidRPr="00760BD9">
              <w:rPr>
                <w:b/>
                <w:lang w:val="en-US"/>
              </w:rPr>
              <w:t>BOOL</w:t>
            </w:r>
            <w:r>
              <w:t>, которая будет определять ее видимость (</w:t>
            </w:r>
            <w:r w:rsidRPr="00760BD9">
              <w:rPr>
                <w:b/>
                <w:lang w:val="en-US"/>
              </w:rPr>
              <w:t>TRUE</w:t>
            </w:r>
            <w:r w:rsidRPr="00760BD9">
              <w:t xml:space="preserve"> </w:t>
            </w:r>
            <w:r>
              <w:t>–</w:t>
            </w:r>
            <w:r w:rsidRPr="00760BD9">
              <w:t xml:space="preserve"> </w:t>
            </w:r>
            <w:r>
              <w:t xml:space="preserve">переменная отображается, </w:t>
            </w:r>
            <w:r w:rsidRPr="00760BD9">
              <w:rPr>
                <w:b/>
                <w:lang w:val="en-US"/>
              </w:rPr>
              <w:t>FALSE</w:t>
            </w:r>
            <w:r w:rsidRPr="00760BD9">
              <w:rPr>
                <w:b/>
              </w:rPr>
              <w:t xml:space="preserve"> </w:t>
            </w:r>
            <w:r>
              <w:t>–</w:t>
            </w:r>
            <w:r w:rsidRPr="00760BD9">
              <w:t xml:space="preserve"> </w:t>
            </w:r>
            <w:r>
              <w:t>переменная не отображается)</w:t>
            </w:r>
          </w:p>
        </w:tc>
      </w:tr>
    </w:tbl>
    <w:p w:rsidR="002272D0" w:rsidRPr="002272D0" w:rsidRDefault="002272D0" w:rsidP="00494900"/>
    <w:p w:rsidR="00035974" w:rsidRDefault="00035974" w:rsidP="00277216">
      <w:pPr>
        <w:pStyle w:val="afa"/>
      </w:pPr>
      <w:r>
        <w:lastRenderedPageBreak/>
        <w:drawing>
          <wp:inline distT="0" distB="0" distL="0" distR="0" wp14:anchorId="4AF35786" wp14:editId="747194FB">
            <wp:extent cx="4084955" cy="2185035"/>
            <wp:effectExtent l="0" t="0" r="0" b="5715"/>
            <wp:docPr id="32" name="Рисунок 32" descr="C:\Users\E1E54~1.KIS\AppData\Local\Temp\SNAGHTML13085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1E54~1.KIS\AppData\Local\Temp\SNAGHTML1308589.PN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218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974" w:rsidRPr="00035974" w:rsidRDefault="00BC298B" w:rsidP="00277216">
      <w:pPr>
        <w:pStyle w:val="afa"/>
      </w:pPr>
      <w:r>
        <w:t>Рисунок 7.</w:t>
      </w:r>
      <w:r w:rsidR="009E6FF8" w:rsidRPr="009E6FF8">
        <w:t>6</w:t>
      </w:r>
      <w:r w:rsidR="009451D2">
        <w:t>5</w:t>
      </w:r>
      <w:r w:rsidR="0012761E">
        <w:t xml:space="preserve"> – </w:t>
      </w:r>
      <w:r w:rsidR="00035974">
        <w:t xml:space="preserve">Настройки трассировки </w:t>
      </w:r>
      <w:r w:rsidR="0012761E">
        <w:t>–</w:t>
      </w:r>
      <w:r w:rsidR="00035974" w:rsidRPr="00FB1390">
        <w:t xml:space="preserve"> Дополнительно</w:t>
      </w:r>
    </w:p>
    <w:p w:rsidR="00035974" w:rsidRPr="00277216" w:rsidRDefault="009D05EC" w:rsidP="00277216">
      <w:pPr>
        <w:tabs>
          <w:tab w:val="left" w:pos="990"/>
        </w:tabs>
        <w:rPr>
          <w:b/>
        </w:rPr>
      </w:pPr>
      <w:r>
        <w:rPr>
          <w:b/>
        </w:rPr>
        <w:t>Продолжение</w:t>
      </w:r>
      <w:proofErr w:type="gramStart"/>
      <w:r>
        <w:rPr>
          <w:b/>
        </w:rPr>
        <w:t xml:space="preserve"> Т</w:t>
      </w:r>
      <w:proofErr w:type="gramEnd"/>
      <w:r>
        <w:rPr>
          <w:b/>
        </w:rPr>
        <w:t>абл. 7</w:t>
      </w:r>
      <w:r w:rsidR="00277216" w:rsidRPr="00277216">
        <w:rPr>
          <w:b/>
        </w:rPr>
        <w:t>.24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118"/>
        <w:gridCol w:w="5494"/>
      </w:tblGrid>
      <w:tr w:rsidR="00035974" w:rsidRPr="00277216" w:rsidTr="00035974">
        <w:tc>
          <w:tcPr>
            <w:tcW w:w="959" w:type="dxa"/>
            <w:vAlign w:val="center"/>
          </w:tcPr>
          <w:p w:rsidR="00035974" w:rsidRPr="00277216" w:rsidRDefault="00035974" w:rsidP="00277216">
            <w:pPr>
              <w:jc w:val="center"/>
              <w:rPr>
                <w:b/>
              </w:rPr>
            </w:pPr>
            <w:r w:rsidRPr="00277216">
              <w:rPr>
                <w:b/>
              </w:rPr>
              <w:t>№</w:t>
            </w:r>
          </w:p>
        </w:tc>
        <w:tc>
          <w:tcPr>
            <w:tcW w:w="3118" w:type="dxa"/>
          </w:tcPr>
          <w:p w:rsidR="00035974" w:rsidRPr="00277216" w:rsidRDefault="00035974" w:rsidP="00277216">
            <w:pPr>
              <w:jc w:val="center"/>
              <w:rPr>
                <w:b/>
              </w:rPr>
            </w:pPr>
            <w:r w:rsidRPr="00277216">
              <w:rPr>
                <w:b/>
              </w:rPr>
              <w:t>Название параметра</w:t>
            </w:r>
          </w:p>
        </w:tc>
        <w:tc>
          <w:tcPr>
            <w:tcW w:w="5494" w:type="dxa"/>
          </w:tcPr>
          <w:p w:rsidR="00035974" w:rsidRPr="00277216" w:rsidRDefault="00035974" w:rsidP="00277216">
            <w:pPr>
              <w:jc w:val="center"/>
              <w:rPr>
                <w:b/>
              </w:rPr>
            </w:pPr>
            <w:r w:rsidRPr="00277216">
              <w:rPr>
                <w:b/>
              </w:rPr>
              <w:t>Описание параметра</w:t>
            </w:r>
          </w:p>
        </w:tc>
      </w:tr>
      <w:tr w:rsidR="00035974" w:rsidRPr="00B17FE7" w:rsidTr="00FB1390">
        <w:tc>
          <w:tcPr>
            <w:tcW w:w="959" w:type="dxa"/>
            <w:vAlign w:val="center"/>
          </w:tcPr>
          <w:p w:rsidR="00035974" w:rsidRPr="00035974" w:rsidRDefault="00035974" w:rsidP="00E0588B">
            <w:pPr>
              <w:jc w:val="center"/>
            </w:pPr>
            <w:r>
              <w:t>3.</w:t>
            </w:r>
          </w:p>
        </w:tc>
        <w:tc>
          <w:tcPr>
            <w:tcW w:w="3118" w:type="dxa"/>
            <w:vAlign w:val="center"/>
          </w:tcPr>
          <w:p w:rsidR="00035974" w:rsidRPr="00035974" w:rsidRDefault="00035974" w:rsidP="00E0588B">
            <w:pPr>
              <w:jc w:val="center"/>
            </w:pPr>
            <w:r>
              <w:t xml:space="preserve">Измерение каждый </w:t>
            </w:r>
            <w:r>
              <w:rPr>
                <w:lang w:val="en-US"/>
              </w:rPr>
              <w:t>n</w:t>
            </w:r>
            <w:r w:rsidRPr="00035974">
              <w:t>-</w:t>
            </w:r>
            <w:r>
              <w:t>й цикл</w:t>
            </w:r>
          </w:p>
        </w:tc>
        <w:tc>
          <w:tcPr>
            <w:tcW w:w="5494" w:type="dxa"/>
          </w:tcPr>
          <w:p w:rsidR="00D8226A" w:rsidRDefault="002358F5" w:rsidP="00494900">
            <w:pPr>
              <w:rPr>
                <w:b/>
              </w:rPr>
            </w:pPr>
            <w:r>
              <w:t>Частота отображения и записи значений переменных, выраженн</w:t>
            </w:r>
            <w:r w:rsidR="000C3217">
              <w:t xml:space="preserve">ая в циклах задачи (см. </w:t>
            </w:r>
            <w:proofErr w:type="spellStart"/>
            <w:r w:rsidR="000C3217">
              <w:t>пп</w:t>
            </w:r>
            <w:proofErr w:type="spellEnd"/>
            <w:r w:rsidR="000C3217">
              <w:t>. 1.6</w:t>
            </w:r>
            <w:r>
              <w:t>). Возможные значения</w:t>
            </w:r>
            <w:r w:rsidRPr="000C3217">
              <w:t xml:space="preserve">: </w:t>
            </w:r>
            <w:r w:rsidRPr="000C647A">
              <w:rPr>
                <w:b/>
              </w:rPr>
              <w:t>1</w:t>
            </w:r>
            <w:r w:rsidRPr="000C3217">
              <w:rPr>
                <w:b/>
              </w:rPr>
              <w:t>/2/3/…/20/100/200/500/1000</w:t>
            </w:r>
            <w:r w:rsidR="00D8226A" w:rsidRPr="000C3217">
              <w:rPr>
                <w:b/>
              </w:rPr>
              <w:t xml:space="preserve"> </w:t>
            </w:r>
          </w:p>
          <w:p w:rsidR="00035974" w:rsidRPr="00D8226A" w:rsidRDefault="00D8226A" w:rsidP="00494900">
            <w:r w:rsidRPr="00D8226A">
              <w:rPr>
                <w:b/>
                <w:i/>
              </w:rPr>
              <w:t>Не рекомендуется</w:t>
            </w:r>
            <w:r w:rsidRPr="00D8226A">
              <w:t xml:space="preserve"> использовать значения 100 и выше</w:t>
            </w:r>
          </w:p>
        </w:tc>
      </w:tr>
      <w:tr w:rsidR="00035974" w:rsidRPr="00B17FE7" w:rsidTr="00FB1390">
        <w:tc>
          <w:tcPr>
            <w:tcW w:w="959" w:type="dxa"/>
            <w:vAlign w:val="center"/>
          </w:tcPr>
          <w:p w:rsidR="00035974" w:rsidRDefault="00035974" w:rsidP="00E0588B">
            <w:pPr>
              <w:jc w:val="center"/>
            </w:pPr>
            <w:r>
              <w:t>4.</w:t>
            </w:r>
          </w:p>
        </w:tc>
        <w:tc>
          <w:tcPr>
            <w:tcW w:w="3118" w:type="dxa"/>
            <w:vAlign w:val="center"/>
          </w:tcPr>
          <w:p w:rsidR="00035974" w:rsidRDefault="00035974" w:rsidP="00E0588B">
            <w:pPr>
              <w:jc w:val="center"/>
            </w:pPr>
            <w:r>
              <w:t>Размер буфера</w:t>
            </w:r>
          </w:p>
        </w:tc>
        <w:tc>
          <w:tcPr>
            <w:tcW w:w="5494" w:type="dxa"/>
          </w:tcPr>
          <w:p w:rsidR="00035974" w:rsidRDefault="002358F5" w:rsidP="00494900">
            <w:r>
              <w:t xml:space="preserve">Текущий размер буфера трассировки. Это значение формируется автоматически и не должно превышать </w:t>
            </w:r>
            <w:r w:rsidRPr="000C647A">
              <w:rPr>
                <w:b/>
              </w:rPr>
              <w:t>2000</w:t>
            </w:r>
            <w:r>
              <w:t>. Его можно изменять, варьируя время цикла задачи (</w:t>
            </w:r>
            <w:proofErr w:type="spellStart"/>
            <w:r>
              <w:t>пп</w:t>
            </w:r>
            <w:proofErr w:type="spellEnd"/>
            <w:r>
              <w:t>. 1.</w:t>
            </w:r>
            <w:r w:rsidR="006E7230">
              <w:t>6), шкалу трассировки (</w:t>
            </w:r>
            <w:proofErr w:type="spellStart"/>
            <w:r w:rsidR="006E7230">
              <w:t>пп</w:t>
            </w:r>
            <w:proofErr w:type="spellEnd"/>
            <w:r w:rsidR="006E7230">
              <w:t>. 2.1</w:t>
            </w:r>
            <w:r w:rsidR="000C3217">
              <w:t>–2.4</w:t>
            </w:r>
            <w:r>
              <w:t>) и частоту запис</w:t>
            </w:r>
            <w:r w:rsidR="000C5C52">
              <w:t>и переменных трассировки (</w:t>
            </w:r>
            <w:proofErr w:type="spellStart"/>
            <w:r w:rsidR="000C5C52">
              <w:t>пп</w:t>
            </w:r>
            <w:proofErr w:type="spellEnd"/>
            <w:r w:rsidR="000C5C52">
              <w:t>. 3</w:t>
            </w:r>
            <w:r>
              <w:t>)</w:t>
            </w:r>
          </w:p>
        </w:tc>
      </w:tr>
    </w:tbl>
    <w:p w:rsidR="00E0588B" w:rsidRDefault="00E0588B" w:rsidP="00E0588B">
      <w:pPr>
        <w:pStyle w:val="afa"/>
      </w:pPr>
    </w:p>
    <w:p w:rsidR="002272D0" w:rsidRDefault="002358F5" w:rsidP="00E0588B">
      <w:pPr>
        <w:pStyle w:val="afa"/>
      </w:pPr>
      <w:r>
        <w:drawing>
          <wp:inline distT="0" distB="0" distL="0" distR="0" wp14:anchorId="446D6834" wp14:editId="344378DE">
            <wp:extent cx="4009524" cy="2076191"/>
            <wp:effectExtent l="0" t="0" r="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009524" cy="20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8F5" w:rsidRPr="00035974" w:rsidRDefault="00BC298B" w:rsidP="00E0588B">
      <w:pPr>
        <w:pStyle w:val="afa"/>
      </w:pPr>
      <w:r>
        <w:t>Рисунок 7.</w:t>
      </w:r>
      <w:r w:rsidR="009E6FF8" w:rsidRPr="009E6FF8">
        <w:t>6</w:t>
      </w:r>
      <w:r w:rsidR="009451D2">
        <w:t>6</w:t>
      </w:r>
      <w:r w:rsidR="0012761E">
        <w:t xml:space="preserve"> – </w:t>
      </w:r>
      <w:r w:rsidR="000C647A">
        <w:t>Конфигурация</w:t>
      </w:r>
      <w:r w:rsidR="002358F5">
        <w:t xml:space="preserve"> трассировки – </w:t>
      </w:r>
      <w:r w:rsidR="002358F5" w:rsidRPr="000C647A">
        <w:t>Копировать из трассировки</w:t>
      </w:r>
    </w:p>
    <w:p w:rsidR="002272D0" w:rsidRDefault="002272D0" w:rsidP="00494900"/>
    <w:p w:rsidR="002272D0" w:rsidRPr="002272D0" w:rsidRDefault="006A290E" w:rsidP="00494900">
      <w:r>
        <w:t>С помощью кнопки</w:t>
      </w:r>
      <w:proofErr w:type="gramStart"/>
      <w:r>
        <w:t xml:space="preserve"> </w:t>
      </w:r>
      <w:r w:rsidRPr="000C647A">
        <w:rPr>
          <w:b/>
        </w:rPr>
        <w:t>К</w:t>
      </w:r>
      <w:proofErr w:type="gramEnd"/>
      <w:r w:rsidRPr="000C647A">
        <w:rPr>
          <w:b/>
        </w:rPr>
        <w:t>опировать из трассировки</w:t>
      </w:r>
      <w:r>
        <w:t xml:space="preserve"> можно перенести настройки </w:t>
      </w:r>
      <w:r w:rsidRPr="000C647A">
        <w:rPr>
          <w:u w:val="single"/>
        </w:rPr>
        <w:t xml:space="preserve">компонента </w:t>
      </w:r>
      <w:r w:rsidRPr="000C647A">
        <w:rPr>
          <w:b/>
        </w:rPr>
        <w:t>Трассировка</w:t>
      </w:r>
      <w:r>
        <w:t xml:space="preserve"> в </w:t>
      </w:r>
      <w:r w:rsidRPr="000C647A">
        <w:rPr>
          <w:u w:val="single"/>
        </w:rPr>
        <w:t>элемент</w:t>
      </w:r>
      <w:r>
        <w:t xml:space="preserve"> </w:t>
      </w:r>
      <w:r w:rsidRPr="000C647A">
        <w:rPr>
          <w:b/>
        </w:rPr>
        <w:t>Трассировка</w:t>
      </w:r>
      <w:r w:rsidR="000C647A" w:rsidRPr="000C647A">
        <w:t>.</w:t>
      </w:r>
    </w:p>
    <w:p w:rsidR="002272D0" w:rsidRPr="002272D0" w:rsidRDefault="002272D0" w:rsidP="00494900">
      <w:r>
        <w:t xml:space="preserve">Для добавления переменных, значения которых будут </w:t>
      </w:r>
      <w:proofErr w:type="gramStart"/>
      <w:r>
        <w:t>отображаться</w:t>
      </w:r>
      <w:proofErr w:type="gramEnd"/>
      <w:r>
        <w:t xml:space="preserve"> и записываться трассировкой, </w:t>
      </w:r>
      <w:r w:rsidR="0012761E">
        <w:t xml:space="preserve">следует </w:t>
      </w:r>
      <w:r>
        <w:t xml:space="preserve">нажать кнопку </w:t>
      </w:r>
      <w:r w:rsidRPr="000C647A">
        <w:rPr>
          <w:b/>
          <w:lang w:val="en-US"/>
        </w:rPr>
        <w:t>Add</w:t>
      </w:r>
      <w:r w:rsidRPr="000C647A">
        <w:rPr>
          <w:b/>
        </w:rPr>
        <w:t xml:space="preserve"> </w:t>
      </w:r>
      <w:r w:rsidRPr="000C647A">
        <w:rPr>
          <w:b/>
          <w:lang w:val="en-US"/>
        </w:rPr>
        <w:t>variable</w:t>
      </w:r>
      <w:r w:rsidRPr="002272D0">
        <w:t xml:space="preserve"> </w:t>
      </w:r>
      <w:r>
        <w:t>и выбрать необходимую переменную</w:t>
      </w:r>
      <w:r w:rsidRPr="002272D0">
        <w:t>:</w:t>
      </w:r>
    </w:p>
    <w:p w:rsidR="002272D0" w:rsidRDefault="00422202" w:rsidP="00E0588B">
      <w:pPr>
        <w:pStyle w:val="afa"/>
      </w:pPr>
      <w:r>
        <w:lastRenderedPageBreak/>
        <w:drawing>
          <wp:inline distT="0" distB="0" distL="0" distR="0" wp14:anchorId="1B80BEA8" wp14:editId="351EFCFD">
            <wp:extent cx="5805377" cy="4802631"/>
            <wp:effectExtent l="0" t="0" r="5080" b="0"/>
            <wp:docPr id="881" name="Рисунок 881" descr="C:\Users\E1E54~1.KIS\AppData\Local\Temp\SNAGHTML14f8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1E54~1.KIS\AppData\Local\Temp\SNAGHTML14f8387.PN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871" cy="480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2D0" w:rsidRDefault="00BC298B" w:rsidP="00E0588B">
      <w:pPr>
        <w:pStyle w:val="afa"/>
      </w:pPr>
      <w:r>
        <w:t>Рисунок 7.</w:t>
      </w:r>
      <w:r w:rsidR="009E6FF8" w:rsidRPr="009E6FF8">
        <w:t>6</w:t>
      </w:r>
      <w:r w:rsidR="009451D2">
        <w:t>7</w:t>
      </w:r>
      <w:r w:rsidR="0012761E">
        <w:t xml:space="preserve"> – </w:t>
      </w:r>
      <w:r w:rsidR="000C647A">
        <w:t>Конфигурация</w:t>
      </w:r>
      <w:r w:rsidR="002272D0">
        <w:t xml:space="preserve"> трассировки </w:t>
      </w:r>
      <w:r w:rsidR="0012761E">
        <w:t>–</w:t>
      </w:r>
      <w:r w:rsidR="002272D0">
        <w:t xml:space="preserve"> </w:t>
      </w:r>
      <w:r w:rsidR="002272D0" w:rsidRPr="000C647A">
        <w:t>Установки переменной</w:t>
      </w:r>
    </w:p>
    <w:p w:rsidR="00E0588B" w:rsidRDefault="00E0588B" w:rsidP="00E0588B">
      <w:pPr>
        <w:rPr>
          <w:lang w:eastAsia="ru-RU"/>
        </w:rPr>
      </w:pPr>
    </w:p>
    <w:p w:rsidR="00E0588B" w:rsidRPr="00277216" w:rsidRDefault="00E0588B" w:rsidP="00E0588B">
      <w:pPr>
        <w:tabs>
          <w:tab w:val="left" w:pos="990"/>
        </w:tabs>
        <w:rPr>
          <w:b/>
        </w:rPr>
      </w:pPr>
      <w:r w:rsidRPr="00277216">
        <w:rPr>
          <w:b/>
        </w:rPr>
        <w:t>Продолжение</w:t>
      </w:r>
      <w:proofErr w:type="gramStart"/>
      <w:r w:rsidRPr="00277216">
        <w:rPr>
          <w:b/>
        </w:rPr>
        <w:t xml:space="preserve"> Т</w:t>
      </w:r>
      <w:proofErr w:type="gramEnd"/>
      <w:r w:rsidRPr="00277216">
        <w:rPr>
          <w:b/>
        </w:rPr>
        <w:t xml:space="preserve">абл. </w:t>
      </w:r>
      <w:r w:rsidR="00EC6B5B">
        <w:rPr>
          <w:b/>
        </w:rPr>
        <w:t>7</w:t>
      </w:r>
      <w:r w:rsidRPr="00277216">
        <w:rPr>
          <w:b/>
        </w:rPr>
        <w:t>.24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816"/>
        <w:gridCol w:w="5796"/>
      </w:tblGrid>
      <w:tr w:rsidR="002272D0" w:rsidRPr="00E0588B" w:rsidTr="00314777">
        <w:tc>
          <w:tcPr>
            <w:tcW w:w="959" w:type="dxa"/>
            <w:vAlign w:val="center"/>
          </w:tcPr>
          <w:p w:rsidR="002272D0" w:rsidRPr="00E0588B" w:rsidRDefault="002272D0" w:rsidP="00E0588B">
            <w:pPr>
              <w:jc w:val="center"/>
              <w:rPr>
                <w:b/>
              </w:rPr>
            </w:pPr>
            <w:r w:rsidRPr="00E0588B">
              <w:rPr>
                <w:b/>
              </w:rPr>
              <w:t>№</w:t>
            </w:r>
          </w:p>
        </w:tc>
        <w:tc>
          <w:tcPr>
            <w:tcW w:w="2816" w:type="dxa"/>
          </w:tcPr>
          <w:p w:rsidR="002272D0" w:rsidRPr="00E0588B" w:rsidRDefault="002272D0" w:rsidP="00E0588B">
            <w:pPr>
              <w:jc w:val="center"/>
              <w:rPr>
                <w:b/>
              </w:rPr>
            </w:pPr>
            <w:r w:rsidRPr="00E0588B">
              <w:rPr>
                <w:b/>
              </w:rPr>
              <w:t>Название параметра</w:t>
            </w:r>
          </w:p>
        </w:tc>
        <w:tc>
          <w:tcPr>
            <w:tcW w:w="5796" w:type="dxa"/>
          </w:tcPr>
          <w:p w:rsidR="002272D0" w:rsidRPr="00E0588B" w:rsidRDefault="002272D0" w:rsidP="00E0588B">
            <w:pPr>
              <w:jc w:val="center"/>
              <w:rPr>
                <w:b/>
              </w:rPr>
            </w:pPr>
            <w:r w:rsidRPr="00E0588B">
              <w:rPr>
                <w:b/>
              </w:rPr>
              <w:t>Описание параметра</w:t>
            </w:r>
          </w:p>
        </w:tc>
      </w:tr>
      <w:tr w:rsidR="002272D0" w:rsidRPr="00E0588B" w:rsidTr="00314777">
        <w:tc>
          <w:tcPr>
            <w:tcW w:w="959" w:type="dxa"/>
            <w:vAlign w:val="center"/>
          </w:tcPr>
          <w:p w:rsidR="002272D0" w:rsidRPr="00E0588B" w:rsidRDefault="006A290E" w:rsidP="00E0588B">
            <w:pPr>
              <w:jc w:val="center"/>
              <w:rPr>
                <w:b/>
              </w:rPr>
            </w:pPr>
            <w:r w:rsidRPr="00E0588B">
              <w:rPr>
                <w:b/>
              </w:rPr>
              <w:t>5</w:t>
            </w:r>
            <w:r w:rsidR="002272D0" w:rsidRPr="00E0588B">
              <w:rPr>
                <w:b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2272D0" w:rsidRPr="00E0588B" w:rsidRDefault="002272D0" w:rsidP="00E0588B">
            <w:pPr>
              <w:jc w:val="center"/>
              <w:rPr>
                <w:b/>
              </w:rPr>
            </w:pPr>
            <w:r w:rsidRPr="00E0588B">
              <w:rPr>
                <w:b/>
              </w:rPr>
              <w:t xml:space="preserve">Установки </w:t>
            </w:r>
            <w:r w:rsidR="006A290E" w:rsidRPr="00E0588B">
              <w:rPr>
                <w:b/>
              </w:rPr>
              <w:t>переменной</w:t>
            </w:r>
          </w:p>
        </w:tc>
      </w:tr>
      <w:tr w:rsidR="002272D0" w:rsidRPr="00F97F65" w:rsidTr="00314777">
        <w:tc>
          <w:tcPr>
            <w:tcW w:w="959" w:type="dxa"/>
            <w:vAlign w:val="center"/>
          </w:tcPr>
          <w:p w:rsidR="002272D0" w:rsidRDefault="006A290E" w:rsidP="00E0588B">
            <w:pPr>
              <w:jc w:val="center"/>
            </w:pPr>
            <w:r>
              <w:t>5</w:t>
            </w:r>
            <w:r w:rsidR="002272D0">
              <w:t>.1.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2272D0" w:rsidRPr="00BB3F24" w:rsidRDefault="006A290E" w:rsidP="00E0588B">
            <w:pPr>
              <w:jc w:val="center"/>
            </w:pPr>
            <w:r>
              <w:t>Переменная</w:t>
            </w:r>
          </w:p>
        </w:tc>
        <w:tc>
          <w:tcPr>
            <w:tcW w:w="5796" w:type="dxa"/>
            <w:shd w:val="clear" w:color="auto" w:fill="auto"/>
          </w:tcPr>
          <w:p w:rsidR="002272D0" w:rsidRPr="008318B3" w:rsidRDefault="00FB1390" w:rsidP="00494900">
            <w:r>
              <w:t>Числовая п</w:t>
            </w:r>
            <w:r w:rsidR="008318B3">
              <w:t>еременная, отображаемая трассировкой</w:t>
            </w:r>
          </w:p>
        </w:tc>
      </w:tr>
      <w:tr w:rsidR="00422202" w:rsidRPr="00F97F65" w:rsidTr="00314777">
        <w:tc>
          <w:tcPr>
            <w:tcW w:w="959" w:type="dxa"/>
            <w:vAlign w:val="center"/>
          </w:tcPr>
          <w:p w:rsidR="00422202" w:rsidRDefault="00422202" w:rsidP="00E0588B">
            <w:pPr>
              <w:jc w:val="center"/>
            </w:pPr>
            <w:r>
              <w:t>5.2.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422202" w:rsidRPr="00422202" w:rsidRDefault="00422202" w:rsidP="00E0588B">
            <w:pPr>
              <w:jc w:val="center"/>
              <w:rPr>
                <w:lang w:val="en-US"/>
              </w:rPr>
            </w:pPr>
            <w:r>
              <w:t xml:space="preserve">Прикрепленная ось </w:t>
            </w:r>
            <w:r>
              <w:rPr>
                <w:lang w:val="en-US"/>
              </w:rPr>
              <w:t>Y</w:t>
            </w:r>
          </w:p>
        </w:tc>
        <w:tc>
          <w:tcPr>
            <w:tcW w:w="5796" w:type="dxa"/>
            <w:shd w:val="clear" w:color="auto" w:fill="auto"/>
          </w:tcPr>
          <w:p w:rsidR="00422202" w:rsidRPr="00511FA4" w:rsidRDefault="00511FA4" w:rsidP="00494900">
            <w:r>
              <w:t xml:space="preserve">Ось </w:t>
            </w:r>
            <w:r>
              <w:rPr>
                <w:lang w:val="en-US"/>
              </w:rPr>
              <w:t>Y</w:t>
            </w:r>
            <w:r>
              <w:t xml:space="preserve"> трассировки, к которой привязана переменная</w:t>
            </w:r>
          </w:p>
        </w:tc>
      </w:tr>
      <w:tr w:rsidR="00422202" w:rsidRPr="00F97F65" w:rsidTr="00314777">
        <w:tc>
          <w:tcPr>
            <w:tcW w:w="959" w:type="dxa"/>
            <w:vAlign w:val="center"/>
          </w:tcPr>
          <w:p w:rsidR="00422202" w:rsidRDefault="00422202" w:rsidP="00E0588B">
            <w:pPr>
              <w:jc w:val="center"/>
            </w:pPr>
            <w:r>
              <w:t>5.3.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422202" w:rsidRDefault="00422202" w:rsidP="00E0588B">
            <w:pPr>
              <w:jc w:val="center"/>
            </w:pPr>
            <w:r>
              <w:t>Имя переменной</w:t>
            </w:r>
          </w:p>
        </w:tc>
        <w:tc>
          <w:tcPr>
            <w:tcW w:w="5796" w:type="dxa"/>
            <w:shd w:val="clear" w:color="auto" w:fill="auto"/>
          </w:tcPr>
          <w:p w:rsidR="00422202" w:rsidRDefault="00511FA4" w:rsidP="00E92582">
            <w:r>
              <w:t>В случае наличия галочки в подсказк</w:t>
            </w:r>
            <w:r w:rsidR="00E92582">
              <w:t xml:space="preserve">е и </w:t>
            </w:r>
            <w:hyperlink w:anchor="_Легенда" w:history="1">
              <w:r w:rsidR="00E92582" w:rsidRPr="00E92582">
                <w:rPr>
                  <w:rStyle w:val="a4"/>
                </w:rPr>
                <w:t>легенде</w:t>
              </w:r>
            </w:hyperlink>
            <w:r>
              <w:t xml:space="preserve"> элемента помимо имени переменной отображается ее описание (</w:t>
            </w:r>
            <w:proofErr w:type="spellStart"/>
            <w:r>
              <w:t>пп</w:t>
            </w:r>
            <w:proofErr w:type="spellEnd"/>
            <w:r>
              <w:t>. 5.4)</w:t>
            </w:r>
          </w:p>
        </w:tc>
      </w:tr>
      <w:tr w:rsidR="00422202" w:rsidRPr="00F97F65" w:rsidTr="00314777">
        <w:tc>
          <w:tcPr>
            <w:tcW w:w="959" w:type="dxa"/>
            <w:vAlign w:val="center"/>
          </w:tcPr>
          <w:p w:rsidR="00422202" w:rsidRDefault="00422202" w:rsidP="00E0588B">
            <w:pPr>
              <w:jc w:val="center"/>
            </w:pPr>
            <w:r>
              <w:t>5.4.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422202" w:rsidRPr="00422202" w:rsidRDefault="00422202" w:rsidP="00E0588B">
            <w:pPr>
              <w:jc w:val="center"/>
            </w:pPr>
            <w:r>
              <w:t>Описание</w:t>
            </w:r>
          </w:p>
        </w:tc>
        <w:tc>
          <w:tcPr>
            <w:tcW w:w="5796" w:type="dxa"/>
            <w:shd w:val="clear" w:color="auto" w:fill="auto"/>
          </w:tcPr>
          <w:p w:rsidR="00422202" w:rsidRDefault="00511FA4" w:rsidP="00E92582">
            <w:r>
              <w:t>Описание переменной для</w:t>
            </w:r>
            <w:r w:rsidR="00E92582">
              <w:t xml:space="preserve"> подсказки</w:t>
            </w:r>
            <w:r>
              <w:t xml:space="preserve"> </w:t>
            </w:r>
            <w:hyperlink w:anchor="_8.6.3._Легенда" w:history="1">
              <w:r w:rsidR="00E92582" w:rsidRPr="00E92582">
                <w:rPr>
                  <w:rStyle w:val="a4"/>
                </w:rPr>
                <w:t>легенды</w:t>
              </w:r>
            </w:hyperlink>
            <w:r w:rsidR="00E92582">
              <w:t xml:space="preserve"> (только латиница)</w:t>
            </w:r>
          </w:p>
        </w:tc>
      </w:tr>
      <w:tr w:rsidR="00983251" w:rsidRPr="00F97F65" w:rsidTr="00314777">
        <w:tc>
          <w:tcPr>
            <w:tcW w:w="959" w:type="dxa"/>
            <w:vAlign w:val="center"/>
          </w:tcPr>
          <w:p w:rsidR="00983251" w:rsidRDefault="00983251" w:rsidP="00E0588B">
            <w:pPr>
              <w:jc w:val="center"/>
            </w:pPr>
            <w:r>
              <w:t>5.5.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983251" w:rsidRDefault="00983251" w:rsidP="00E0588B">
            <w:pPr>
              <w:jc w:val="center"/>
            </w:pPr>
            <w:r>
              <w:t>Тип кривой</w:t>
            </w:r>
          </w:p>
        </w:tc>
        <w:tc>
          <w:tcPr>
            <w:tcW w:w="5796" w:type="dxa"/>
            <w:shd w:val="clear" w:color="auto" w:fill="auto"/>
          </w:tcPr>
          <w:p w:rsidR="00983251" w:rsidRPr="00983251" w:rsidRDefault="00983251" w:rsidP="00E92582">
            <w:r>
              <w:t>Тип кривой переменной</w:t>
            </w:r>
            <w:r w:rsidRPr="00983251">
              <w:t>:</w:t>
            </w:r>
            <w:r>
              <w:t xml:space="preserve"> </w:t>
            </w:r>
            <w:r w:rsidRPr="00983251">
              <w:rPr>
                <w:b/>
              </w:rPr>
              <w:t>Строка</w:t>
            </w:r>
            <w:r>
              <w:t xml:space="preserve"> (линия)</w:t>
            </w:r>
            <w:r w:rsidRPr="00983251">
              <w:t xml:space="preserve"> </w:t>
            </w:r>
            <w:r>
              <w:t>или</w:t>
            </w:r>
            <w:r w:rsidRPr="00983251">
              <w:rPr>
                <w:b/>
              </w:rPr>
              <w:t xml:space="preserve"> Область</w:t>
            </w:r>
          </w:p>
        </w:tc>
      </w:tr>
      <w:tr w:rsidR="002272D0" w:rsidRPr="00F97F65" w:rsidTr="00314777">
        <w:tc>
          <w:tcPr>
            <w:tcW w:w="959" w:type="dxa"/>
            <w:vAlign w:val="center"/>
          </w:tcPr>
          <w:p w:rsidR="002272D0" w:rsidRDefault="006A290E" w:rsidP="00E0588B">
            <w:pPr>
              <w:jc w:val="center"/>
            </w:pPr>
            <w:r>
              <w:t>5</w:t>
            </w:r>
            <w:r w:rsidR="00983251">
              <w:t>.6</w:t>
            </w:r>
            <w:r w:rsidR="002272D0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2272D0" w:rsidRPr="00983251" w:rsidRDefault="00983251" w:rsidP="00E0588B">
            <w:pPr>
              <w:jc w:val="center"/>
            </w:pPr>
            <w:r>
              <w:t>Цвет графика</w:t>
            </w:r>
          </w:p>
        </w:tc>
        <w:tc>
          <w:tcPr>
            <w:tcW w:w="5796" w:type="dxa"/>
            <w:shd w:val="clear" w:color="auto" w:fill="auto"/>
          </w:tcPr>
          <w:p w:rsidR="002272D0" w:rsidRPr="00F97F65" w:rsidRDefault="008318B3" w:rsidP="00494900">
            <w:r>
              <w:t>Цвет графика данной переменной</w:t>
            </w:r>
          </w:p>
        </w:tc>
      </w:tr>
      <w:tr w:rsidR="006A290E" w:rsidRPr="00F97F65" w:rsidTr="00314777">
        <w:tc>
          <w:tcPr>
            <w:tcW w:w="959" w:type="dxa"/>
            <w:vAlign w:val="center"/>
          </w:tcPr>
          <w:p w:rsidR="006A290E" w:rsidRDefault="00983251" w:rsidP="00E0588B">
            <w:pPr>
              <w:jc w:val="center"/>
            </w:pPr>
            <w:r>
              <w:t>5.7</w:t>
            </w:r>
            <w:r w:rsidR="006A290E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6A290E" w:rsidRDefault="006A290E" w:rsidP="00E0588B">
            <w:pPr>
              <w:jc w:val="center"/>
            </w:pPr>
            <w:r>
              <w:t>Тип линии</w:t>
            </w:r>
          </w:p>
        </w:tc>
        <w:tc>
          <w:tcPr>
            <w:tcW w:w="5796" w:type="dxa"/>
            <w:shd w:val="clear" w:color="auto" w:fill="auto"/>
          </w:tcPr>
          <w:p w:rsidR="00351667" w:rsidRPr="00351667" w:rsidRDefault="00351667" w:rsidP="00494900">
            <w:r>
              <w:t>Тип соединения точек на графике</w:t>
            </w:r>
            <w:r w:rsidR="00216DC8">
              <w:t>. Возможные значения</w:t>
            </w:r>
            <w:r w:rsidRPr="00351667">
              <w:t>:</w:t>
            </w:r>
            <w:r w:rsidR="00BC0D9E" w:rsidRPr="00BC0D9E">
              <w:t xml:space="preserve"> </w:t>
            </w:r>
          </w:p>
          <w:p w:rsidR="00351667" w:rsidRPr="00351667" w:rsidRDefault="00351667" w:rsidP="00494900"/>
          <w:p w:rsidR="00351667" w:rsidRPr="00351667" w:rsidRDefault="00BC0D9E" w:rsidP="00494900">
            <w:r w:rsidRPr="00330DA0">
              <w:rPr>
                <w:b/>
              </w:rPr>
              <w:t>Строка</w:t>
            </w:r>
            <w:r w:rsidR="00351667">
              <w:t xml:space="preserve"> – точки соединяются линиями</w:t>
            </w:r>
          </w:p>
          <w:p w:rsidR="00351667" w:rsidRPr="00351667" w:rsidRDefault="00BC0D9E" w:rsidP="00494900">
            <w:r w:rsidRPr="00330DA0">
              <w:rPr>
                <w:b/>
              </w:rPr>
              <w:t>Шаг</w:t>
            </w:r>
            <w:r w:rsidR="00351667">
              <w:t xml:space="preserve"> – точки соединяются прямоугольными импульсами</w:t>
            </w:r>
          </w:p>
          <w:p w:rsidR="00351667" w:rsidRPr="00016B0A" w:rsidRDefault="00BC0D9E" w:rsidP="00494900">
            <w:r w:rsidRPr="00330DA0">
              <w:rPr>
                <w:b/>
              </w:rPr>
              <w:t>Нет</w:t>
            </w:r>
            <w:r w:rsidR="00351667">
              <w:t xml:space="preserve"> – точки не соединяются</w:t>
            </w:r>
          </w:p>
        </w:tc>
      </w:tr>
      <w:tr w:rsidR="00422202" w:rsidRPr="00F97F65" w:rsidTr="00314777">
        <w:tc>
          <w:tcPr>
            <w:tcW w:w="959" w:type="dxa"/>
            <w:vAlign w:val="center"/>
          </w:tcPr>
          <w:p w:rsidR="00422202" w:rsidRDefault="00983251" w:rsidP="00E0588B">
            <w:pPr>
              <w:jc w:val="center"/>
            </w:pPr>
            <w:r>
              <w:t>5.8</w:t>
            </w:r>
            <w:r w:rsidR="00422202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422202" w:rsidRDefault="00422202" w:rsidP="00E0588B">
            <w:pPr>
              <w:jc w:val="center"/>
            </w:pPr>
            <w:r>
              <w:t>Ширина линии</w:t>
            </w:r>
          </w:p>
        </w:tc>
        <w:tc>
          <w:tcPr>
            <w:tcW w:w="5796" w:type="dxa"/>
            <w:shd w:val="clear" w:color="auto" w:fill="auto"/>
          </w:tcPr>
          <w:p w:rsidR="00422202" w:rsidRPr="00511FA4" w:rsidRDefault="00511FA4" w:rsidP="00494900">
            <w:pPr>
              <w:rPr>
                <w:lang w:val="en-US"/>
              </w:rPr>
            </w:pPr>
            <w:r>
              <w:t>Ширина линии. Возможные значения</w:t>
            </w:r>
            <w:r>
              <w:rPr>
                <w:lang w:val="en-US"/>
              </w:rPr>
              <w:t xml:space="preserve">: </w:t>
            </w:r>
            <w:r w:rsidRPr="00511FA4">
              <w:rPr>
                <w:b/>
                <w:lang w:val="en-US"/>
              </w:rPr>
              <w:t>1…255</w:t>
            </w:r>
          </w:p>
        </w:tc>
      </w:tr>
      <w:tr w:rsidR="00422202" w:rsidRPr="00F97F65" w:rsidTr="00314777">
        <w:tc>
          <w:tcPr>
            <w:tcW w:w="959" w:type="dxa"/>
            <w:vAlign w:val="center"/>
          </w:tcPr>
          <w:p w:rsidR="00422202" w:rsidRDefault="00983251" w:rsidP="00E0588B">
            <w:pPr>
              <w:jc w:val="center"/>
            </w:pPr>
            <w:r>
              <w:t>5.9</w:t>
            </w:r>
            <w:r w:rsidR="00422202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422202" w:rsidRDefault="00422202" w:rsidP="00E0588B">
            <w:pPr>
              <w:jc w:val="center"/>
            </w:pPr>
            <w:r>
              <w:t>Стиль линии</w:t>
            </w:r>
          </w:p>
        </w:tc>
        <w:tc>
          <w:tcPr>
            <w:tcW w:w="5796" w:type="dxa"/>
            <w:shd w:val="clear" w:color="auto" w:fill="auto"/>
          </w:tcPr>
          <w:p w:rsidR="00422202" w:rsidRPr="00992BA8" w:rsidRDefault="00EC6D11" w:rsidP="00494900">
            <w:r>
              <w:t>Стиль линии. Возможные значения</w:t>
            </w:r>
            <w:r w:rsidRPr="00992BA8">
              <w:t>:</w:t>
            </w:r>
          </w:p>
          <w:p w:rsidR="00EC6D11" w:rsidRPr="00992BA8" w:rsidRDefault="00EC6D11" w:rsidP="00494900"/>
          <w:p w:rsidR="00EC6D11" w:rsidRPr="00E92582" w:rsidRDefault="00EC6D11" w:rsidP="00494900">
            <w:pPr>
              <w:rPr>
                <w:b/>
              </w:rPr>
            </w:pPr>
            <w:r w:rsidRPr="00E92582">
              <w:rPr>
                <w:b/>
              </w:rPr>
              <w:t xml:space="preserve">Сплошная/Тире/Точки/Тире точка/Тире точка </w:t>
            </w:r>
            <w:proofErr w:type="spellStart"/>
            <w:proofErr w:type="gramStart"/>
            <w:r w:rsidRPr="00E92582">
              <w:rPr>
                <w:b/>
              </w:rPr>
              <w:t>точка</w:t>
            </w:r>
            <w:proofErr w:type="spellEnd"/>
            <w:proofErr w:type="gramEnd"/>
          </w:p>
        </w:tc>
      </w:tr>
      <w:tr w:rsidR="006A290E" w:rsidRPr="00F97F65" w:rsidTr="00314777">
        <w:tc>
          <w:tcPr>
            <w:tcW w:w="959" w:type="dxa"/>
            <w:vAlign w:val="center"/>
          </w:tcPr>
          <w:p w:rsidR="006A290E" w:rsidRDefault="006A290E" w:rsidP="00E0588B">
            <w:pPr>
              <w:jc w:val="center"/>
            </w:pPr>
            <w:r>
              <w:t>5.</w:t>
            </w:r>
            <w:r w:rsidR="00983251">
              <w:t>10</w:t>
            </w:r>
            <w:r w:rsidR="00422202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6A290E" w:rsidRDefault="006A290E" w:rsidP="00E0588B">
            <w:pPr>
              <w:jc w:val="center"/>
            </w:pPr>
            <w:r>
              <w:t>Тип точки</w:t>
            </w:r>
          </w:p>
        </w:tc>
        <w:tc>
          <w:tcPr>
            <w:tcW w:w="5796" w:type="dxa"/>
            <w:shd w:val="clear" w:color="auto" w:fill="auto"/>
          </w:tcPr>
          <w:p w:rsidR="00351667" w:rsidRPr="00016B0A" w:rsidRDefault="00351667" w:rsidP="00494900">
            <w:r>
              <w:t>Тип точек на графике. Возможные значения</w:t>
            </w:r>
            <w:r w:rsidR="00E92582">
              <w:t>:</w:t>
            </w:r>
          </w:p>
          <w:p w:rsidR="00351667" w:rsidRPr="00E92582" w:rsidRDefault="00351667" w:rsidP="00494900">
            <w:pPr>
              <w:rPr>
                <w:b/>
              </w:rPr>
            </w:pPr>
            <w:r w:rsidRPr="00E92582">
              <w:rPr>
                <w:b/>
              </w:rPr>
              <w:t>Точка/Крест</w:t>
            </w:r>
            <w:proofErr w:type="gramStart"/>
            <w:r w:rsidRPr="00E92582">
              <w:rPr>
                <w:b/>
              </w:rPr>
              <w:t>/Н</w:t>
            </w:r>
            <w:proofErr w:type="gramEnd"/>
            <w:r w:rsidRPr="00E92582">
              <w:rPr>
                <w:b/>
              </w:rPr>
              <w:t>ет</w:t>
            </w:r>
          </w:p>
        </w:tc>
      </w:tr>
    </w:tbl>
    <w:p w:rsidR="00E0588B" w:rsidRDefault="00E0588B" w:rsidP="00E0588B">
      <w:pPr>
        <w:tabs>
          <w:tab w:val="left" w:pos="990"/>
        </w:tabs>
        <w:rPr>
          <w:b/>
        </w:rPr>
      </w:pPr>
      <w:r w:rsidRPr="00277216">
        <w:rPr>
          <w:b/>
        </w:rPr>
        <w:lastRenderedPageBreak/>
        <w:t>Продолжение</w:t>
      </w:r>
      <w:proofErr w:type="gramStart"/>
      <w:r w:rsidRPr="00277216">
        <w:rPr>
          <w:b/>
        </w:rPr>
        <w:t xml:space="preserve"> Т</w:t>
      </w:r>
      <w:proofErr w:type="gramEnd"/>
      <w:r w:rsidRPr="00277216">
        <w:rPr>
          <w:b/>
        </w:rPr>
        <w:t xml:space="preserve">абл. </w:t>
      </w:r>
      <w:r w:rsidR="00EC6B5B">
        <w:rPr>
          <w:b/>
        </w:rPr>
        <w:t>7</w:t>
      </w:r>
      <w:r w:rsidRPr="00277216">
        <w:rPr>
          <w:b/>
        </w:rPr>
        <w:t>.24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816"/>
        <w:gridCol w:w="5796"/>
      </w:tblGrid>
      <w:tr w:rsidR="00E0588B" w:rsidRPr="00E0588B" w:rsidTr="00E0588B">
        <w:tc>
          <w:tcPr>
            <w:tcW w:w="959" w:type="dxa"/>
          </w:tcPr>
          <w:p w:rsidR="00E0588B" w:rsidRPr="00E0588B" w:rsidRDefault="00E0588B" w:rsidP="0093530B">
            <w:pPr>
              <w:jc w:val="center"/>
              <w:rPr>
                <w:b/>
              </w:rPr>
            </w:pPr>
            <w:r w:rsidRPr="00E0588B">
              <w:rPr>
                <w:b/>
              </w:rPr>
              <w:t>№</w:t>
            </w:r>
          </w:p>
        </w:tc>
        <w:tc>
          <w:tcPr>
            <w:tcW w:w="2816" w:type="dxa"/>
          </w:tcPr>
          <w:p w:rsidR="00E0588B" w:rsidRPr="00E0588B" w:rsidRDefault="00E0588B" w:rsidP="0093530B">
            <w:pPr>
              <w:jc w:val="center"/>
              <w:rPr>
                <w:b/>
              </w:rPr>
            </w:pPr>
            <w:r w:rsidRPr="00E0588B">
              <w:rPr>
                <w:b/>
              </w:rPr>
              <w:t>Название параметра</w:t>
            </w:r>
          </w:p>
        </w:tc>
        <w:tc>
          <w:tcPr>
            <w:tcW w:w="5796" w:type="dxa"/>
          </w:tcPr>
          <w:p w:rsidR="00E0588B" w:rsidRPr="00E0588B" w:rsidRDefault="00E0588B" w:rsidP="0093530B">
            <w:pPr>
              <w:jc w:val="center"/>
              <w:rPr>
                <w:b/>
              </w:rPr>
            </w:pPr>
            <w:r w:rsidRPr="00E0588B">
              <w:rPr>
                <w:b/>
              </w:rPr>
              <w:t>Описание параметра</w:t>
            </w:r>
          </w:p>
        </w:tc>
      </w:tr>
      <w:tr w:rsidR="006A290E" w:rsidRPr="00F97F65" w:rsidTr="00314777">
        <w:tc>
          <w:tcPr>
            <w:tcW w:w="959" w:type="dxa"/>
            <w:vAlign w:val="center"/>
          </w:tcPr>
          <w:p w:rsidR="006A290E" w:rsidRDefault="00E0588B" w:rsidP="00E0588B">
            <w:pPr>
              <w:jc w:val="center"/>
            </w:pPr>
            <w:r>
              <w:br w:type="page"/>
            </w:r>
            <w:r w:rsidR="00983251">
              <w:t>5.11</w:t>
            </w:r>
            <w:r w:rsidR="006A290E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6A290E" w:rsidRDefault="006A290E" w:rsidP="00E0588B">
            <w:pPr>
              <w:jc w:val="center"/>
            </w:pPr>
            <w:r>
              <w:t>Предупреждение о минимуме</w:t>
            </w:r>
          </w:p>
        </w:tc>
        <w:tc>
          <w:tcPr>
            <w:tcW w:w="5796" w:type="dxa"/>
            <w:shd w:val="clear" w:color="auto" w:fill="auto"/>
          </w:tcPr>
          <w:p w:rsidR="006A290E" w:rsidRDefault="0012761E" w:rsidP="00494900">
            <w:r>
              <w:t>Если установлена галочка, то</w:t>
            </w:r>
            <w:r w:rsidR="00387EC7">
              <w:t xml:space="preserve"> появляется возможность окрашивать часть графика, выходящую за</w:t>
            </w:r>
            <w:r w:rsidR="00272F71">
              <w:t xml:space="preserve"> критический</w:t>
            </w:r>
            <w:r w:rsidR="00387EC7">
              <w:t xml:space="preserve"> нижн</w:t>
            </w:r>
            <w:r w:rsidR="00867977">
              <w:t>ий предел (</w:t>
            </w:r>
            <w:proofErr w:type="spellStart"/>
            <w:r w:rsidR="00867977">
              <w:t>пп</w:t>
            </w:r>
            <w:proofErr w:type="spellEnd"/>
            <w:r w:rsidR="00867977">
              <w:t>. 5.12</w:t>
            </w:r>
            <w:r w:rsidR="000C3217" w:rsidRPr="000C3217">
              <w:t>)</w:t>
            </w:r>
            <w:r w:rsidR="000C3217">
              <w:t>, в задан</w:t>
            </w:r>
            <w:r w:rsidR="00867977">
              <w:t>ный цвет (</w:t>
            </w:r>
            <w:proofErr w:type="spellStart"/>
            <w:r w:rsidR="00867977">
              <w:t>пп</w:t>
            </w:r>
            <w:proofErr w:type="spellEnd"/>
            <w:r w:rsidR="00867977">
              <w:t>. 5.13</w:t>
            </w:r>
            <w:r w:rsidR="00387EC7">
              <w:t>)</w:t>
            </w:r>
          </w:p>
        </w:tc>
      </w:tr>
      <w:tr w:rsidR="006A290E" w:rsidRPr="00F97F65" w:rsidTr="00314777">
        <w:tc>
          <w:tcPr>
            <w:tcW w:w="959" w:type="dxa"/>
            <w:vAlign w:val="center"/>
          </w:tcPr>
          <w:p w:rsidR="006A290E" w:rsidRDefault="00983251" w:rsidP="00E0588B">
            <w:pPr>
              <w:jc w:val="center"/>
            </w:pPr>
            <w:r>
              <w:t>5.12</w:t>
            </w:r>
            <w:r w:rsidR="006A290E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6A290E" w:rsidRDefault="006A290E" w:rsidP="00E0588B">
            <w:pPr>
              <w:jc w:val="center"/>
            </w:pPr>
            <w:r>
              <w:t>Критический нижний предел</w:t>
            </w:r>
          </w:p>
        </w:tc>
        <w:tc>
          <w:tcPr>
            <w:tcW w:w="5796" w:type="dxa"/>
            <w:shd w:val="clear" w:color="auto" w:fill="auto"/>
          </w:tcPr>
          <w:p w:rsidR="006A290E" w:rsidRDefault="00272F71" w:rsidP="00494900">
            <w:r>
              <w:t>Данный параметр доступен только</w:t>
            </w:r>
            <w:r w:rsidR="0012761E">
              <w:t>, если установлена галочка</w:t>
            </w:r>
            <w:r w:rsidR="00867977">
              <w:t xml:space="preserve"> в </w:t>
            </w:r>
            <w:proofErr w:type="spellStart"/>
            <w:r w:rsidR="00867977">
              <w:t>пп</w:t>
            </w:r>
            <w:proofErr w:type="spellEnd"/>
            <w:r w:rsidR="00867977">
              <w:t>. 5.11</w:t>
            </w:r>
            <w:r>
              <w:t>. Если значение переменной меньше, чем указанное здесь, то цвет графика ниже этого значения окрашивается в заданный цвет</w:t>
            </w:r>
          </w:p>
        </w:tc>
      </w:tr>
      <w:tr w:rsidR="006A290E" w:rsidRPr="00F97F65" w:rsidTr="00314777">
        <w:tc>
          <w:tcPr>
            <w:tcW w:w="959" w:type="dxa"/>
            <w:vAlign w:val="center"/>
          </w:tcPr>
          <w:p w:rsidR="006A290E" w:rsidRDefault="00983251" w:rsidP="00E0588B">
            <w:pPr>
              <w:jc w:val="center"/>
            </w:pPr>
            <w:r>
              <w:t>5.13</w:t>
            </w:r>
            <w:r w:rsidR="006A290E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6A290E" w:rsidRDefault="006A290E" w:rsidP="00E0588B">
            <w:pPr>
              <w:jc w:val="center"/>
            </w:pPr>
            <w:r>
              <w:t>Цвет мин. предупреждения</w:t>
            </w:r>
          </w:p>
        </w:tc>
        <w:tc>
          <w:tcPr>
            <w:tcW w:w="5796" w:type="dxa"/>
            <w:shd w:val="clear" w:color="auto" w:fill="auto"/>
          </w:tcPr>
          <w:p w:rsidR="006A290E" w:rsidRDefault="00272F71" w:rsidP="00494900">
            <w:r>
              <w:t>Данный параметр доступен только</w:t>
            </w:r>
            <w:r w:rsidR="0012761E">
              <w:t>, если установлена галочка</w:t>
            </w:r>
            <w:r w:rsidR="00867977">
              <w:t xml:space="preserve"> в </w:t>
            </w:r>
            <w:proofErr w:type="spellStart"/>
            <w:r w:rsidR="00867977">
              <w:t>пп</w:t>
            </w:r>
            <w:proofErr w:type="spellEnd"/>
            <w:r w:rsidR="00867977">
              <w:t>. 5.11</w:t>
            </w:r>
            <w:r>
              <w:t>. Цвет, в который окрашивается часть графика, выходящая за критический нижний предел</w:t>
            </w:r>
          </w:p>
        </w:tc>
      </w:tr>
      <w:tr w:rsidR="00272F71" w:rsidRPr="00F97F65" w:rsidTr="00314777">
        <w:tc>
          <w:tcPr>
            <w:tcW w:w="959" w:type="dxa"/>
            <w:vAlign w:val="center"/>
          </w:tcPr>
          <w:p w:rsidR="00272F71" w:rsidRDefault="00983251" w:rsidP="00E0588B">
            <w:pPr>
              <w:jc w:val="center"/>
            </w:pPr>
            <w:r>
              <w:t>5.14</w:t>
            </w:r>
            <w:r w:rsidR="00272F71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272F71" w:rsidRDefault="00272F71" w:rsidP="00E0588B">
            <w:pPr>
              <w:jc w:val="center"/>
            </w:pPr>
            <w:r>
              <w:t>Предупреждение о максимуме</w:t>
            </w:r>
          </w:p>
        </w:tc>
        <w:tc>
          <w:tcPr>
            <w:tcW w:w="5796" w:type="dxa"/>
            <w:shd w:val="clear" w:color="auto" w:fill="auto"/>
          </w:tcPr>
          <w:p w:rsidR="00272F71" w:rsidRDefault="0012761E" w:rsidP="00494900">
            <w:r>
              <w:t>Если установлена галочка, то</w:t>
            </w:r>
            <w:r w:rsidR="00272F71">
              <w:t xml:space="preserve"> появляется возможность окрашивать часть графика, выходящую за крит</w:t>
            </w:r>
            <w:r w:rsidR="00867977">
              <w:t>ический верхний предел (</w:t>
            </w:r>
            <w:proofErr w:type="spellStart"/>
            <w:r w:rsidR="00867977">
              <w:t>пп</w:t>
            </w:r>
            <w:proofErr w:type="spellEnd"/>
            <w:r w:rsidR="00867977">
              <w:t>. 5.15), в заданный цвет (</w:t>
            </w:r>
            <w:proofErr w:type="spellStart"/>
            <w:r w:rsidR="00867977">
              <w:t>пп</w:t>
            </w:r>
            <w:proofErr w:type="spellEnd"/>
            <w:r w:rsidR="00867977">
              <w:t>. 5.16</w:t>
            </w:r>
            <w:r w:rsidR="00272F71">
              <w:t>)</w:t>
            </w:r>
          </w:p>
        </w:tc>
      </w:tr>
      <w:tr w:rsidR="00272F71" w:rsidRPr="00F97F65" w:rsidTr="00314777">
        <w:tc>
          <w:tcPr>
            <w:tcW w:w="959" w:type="dxa"/>
            <w:vAlign w:val="center"/>
          </w:tcPr>
          <w:p w:rsidR="00272F71" w:rsidRDefault="00983251" w:rsidP="00E0588B">
            <w:pPr>
              <w:jc w:val="center"/>
            </w:pPr>
            <w:r>
              <w:t>5.15</w:t>
            </w:r>
            <w:r w:rsidR="00272F71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272F71" w:rsidRDefault="00272F71" w:rsidP="00E0588B">
            <w:pPr>
              <w:jc w:val="center"/>
            </w:pPr>
            <w:r>
              <w:t>Критический верхний предел</w:t>
            </w:r>
          </w:p>
        </w:tc>
        <w:tc>
          <w:tcPr>
            <w:tcW w:w="5796" w:type="dxa"/>
            <w:shd w:val="clear" w:color="auto" w:fill="auto"/>
          </w:tcPr>
          <w:p w:rsidR="00272F71" w:rsidRDefault="00272F71" w:rsidP="00494900">
            <w:r>
              <w:t>Данный параметр доступен только</w:t>
            </w:r>
            <w:r w:rsidR="0012761E">
              <w:t>, если установлена галочка</w:t>
            </w:r>
            <w:r w:rsidR="00867977">
              <w:t xml:space="preserve"> в </w:t>
            </w:r>
            <w:proofErr w:type="spellStart"/>
            <w:r w:rsidR="00867977">
              <w:t>пп</w:t>
            </w:r>
            <w:proofErr w:type="spellEnd"/>
            <w:r w:rsidR="00867977">
              <w:t>. 5.14</w:t>
            </w:r>
            <w:r>
              <w:t>. Если значение переменной больше, чем указанное здесь, то цвет графика выше этого значения окрашивается в заданный цвет</w:t>
            </w:r>
          </w:p>
        </w:tc>
      </w:tr>
      <w:tr w:rsidR="00272F71" w:rsidRPr="00F97F65" w:rsidTr="00314777">
        <w:tc>
          <w:tcPr>
            <w:tcW w:w="959" w:type="dxa"/>
            <w:vAlign w:val="center"/>
          </w:tcPr>
          <w:p w:rsidR="00272F71" w:rsidRDefault="00983251" w:rsidP="00E0588B">
            <w:pPr>
              <w:jc w:val="center"/>
            </w:pPr>
            <w:r>
              <w:t>5.16</w:t>
            </w:r>
            <w:r w:rsidR="00272F71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272F71" w:rsidRDefault="00272F71" w:rsidP="00E0588B">
            <w:pPr>
              <w:jc w:val="center"/>
            </w:pPr>
            <w:r>
              <w:t>Цвет макс. предупреждения</w:t>
            </w:r>
          </w:p>
        </w:tc>
        <w:tc>
          <w:tcPr>
            <w:tcW w:w="5796" w:type="dxa"/>
            <w:shd w:val="clear" w:color="auto" w:fill="auto"/>
          </w:tcPr>
          <w:p w:rsidR="00272F71" w:rsidRDefault="00272F71" w:rsidP="00494900">
            <w:r>
              <w:t>Данный параметр доступен только</w:t>
            </w:r>
            <w:r w:rsidR="0012761E">
              <w:t xml:space="preserve">, если установлена галочка </w:t>
            </w:r>
            <w:r w:rsidR="00867977">
              <w:t xml:space="preserve">в </w:t>
            </w:r>
            <w:proofErr w:type="spellStart"/>
            <w:r w:rsidR="00867977">
              <w:t>пп</w:t>
            </w:r>
            <w:proofErr w:type="spellEnd"/>
            <w:r w:rsidR="00867977">
              <w:t>. 5.14</w:t>
            </w:r>
            <w:r>
              <w:t>. Цвет, в который окрашивается часть графика, выходящая за критический верхний предел</w:t>
            </w:r>
          </w:p>
        </w:tc>
      </w:tr>
      <w:tr w:rsidR="006A290E" w:rsidRPr="00F97F65" w:rsidTr="00314777">
        <w:tc>
          <w:tcPr>
            <w:tcW w:w="959" w:type="dxa"/>
            <w:vAlign w:val="center"/>
          </w:tcPr>
          <w:p w:rsidR="006A290E" w:rsidRDefault="00422202" w:rsidP="00E0588B">
            <w:pPr>
              <w:jc w:val="center"/>
            </w:pPr>
            <w:r>
              <w:t>5</w:t>
            </w:r>
            <w:r w:rsidR="00983251">
              <w:t>.17</w:t>
            </w:r>
            <w:r w:rsidR="006A290E">
              <w:t>.</w:t>
            </w:r>
          </w:p>
        </w:tc>
        <w:tc>
          <w:tcPr>
            <w:tcW w:w="2816" w:type="dxa"/>
            <w:shd w:val="clear" w:color="auto" w:fill="auto"/>
            <w:vAlign w:val="center"/>
          </w:tcPr>
          <w:p w:rsidR="006A290E" w:rsidRPr="00422202" w:rsidRDefault="00422202" w:rsidP="00E0588B">
            <w:pPr>
              <w:jc w:val="center"/>
            </w:pPr>
            <w:r>
              <w:t>Переменная видимости</w:t>
            </w:r>
          </w:p>
        </w:tc>
        <w:tc>
          <w:tcPr>
            <w:tcW w:w="5796" w:type="dxa"/>
            <w:shd w:val="clear" w:color="auto" w:fill="auto"/>
          </w:tcPr>
          <w:p w:rsidR="006A290E" w:rsidRPr="00387EC7" w:rsidRDefault="00351667" w:rsidP="00494900">
            <w:r>
              <w:t xml:space="preserve">Переменная типа </w:t>
            </w:r>
            <w:r w:rsidRPr="00330DA0">
              <w:rPr>
                <w:b/>
                <w:lang w:val="en-US"/>
              </w:rPr>
              <w:t>BOOL</w:t>
            </w:r>
            <w:r w:rsidR="00387EC7">
              <w:t xml:space="preserve">. Когда она принимает значение </w:t>
            </w:r>
            <w:r w:rsidR="00387EC7" w:rsidRPr="00330DA0">
              <w:rPr>
                <w:b/>
                <w:lang w:val="en-US"/>
              </w:rPr>
              <w:t>FALSE</w:t>
            </w:r>
            <w:r w:rsidR="00387EC7">
              <w:t>, данная переменная перестает отображаться на трассировке (но продолжает записываться)</w:t>
            </w:r>
          </w:p>
        </w:tc>
      </w:tr>
    </w:tbl>
    <w:p w:rsidR="002272D0" w:rsidRDefault="002272D0" w:rsidP="00494900"/>
    <w:p w:rsidR="002272D0" w:rsidRDefault="002272D0" w:rsidP="00494900"/>
    <w:p w:rsidR="00E0588B" w:rsidRDefault="00E0588B">
      <w:pPr>
        <w:spacing w:before="0" w:after="200"/>
        <w:jc w:val="left"/>
      </w:pPr>
      <w:r>
        <w:br w:type="page"/>
      </w:r>
    </w:p>
    <w:p w:rsidR="003924DF" w:rsidRPr="003924DF" w:rsidRDefault="003924DF" w:rsidP="005A3E50">
      <w:pPr>
        <w:pStyle w:val="3"/>
      </w:pPr>
      <w:bookmarkStart w:id="140" w:name="_8.6.2._Тренд"/>
      <w:bookmarkStart w:id="141" w:name="_Toc34982934"/>
      <w:bookmarkEnd w:id="140"/>
      <w:r>
        <w:lastRenderedPageBreak/>
        <w:t>Тренд</w:t>
      </w:r>
      <w:bookmarkEnd w:id="141"/>
    </w:p>
    <w:p w:rsidR="003924DF" w:rsidRDefault="003924DF" w:rsidP="00494900"/>
    <w:p w:rsidR="003924DF" w:rsidRDefault="00D6675C" w:rsidP="00E0588B">
      <w:pPr>
        <w:pStyle w:val="afa"/>
        <w:rPr>
          <w:rFonts w:ascii="Calibri" w:hAnsi="Calibri" w:cs="Calibri"/>
        </w:rPr>
      </w:pPr>
      <w:r>
        <w:drawing>
          <wp:inline distT="0" distB="0" distL="0" distR="0" wp14:anchorId="00DC341B" wp14:editId="1AC79A25">
            <wp:extent cx="676191" cy="666667"/>
            <wp:effectExtent l="0" t="0" r="0" b="635"/>
            <wp:docPr id="882" name="Рисунок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76191" cy="6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86A" w:rsidRDefault="00BC298B" w:rsidP="00E0588B">
      <w:pPr>
        <w:pStyle w:val="afa"/>
      </w:pPr>
      <w:r>
        <w:t>Рисунок 7.</w:t>
      </w:r>
      <w:r w:rsidR="009E6FF8" w:rsidRPr="009E6FF8">
        <w:t>6</w:t>
      </w:r>
      <w:r w:rsidR="009451D2">
        <w:t>8</w:t>
      </w:r>
      <w:r w:rsidR="0012761E">
        <w:t xml:space="preserve"> – </w:t>
      </w:r>
      <w:r w:rsidR="003924DF" w:rsidRPr="005325DE">
        <w:t>Пиктограмма графического примитива</w:t>
      </w:r>
      <w:r w:rsidR="00272F71" w:rsidRPr="005325DE">
        <w:t xml:space="preserve"> </w:t>
      </w:r>
      <w:r w:rsidR="00272F71" w:rsidRPr="00766A6D">
        <w:t>Тренд</w:t>
      </w:r>
    </w:p>
    <w:p w:rsidR="00E0588B" w:rsidRPr="00E0588B" w:rsidRDefault="00E0588B" w:rsidP="00E0588B">
      <w:pPr>
        <w:rPr>
          <w:lang w:eastAsia="ru-RU"/>
        </w:rPr>
      </w:pPr>
    </w:p>
    <w:p w:rsidR="0072486A" w:rsidRDefault="005325DE" w:rsidP="00E0588B">
      <w:pPr>
        <w:pStyle w:val="afa"/>
      </w:pPr>
      <w:r>
        <w:drawing>
          <wp:inline distT="0" distB="0" distL="0" distR="0" wp14:anchorId="767148F8" wp14:editId="73093B07">
            <wp:extent cx="5018567" cy="3201879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940" cy="320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5DE" w:rsidRPr="00E92582" w:rsidRDefault="00BC298B" w:rsidP="00E0588B">
      <w:pPr>
        <w:pStyle w:val="afa"/>
        <w:rPr>
          <w:rFonts w:cs="Arial"/>
        </w:rPr>
      </w:pPr>
      <w:r w:rsidRPr="00E92582">
        <w:rPr>
          <w:rFonts w:cs="Arial"/>
        </w:rPr>
        <w:t>Рисунок 7.</w:t>
      </w:r>
      <w:r w:rsidR="009E6FF8" w:rsidRPr="00E92582">
        <w:rPr>
          <w:rFonts w:cs="Arial"/>
        </w:rPr>
        <w:t>6</w:t>
      </w:r>
      <w:r w:rsidR="009451D2" w:rsidRPr="00E92582">
        <w:rPr>
          <w:rFonts w:cs="Arial"/>
        </w:rPr>
        <w:t>9</w:t>
      </w:r>
      <w:r w:rsidR="005C40AB" w:rsidRPr="00E92582">
        <w:rPr>
          <w:rFonts w:cs="Arial"/>
        </w:rPr>
        <w:t xml:space="preserve"> – </w:t>
      </w:r>
      <w:r w:rsidR="005325DE" w:rsidRPr="00E92582">
        <w:rPr>
          <w:rFonts w:cs="Arial"/>
        </w:rPr>
        <w:t>Внешний вид элемента Тренд с вспомогательными элементами</w:t>
      </w:r>
      <w:r w:rsidR="00E0588B" w:rsidRPr="00E92582">
        <w:rPr>
          <w:rFonts w:cs="Arial"/>
        </w:rPr>
        <w:t xml:space="preserve"> </w:t>
      </w:r>
      <w:hyperlink w:anchor="_8.7.1._Селектор_диапазона" w:history="1">
        <w:r w:rsidR="005325DE" w:rsidRPr="00E92582">
          <w:rPr>
            <w:rStyle w:val="a4"/>
            <w:rFonts w:cs="Arial"/>
          </w:rPr>
          <w:t>Селектор диапазона дат</w:t>
        </w:r>
      </w:hyperlink>
      <w:r w:rsidR="005325DE" w:rsidRPr="00E92582">
        <w:rPr>
          <w:rFonts w:cs="Arial"/>
        </w:rPr>
        <w:t xml:space="preserve"> и </w:t>
      </w:r>
      <w:hyperlink w:anchor="_8.7.2._Селектор_времени" w:history="1">
        <w:r w:rsidR="005325DE" w:rsidRPr="00E92582">
          <w:rPr>
            <w:rStyle w:val="a4"/>
            <w:rFonts w:cs="Arial"/>
          </w:rPr>
          <w:t>Селектор времени</w:t>
        </w:r>
      </w:hyperlink>
    </w:p>
    <w:p w:rsidR="005325DE" w:rsidRDefault="005325DE" w:rsidP="00494900"/>
    <w:p w:rsidR="00E60187" w:rsidRDefault="005325DE" w:rsidP="00494900">
      <w:r>
        <w:t>Графический примитив</w:t>
      </w:r>
      <w:r w:rsidRPr="009605E7">
        <w:t xml:space="preserve"> </w:t>
      </w:r>
      <w:r w:rsidRPr="00DE242B">
        <w:rPr>
          <w:b/>
        </w:rPr>
        <w:t xml:space="preserve">Тренд </w:t>
      </w:r>
      <w:r>
        <w:t>используется для отображения</w:t>
      </w:r>
      <w:r w:rsidR="00923E85">
        <w:t xml:space="preserve"> </w:t>
      </w:r>
      <w:r w:rsidR="00E60187">
        <w:t xml:space="preserve">графика с </w:t>
      </w:r>
      <w:r w:rsidR="00923E85">
        <w:t>возможностью просмотра истории</w:t>
      </w:r>
      <w:r>
        <w:t>.</w:t>
      </w:r>
    </w:p>
    <w:p w:rsidR="005325DE" w:rsidRPr="00D6675C" w:rsidRDefault="00A931AB" w:rsidP="00494900">
      <w:r>
        <w:t>В случае добавления</w:t>
      </w:r>
      <w:r w:rsidR="005325DE">
        <w:t xml:space="preserve"> графического элемента</w:t>
      </w:r>
      <w:r w:rsidR="005325DE" w:rsidRPr="00DE242B">
        <w:rPr>
          <w:b/>
        </w:rPr>
        <w:t xml:space="preserve"> Тр</w:t>
      </w:r>
      <w:r w:rsidR="00DE242B" w:rsidRPr="00DE242B">
        <w:rPr>
          <w:b/>
        </w:rPr>
        <w:t>енд</w:t>
      </w:r>
      <w:r w:rsidR="00DE242B">
        <w:t xml:space="preserve"> </w:t>
      </w:r>
      <w:r w:rsidR="005325DE">
        <w:t xml:space="preserve">на экран визуализации, </w:t>
      </w:r>
      <w:r w:rsidR="00BA034B" w:rsidRPr="004C255E">
        <w:t xml:space="preserve">на </w:t>
      </w:r>
      <w:r w:rsidR="00BA034B" w:rsidRPr="00DE242B">
        <w:rPr>
          <w:b/>
        </w:rPr>
        <w:t>Панели устройств</w:t>
      </w:r>
      <w:r w:rsidR="00BA034B">
        <w:t xml:space="preserve"> </w:t>
      </w:r>
      <w:r w:rsidR="005325DE">
        <w:t xml:space="preserve">автоматически создается компонент </w:t>
      </w:r>
      <w:proofErr w:type="spellStart"/>
      <w:r w:rsidR="00BA034B" w:rsidRPr="00DE242B">
        <w:rPr>
          <w:b/>
          <w:lang w:val="en-US"/>
        </w:rPr>
        <w:t>TrendRecordingManager</w:t>
      </w:r>
      <w:proofErr w:type="spellEnd"/>
      <w:r w:rsidR="00BA034B" w:rsidRPr="00BA034B">
        <w:t xml:space="preserve"> </w:t>
      </w:r>
      <w:r w:rsidR="00BA034B">
        <w:t>с подкомпонентом, имя которого выглядит как</w:t>
      </w:r>
    </w:p>
    <w:p w:rsidR="005325DE" w:rsidRPr="00E92582" w:rsidRDefault="005325DE" w:rsidP="00E92582">
      <w:pPr>
        <w:jc w:val="center"/>
        <w:rPr>
          <w:b/>
          <w:sz w:val="22"/>
        </w:rPr>
      </w:pPr>
      <w:r w:rsidRPr="00E92582">
        <w:rPr>
          <w:b/>
          <w:sz w:val="22"/>
        </w:rPr>
        <w:t>&lt;Имя экрана визуализации&gt;_</w:t>
      </w:r>
      <w:r w:rsidR="00BA034B" w:rsidRPr="00E92582">
        <w:rPr>
          <w:b/>
          <w:sz w:val="22"/>
          <w:lang w:val="en-US"/>
        </w:rPr>
        <w:t>Trend</w:t>
      </w:r>
      <w:r w:rsidR="00BA034B" w:rsidRPr="00E92582">
        <w:rPr>
          <w:b/>
          <w:sz w:val="22"/>
        </w:rPr>
        <w:t>&lt;Номер тренда</w:t>
      </w:r>
      <w:r w:rsidRPr="00E92582">
        <w:rPr>
          <w:b/>
          <w:sz w:val="22"/>
        </w:rPr>
        <w:t>&gt;</w:t>
      </w:r>
    </w:p>
    <w:p w:rsidR="00DC5153" w:rsidRDefault="00BA034B" w:rsidP="00494900">
      <w:r>
        <w:t xml:space="preserve">и задача </w:t>
      </w:r>
      <w:proofErr w:type="spellStart"/>
      <w:r w:rsidRPr="00DE242B">
        <w:rPr>
          <w:b/>
          <w:lang w:val="en-US"/>
        </w:rPr>
        <w:t>TrendRecordingTask</w:t>
      </w:r>
      <w:proofErr w:type="spellEnd"/>
      <w:r w:rsidRPr="00BA034B">
        <w:t>.</w:t>
      </w:r>
    </w:p>
    <w:p w:rsidR="005325DE" w:rsidRPr="00F24411" w:rsidRDefault="00BA034B" w:rsidP="00494900">
      <w:r>
        <w:t xml:space="preserve">Компонент </w:t>
      </w:r>
      <w:proofErr w:type="spellStart"/>
      <w:r w:rsidRPr="00DE242B">
        <w:rPr>
          <w:b/>
          <w:lang w:val="en-US"/>
        </w:rPr>
        <w:t>TrendRecordingManager</w:t>
      </w:r>
      <w:proofErr w:type="spellEnd"/>
      <w:r w:rsidR="005325DE" w:rsidRPr="00DE242B">
        <w:rPr>
          <w:b/>
        </w:rPr>
        <w:t xml:space="preserve"> </w:t>
      </w:r>
      <w:r w:rsidR="005325DE">
        <w:t>также может быть добавлен в проект независимо от графического элемента (</w:t>
      </w:r>
      <w:r w:rsidR="005325DE" w:rsidRPr="00DE242B">
        <w:rPr>
          <w:b/>
          <w:lang w:val="en-US"/>
        </w:rPr>
        <w:t>Application</w:t>
      </w:r>
      <w:r w:rsidR="00DE242B">
        <w:rPr>
          <w:b/>
        </w:rPr>
        <w:t xml:space="preserve"> </w:t>
      </w:r>
      <w:r w:rsidR="00DE242B" w:rsidRPr="00DE242B">
        <w:rPr>
          <w:b/>
        </w:rPr>
        <w:t>–</w:t>
      </w:r>
      <w:r w:rsidR="005325DE" w:rsidRPr="00DE242B">
        <w:rPr>
          <w:b/>
        </w:rPr>
        <w:t xml:space="preserve"> Добавить объект – </w:t>
      </w:r>
      <w:r w:rsidRPr="00DE242B">
        <w:rPr>
          <w:b/>
          <w:lang w:val="en-US"/>
        </w:rPr>
        <w:t>Trend</w:t>
      </w:r>
      <w:r w:rsidRPr="00DE242B">
        <w:rPr>
          <w:b/>
        </w:rPr>
        <w:t xml:space="preserve"> </w:t>
      </w:r>
      <w:r w:rsidRPr="00DE242B">
        <w:rPr>
          <w:b/>
          <w:lang w:val="en-US"/>
        </w:rPr>
        <w:t>Recording</w:t>
      </w:r>
      <w:r w:rsidRPr="00DE242B">
        <w:rPr>
          <w:b/>
        </w:rPr>
        <w:t xml:space="preserve"> </w:t>
      </w:r>
      <w:r w:rsidRPr="00DE242B">
        <w:rPr>
          <w:b/>
          <w:lang w:val="en-US"/>
        </w:rPr>
        <w:t>Manager</w:t>
      </w:r>
      <w:r w:rsidR="005325DE">
        <w:t>). Это может использоваться в тех случаях, когда</w:t>
      </w:r>
      <w:r>
        <w:t xml:space="preserve"> тренд </w:t>
      </w:r>
      <w:r w:rsidR="004C255E">
        <w:t>применяется</w:t>
      </w:r>
      <w:r>
        <w:t xml:space="preserve"> только для сохранения значений переменных в памяти целевого устройства без необходимости их визуализации.</w:t>
      </w:r>
      <w:r w:rsidR="00A931AB">
        <w:t xml:space="preserve"> </w:t>
      </w:r>
      <w:r>
        <w:t>Архивы тренда сохраняются</w:t>
      </w:r>
      <w:r w:rsidRPr="00BA034B">
        <w:t xml:space="preserve"> </w:t>
      </w:r>
      <w:r>
        <w:t xml:space="preserve">в памяти целевого устройства в формате </w:t>
      </w:r>
      <w:hyperlink r:id="rId179" w:history="1">
        <w:r w:rsidR="00F24411" w:rsidRPr="00F24411">
          <w:rPr>
            <w:rStyle w:val="a4"/>
          </w:rPr>
          <w:t>.</w:t>
        </w:r>
        <w:proofErr w:type="spellStart"/>
        <w:r w:rsidR="00F24411">
          <w:rPr>
            <w:rStyle w:val="a4"/>
            <w:lang w:val="en-US"/>
          </w:rPr>
          <w:t>sql</w:t>
        </w:r>
        <w:r w:rsidRPr="00F24411">
          <w:rPr>
            <w:rStyle w:val="a4"/>
            <w:lang w:val="en-US"/>
          </w:rPr>
          <w:t>ite</w:t>
        </w:r>
        <w:proofErr w:type="spellEnd"/>
      </w:hyperlink>
      <w:r>
        <w:t>.</w:t>
      </w:r>
      <w:r w:rsidR="00F24411">
        <w:t xml:space="preserve"> Файлы данного формата можно открыть с помощью соответствующего ПО (</w:t>
      </w:r>
      <w:hyperlink r:id="rId180" w:history="1">
        <w:proofErr w:type="spellStart"/>
        <w:r w:rsidR="00F24411" w:rsidRPr="00F24411">
          <w:rPr>
            <w:rStyle w:val="a4"/>
            <w:lang w:val="en-US"/>
          </w:rPr>
          <w:t>SqliteBrowse</w:t>
        </w:r>
      </w:hyperlink>
      <w:r w:rsidR="00F24411">
        <w:rPr>
          <w:lang w:val="en-US"/>
        </w:rPr>
        <w:t>r</w:t>
      </w:r>
      <w:proofErr w:type="spellEnd"/>
      <w:r w:rsidR="00F24411" w:rsidRPr="00F24411">
        <w:t xml:space="preserve">, </w:t>
      </w:r>
      <w:hyperlink r:id="rId181" w:history="1">
        <w:proofErr w:type="spellStart"/>
        <w:r w:rsidR="00F24411" w:rsidRPr="00F24411">
          <w:rPr>
            <w:rStyle w:val="a4"/>
            <w:lang w:val="en-US"/>
          </w:rPr>
          <w:t>SqLiteStudio</w:t>
        </w:r>
        <w:proofErr w:type="spellEnd"/>
      </w:hyperlink>
      <w:r w:rsidR="00F24411" w:rsidRPr="00F24411">
        <w:t xml:space="preserve"> </w:t>
      </w:r>
      <w:r w:rsidR="00F24411">
        <w:t>и др.).</w:t>
      </w:r>
    </w:p>
    <w:p w:rsidR="002F3A6E" w:rsidRDefault="00314777" w:rsidP="00494900">
      <w:r>
        <w:t xml:space="preserve">Примитив </w:t>
      </w:r>
      <w:r w:rsidRPr="00DE242B">
        <w:rPr>
          <w:b/>
        </w:rPr>
        <w:t>Тренд</w:t>
      </w:r>
      <w:r>
        <w:t xml:space="preserve"> в </w:t>
      </w:r>
      <w:proofErr w:type="gramStart"/>
      <w:r>
        <w:t>целом</w:t>
      </w:r>
      <w:proofErr w:type="gramEnd"/>
      <w:r>
        <w:t xml:space="preserve"> аналогичен примитиву </w:t>
      </w:r>
      <w:hyperlink w:anchor="_8.6.1._Трассировка" w:history="1">
        <w:r w:rsidRPr="004C255E">
          <w:rPr>
            <w:rStyle w:val="a4"/>
          </w:rPr>
          <w:t>Трассировка</w:t>
        </w:r>
      </w:hyperlink>
      <w:r w:rsidRPr="00DE242B">
        <w:rPr>
          <w:b/>
        </w:rPr>
        <w:t xml:space="preserve"> </w:t>
      </w:r>
      <w:r>
        <w:t>и отличается только дополнительными программными (</w:t>
      </w:r>
      <w:r w:rsidRPr="00DE242B">
        <w:rPr>
          <w:b/>
          <w:lang w:val="en-US"/>
        </w:rPr>
        <w:t>Trend</w:t>
      </w:r>
      <w:r w:rsidRPr="00DE242B">
        <w:rPr>
          <w:b/>
        </w:rPr>
        <w:t xml:space="preserve"> </w:t>
      </w:r>
      <w:r w:rsidRPr="00DE242B">
        <w:rPr>
          <w:b/>
          <w:lang w:val="en-US"/>
        </w:rPr>
        <w:t>Recording</w:t>
      </w:r>
      <w:r w:rsidRPr="00DE242B">
        <w:rPr>
          <w:b/>
        </w:rPr>
        <w:t xml:space="preserve"> </w:t>
      </w:r>
      <w:r w:rsidRPr="00DE242B">
        <w:rPr>
          <w:b/>
          <w:lang w:val="en-US"/>
        </w:rPr>
        <w:t>Manager</w:t>
      </w:r>
      <w:r w:rsidRPr="00314777">
        <w:t xml:space="preserve">) </w:t>
      </w:r>
      <w:r>
        <w:t>и графическими (</w:t>
      </w:r>
      <w:hyperlink w:anchor="_8.7.1._Селектор_диапазона" w:history="1">
        <w:r w:rsidRPr="004C255E">
          <w:rPr>
            <w:rStyle w:val="a4"/>
          </w:rPr>
          <w:t>Селектор диапазона дат</w:t>
        </w:r>
      </w:hyperlink>
      <w:r w:rsidRPr="004C255E">
        <w:t xml:space="preserve">, </w:t>
      </w:r>
      <w:hyperlink w:anchor="_8.7.2._Селектор_времени" w:history="1">
        <w:r w:rsidRPr="004C255E">
          <w:rPr>
            <w:rStyle w:val="a4"/>
          </w:rPr>
          <w:t>Селектор времени</w:t>
        </w:r>
      </w:hyperlink>
      <w:r w:rsidRPr="004C255E">
        <w:t xml:space="preserve">, </w:t>
      </w:r>
      <w:hyperlink w:anchor="_8.6.3._Легенда" w:history="1">
        <w:r w:rsidRPr="004C255E">
          <w:rPr>
            <w:rStyle w:val="a4"/>
          </w:rPr>
          <w:t>Легенда</w:t>
        </w:r>
      </w:hyperlink>
      <w:r>
        <w:t>) компонентами.</w:t>
      </w:r>
      <w:r w:rsidR="00B926D4">
        <w:t xml:space="preserve"> </w:t>
      </w:r>
    </w:p>
    <w:p w:rsidR="00DC5153" w:rsidRDefault="00DC5153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DC5153" w:rsidTr="00DC5153">
        <w:tc>
          <w:tcPr>
            <w:tcW w:w="675" w:type="dxa"/>
            <w:hideMark/>
          </w:tcPr>
          <w:p w:rsidR="00DC5153" w:rsidRDefault="00DC5153">
            <w:r>
              <w:rPr>
                <w:noProof/>
                <w:lang w:eastAsia="ru-RU"/>
              </w:rPr>
              <w:drawing>
                <wp:inline distT="0" distB="0" distL="0" distR="0" wp14:anchorId="442A7766" wp14:editId="2C3367A3">
                  <wp:extent cx="352425" cy="447675"/>
                  <wp:effectExtent l="0" t="0" r="9525" b="9525"/>
                  <wp:docPr id="268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  <w:hideMark/>
          </w:tcPr>
          <w:p w:rsidR="00DC5153" w:rsidRDefault="00DC5153">
            <w:pPr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ПРИМЕЧАНИЕ</w:t>
            </w:r>
          </w:p>
          <w:p w:rsidR="00DC5153" w:rsidRPr="00DC5153" w:rsidRDefault="00DC5153">
            <w:pPr>
              <w:rPr>
                <w:color w:val="000000"/>
              </w:rPr>
            </w:pPr>
            <w:r>
              <w:t>Без</w:t>
            </w:r>
            <w:r w:rsidR="00E92582">
              <w:t xml:space="preserve"> привязанного</w:t>
            </w:r>
            <w:r>
              <w:t xml:space="preserve"> </w:t>
            </w:r>
            <w:hyperlink w:anchor="_8.7.1._Селектор_диапазона" w:history="1">
              <w:r w:rsidRPr="004C255E">
                <w:rPr>
                  <w:rStyle w:val="a4"/>
                </w:rPr>
                <w:t>Селектора диапазона дат</w:t>
              </w:r>
            </w:hyperlink>
            <w:r>
              <w:t xml:space="preserve"> на тренде не будут отображаться значения переменных.</w:t>
            </w:r>
          </w:p>
        </w:tc>
      </w:tr>
    </w:tbl>
    <w:p w:rsidR="002F3A6E" w:rsidRDefault="002F3A6E" w:rsidP="00494900"/>
    <w:p w:rsidR="004C255E" w:rsidRDefault="00314777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4C255E">
          <w:rPr>
            <w:rStyle w:val="a4"/>
          </w:rPr>
          <w:t>табл</w:t>
        </w:r>
        <w:r w:rsidR="00B926D4">
          <w:rPr>
            <w:rStyle w:val="a4"/>
          </w:rPr>
          <w:t xml:space="preserve">ице </w:t>
        </w:r>
        <w:r w:rsidR="00EC6B5B">
          <w:rPr>
            <w:rStyle w:val="a4"/>
          </w:rPr>
          <w:t>7.1</w:t>
        </w:r>
      </w:hyperlink>
      <w:r>
        <w:t>.</w:t>
      </w:r>
    </w:p>
    <w:p w:rsidR="004C255E" w:rsidRDefault="00314777" w:rsidP="00494900">
      <w:r>
        <w:lastRenderedPageBreak/>
        <w:t>Уникальные параметры примитива описаны в табл</w:t>
      </w:r>
      <w:r w:rsidR="00B926D4">
        <w:t xml:space="preserve">ице </w:t>
      </w:r>
      <w:r w:rsidR="00EC6B5B">
        <w:t>7</w:t>
      </w:r>
      <w:r w:rsidR="00B926D4">
        <w:t>.</w:t>
      </w:r>
      <w:r>
        <w:t>25.</w:t>
      </w:r>
    </w:p>
    <w:p w:rsidR="00314777" w:rsidRDefault="00314777" w:rsidP="00494900">
      <w:r>
        <w:t xml:space="preserve">Настройки компонента </w:t>
      </w:r>
      <w:r w:rsidRPr="00DE242B">
        <w:rPr>
          <w:b/>
          <w:lang w:val="en-US"/>
        </w:rPr>
        <w:t>Trend</w:t>
      </w:r>
      <w:r w:rsidRPr="00DE242B">
        <w:rPr>
          <w:b/>
        </w:rPr>
        <w:t xml:space="preserve"> </w:t>
      </w:r>
      <w:r w:rsidRPr="00DE242B">
        <w:rPr>
          <w:b/>
          <w:lang w:val="en-US"/>
        </w:rPr>
        <w:t>Recording</w:t>
      </w:r>
      <w:r w:rsidRPr="00DE242B">
        <w:rPr>
          <w:b/>
        </w:rPr>
        <w:t xml:space="preserve"> </w:t>
      </w:r>
      <w:r w:rsidRPr="00DE242B">
        <w:rPr>
          <w:b/>
          <w:lang w:val="en-US"/>
        </w:rPr>
        <w:t>Manager</w:t>
      </w:r>
      <w:r>
        <w:t xml:space="preserve"> приведены в табл</w:t>
      </w:r>
      <w:r w:rsidR="00EC6B5B">
        <w:t>ице 7</w:t>
      </w:r>
      <w:r w:rsidR="00B926D4">
        <w:t>.</w:t>
      </w:r>
      <w:r>
        <w:t>2</w:t>
      </w:r>
      <w:r w:rsidRPr="00314777">
        <w:t>6</w:t>
      </w:r>
      <w:r>
        <w:t>.</w:t>
      </w:r>
    </w:p>
    <w:p w:rsidR="0072486A" w:rsidRDefault="004C255E" w:rsidP="00494900">
      <w:r>
        <w:t xml:space="preserve">Пример работы с элементом приведен в </w:t>
      </w:r>
      <w:hyperlink w:anchor="_11.2.10._Тренд" w:history="1">
        <w:r w:rsidR="00EC6B5B">
          <w:rPr>
            <w:rStyle w:val="a4"/>
          </w:rPr>
          <w:t>п. 10</w:t>
        </w:r>
        <w:r w:rsidRPr="00174732">
          <w:rPr>
            <w:rStyle w:val="a4"/>
          </w:rPr>
          <w:t>.2.10</w:t>
        </w:r>
      </w:hyperlink>
      <w:r>
        <w:t>.</w:t>
      </w:r>
    </w:p>
    <w:p w:rsidR="004C255E" w:rsidRPr="004C255E" w:rsidRDefault="004C255E" w:rsidP="00494900"/>
    <w:p w:rsidR="00314777" w:rsidRPr="00DC5153" w:rsidRDefault="00314777" w:rsidP="00494900">
      <w:pPr>
        <w:rPr>
          <w:b/>
        </w:rPr>
      </w:pPr>
      <w:r w:rsidRPr="00DC5153">
        <w:rPr>
          <w:b/>
        </w:rPr>
        <w:t>Табл</w:t>
      </w:r>
      <w:r w:rsidR="002F3A6E" w:rsidRPr="00DC5153">
        <w:rPr>
          <w:b/>
        </w:rPr>
        <w:t>ица</w:t>
      </w:r>
      <w:r w:rsidRPr="00DC5153">
        <w:rPr>
          <w:b/>
        </w:rPr>
        <w:t xml:space="preserve"> </w:t>
      </w:r>
      <w:r w:rsidR="00EC6B5B">
        <w:rPr>
          <w:b/>
        </w:rPr>
        <w:t>7</w:t>
      </w:r>
      <w:r w:rsidR="002F3A6E" w:rsidRPr="00DC5153">
        <w:rPr>
          <w:b/>
        </w:rPr>
        <w:t>.</w:t>
      </w:r>
      <w:r w:rsidRPr="00DC5153">
        <w:rPr>
          <w:b/>
        </w:rPr>
        <w:t>25</w:t>
      </w:r>
      <w:r w:rsidR="002F3A6E" w:rsidRPr="00DC5153">
        <w:rPr>
          <w:b/>
        </w:rPr>
        <w:t xml:space="preserve"> – </w:t>
      </w:r>
      <w:r w:rsidRPr="00DC5153">
        <w:rPr>
          <w:b/>
        </w:rPr>
        <w:t>Уникальны</w:t>
      </w:r>
      <w:bookmarkStart w:id="142" w:name="Tabl8_25"/>
      <w:bookmarkEnd w:id="142"/>
      <w:r w:rsidRPr="00DC5153">
        <w:rPr>
          <w:b/>
        </w:rPr>
        <w:t>е параметры графического примитива Т</w:t>
      </w:r>
      <w:r w:rsidR="00216D23" w:rsidRPr="00DC5153">
        <w:rPr>
          <w:b/>
        </w:rPr>
        <w:t>ренд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1984"/>
        <w:gridCol w:w="6628"/>
      </w:tblGrid>
      <w:tr w:rsidR="00314777" w:rsidRPr="00DC5153" w:rsidTr="004C255E">
        <w:tc>
          <w:tcPr>
            <w:tcW w:w="959" w:type="dxa"/>
            <w:vAlign w:val="center"/>
          </w:tcPr>
          <w:p w:rsidR="00314777" w:rsidRPr="00DC5153" w:rsidRDefault="00314777" w:rsidP="00DC5153">
            <w:pPr>
              <w:jc w:val="center"/>
              <w:rPr>
                <w:b/>
              </w:rPr>
            </w:pPr>
            <w:r w:rsidRPr="00DC5153">
              <w:rPr>
                <w:b/>
              </w:rPr>
              <w:t>№</w:t>
            </w:r>
          </w:p>
        </w:tc>
        <w:tc>
          <w:tcPr>
            <w:tcW w:w="1984" w:type="dxa"/>
            <w:vAlign w:val="center"/>
          </w:tcPr>
          <w:p w:rsidR="00314777" w:rsidRPr="00DC5153" w:rsidRDefault="00314777" w:rsidP="00DC5153">
            <w:pPr>
              <w:jc w:val="center"/>
              <w:rPr>
                <w:b/>
              </w:rPr>
            </w:pPr>
            <w:r w:rsidRPr="00DC5153">
              <w:rPr>
                <w:b/>
              </w:rPr>
              <w:t>Название параметра</w:t>
            </w:r>
          </w:p>
        </w:tc>
        <w:tc>
          <w:tcPr>
            <w:tcW w:w="6628" w:type="dxa"/>
            <w:vAlign w:val="center"/>
          </w:tcPr>
          <w:p w:rsidR="00314777" w:rsidRPr="00DC5153" w:rsidRDefault="00314777" w:rsidP="00DC5153">
            <w:pPr>
              <w:jc w:val="center"/>
              <w:rPr>
                <w:b/>
              </w:rPr>
            </w:pPr>
            <w:r w:rsidRPr="00DC5153">
              <w:rPr>
                <w:b/>
              </w:rPr>
              <w:t>Описание параметра</w:t>
            </w:r>
          </w:p>
        </w:tc>
      </w:tr>
      <w:tr w:rsidR="00314777" w:rsidRPr="00B17FE7" w:rsidTr="00C070FE">
        <w:trPr>
          <w:trHeight w:val="328"/>
        </w:trPr>
        <w:tc>
          <w:tcPr>
            <w:tcW w:w="959" w:type="dxa"/>
            <w:vAlign w:val="center"/>
          </w:tcPr>
          <w:p w:rsidR="00314777" w:rsidRPr="001E36BD" w:rsidRDefault="00314777" w:rsidP="00DC5153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.</w:t>
            </w:r>
          </w:p>
        </w:tc>
        <w:tc>
          <w:tcPr>
            <w:tcW w:w="1984" w:type="dxa"/>
            <w:vAlign w:val="center"/>
          </w:tcPr>
          <w:p w:rsidR="00314777" w:rsidRPr="001E36BD" w:rsidRDefault="00A6163E" w:rsidP="00DC5153">
            <w:pPr>
              <w:jc w:val="center"/>
            </w:pPr>
            <w:r>
              <w:t>Запись тренда</w:t>
            </w:r>
          </w:p>
        </w:tc>
        <w:tc>
          <w:tcPr>
            <w:tcW w:w="6628" w:type="dxa"/>
          </w:tcPr>
          <w:p w:rsidR="00314777" w:rsidRPr="00A6163E" w:rsidRDefault="00A6163E" w:rsidP="00494900">
            <w:r>
              <w:t>Вызов м</w:t>
            </w:r>
            <w:r w:rsidR="000A6833">
              <w:t xml:space="preserve">еню, в котором можно выбрать </w:t>
            </w:r>
            <w:r>
              <w:t xml:space="preserve">компонент </w:t>
            </w:r>
            <w:r w:rsidRPr="00EA35FB">
              <w:rPr>
                <w:b/>
                <w:lang w:val="en-US"/>
              </w:rPr>
              <w:t>Trend</w:t>
            </w:r>
            <w:r w:rsidRPr="00EA35FB">
              <w:rPr>
                <w:b/>
              </w:rPr>
              <w:t xml:space="preserve"> </w:t>
            </w:r>
            <w:r w:rsidRPr="00EA35FB">
              <w:rPr>
                <w:b/>
                <w:lang w:val="en-US"/>
              </w:rPr>
              <w:t>Recording</w:t>
            </w:r>
            <w:r w:rsidRPr="00EA35FB">
              <w:rPr>
                <w:b/>
              </w:rPr>
              <w:t xml:space="preserve"> </w:t>
            </w:r>
            <w:r w:rsidRPr="00EA35FB">
              <w:rPr>
                <w:b/>
                <w:lang w:val="en-US"/>
              </w:rPr>
              <w:t>Manager</w:t>
            </w:r>
            <w:r>
              <w:t>, который будет использоваться для сохранения значений переменных тренда</w:t>
            </w:r>
          </w:p>
        </w:tc>
      </w:tr>
      <w:tr w:rsidR="00856392" w:rsidRPr="00B17FE7" w:rsidTr="00C070FE">
        <w:trPr>
          <w:trHeight w:val="328"/>
        </w:trPr>
        <w:tc>
          <w:tcPr>
            <w:tcW w:w="959" w:type="dxa"/>
            <w:vAlign w:val="center"/>
          </w:tcPr>
          <w:p w:rsidR="00856392" w:rsidRDefault="00856392" w:rsidP="00DC5153">
            <w:pPr>
              <w:jc w:val="center"/>
            </w:pPr>
            <w:r>
              <w:t>2.</w:t>
            </w:r>
          </w:p>
        </w:tc>
        <w:tc>
          <w:tcPr>
            <w:tcW w:w="1984" w:type="dxa"/>
            <w:vAlign w:val="center"/>
          </w:tcPr>
          <w:p w:rsidR="00856392" w:rsidRDefault="00856392" w:rsidP="00DC5153">
            <w:pPr>
              <w:jc w:val="center"/>
            </w:pPr>
            <w:r>
              <w:t>Внешний вид диаграммы</w:t>
            </w:r>
          </w:p>
        </w:tc>
        <w:tc>
          <w:tcPr>
            <w:tcW w:w="6628" w:type="dxa"/>
          </w:tcPr>
          <w:p w:rsidR="00856392" w:rsidRDefault="00856392" w:rsidP="009105C1">
            <w:r>
              <w:t xml:space="preserve">Настройки отображения тренда. Аналогичны настройкам трассировки, см. </w:t>
            </w:r>
            <w:hyperlink w:anchor="Table24" w:history="1">
              <w:r w:rsidRPr="000A6833">
                <w:rPr>
                  <w:rStyle w:val="a4"/>
                </w:rPr>
                <w:t>табл</w:t>
              </w:r>
              <w:r w:rsidR="002F3A6E">
                <w:rPr>
                  <w:rStyle w:val="a4"/>
                </w:rPr>
                <w:t xml:space="preserve">ицу </w:t>
              </w:r>
              <w:r w:rsidR="009105C1">
                <w:rPr>
                  <w:rStyle w:val="a4"/>
                </w:rPr>
                <w:t>7</w:t>
              </w:r>
              <w:r w:rsidR="002F3A6E">
                <w:rPr>
                  <w:rStyle w:val="a4"/>
                </w:rPr>
                <w:t>.</w:t>
              </w:r>
              <w:r w:rsidR="00BD7BF6" w:rsidRPr="000A6833">
                <w:rPr>
                  <w:rStyle w:val="a4"/>
                </w:rPr>
                <w:t>24</w:t>
              </w:r>
            </w:hyperlink>
            <w:r w:rsidR="00BD7BF6">
              <w:t xml:space="preserve">, </w:t>
            </w:r>
            <w:proofErr w:type="spellStart"/>
            <w:r w:rsidR="00BD7BF6">
              <w:t>пп</w:t>
            </w:r>
            <w:proofErr w:type="spellEnd"/>
            <w:r w:rsidR="00BD7BF6">
              <w:t>. 2</w:t>
            </w:r>
          </w:p>
        </w:tc>
      </w:tr>
      <w:tr w:rsidR="00A6163E" w:rsidRPr="000E1817" w:rsidTr="00C070FE">
        <w:tc>
          <w:tcPr>
            <w:tcW w:w="959" w:type="dxa"/>
            <w:vAlign w:val="center"/>
          </w:tcPr>
          <w:p w:rsidR="00A6163E" w:rsidRPr="00856392" w:rsidRDefault="00216D23" w:rsidP="00DC5153">
            <w:pPr>
              <w:jc w:val="center"/>
            </w:pPr>
            <w:r>
              <w:t>3</w:t>
            </w:r>
            <w:r w:rsidR="00A6163E" w:rsidRPr="00856392">
              <w:t>.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A6163E" w:rsidRPr="001E36BD" w:rsidRDefault="00A6163E" w:rsidP="00DC5153">
            <w:pPr>
              <w:jc w:val="center"/>
            </w:pPr>
            <w:r>
              <w:t>Показать курсор</w:t>
            </w:r>
          </w:p>
        </w:tc>
        <w:tc>
          <w:tcPr>
            <w:tcW w:w="6628" w:type="dxa"/>
            <w:shd w:val="clear" w:color="auto" w:fill="auto"/>
          </w:tcPr>
          <w:p w:rsidR="00A6163E" w:rsidRPr="00B17FE7" w:rsidRDefault="002F3A6E" w:rsidP="00494900">
            <w:r>
              <w:t>Если установлена галочка, то во время просмотра</w:t>
            </w:r>
            <w:r w:rsidR="00EC7FD8">
              <w:t xml:space="preserve"> истории тренда отображается курсор</w:t>
            </w:r>
            <w:r w:rsidR="00216D23">
              <w:t xml:space="preserve"> (метка со значением)</w:t>
            </w:r>
          </w:p>
        </w:tc>
      </w:tr>
      <w:tr w:rsidR="00EC7FD8" w:rsidRPr="000E1817" w:rsidTr="00C070FE">
        <w:tc>
          <w:tcPr>
            <w:tcW w:w="959" w:type="dxa"/>
            <w:vAlign w:val="center"/>
          </w:tcPr>
          <w:p w:rsidR="00EC7FD8" w:rsidRDefault="00216D23" w:rsidP="00DC5153">
            <w:pPr>
              <w:jc w:val="center"/>
            </w:pPr>
            <w:r>
              <w:t>4</w:t>
            </w:r>
            <w:r w:rsidR="00EC7FD8">
              <w:t>.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C7FD8" w:rsidRDefault="00EC7FD8" w:rsidP="00DC5153">
            <w:pPr>
              <w:jc w:val="center"/>
            </w:pPr>
            <w:r>
              <w:t>Показать подсказку</w:t>
            </w:r>
          </w:p>
        </w:tc>
        <w:tc>
          <w:tcPr>
            <w:tcW w:w="6628" w:type="dxa"/>
            <w:shd w:val="clear" w:color="auto" w:fill="auto"/>
          </w:tcPr>
          <w:p w:rsidR="00EC7FD8" w:rsidRDefault="00EC7FD8" w:rsidP="00494900">
            <w:r>
              <w:t>Данный параметр доступен только</w:t>
            </w:r>
            <w:r w:rsidR="002F3A6E">
              <w:t>, если установлена галочка</w:t>
            </w:r>
            <w:r>
              <w:t xml:space="preserve"> в </w:t>
            </w:r>
            <w:proofErr w:type="spellStart"/>
            <w:r>
              <w:t>пп</w:t>
            </w:r>
            <w:proofErr w:type="spellEnd"/>
            <w:r>
              <w:t xml:space="preserve">. 2. </w:t>
            </w:r>
            <w:r w:rsidR="002F3A6E">
              <w:t>Если установлена галочка, то</w:t>
            </w:r>
            <w:r>
              <w:t xml:space="preserve"> курсор тренда отображается информация о значениях переменных</w:t>
            </w:r>
          </w:p>
        </w:tc>
      </w:tr>
      <w:tr w:rsidR="00A6163E" w:rsidRPr="006723E7" w:rsidTr="00C070FE">
        <w:tc>
          <w:tcPr>
            <w:tcW w:w="959" w:type="dxa"/>
            <w:vAlign w:val="center"/>
          </w:tcPr>
          <w:p w:rsidR="00A6163E" w:rsidRPr="006D3ADD" w:rsidRDefault="00216D23" w:rsidP="00DC5153">
            <w:pPr>
              <w:jc w:val="center"/>
            </w:pPr>
            <w:r>
              <w:t>5</w:t>
            </w:r>
            <w:r w:rsidR="00A6163E">
              <w:t>.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A6163E" w:rsidRPr="00D6675C" w:rsidRDefault="00A6163E" w:rsidP="00DC5153">
            <w:pPr>
              <w:jc w:val="center"/>
            </w:pPr>
            <w:r>
              <w:t xml:space="preserve">Показать </w:t>
            </w:r>
            <w:r w:rsidR="00D6675C">
              <w:t>рамку</w:t>
            </w:r>
          </w:p>
        </w:tc>
        <w:tc>
          <w:tcPr>
            <w:tcW w:w="6628" w:type="dxa"/>
            <w:shd w:val="clear" w:color="auto" w:fill="auto"/>
          </w:tcPr>
          <w:p w:rsidR="00A6163E" w:rsidRPr="000E1817" w:rsidRDefault="002F3A6E" w:rsidP="00494900">
            <w:r>
              <w:t>Если установлена галочка, то</w:t>
            </w:r>
            <w:r w:rsidR="00A6163E">
              <w:t xml:space="preserve"> </w:t>
            </w:r>
            <w:r w:rsidR="00501175">
              <w:t>вокруг элемента отображается контур</w:t>
            </w:r>
          </w:p>
        </w:tc>
      </w:tr>
      <w:tr w:rsidR="00D6675C" w:rsidRPr="006723E7" w:rsidTr="00C070FE">
        <w:tc>
          <w:tcPr>
            <w:tcW w:w="959" w:type="dxa"/>
            <w:vAlign w:val="center"/>
          </w:tcPr>
          <w:p w:rsidR="00D6675C" w:rsidRDefault="00D6675C" w:rsidP="00DC5153">
            <w:pPr>
              <w:jc w:val="center"/>
            </w:pPr>
            <w:r>
              <w:t>6.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D6675C" w:rsidRDefault="00D6675C" w:rsidP="00DC5153">
            <w:pPr>
              <w:jc w:val="center"/>
            </w:pPr>
            <w:r>
              <w:t>Числовой формат</w:t>
            </w:r>
          </w:p>
        </w:tc>
        <w:tc>
          <w:tcPr>
            <w:tcW w:w="6628" w:type="dxa"/>
            <w:shd w:val="clear" w:color="auto" w:fill="auto"/>
          </w:tcPr>
          <w:p w:rsidR="00D6675C" w:rsidRDefault="00297227" w:rsidP="00494900">
            <w:hyperlink w:anchor="_9.2._Спецификаторы_формата" w:history="1">
              <w:r w:rsidR="00D6675C" w:rsidRPr="00403B9A">
                <w:rPr>
                  <w:rStyle w:val="a4"/>
                </w:rPr>
                <w:t>Спецификатор формата вывода</w:t>
              </w:r>
            </w:hyperlink>
            <w:r w:rsidR="00D6675C">
              <w:t xml:space="preserve"> переменных, отображаемых в подсказке элемента</w:t>
            </w:r>
          </w:p>
        </w:tc>
      </w:tr>
      <w:tr w:rsidR="00A6163E" w:rsidRPr="00DC5153" w:rsidTr="00C070FE">
        <w:tc>
          <w:tcPr>
            <w:tcW w:w="959" w:type="dxa"/>
            <w:vAlign w:val="center"/>
          </w:tcPr>
          <w:p w:rsidR="00A6163E" w:rsidRPr="00DC5153" w:rsidRDefault="00D6675C" w:rsidP="00DC5153">
            <w:pPr>
              <w:jc w:val="center"/>
              <w:rPr>
                <w:b/>
              </w:rPr>
            </w:pPr>
            <w:r w:rsidRPr="00DC5153">
              <w:rPr>
                <w:b/>
              </w:rPr>
              <w:t>7</w:t>
            </w:r>
            <w:r w:rsidR="00A6163E" w:rsidRPr="00DC5153">
              <w:rPr>
                <w:b/>
              </w:rPr>
              <w:t>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A6163E" w:rsidRPr="00DC5153" w:rsidRDefault="00DC5153" w:rsidP="00DC5153">
            <w:pPr>
              <w:jc w:val="center"/>
              <w:rPr>
                <w:b/>
              </w:rPr>
            </w:pPr>
            <w:r w:rsidRPr="00DC5153">
              <w:rPr>
                <w:b/>
              </w:rPr>
              <w:t>Обозначения шкалы</w:t>
            </w:r>
          </w:p>
        </w:tc>
      </w:tr>
      <w:tr w:rsidR="00314777" w:rsidTr="004C255E">
        <w:tc>
          <w:tcPr>
            <w:tcW w:w="959" w:type="dxa"/>
            <w:vAlign w:val="center"/>
          </w:tcPr>
          <w:p w:rsidR="00314777" w:rsidRDefault="00D6675C" w:rsidP="00DC5153">
            <w:pPr>
              <w:jc w:val="center"/>
            </w:pPr>
            <w:r>
              <w:t>7</w:t>
            </w:r>
            <w:r w:rsidR="00A6163E">
              <w:t>.1.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314777" w:rsidRDefault="00A6163E" w:rsidP="00DC5153">
            <w:pPr>
              <w:jc w:val="center"/>
            </w:pPr>
            <w:r>
              <w:t>Временные отметки</w:t>
            </w:r>
          </w:p>
        </w:tc>
        <w:tc>
          <w:tcPr>
            <w:tcW w:w="6628" w:type="dxa"/>
            <w:shd w:val="clear" w:color="auto" w:fill="auto"/>
          </w:tcPr>
          <w:p w:rsidR="00501175" w:rsidRPr="00016B0A" w:rsidRDefault="00501175" w:rsidP="00494900">
            <w:r>
              <w:t>Т</w:t>
            </w:r>
            <w:r w:rsidR="00DC5153">
              <w:t>ип временных отметок на тренде.</w:t>
            </w:r>
            <w:r w:rsidR="00E92582">
              <w:t xml:space="preserve"> </w:t>
            </w:r>
            <w:r w:rsidR="00DC5153">
              <w:t>В</w:t>
            </w:r>
            <w:r>
              <w:t>озможные значения</w:t>
            </w:r>
            <w:r w:rsidRPr="00016B0A">
              <w:t>:</w:t>
            </w:r>
          </w:p>
          <w:p w:rsidR="00501175" w:rsidRDefault="00501175" w:rsidP="00494900">
            <w:r w:rsidRPr="000A6833">
              <w:rPr>
                <w:b/>
              </w:rPr>
              <w:t>Абсолютные временные отметки</w:t>
            </w:r>
            <w:r>
              <w:t xml:space="preserve"> – на оси </w:t>
            </w:r>
            <w:r>
              <w:rPr>
                <w:lang w:val="en-US"/>
              </w:rPr>
              <w:t>X</w:t>
            </w:r>
            <w:r>
              <w:t xml:space="preserve"> тренда отобр</w:t>
            </w:r>
            <w:r w:rsidR="00DC5153">
              <w:t>ажается текущее системное время</w:t>
            </w:r>
          </w:p>
          <w:p w:rsidR="00501175" w:rsidRPr="00501175" w:rsidRDefault="00501175" w:rsidP="00494900">
            <w:r w:rsidRPr="000A6833">
              <w:rPr>
                <w:b/>
              </w:rPr>
              <w:t>Относительные временные отметки</w:t>
            </w:r>
            <w:r>
              <w:t xml:space="preserve"> – на оси </w:t>
            </w:r>
            <w:r>
              <w:rPr>
                <w:lang w:val="en-US"/>
              </w:rPr>
              <w:t>X</w:t>
            </w:r>
            <w:r w:rsidRPr="00501175">
              <w:t xml:space="preserve"> </w:t>
            </w:r>
            <w:r>
              <w:t xml:space="preserve">тренда отображается время, начиная с </w:t>
            </w:r>
            <w:r w:rsidRPr="00174732">
              <w:rPr>
                <w:b/>
              </w:rPr>
              <w:t>0 часов</w:t>
            </w:r>
            <w:r w:rsidR="00174732" w:rsidRPr="00174732">
              <w:rPr>
                <w:b/>
              </w:rPr>
              <w:t xml:space="preserve"> 0</w:t>
            </w:r>
            <w:r w:rsidR="00174732">
              <w:rPr>
                <w:b/>
              </w:rPr>
              <w:t xml:space="preserve"> минут 0 секунд</w:t>
            </w:r>
            <w:r w:rsidR="00174732" w:rsidRPr="00174732">
              <w:rPr>
                <w:b/>
              </w:rPr>
              <w:t xml:space="preserve"> </w:t>
            </w:r>
            <w:r w:rsidRPr="00174732">
              <w:rPr>
                <w:b/>
              </w:rPr>
              <w:t>1 января 1970 года</w:t>
            </w:r>
            <w:r>
              <w:t xml:space="preserve"> (точка отсчета для</w:t>
            </w:r>
            <w:r w:rsidR="00C070FE">
              <w:t xml:space="preserve"> </w:t>
            </w:r>
            <w:r>
              <w:rPr>
                <w:lang w:val="en-US"/>
              </w:rPr>
              <w:t>Unix</w:t>
            </w:r>
            <w:r w:rsidRPr="00501175">
              <w:t>-</w:t>
            </w:r>
            <w:r>
              <w:t>времени)</w:t>
            </w:r>
          </w:p>
        </w:tc>
      </w:tr>
      <w:tr w:rsidR="00314777" w:rsidTr="004C255E">
        <w:tc>
          <w:tcPr>
            <w:tcW w:w="959" w:type="dxa"/>
            <w:vAlign w:val="center"/>
          </w:tcPr>
          <w:p w:rsidR="00314777" w:rsidRDefault="00D6675C" w:rsidP="00DC5153">
            <w:pPr>
              <w:jc w:val="center"/>
            </w:pPr>
            <w:r>
              <w:t>7</w:t>
            </w:r>
            <w:r w:rsidR="00A6163E">
              <w:t>.2.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314777" w:rsidRDefault="00A6163E" w:rsidP="00DC5153">
            <w:pPr>
              <w:jc w:val="center"/>
            </w:pPr>
            <w:r>
              <w:t>Обозначения в две строки</w:t>
            </w:r>
          </w:p>
        </w:tc>
        <w:tc>
          <w:tcPr>
            <w:tcW w:w="6628" w:type="dxa"/>
            <w:shd w:val="clear" w:color="auto" w:fill="auto"/>
          </w:tcPr>
          <w:p w:rsidR="00314777" w:rsidRPr="00501175" w:rsidRDefault="002F3A6E" w:rsidP="00494900">
            <w:r>
              <w:t>Если установлена галочка, то</w:t>
            </w:r>
            <w:r w:rsidR="00501175">
              <w:t xml:space="preserve"> временная отметка отображается в две строки</w:t>
            </w:r>
            <w:r w:rsidR="00501175" w:rsidRPr="00501175">
              <w:t>:</w:t>
            </w:r>
            <w:r w:rsidR="00501175">
              <w:t xml:space="preserve"> на первой – дата, на второй – время</w:t>
            </w:r>
          </w:p>
        </w:tc>
      </w:tr>
      <w:tr w:rsidR="00314777" w:rsidTr="004C255E">
        <w:tc>
          <w:tcPr>
            <w:tcW w:w="959" w:type="dxa"/>
            <w:vAlign w:val="center"/>
          </w:tcPr>
          <w:p w:rsidR="00314777" w:rsidRDefault="00D6675C" w:rsidP="00DC5153">
            <w:pPr>
              <w:jc w:val="center"/>
            </w:pPr>
            <w:r>
              <w:t>7</w:t>
            </w:r>
            <w:r w:rsidR="00A6163E">
              <w:t>.3.</w:t>
            </w:r>
          </w:p>
        </w:tc>
        <w:tc>
          <w:tcPr>
            <w:tcW w:w="1984" w:type="dxa"/>
            <w:vAlign w:val="center"/>
          </w:tcPr>
          <w:p w:rsidR="00314777" w:rsidRDefault="00A6163E" w:rsidP="00DC5153">
            <w:pPr>
              <w:jc w:val="center"/>
            </w:pPr>
            <w:r>
              <w:t>Опустить незначимую информацию</w:t>
            </w:r>
          </w:p>
        </w:tc>
        <w:tc>
          <w:tcPr>
            <w:tcW w:w="6628" w:type="dxa"/>
          </w:tcPr>
          <w:p w:rsidR="00314777" w:rsidRPr="007A4560" w:rsidRDefault="002F3A6E" w:rsidP="00494900">
            <w:r>
              <w:t xml:space="preserve">Если установлена галочка, то </w:t>
            </w:r>
            <w:r w:rsidR="00501175">
              <w:t>крайняя левая временная отметка тренда всегда отображается</w:t>
            </w:r>
            <w:r w:rsidR="000A6833">
              <w:t xml:space="preserve"> в </w:t>
            </w:r>
            <w:proofErr w:type="gramStart"/>
            <w:r w:rsidR="000A6833">
              <w:t>формате</w:t>
            </w:r>
            <w:proofErr w:type="gramEnd"/>
            <w:r w:rsidR="000A6833">
              <w:t xml:space="preserve"> </w:t>
            </w:r>
            <w:r w:rsidR="000A6833" w:rsidRPr="000A6833">
              <w:rPr>
                <w:b/>
              </w:rPr>
              <w:t>День-Месяц-Год Часы-Минуты-С</w:t>
            </w:r>
            <w:r w:rsidR="00501175" w:rsidRPr="000A6833">
              <w:rPr>
                <w:b/>
              </w:rPr>
              <w:t>екунды</w:t>
            </w:r>
            <w:r w:rsidR="00501175">
              <w:t xml:space="preserve">, </w:t>
            </w:r>
            <w:r>
              <w:t xml:space="preserve">а </w:t>
            </w:r>
            <w:r w:rsidR="00501175">
              <w:t xml:space="preserve">все остальные – в формате </w:t>
            </w:r>
            <w:r w:rsidR="00501175" w:rsidRPr="000A6833">
              <w:rPr>
                <w:b/>
              </w:rPr>
              <w:t>Минуты-Секун</w:t>
            </w:r>
            <w:r w:rsidR="000C3217" w:rsidRPr="000A6833">
              <w:rPr>
                <w:b/>
              </w:rPr>
              <w:t>ды</w:t>
            </w:r>
            <w:r w:rsidR="000C3217">
              <w:t xml:space="preserve">. </w:t>
            </w:r>
            <w:proofErr w:type="spellStart"/>
            <w:r w:rsidR="000C3217">
              <w:t>Пп</w:t>
            </w:r>
            <w:proofErr w:type="spellEnd"/>
            <w:r w:rsidR="000C3217">
              <w:t xml:space="preserve">. 5.4. в данном случае </w:t>
            </w:r>
            <w:proofErr w:type="gramStart"/>
            <w:r w:rsidR="000C3217">
              <w:t>не</w:t>
            </w:r>
            <w:r w:rsidR="00501175">
              <w:t>активен</w:t>
            </w:r>
            <w:proofErr w:type="gramEnd"/>
          </w:p>
        </w:tc>
      </w:tr>
      <w:tr w:rsidR="00A6163E" w:rsidRPr="00DC5153" w:rsidTr="004C255E">
        <w:tc>
          <w:tcPr>
            <w:tcW w:w="959" w:type="dxa"/>
            <w:vAlign w:val="center"/>
          </w:tcPr>
          <w:p w:rsidR="00A6163E" w:rsidRPr="00DC5153" w:rsidRDefault="00D6675C" w:rsidP="00DC5153">
            <w:pPr>
              <w:jc w:val="center"/>
              <w:rPr>
                <w:b/>
                <w:i/>
              </w:rPr>
            </w:pPr>
            <w:r w:rsidRPr="00DC5153">
              <w:rPr>
                <w:b/>
                <w:i/>
              </w:rPr>
              <w:t>7</w:t>
            </w:r>
            <w:r w:rsidR="00A6163E" w:rsidRPr="00DC5153">
              <w:rPr>
                <w:b/>
                <w:i/>
              </w:rPr>
              <w:t>.4.</w:t>
            </w:r>
          </w:p>
        </w:tc>
        <w:tc>
          <w:tcPr>
            <w:tcW w:w="8612" w:type="dxa"/>
            <w:gridSpan w:val="2"/>
            <w:vAlign w:val="center"/>
          </w:tcPr>
          <w:p w:rsidR="00A6163E" w:rsidRPr="00DC5153" w:rsidRDefault="00A6163E" w:rsidP="00DC5153">
            <w:pPr>
              <w:jc w:val="center"/>
              <w:rPr>
                <w:b/>
                <w:i/>
              </w:rPr>
            </w:pPr>
            <w:r w:rsidRPr="00DC5153">
              <w:rPr>
                <w:b/>
                <w:i/>
              </w:rPr>
              <w:t>Интернационализация</w:t>
            </w:r>
          </w:p>
        </w:tc>
      </w:tr>
      <w:tr w:rsidR="00314777" w:rsidTr="004C255E">
        <w:tc>
          <w:tcPr>
            <w:tcW w:w="959" w:type="dxa"/>
            <w:vAlign w:val="center"/>
          </w:tcPr>
          <w:p w:rsidR="00314777" w:rsidRPr="00C070FE" w:rsidRDefault="00D6675C" w:rsidP="00DC5153">
            <w:pPr>
              <w:jc w:val="center"/>
            </w:pPr>
            <w:r>
              <w:t>7</w:t>
            </w:r>
            <w:r w:rsidR="00A6163E" w:rsidRPr="00C070FE">
              <w:t>.4.1.</w:t>
            </w:r>
          </w:p>
        </w:tc>
        <w:tc>
          <w:tcPr>
            <w:tcW w:w="1984" w:type="dxa"/>
            <w:vAlign w:val="center"/>
          </w:tcPr>
          <w:p w:rsidR="00314777" w:rsidRDefault="00A6163E" w:rsidP="00DC5153">
            <w:pPr>
              <w:jc w:val="center"/>
            </w:pPr>
            <w:r>
              <w:t>Дата</w:t>
            </w:r>
          </w:p>
        </w:tc>
        <w:tc>
          <w:tcPr>
            <w:tcW w:w="6628" w:type="dxa"/>
          </w:tcPr>
          <w:p w:rsidR="00314777" w:rsidRDefault="00856392" w:rsidP="00494900">
            <w:r>
              <w:t xml:space="preserve">Данный параметр доступен только при отсутствии галочки в </w:t>
            </w:r>
            <w:proofErr w:type="spellStart"/>
            <w:r>
              <w:t>пп</w:t>
            </w:r>
            <w:proofErr w:type="spellEnd"/>
            <w:r>
              <w:t>. 5.4</w:t>
            </w:r>
            <w:r w:rsidR="000C3217">
              <w:t>. Формат вывода даты (см</w:t>
            </w:r>
            <w:r w:rsidR="000C3217" w:rsidRPr="000C3217">
              <w:t>.</w:t>
            </w:r>
            <w:r w:rsidR="000C3217">
              <w:t xml:space="preserve"> п. 9.3</w:t>
            </w:r>
            <w:r>
              <w:t>)</w:t>
            </w:r>
          </w:p>
        </w:tc>
      </w:tr>
      <w:tr w:rsidR="00A6163E" w:rsidTr="004C255E">
        <w:tc>
          <w:tcPr>
            <w:tcW w:w="959" w:type="dxa"/>
            <w:vAlign w:val="center"/>
          </w:tcPr>
          <w:p w:rsidR="00A6163E" w:rsidRPr="00C070FE" w:rsidRDefault="00D6675C" w:rsidP="00DC5153">
            <w:pPr>
              <w:jc w:val="center"/>
            </w:pPr>
            <w:r>
              <w:t>7</w:t>
            </w:r>
            <w:r w:rsidR="00A6163E" w:rsidRPr="00C070FE">
              <w:t>.4.2.</w:t>
            </w:r>
          </w:p>
        </w:tc>
        <w:tc>
          <w:tcPr>
            <w:tcW w:w="1984" w:type="dxa"/>
            <w:vAlign w:val="center"/>
          </w:tcPr>
          <w:p w:rsidR="00A6163E" w:rsidRDefault="00A6163E" w:rsidP="00DC5153">
            <w:pPr>
              <w:jc w:val="center"/>
            </w:pPr>
            <w:r>
              <w:t>Время</w:t>
            </w:r>
          </w:p>
        </w:tc>
        <w:tc>
          <w:tcPr>
            <w:tcW w:w="6628" w:type="dxa"/>
          </w:tcPr>
          <w:p w:rsidR="00A6163E" w:rsidRDefault="00856392" w:rsidP="00494900">
            <w:r>
              <w:t xml:space="preserve">Данный параметр доступен только при отсутствии галочки в </w:t>
            </w:r>
            <w:proofErr w:type="spellStart"/>
            <w:r>
              <w:t>пп</w:t>
            </w:r>
            <w:proofErr w:type="spellEnd"/>
            <w:r>
              <w:t>. 5.4. Ф</w:t>
            </w:r>
            <w:r w:rsidR="000C3217">
              <w:t>ормат вывода времени (см</w:t>
            </w:r>
            <w:r w:rsidR="000C3217" w:rsidRPr="000C3217">
              <w:t>.</w:t>
            </w:r>
            <w:r w:rsidR="000C3217">
              <w:t xml:space="preserve"> п. 9.3</w:t>
            </w:r>
            <w:r>
              <w:t>)</w:t>
            </w:r>
          </w:p>
        </w:tc>
      </w:tr>
      <w:tr w:rsidR="00A6163E" w:rsidTr="00A6163E">
        <w:tc>
          <w:tcPr>
            <w:tcW w:w="959" w:type="dxa"/>
            <w:vAlign w:val="center"/>
          </w:tcPr>
          <w:p w:rsidR="00A6163E" w:rsidRPr="000A6833" w:rsidRDefault="00D6675C" w:rsidP="00DC5153">
            <w:pPr>
              <w:jc w:val="center"/>
            </w:pPr>
            <w:r>
              <w:t>8</w:t>
            </w:r>
            <w:r w:rsidR="00A6163E" w:rsidRPr="000A6833">
              <w:t>.</w:t>
            </w:r>
          </w:p>
        </w:tc>
        <w:tc>
          <w:tcPr>
            <w:tcW w:w="8612" w:type="dxa"/>
            <w:gridSpan w:val="2"/>
          </w:tcPr>
          <w:p w:rsidR="00A6163E" w:rsidRPr="00DC5153" w:rsidRDefault="00A6163E" w:rsidP="00DC5153">
            <w:pPr>
              <w:jc w:val="center"/>
              <w:rPr>
                <w:b/>
                <w:i/>
              </w:rPr>
            </w:pPr>
            <w:r w:rsidRPr="00DC5153">
              <w:rPr>
                <w:b/>
                <w:i/>
              </w:rPr>
              <w:t>Прикрепленные экземпляры элементов управления</w:t>
            </w:r>
          </w:p>
          <w:p w:rsidR="00856392" w:rsidRDefault="00856392" w:rsidP="00DC5153">
            <w:pPr>
              <w:jc w:val="center"/>
            </w:pPr>
          </w:p>
          <w:p w:rsidR="00A6163E" w:rsidRDefault="00856392" w:rsidP="00DC5153">
            <w:pPr>
              <w:jc w:val="center"/>
            </w:pPr>
            <w:r>
              <w:t xml:space="preserve">В </w:t>
            </w:r>
            <w:r w:rsidR="007F0E93" w:rsidRPr="007F0E93">
              <w:t>данном</w:t>
            </w:r>
            <w:r>
              <w:t xml:space="preserve"> пункте указываются названия вспомогательных элементов, привязываемых к данном</w:t>
            </w:r>
            <w:r w:rsidR="00401257">
              <w:t>у</w:t>
            </w:r>
            <w:r>
              <w:t xml:space="preserve"> тренду. Можно сформировать их автоматически из контекстного меню (открывается по нажатию </w:t>
            </w:r>
            <w:r w:rsidRPr="000A6833">
              <w:rPr>
                <w:b/>
              </w:rPr>
              <w:t>ПКМ</w:t>
            </w:r>
            <w:r>
              <w:t xml:space="preserve"> на тренд) с помощью команды</w:t>
            </w:r>
            <w:proofErr w:type="gramStart"/>
            <w:r>
              <w:t xml:space="preserve"> </w:t>
            </w:r>
            <w:r w:rsidRPr="000A6833">
              <w:rPr>
                <w:b/>
              </w:rPr>
              <w:t>В</w:t>
            </w:r>
            <w:proofErr w:type="gramEnd"/>
            <w:r w:rsidRPr="000A6833">
              <w:rPr>
                <w:b/>
              </w:rPr>
              <w:t>ставить элементы для управления трендом</w:t>
            </w:r>
          </w:p>
        </w:tc>
      </w:tr>
      <w:tr w:rsidR="00A6163E" w:rsidTr="004C255E">
        <w:tc>
          <w:tcPr>
            <w:tcW w:w="959" w:type="dxa"/>
            <w:vAlign w:val="center"/>
          </w:tcPr>
          <w:p w:rsidR="00A6163E" w:rsidRDefault="00D6675C" w:rsidP="00DC5153">
            <w:pPr>
              <w:jc w:val="center"/>
            </w:pPr>
            <w:r>
              <w:t>8</w:t>
            </w:r>
            <w:r w:rsidR="00A6163E">
              <w:t>.1.</w:t>
            </w:r>
          </w:p>
        </w:tc>
        <w:tc>
          <w:tcPr>
            <w:tcW w:w="1984" w:type="dxa"/>
            <w:vAlign w:val="center"/>
          </w:tcPr>
          <w:p w:rsidR="00A6163E" w:rsidRDefault="00A6163E" w:rsidP="00DC5153">
            <w:pPr>
              <w:jc w:val="center"/>
            </w:pPr>
            <w:r>
              <w:t>Селектор диапазона дат</w:t>
            </w:r>
          </w:p>
        </w:tc>
        <w:tc>
          <w:tcPr>
            <w:tcW w:w="6628" w:type="dxa"/>
          </w:tcPr>
          <w:p w:rsidR="00A6163E" w:rsidRPr="00856392" w:rsidRDefault="00856392" w:rsidP="00494900">
            <w:r>
              <w:t>Селектор диапазона дат данного тренда. Используется для просмотра истории тренда. Без этого элемента на тренде не будет отображаться изменение значений</w:t>
            </w:r>
            <w:r w:rsidR="000A6833">
              <w:t xml:space="preserve"> переменных</w:t>
            </w:r>
            <w:r>
              <w:t xml:space="preserve">. Настройки элемента описаны в </w:t>
            </w:r>
            <w:hyperlink w:anchor="_8.7.1._Селектор_диапазона" w:history="1">
              <w:r w:rsidRPr="000A6833">
                <w:rPr>
                  <w:rStyle w:val="a4"/>
                </w:rPr>
                <w:t>п. 8.7.1</w:t>
              </w:r>
            </w:hyperlink>
          </w:p>
        </w:tc>
      </w:tr>
      <w:tr w:rsidR="00A6163E" w:rsidTr="004C255E">
        <w:tc>
          <w:tcPr>
            <w:tcW w:w="959" w:type="dxa"/>
            <w:vAlign w:val="center"/>
          </w:tcPr>
          <w:p w:rsidR="00A6163E" w:rsidRDefault="00D6675C" w:rsidP="00DC5153">
            <w:pPr>
              <w:jc w:val="center"/>
            </w:pPr>
            <w:r>
              <w:t>8</w:t>
            </w:r>
            <w:r w:rsidR="00A6163E">
              <w:t>.2.</w:t>
            </w:r>
          </w:p>
        </w:tc>
        <w:tc>
          <w:tcPr>
            <w:tcW w:w="1984" w:type="dxa"/>
            <w:vAlign w:val="center"/>
          </w:tcPr>
          <w:p w:rsidR="00A6163E" w:rsidRDefault="00A6163E" w:rsidP="00DC5153">
            <w:pPr>
              <w:jc w:val="center"/>
            </w:pPr>
            <w:r>
              <w:t>Селектор времени</w:t>
            </w:r>
          </w:p>
        </w:tc>
        <w:tc>
          <w:tcPr>
            <w:tcW w:w="6628" w:type="dxa"/>
          </w:tcPr>
          <w:p w:rsidR="00A6163E" w:rsidRPr="00856392" w:rsidRDefault="00856392" w:rsidP="00494900">
            <w:r>
              <w:t xml:space="preserve">Селектор времени данного тренда. Используется для масштабирования графиков тренда. Настройки элемента описаны в </w:t>
            </w:r>
            <w:hyperlink w:anchor="_8.7.2._Селектор_времени" w:history="1">
              <w:r w:rsidRPr="000A6833">
                <w:rPr>
                  <w:rStyle w:val="a4"/>
                </w:rPr>
                <w:t>п. 8.7.2</w:t>
              </w:r>
            </w:hyperlink>
          </w:p>
        </w:tc>
      </w:tr>
      <w:tr w:rsidR="00A6163E" w:rsidTr="004C255E">
        <w:tc>
          <w:tcPr>
            <w:tcW w:w="959" w:type="dxa"/>
            <w:vAlign w:val="center"/>
          </w:tcPr>
          <w:p w:rsidR="00A6163E" w:rsidRDefault="00D6675C" w:rsidP="00DC5153">
            <w:pPr>
              <w:jc w:val="center"/>
            </w:pPr>
            <w:r>
              <w:t>8</w:t>
            </w:r>
            <w:r w:rsidR="00A6163E">
              <w:t>.3.</w:t>
            </w:r>
          </w:p>
        </w:tc>
        <w:tc>
          <w:tcPr>
            <w:tcW w:w="1984" w:type="dxa"/>
            <w:vAlign w:val="center"/>
          </w:tcPr>
          <w:p w:rsidR="00A6163E" w:rsidRDefault="00A6163E" w:rsidP="00DC5153">
            <w:pPr>
              <w:jc w:val="center"/>
            </w:pPr>
            <w:r>
              <w:t>Легенда</w:t>
            </w:r>
          </w:p>
        </w:tc>
        <w:tc>
          <w:tcPr>
            <w:tcW w:w="6628" w:type="dxa"/>
          </w:tcPr>
          <w:p w:rsidR="00A6163E" w:rsidRDefault="00856392" w:rsidP="00494900">
            <w:r>
              <w:t>Легенда</w:t>
            </w:r>
            <w:r w:rsidR="00216D23">
              <w:t xml:space="preserve"> тренда</w:t>
            </w:r>
            <w:r>
              <w:t>. Используется для описания соответствия переменных и цветов</w:t>
            </w:r>
            <w:r w:rsidRPr="00856392">
              <w:t>/</w:t>
            </w:r>
            <w:r>
              <w:t>типов графиков, которыми отображаются их значения. Также отображает значения переменных в</w:t>
            </w:r>
            <w:r w:rsidR="00216D23">
              <w:t xml:space="preserve"> точке курсора</w:t>
            </w:r>
            <w:r>
              <w:t xml:space="preserve">. Настройки элемента описаны в </w:t>
            </w:r>
            <w:hyperlink w:anchor="_8.6.3._Легенда" w:history="1">
              <w:r w:rsidRPr="000A6833">
                <w:rPr>
                  <w:rStyle w:val="a4"/>
                </w:rPr>
                <w:t>п. 8.6.3</w:t>
              </w:r>
            </w:hyperlink>
          </w:p>
        </w:tc>
      </w:tr>
    </w:tbl>
    <w:p w:rsidR="0072486A" w:rsidRDefault="0072486A" w:rsidP="00494900"/>
    <w:p w:rsidR="00856392" w:rsidRDefault="00856392" w:rsidP="00494900">
      <w:r>
        <w:lastRenderedPageBreak/>
        <w:t>Для открытия конфигурации</w:t>
      </w:r>
      <w:r w:rsidR="00844F8E" w:rsidRPr="00844F8E">
        <w:t xml:space="preserve"> следует</w:t>
      </w:r>
      <w:r>
        <w:t xml:space="preserve"> </w:t>
      </w:r>
      <w:r w:rsidR="00BD7BF6">
        <w:t>открыть соответствующий под</w:t>
      </w:r>
      <w:r w:rsidR="00216D23">
        <w:t>ко</w:t>
      </w:r>
      <w:r w:rsidR="00BD7BF6">
        <w:t xml:space="preserve">мпонент компонента </w:t>
      </w:r>
      <w:r w:rsidR="00BD7BF6" w:rsidRPr="000A6833">
        <w:rPr>
          <w:b/>
          <w:lang w:val="en-US"/>
        </w:rPr>
        <w:t>Trend</w:t>
      </w:r>
      <w:r w:rsidR="00BD7BF6" w:rsidRPr="000A6833">
        <w:rPr>
          <w:b/>
        </w:rPr>
        <w:t xml:space="preserve"> </w:t>
      </w:r>
      <w:r w:rsidR="00BD7BF6" w:rsidRPr="000A6833">
        <w:rPr>
          <w:b/>
          <w:lang w:val="en-US"/>
        </w:rPr>
        <w:t>Recording</w:t>
      </w:r>
      <w:r w:rsidR="00BD7BF6" w:rsidRPr="000A6833">
        <w:rPr>
          <w:b/>
        </w:rPr>
        <w:t xml:space="preserve"> </w:t>
      </w:r>
      <w:r w:rsidR="00BD7BF6" w:rsidRPr="000A6833">
        <w:rPr>
          <w:b/>
          <w:lang w:val="en-US"/>
        </w:rPr>
        <w:t>Manager</w:t>
      </w:r>
      <w:r w:rsidR="00BD7BF6">
        <w:t xml:space="preserve"> на </w:t>
      </w:r>
      <w:r w:rsidR="00BD7BF6" w:rsidRPr="000A6833">
        <w:rPr>
          <w:b/>
        </w:rPr>
        <w:t>Панели устройств</w:t>
      </w:r>
      <w:r>
        <w:t>, либо использовать команду</w:t>
      </w:r>
      <w:proofErr w:type="gramStart"/>
      <w:r>
        <w:t xml:space="preserve"> </w:t>
      </w:r>
      <w:r w:rsidR="00D6675C">
        <w:rPr>
          <w:b/>
        </w:rPr>
        <w:t>И</w:t>
      </w:r>
      <w:proofErr w:type="gramEnd"/>
      <w:r w:rsidR="00D6675C">
        <w:rPr>
          <w:b/>
        </w:rPr>
        <w:t>зменить запись тренда</w:t>
      </w:r>
      <w:r>
        <w:t xml:space="preserve"> в контекстном меню элемента (открывается по нажатию </w:t>
      </w:r>
      <w:r w:rsidRPr="000A6833">
        <w:rPr>
          <w:b/>
        </w:rPr>
        <w:t>ПКМ</w:t>
      </w:r>
      <w:r>
        <w:t>).</w:t>
      </w:r>
    </w:p>
    <w:p w:rsidR="0072486A" w:rsidRDefault="00D6675C" w:rsidP="00DC5153">
      <w:pPr>
        <w:pStyle w:val="afa"/>
      </w:pPr>
      <w:r>
        <w:drawing>
          <wp:inline distT="0" distB="0" distL="0" distR="0" wp14:anchorId="4B1B9B0D" wp14:editId="7D181C75">
            <wp:extent cx="4962525" cy="3458248"/>
            <wp:effectExtent l="0" t="0" r="0" b="8890"/>
            <wp:docPr id="883" name="Рисунок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4963561" cy="345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86A" w:rsidRPr="00D6675C" w:rsidRDefault="00BC298B" w:rsidP="00DC5153">
      <w:pPr>
        <w:pStyle w:val="afa"/>
      </w:pPr>
      <w:r>
        <w:t>Рисунок 7.</w:t>
      </w:r>
      <w:r w:rsidR="009451D2">
        <w:t>70</w:t>
      </w:r>
      <w:bookmarkStart w:id="143" w:name="OLE_LINK4"/>
      <w:bookmarkStart w:id="144" w:name="OLE_LINK5"/>
      <w:r w:rsidR="00844F8E" w:rsidRPr="00844F8E">
        <w:t xml:space="preserve"> – </w:t>
      </w:r>
      <w:bookmarkEnd w:id="143"/>
      <w:bookmarkEnd w:id="144"/>
      <w:r w:rsidR="00BD7BF6">
        <w:t>Конфигурация тренда</w:t>
      </w:r>
    </w:p>
    <w:p w:rsidR="00DC5153" w:rsidRDefault="00DC5153" w:rsidP="00494900"/>
    <w:p w:rsidR="0072486A" w:rsidRDefault="00BD7BF6" w:rsidP="00494900">
      <w:r>
        <w:t xml:space="preserve">Установки записи и </w:t>
      </w:r>
      <w:r w:rsidR="00311902">
        <w:t>установки</w:t>
      </w:r>
      <w:r>
        <w:t xml:space="preserve"> переменных в конфигурации тренда идентичны соответствующим установкам трасс</w:t>
      </w:r>
      <w:r w:rsidR="00983251">
        <w:t xml:space="preserve">ировки, см. </w:t>
      </w:r>
      <w:hyperlink w:anchor="Table24" w:history="1">
        <w:r w:rsidRPr="00401257">
          <w:rPr>
            <w:rStyle w:val="a4"/>
          </w:rPr>
          <w:t>табл</w:t>
        </w:r>
        <w:r w:rsidR="00844F8E" w:rsidRPr="00844F8E">
          <w:rPr>
            <w:rStyle w:val="a4"/>
          </w:rPr>
          <w:t>ицу</w:t>
        </w:r>
        <w:r w:rsidRPr="00401257">
          <w:rPr>
            <w:rStyle w:val="a4"/>
          </w:rPr>
          <w:t xml:space="preserve"> </w:t>
        </w:r>
        <w:r w:rsidR="00EC6B5B">
          <w:rPr>
            <w:rStyle w:val="a4"/>
          </w:rPr>
          <w:t>7</w:t>
        </w:r>
        <w:r w:rsidR="00844F8E" w:rsidRPr="00844F8E">
          <w:rPr>
            <w:rStyle w:val="a4"/>
          </w:rPr>
          <w:t>.</w:t>
        </w:r>
        <w:r w:rsidRPr="00401257">
          <w:rPr>
            <w:rStyle w:val="a4"/>
          </w:rPr>
          <w:t>24</w:t>
        </w:r>
      </w:hyperlink>
      <w:r>
        <w:t xml:space="preserve">, пп.1 и </w:t>
      </w:r>
      <w:proofErr w:type="spellStart"/>
      <w:r>
        <w:t>пп</w:t>
      </w:r>
      <w:proofErr w:type="spellEnd"/>
      <w:r>
        <w:t>. 5.</w:t>
      </w:r>
    </w:p>
    <w:p w:rsidR="0072486A" w:rsidRDefault="00D6675C" w:rsidP="00DC5153">
      <w:pPr>
        <w:pStyle w:val="afa"/>
      </w:pPr>
      <w:r>
        <w:drawing>
          <wp:inline distT="0" distB="0" distL="0" distR="0" wp14:anchorId="2108B36F" wp14:editId="65D8779F">
            <wp:extent cx="4086225" cy="2466975"/>
            <wp:effectExtent l="0" t="0" r="9525" b="9525"/>
            <wp:docPr id="884" name="Рисунок 884" descr="C:\Users\E1E54~1.KIS\AppData\Local\Temp\SNAGHTML1739f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1E54~1.KIS\AppData\Local\Temp\SNAGHTML1739f42.PN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BF6" w:rsidRPr="00D6675C" w:rsidRDefault="00BC298B" w:rsidP="00DC5153">
      <w:pPr>
        <w:pStyle w:val="afa"/>
      </w:pPr>
      <w:r>
        <w:t>Рисунок 7.</w:t>
      </w:r>
      <w:r w:rsidR="009451D2">
        <w:t>71</w:t>
      </w:r>
      <w:r w:rsidR="00343DF1" w:rsidRPr="00EA7D88">
        <w:t xml:space="preserve"> – </w:t>
      </w:r>
      <w:r w:rsidR="00BD7BF6">
        <w:t xml:space="preserve">Конфигурация тренда – </w:t>
      </w:r>
      <w:r w:rsidR="00D6675C">
        <w:t>Сохранение трендов</w:t>
      </w:r>
    </w:p>
    <w:p w:rsidR="0072486A" w:rsidRDefault="0072486A" w:rsidP="00494900"/>
    <w:p w:rsidR="00DC5153" w:rsidRDefault="00DC5153">
      <w:pPr>
        <w:spacing w:before="0" w:after="200"/>
        <w:jc w:val="left"/>
      </w:pPr>
      <w:r>
        <w:br w:type="page"/>
      </w:r>
    </w:p>
    <w:p w:rsidR="00216D23" w:rsidRPr="00DC5153" w:rsidRDefault="00216D23" w:rsidP="00494900">
      <w:pPr>
        <w:rPr>
          <w:b/>
        </w:rPr>
      </w:pPr>
      <w:r w:rsidRPr="00DC5153">
        <w:rPr>
          <w:b/>
        </w:rPr>
        <w:lastRenderedPageBreak/>
        <w:t>Табл</w:t>
      </w:r>
      <w:r w:rsidR="00EC6B5B">
        <w:rPr>
          <w:b/>
        </w:rPr>
        <w:t>ица 7</w:t>
      </w:r>
      <w:r w:rsidR="00343DF1" w:rsidRPr="00DC5153">
        <w:rPr>
          <w:b/>
        </w:rPr>
        <w:t>.</w:t>
      </w:r>
      <w:r w:rsidRPr="00DC5153">
        <w:rPr>
          <w:b/>
        </w:rPr>
        <w:t>26</w:t>
      </w:r>
      <w:r w:rsidR="00343DF1" w:rsidRPr="00DC5153">
        <w:rPr>
          <w:rFonts w:ascii="Calibri" w:hAnsi="Calibri" w:cs="Calibri"/>
          <w:b/>
          <w:color w:val="000000"/>
        </w:rPr>
        <w:t xml:space="preserve"> – </w:t>
      </w:r>
      <w:r w:rsidRPr="00DC5153">
        <w:rPr>
          <w:b/>
        </w:rPr>
        <w:t>Конфигурация элемента Тренд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1984"/>
        <w:gridCol w:w="6628"/>
      </w:tblGrid>
      <w:tr w:rsidR="00BD7BF6" w:rsidRPr="00DC5153" w:rsidTr="00016B0A">
        <w:tc>
          <w:tcPr>
            <w:tcW w:w="959" w:type="dxa"/>
            <w:vAlign w:val="center"/>
          </w:tcPr>
          <w:p w:rsidR="00BD7BF6" w:rsidRPr="00DC5153" w:rsidRDefault="00BD7BF6" w:rsidP="00DC5153">
            <w:pPr>
              <w:jc w:val="center"/>
              <w:rPr>
                <w:b/>
              </w:rPr>
            </w:pPr>
            <w:r w:rsidRPr="00DC5153">
              <w:rPr>
                <w:b/>
              </w:rPr>
              <w:t>№</w:t>
            </w:r>
          </w:p>
        </w:tc>
        <w:tc>
          <w:tcPr>
            <w:tcW w:w="1984" w:type="dxa"/>
          </w:tcPr>
          <w:p w:rsidR="00BD7BF6" w:rsidRPr="00DC5153" w:rsidRDefault="00BD7BF6" w:rsidP="00DC5153">
            <w:pPr>
              <w:jc w:val="center"/>
              <w:rPr>
                <w:b/>
              </w:rPr>
            </w:pPr>
            <w:r w:rsidRPr="00DC5153">
              <w:rPr>
                <w:b/>
              </w:rPr>
              <w:t>Название параметра</w:t>
            </w:r>
          </w:p>
        </w:tc>
        <w:tc>
          <w:tcPr>
            <w:tcW w:w="6628" w:type="dxa"/>
          </w:tcPr>
          <w:p w:rsidR="00BD7BF6" w:rsidRPr="00DC5153" w:rsidRDefault="00BD7BF6" w:rsidP="00DC5153">
            <w:pPr>
              <w:jc w:val="center"/>
              <w:rPr>
                <w:b/>
              </w:rPr>
            </w:pPr>
            <w:r w:rsidRPr="00DC5153">
              <w:rPr>
                <w:b/>
              </w:rPr>
              <w:t>Описание параметра</w:t>
            </w:r>
          </w:p>
        </w:tc>
      </w:tr>
      <w:tr w:rsidR="00BD7BF6" w:rsidRPr="00DC5153" w:rsidTr="00016B0A">
        <w:tc>
          <w:tcPr>
            <w:tcW w:w="959" w:type="dxa"/>
            <w:vAlign w:val="center"/>
          </w:tcPr>
          <w:p w:rsidR="00BD7BF6" w:rsidRPr="00DC5153" w:rsidRDefault="00BD7BF6" w:rsidP="00DC5153">
            <w:pPr>
              <w:jc w:val="center"/>
              <w:rPr>
                <w:b/>
              </w:rPr>
            </w:pPr>
            <w:r w:rsidRPr="00DC5153">
              <w:rPr>
                <w:b/>
              </w:rPr>
              <w:t>1.</w:t>
            </w:r>
          </w:p>
        </w:tc>
        <w:tc>
          <w:tcPr>
            <w:tcW w:w="8612" w:type="dxa"/>
            <w:gridSpan w:val="2"/>
          </w:tcPr>
          <w:p w:rsidR="00BD7BF6" w:rsidRPr="00DC5153" w:rsidRDefault="00D6675C" w:rsidP="00DC5153">
            <w:pPr>
              <w:jc w:val="center"/>
              <w:rPr>
                <w:b/>
              </w:rPr>
            </w:pPr>
            <w:r w:rsidRPr="00DC5153">
              <w:rPr>
                <w:b/>
              </w:rPr>
              <w:t>Сохранение трендов</w:t>
            </w:r>
          </w:p>
        </w:tc>
      </w:tr>
      <w:tr w:rsidR="00BD7BF6" w:rsidRPr="00A6163E" w:rsidTr="00016B0A">
        <w:trPr>
          <w:trHeight w:val="328"/>
        </w:trPr>
        <w:tc>
          <w:tcPr>
            <w:tcW w:w="959" w:type="dxa"/>
            <w:vAlign w:val="center"/>
          </w:tcPr>
          <w:p w:rsidR="00BD7BF6" w:rsidRPr="009E6FF8" w:rsidRDefault="00BD7BF6" w:rsidP="00DC5153">
            <w:pPr>
              <w:jc w:val="center"/>
            </w:pPr>
            <w:r>
              <w:t>1</w:t>
            </w:r>
            <w:r w:rsidRPr="009E6FF8">
              <w:t>.1.</w:t>
            </w:r>
          </w:p>
        </w:tc>
        <w:tc>
          <w:tcPr>
            <w:tcW w:w="1984" w:type="dxa"/>
            <w:vAlign w:val="center"/>
          </w:tcPr>
          <w:p w:rsidR="00BD7BF6" w:rsidRPr="00D6675C" w:rsidRDefault="00D6675C" w:rsidP="00DC5153">
            <w:pPr>
              <w:jc w:val="center"/>
            </w:pPr>
            <w:r>
              <w:t>Максимальное число переменных</w:t>
            </w:r>
          </w:p>
        </w:tc>
        <w:tc>
          <w:tcPr>
            <w:tcW w:w="6628" w:type="dxa"/>
          </w:tcPr>
          <w:p w:rsidR="00BD7BF6" w:rsidRPr="00BD7BF6" w:rsidRDefault="00BD7BF6" w:rsidP="00494900">
            <w:r>
              <w:t>Максимальное число переменных, отобра</w:t>
            </w:r>
            <w:r w:rsidR="00AB44E8">
              <w:t>жаемых и архивируемых трендом. П</w:t>
            </w:r>
            <w:r>
              <w:t xml:space="preserve">о умолчанию оно равно 10, максимально возможное значение – 199. Но для корректной работы проекта </w:t>
            </w:r>
            <w:r w:rsidRPr="008B3105">
              <w:rPr>
                <w:b/>
                <w:i/>
              </w:rPr>
              <w:t>рекомендуется</w:t>
            </w:r>
            <w:r>
              <w:t xml:space="preserve"> не увеличивать значение этого параметра</w:t>
            </w:r>
          </w:p>
        </w:tc>
      </w:tr>
      <w:tr w:rsidR="00BD7BF6" w:rsidTr="00016B0A">
        <w:trPr>
          <w:trHeight w:val="328"/>
        </w:trPr>
        <w:tc>
          <w:tcPr>
            <w:tcW w:w="959" w:type="dxa"/>
            <w:vAlign w:val="center"/>
          </w:tcPr>
          <w:p w:rsidR="00BD7BF6" w:rsidRDefault="00BD7BF6" w:rsidP="00DC5153">
            <w:pPr>
              <w:jc w:val="center"/>
            </w:pPr>
            <w:r w:rsidRPr="00BD7BF6">
              <w:t>1.2</w:t>
            </w:r>
            <w:r>
              <w:t>.</w:t>
            </w:r>
          </w:p>
        </w:tc>
        <w:tc>
          <w:tcPr>
            <w:tcW w:w="1984" w:type="dxa"/>
            <w:vAlign w:val="center"/>
          </w:tcPr>
          <w:p w:rsidR="00BD7BF6" w:rsidRPr="00D6675C" w:rsidRDefault="00D6675C" w:rsidP="00DC5153">
            <w:pPr>
              <w:jc w:val="center"/>
              <w:rPr>
                <w:lang w:val="en-US"/>
              </w:rPr>
            </w:pPr>
            <w:r>
              <w:t xml:space="preserve">Сохранение каждые </w:t>
            </w:r>
            <w:r>
              <w:rPr>
                <w:lang w:val="en-US"/>
              </w:rPr>
              <w:t>N</w:t>
            </w:r>
            <w:r>
              <w:t xml:space="preserve"> </w:t>
            </w:r>
            <w:proofErr w:type="spellStart"/>
            <w:r>
              <w:t>мс</w:t>
            </w:r>
            <w:proofErr w:type="spellEnd"/>
          </w:p>
        </w:tc>
        <w:tc>
          <w:tcPr>
            <w:tcW w:w="6628" w:type="dxa"/>
          </w:tcPr>
          <w:p w:rsidR="00BD7BF6" w:rsidRDefault="00F560B9" w:rsidP="002857F5">
            <w:r>
              <w:t xml:space="preserve">Частота </w:t>
            </w:r>
            <w:r w:rsidR="002857F5">
              <w:t>записи данных тренда в файл</w:t>
            </w:r>
            <w:r>
              <w:t xml:space="preserve">. По умолчанию она равна 1000 </w:t>
            </w:r>
            <w:proofErr w:type="spellStart"/>
            <w:r>
              <w:t>м</w:t>
            </w:r>
            <w:r w:rsidR="002857F5">
              <w:t>с</w:t>
            </w:r>
            <w:proofErr w:type="spellEnd"/>
            <w:r w:rsidR="002857F5">
              <w:t xml:space="preserve">. Для корректной работы проекта рекомендуется установить значение 10000 </w:t>
            </w:r>
            <w:proofErr w:type="spellStart"/>
            <w:r w:rsidR="002857F5">
              <w:t>мс</w:t>
            </w:r>
            <w:proofErr w:type="spellEnd"/>
            <w:r w:rsidR="002857F5">
              <w:t xml:space="preserve"> или выше</w:t>
            </w:r>
          </w:p>
        </w:tc>
      </w:tr>
      <w:tr w:rsidR="00BD7BF6" w:rsidRPr="00B17FE7" w:rsidTr="00216D23">
        <w:trPr>
          <w:trHeight w:val="85"/>
        </w:trPr>
        <w:tc>
          <w:tcPr>
            <w:tcW w:w="959" w:type="dxa"/>
            <w:vAlign w:val="center"/>
          </w:tcPr>
          <w:p w:rsidR="00BD7BF6" w:rsidRPr="00856392" w:rsidRDefault="00BD7BF6" w:rsidP="00DC5153">
            <w:pPr>
              <w:jc w:val="center"/>
            </w:pPr>
            <w:r w:rsidRPr="00F560B9">
              <w:t>1.3</w:t>
            </w:r>
            <w:r w:rsidRPr="00856392">
              <w:t>.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BD7BF6" w:rsidRPr="00D6675C" w:rsidRDefault="00D6675C" w:rsidP="00DC5153">
            <w:pPr>
              <w:jc w:val="center"/>
            </w:pPr>
            <w:r>
              <w:t>Ограничения</w:t>
            </w:r>
          </w:p>
        </w:tc>
        <w:tc>
          <w:tcPr>
            <w:tcW w:w="6628" w:type="dxa"/>
            <w:shd w:val="clear" w:color="auto" w:fill="auto"/>
          </w:tcPr>
          <w:p w:rsidR="00F560B9" w:rsidRPr="00016B0A" w:rsidRDefault="00F560B9" w:rsidP="00494900">
            <w:r>
              <w:t>Тип ограничения на размер файла тренда. Возможные значения</w:t>
            </w:r>
            <w:r w:rsidRPr="00016B0A">
              <w:t>:</w:t>
            </w:r>
          </w:p>
          <w:p w:rsidR="00F560B9" w:rsidRPr="00016B0A" w:rsidRDefault="00F560B9" w:rsidP="00494900"/>
          <w:p w:rsidR="00F560B9" w:rsidRPr="00AB44E8" w:rsidRDefault="00D6675C" w:rsidP="00494900">
            <w:r>
              <w:rPr>
                <w:b/>
              </w:rPr>
              <w:t>Без ограничений</w:t>
            </w:r>
            <w:r w:rsidR="00016B0A" w:rsidRPr="00016B0A">
              <w:t xml:space="preserve"> – </w:t>
            </w:r>
            <w:r w:rsidR="00016B0A">
              <w:t xml:space="preserve">ограничение отсутствует (строго говоря, в данном </w:t>
            </w:r>
            <w:proofErr w:type="gramStart"/>
            <w:r w:rsidR="00016B0A">
              <w:t>случае</w:t>
            </w:r>
            <w:proofErr w:type="gramEnd"/>
            <w:r w:rsidR="00016B0A">
              <w:t xml:space="preserve"> ограничением является об</w:t>
            </w:r>
            <w:r w:rsidR="00AB44E8">
              <w:t>ъем памяти целевого устройства)</w:t>
            </w:r>
            <w:r w:rsidR="00AB44E8" w:rsidRPr="00AB44E8">
              <w:t>;</w:t>
            </w:r>
          </w:p>
          <w:p w:rsidR="00016B0A" w:rsidRPr="00016B0A" w:rsidRDefault="00016B0A" w:rsidP="00494900"/>
          <w:p w:rsidR="00016B0A" w:rsidRPr="00AB44E8" w:rsidRDefault="00D6675C" w:rsidP="00494900">
            <w:r>
              <w:rPr>
                <w:b/>
              </w:rPr>
              <w:t>Макс. число записей</w:t>
            </w:r>
            <w:r w:rsidR="00016B0A">
              <w:t xml:space="preserve"> – ограничен</w:t>
            </w:r>
            <w:r w:rsidR="00AB44E8">
              <w:t>ие на количество записей в файл</w:t>
            </w:r>
            <w:r w:rsidR="00AB44E8" w:rsidRPr="00AB44E8">
              <w:t>;</w:t>
            </w:r>
          </w:p>
          <w:p w:rsidR="00016B0A" w:rsidRPr="00016B0A" w:rsidRDefault="00016B0A" w:rsidP="00494900"/>
          <w:p w:rsidR="00016B0A" w:rsidRPr="00016B0A" w:rsidRDefault="00D6675C" w:rsidP="00494900">
            <w:r>
              <w:rPr>
                <w:b/>
              </w:rPr>
              <w:t>Макс</w:t>
            </w:r>
            <w:r w:rsidRPr="00D6675C">
              <w:rPr>
                <w:b/>
              </w:rPr>
              <w:t xml:space="preserve">. </w:t>
            </w:r>
            <w:proofErr w:type="gramStart"/>
            <w:r>
              <w:rPr>
                <w:b/>
                <w:lang w:val="en-US"/>
              </w:rPr>
              <w:t>c</w:t>
            </w:r>
            <w:proofErr w:type="gramEnd"/>
            <w:r>
              <w:rPr>
                <w:b/>
              </w:rPr>
              <w:t>охраняемый размер</w:t>
            </w:r>
            <w:r w:rsidR="00016B0A" w:rsidRPr="00016B0A">
              <w:t xml:space="preserve"> </w:t>
            </w:r>
            <w:r w:rsidR="00016B0A">
              <w:t>– ограничение на размер файла</w:t>
            </w:r>
          </w:p>
        </w:tc>
      </w:tr>
    </w:tbl>
    <w:p w:rsidR="00205DFF" w:rsidRDefault="00205DFF" w:rsidP="00494900"/>
    <w:p w:rsidR="00BD7BF6" w:rsidRPr="00F560B9" w:rsidRDefault="00205DFF" w:rsidP="00DC5153">
      <w:pPr>
        <w:pStyle w:val="afa"/>
      </w:pPr>
      <w:r>
        <w:drawing>
          <wp:inline distT="0" distB="0" distL="0" distR="0" wp14:anchorId="3C7207D9" wp14:editId="7DA3D7AF">
            <wp:extent cx="4013835" cy="1389380"/>
            <wp:effectExtent l="0" t="0" r="5715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835" cy="138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DFF" w:rsidRPr="00205DFF" w:rsidRDefault="009E6FF8" w:rsidP="00DC5153">
      <w:pPr>
        <w:pStyle w:val="afa"/>
      </w:pPr>
      <w:r>
        <w:t>Ри</w:t>
      </w:r>
      <w:r w:rsidR="00343DF1" w:rsidRPr="00146E44">
        <w:t xml:space="preserve">унок </w:t>
      </w:r>
      <w:r w:rsidRPr="009E6FF8">
        <w:t>8</w:t>
      </w:r>
      <w:r w:rsidR="00205DFF" w:rsidRPr="005325DE">
        <w:t>.</w:t>
      </w:r>
      <w:r w:rsidRPr="009E6FF8">
        <w:t>7</w:t>
      </w:r>
      <w:r w:rsidR="009451D2">
        <w:t>2</w:t>
      </w:r>
      <w:r w:rsidR="00343DF1" w:rsidRPr="00146E44">
        <w:t xml:space="preserve"> – </w:t>
      </w:r>
      <w:r w:rsidR="00205DFF">
        <w:t xml:space="preserve">Конфигурация тренда – </w:t>
      </w:r>
      <w:r w:rsidR="00205DFF" w:rsidRPr="00EA35FB">
        <w:t>Дополнительно</w:t>
      </w:r>
    </w:p>
    <w:p w:rsidR="00BD7BF6" w:rsidRDefault="00BD7BF6" w:rsidP="00494900"/>
    <w:p w:rsidR="00DC5153" w:rsidRPr="00DC5153" w:rsidRDefault="00EC6B5B" w:rsidP="00494900">
      <w:pPr>
        <w:rPr>
          <w:b/>
        </w:rPr>
      </w:pPr>
      <w:r>
        <w:rPr>
          <w:b/>
        </w:rPr>
        <w:t>Продолжение</w:t>
      </w:r>
      <w:proofErr w:type="gramStart"/>
      <w:r>
        <w:rPr>
          <w:b/>
        </w:rPr>
        <w:t xml:space="preserve"> Т</w:t>
      </w:r>
      <w:proofErr w:type="gramEnd"/>
      <w:r>
        <w:rPr>
          <w:b/>
        </w:rPr>
        <w:t>абл. 7</w:t>
      </w:r>
      <w:r w:rsidR="00DC5153" w:rsidRPr="00DC5153">
        <w:rPr>
          <w:b/>
        </w:rPr>
        <w:t>.26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1984"/>
        <w:gridCol w:w="6628"/>
      </w:tblGrid>
      <w:tr w:rsidR="00205DFF" w:rsidRPr="00DC5153" w:rsidTr="00AB44E8">
        <w:tc>
          <w:tcPr>
            <w:tcW w:w="959" w:type="dxa"/>
            <w:vAlign w:val="center"/>
          </w:tcPr>
          <w:p w:rsidR="00205DFF" w:rsidRPr="00DC5153" w:rsidRDefault="00205DFF" w:rsidP="00DC5153">
            <w:pPr>
              <w:jc w:val="center"/>
              <w:rPr>
                <w:b/>
              </w:rPr>
            </w:pPr>
            <w:r w:rsidRPr="00DC5153">
              <w:rPr>
                <w:b/>
              </w:rPr>
              <w:t>№</w:t>
            </w:r>
          </w:p>
        </w:tc>
        <w:tc>
          <w:tcPr>
            <w:tcW w:w="1984" w:type="dxa"/>
            <w:vAlign w:val="center"/>
          </w:tcPr>
          <w:p w:rsidR="00205DFF" w:rsidRPr="00DC5153" w:rsidRDefault="00205DFF" w:rsidP="00DC5153">
            <w:pPr>
              <w:jc w:val="center"/>
              <w:rPr>
                <w:b/>
              </w:rPr>
            </w:pPr>
            <w:r w:rsidRPr="00DC5153">
              <w:rPr>
                <w:b/>
              </w:rPr>
              <w:t>Название параметра</w:t>
            </w:r>
          </w:p>
        </w:tc>
        <w:tc>
          <w:tcPr>
            <w:tcW w:w="6628" w:type="dxa"/>
            <w:vAlign w:val="center"/>
          </w:tcPr>
          <w:p w:rsidR="00205DFF" w:rsidRPr="00DC5153" w:rsidRDefault="00205DFF" w:rsidP="00DC5153">
            <w:pPr>
              <w:jc w:val="center"/>
              <w:rPr>
                <w:b/>
              </w:rPr>
            </w:pPr>
            <w:r w:rsidRPr="00DC5153">
              <w:rPr>
                <w:b/>
              </w:rPr>
              <w:t>Описание параметра</w:t>
            </w:r>
          </w:p>
        </w:tc>
      </w:tr>
      <w:tr w:rsidR="00205DFF" w:rsidRPr="0093530B" w:rsidTr="00ED76C4">
        <w:tc>
          <w:tcPr>
            <w:tcW w:w="959" w:type="dxa"/>
            <w:vAlign w:val="center"/>
          </w:tcPr>
          <w:p w:rsidR="00205DFF" w:rsidRPr="0093530B" w:rsidRDefault="00205DFF" w:rsidP="00DC5153">
            <w:pPr>
              <w:jc w:val="center"/>
              <w:rPr>
                <w:b/>
              </w:rPr>
            </w:pPr>
            <w:r w:rsidRPr="0093530B">
              <w:rPr>
                <w:b/>
              </w:rPr>
              <w:t>2.</w:t>
            </w:r>
          </w:p>
        </w:tc>
        <w:tc>
          <w:tcPr>
            <w:tcW w:w="8612" w:type="dxa"/>
            <w:gridSpan w:val="2"/>
          </w:tcPr>
          <w:p w:rsidR="00205DFF" w:rsidRPr="0093530B" w:rsidRDefault="00DC5153" w:rsidP="00DC5153">
            <w:pPr>
              <w:jc w:val="center"/>
              <w:rPr>
                <w:b/>
              </w:rPr>
            </w:pPr>
            <w:r w:rsidRPr="0093530B">
              <w:rPr>
                <w:b/>
              </w:rPr>
              <w:t>Дополнительно</w:t>
            </w:r>
          </w:p>
        </w:tc>
      </w:tr>
      <w:tr w:rsidR="00B3433B" w:rsidRPr="00BD7BF6" w:rsidTr="00ED76C4">
        <w:trPr>
          <w:trHeight w:val="328"/>
        </w:trPr>
        <w:tc>
          <w:tcPr>
            <w:tcW w:w="959" w:type="dxa"/>
            <w:vAlign w:val="center"/>
          </w:tcPr>
          <w:p w:rsidR="00B3433B" w:rsidRPr="009E6FF8" w:rsidRDefault="00B3433B" w:rsidP="00DC5153">
            <w:pPr>
              <w:jc w:val="center"/>
            </w:pPr>
            <w:r>
              <w:t>2</w:t>
            </w:r>
            <w:r w:rsidRPr="009E6FF8">
              <w:t>.1.</w:t>
            </w:r>
          </w:p>
        </w:tc>
        <w:tc>
          <w:tcPr>
            <w:tcW w:w="1984" w:type="dxa"/>
            <w:vAlign w:val="center"/>
          </w:tcPr>
          <w:p w:rsidR="00B3433B" w:rsidRPr="00205DFF" w:rsidRDefault="00B3433B" w:rsidP="00DC5153">
            <w:pPr>
              <w:jc w:val="center"/>
            </w:pPr>
            <w:r>
              <w:t xml:space="preserve">Измерение каждый </w:t>
            </w:r>
            <w:r>
              <w:rPr>
                <w:lang w:val="en-US"/>
              </w:rPr>
              <w:t>n</w:t>
            </w:r>
            <w:r>
              <w:t>-й цикл</w:t>
            </w:r>
          </w:p>
        </w:tc>
        <w:tc>
          <w:tcPr>
            <w:tcW w:w="6628" w:type="dxa"/>
          </w:tcPr>
          <w:p w:rsidR="00B3433B" w:rsidRPr="00B3433B" w:rsidRDefault="00B3433B" w:rsidP="002857F5">
            <w:r>
              <w:t xml:space="preserve">Частота </w:t>
            </w:r>
            <w:r w:rsidR="002857F5">
              <w:t>обновления данных на тренде</w:t>
            </w:r>
            <w:r>
              <w:t>, выраженная в циклах задачи тренда. Возможные значения</w:t>
            </w:r>
            <w:r w:rsidRPr="00B3433B">
              <w:t xml:space="preserve">: </w:t>
            </w:r>
            <w:r w:rsidRPr="00EA35FB">
              <w:rPr>
                <w:b/>
              </w:rPr>
              <w:t>1/2/3/…/20/100/200/500/1000</w:t>
            </w:r>
          </w:p>
        </w:tc>
      </w:tr>
      <w:tr w:rsidR="00B3433B" w:rsidTr="00ED76C4">
        <w:trPr>
          <w:trHeight w:val="328"/>
        </w:trPr>
        <w:tc>
          <w:tcPr>
            <w:tcW w:w="959" w:type="dxa"/>
            <w:vAlign w:val="center"/>
          </w:tcPr>
          <w:p w:rsidR="00B3433B" w:rsidRDefault="00B3433B" w:rsidP="00DC5153">
            <w:pPr>
              <w:jc w:val="center"/>
            </w:pPr>
            <w:r>
              <w:t>2</w:t>
            </w:r>
            <w:r w:rsidRPr="00BD7BF6">
              <w:t>.2</w:t>
            </w:r>
            <w:r>
              <w:t>.</w:t>
            </w:r>
          </w:p>
        </w:tc>
        <w:tc>
          <w:tcPr>
            <w:tcW w:w="1984" w:type="dxa"/>
            <w:vAlign w:val="center"/>
          </w:tcPr>
          <w:p w:rsidR="00B3433B" w:rsidRPr="00BD7BF6" w:rsidRDefault="00B3433B" w:rsidP="00DC5153">
            <w:pPr>
              <w:jc w:val="center"/>
            </w:pPr>
            <w:r>
              <w:t xml:space="preserve">Дополнительный буфер </w:t>
            </w:r>
            <w:proofErr w:type="gramStart"/>
            <w:r>
              <w:t>для</w:t>
            </w:r>
            <w:proofErr w:type="gramEnd"/>
          </w:p>
        </w:tc>
        <w:tc>
          <w:tcPr>
            <w:tcW w:w="6628" w:type="dxa"/>
          </w:tcPr>
          <w:p w:rsidR="00B3433B" w:rsidRDefault="00B3433B" w:rsidP="00494900">
            <w:r>
              <w:t>Буфер для хранения значений, не записанных трендом из-за непредвиденных задержек. Используется для предотвращения потери данных</w:t>
            </w:r>
          </w:p>
        </w:tc>
      </w:tr>
    </w:tbl>
    <w:p w:rsidR="00BD7BF6" w:rsidRPr="00F560B9" w:rsidRDefault="00BD7BF6" w:rsidP="00494900"/>
    <w:p w:rsidR="00205DFF" w:rsidRDefault="00205DFF" w:rsidP="00494900"/>
    <w:p w:rsidR="0093530B" w:rsidRDefault="0093530B">
      <w:pPr>
        <w:spacing w:before="0" w:after="200"/>
        <w:jc w:val="left"/>
      </w:pPr>
      <w:r>
        <w:br w:type="page"/>
      </w:r>
    </w:p>
    <w:p w:rsidR="003924DF" w:rsidRPr="003924DF" w:rsidRDefault="003924DF" w:rsidP="005A3E50">
      <w:pPr>
        <w:pStyle w:val="3"/>
      </w:pPr>
      <w:bookmarkStart w:id="145" w:name="_8.6.3._Легенда"/>
      <w:bookmarkStart w:id="146" w:name="_Легенда"/>
      <w:bookmarkStart w:id="147" w:name="_Toc34982935"/>
      <w:bookmarkEnd w:id="145"/>
      <w:bookmarkEnd w:id="146"/>
      <w:r>
        <w:lastRenderedPageBreak/>
        <w:t>Легенда</w:t>
      </w:r>
      <w:bookmarkEnd w:id="147"/>
    </w:p>
    <w:p w:rsidR="003924DF" w:rsidRDefault="003924DF" w:rsidP="00494900"/>
    <w:p w:rsidR="003924DF" w:rsidRDefault="00D6675C" w:rsidP="0093530B">
      <w:pPr>
        <w:pStyle w:val="afa"/>
        <w:rPr>
          <w:rFonts w:ascii="Calibri" w:hAnsi="Calibri" w:cs="Calibri"/>
        </w:rPr>
      </w:pPr>
      <w:r>
        <w:drawing>
          <wp:inline distT="0" distB="0" distL="0" distR="0" wp14:anchorId="11965C33" wp14:editId="505BBB29">
            <wp:extent cx="733333" cy="657143"/>
            <wp:effectExtent l="0" t="0" r="0" b="0"/>
            <wp:docPr id="885" name="Рисунок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733333" cy="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4DF" w:rsidRPr="000F458E" w:rsidRDefault="00BC298B" w:rsidP="0093530B">
      <w:pPr>
        <w:pStyle w:val="afa"/>
      </w:pPr>
      <w:r>
        <w:t>Рисунок 7.</w:t>
      </w:r>
      <w:r w:rsidR="009E6FF8" w:rsidRPr="009E6FF8">
        <w:t>7</w:t>
      </w:r>
      <w:r w:rsidR="009451D2">
        <w:t>3</w:t>
      </w:r>
      <w:r w:rsidR="00C10145" w:rsidRPr="00D6675C">
        <w:t xml:space="preserve"> – </w:t>
      </w:r>
      <w:r w:rsidR="003924DF">
        <w:t xml:space="preserve">Пиктограмма графического примитива </w:t>
      </w:r>
      <w:r w:rsidR="00B3433B" w:rsidRPr="00CD267C">
        <w:t>Легенда</w:t>
      </w:r>
    </w:p>
    <w:p w:rsidR="0072486A" w:rsidRDefault="0072486A" w:rsidP="00494900"/>
    <w:p w:rsidR="0072486A" w:rsidRDefault="00B3433B" w:rsidP="0093530B">
      <w:pPr>
        <w:pStyle w:val="afa"/>
      </w:pPr>
      <w:r>
        <w:drawing>
          <wp:inline distT="0" distB="0" distL="0" distR="0" wp14:anchorId="6A27FB4B" wp14:editId="1AE05F90">
            <wp:extent cx="2185035" cy="1175385"/>
            <wp:effectExtent l="19050" t="19050" r="24765" b="2476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035" cy="11753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3433B" w:rsidRDefault="00BC298B" w:rsidP="0093530B">
      <w:pPr>
        <w:pStyle w:val="afa"/>
      </w:pPr>
      <w:r>
        <w:t>Рисунок 7.</w:t>
      </w:r>
      <w:r w:rsidR="00A325B0" w:rsidRPr="009451D2">
        <w:t>7</w:t>
      </w:r>
      <w:r w:rsidR="009451D2">
        <w:t>4</w:t>
      </w:r>
      <w:r w:rsidR="00C10145" w:rsidRPr="00EA7D88">
        <w:t xml:space="preserve"> – </w:t>
      </w:r>
      <w:r w:rsidR="00B3433B">
        <w:t xml:space="preserve">Внешний вид элемента </w:t>
      </w:r>
      <w:r w:rsidR="00B3433B" w:rsidRPr="00AB44E8">
        <w:t>Легенда</w:t>
      </w:r>
    </w:p>
    <w:p w:rsidR="00923E85" w:rsidRPr="0093530B" w:rsidRDefault="00923E85" w:rsidP="00494900">
      <w:pPr>
        <w:rPr>
          <w:rFonts w:cs="Arial"/>
        </w:rPr>
      </w:pPr>
    </w:p>
    <w:p w:rsidR="00923E85" w:rsidRPr="0093530B" w:rsidRDefault="00923E85" w:rsidP="00494900">
      <w:pPr>
        <w:rPr>
          <w:rFonts w:cs="Arial"/>
        </w:rPr>
      </w:pPr>
      <w:r w:rsidRPr="0093530B">
        <w:rPr>
          <w:rFonts w:cs="Arial"/>
          <w:color w:val="000000"/>
        </w:rPr>
        <w:t xml:space="preserve">Графический примитив </w:t>
      </w:r>
      <w:r w:rsidRPr="0093530B">
        <w:rPr>
          <w:rFonts w:cs="Arial"/>
          <w:b/>
          <w:color w:val="000000"/>
        </w:rPr>
        <w:t xml:space="preserve">Легенда </w:t>
      </w:r>
      <w:r w:rsidRPr="0093530B">
        <w:rPr>
          <w:rFonts w:cs="Arial"/>
          <w:color w:val="000000"/>
        </w:rPr>
        <w:t>используется совместно с</w:t>
      </w:r>
      <w:r w:rsidR="00642745" w:rsidRPr="0093530B">
        <w:rPr>
          <w:rFonts w:cs="Arial"/>
          <w:color w:val="000000"/>
        </w:rPr>
        <w:t xml:space="preserve"> элементом</w:t>
      </w:r>
      <w:r w:rsidRPr="0093530B">
        <w:rPr>
          <w:rFonts w:cs="Arial"/>
          <w:color w:val="000000"/>
        </w:rPr>
        <w:t xml:space="preserve"> </w:t>
      </w:r>
      <w:hyperlink w:anchor="_8.6.2._Тренд" w:history="1">
        <w:r w:rsidRPr="0093530B">
          <w:rPr>
            <w:rStyle w:val="a4"/>
            <w:rFonts w:cs="Arial"/>
          </w:rPr>
          <w:t>Тренд</w:t>
        </w:r>
      </w:hyperlink>
      <w:r w:rsidRPr="0093530B">
        <w:rPr>
          <w:rFonts w:cs="Arial"/>
          <w:color w:val="000000"/>
        </w:rPr>
        <w:t xml:space="preserve"> дл</w:t>
      </w:r>
      <w:r w:rsidR="00216D23" w:rsidRPr="0093530B">
        <w:rPr>
          <w:rFonts w:cs="Arial"/>
          <w:color w:val="000000"/>
        </w:rPr>
        <w:t>я</w:t>
      </w:r>
      <w:r w:rsidR="00216D23" w:rsidRPr="0093530B">
        <w:rPr>
          <w:rFonts w:cs="Arial"/>
        </w:rPr>
        <w:t xml:space="preserve"> описания соответствия переменных и цветов/типов графиков, которыми отображаются их значения. Также отображает значения переменных в точке курсора.</w:t>
      </w:r>
    </w:p>
    <w:p w:rsidR="00216D23" w:rsidRPr="0093530B" w:rsidRDefault="00216D23" w:rsidP="00494900">
      <w:pPr>
        <w:rPr>
          <w:rFonts w:cs="Arial"/>
        </w:rPr>
      </w:pPr>
      <w:r w:rsidRPr="0093530B">
        <w:rPr>
          <w:rFonts w:cs="Arial"/>
        </w:rPr>
        <w:t>Легенда должна быть привязана к одному из</w:t>
      </w:r>
      <w:r w:rsidR="000C3217" w:rsidRPr="0093530B">
        <w:rPr>
          <w:rFonts w:cs="Arial"/>
        </w:rPr>
        <w:t xml:space="preserve"> трендов (см. табл</w:t>
      </w:r>
      <w:r w:rsidR="00C10145" w:rsidRPr="0093530B">
        <w:rPr>
          <w:rFonts w:cs="Arial"/>
        </w:rPr>
        <w:t>ицу</w:t>
      </w:r>
      <w:r w:rsidR="000C3217" w:rsidRPr="0093530B">
        <w:rPr>
          <w:rFonts w:cs="Arial"/>
        </w:rPr>
        <w:t xml:space="preserve"> </w:t>
      </w:r>
      <w:r w:rsidR="00EC6B5B">
        <w:rPr>
          <w:rFonts w:cs="Arial"/>
        </w:rPr>
        <w:t>7</w:t>
      </w:r>
      <w:r w:rsidR="00C10145" w:rsidRPr="0093530B">
        <w:rPr>
          <w:rFonts w:cs="Arial"/>
        </w:rPr>
        <w:t>.</w:t>
      </w:r>
      <w:r w:rsidR="000C3217" w:rsidRPr="0093530B">
        <w:rPr>
          <w:rFonts w:cs="Arial"/>
        </w:rPr>
        <w:t xml:space="preserve">25. </w:t>
      </w:r>
      <w:proofErr w:type="spellStart"/>
      <w:r w:rsidR="000C3217" w:rsidRPr="0093530B">
        <w:rPr>
          <w:rFonts w:cs="Arial"/>
        </w:rPr>
        <w:t>пп</w:t>
      </w:r>
      <w:proofErr w:type="spellEnd"/>
      <w:r w:rsidR="000C3217" w:rsidRPr="0093530B">
        <w:rPr>
          <w:rFonts w:cs="Arial"/>
        </w:rPr>
        <w:t>. 7.3</w:t>
      </w:r>
      <w:r w:rsidRPr="0093530B">
        <w:rPr>
          <w:rFonts w:cs="Arial"/>
        </w:rPr>
        <w:t>).</w:t>
      </w:r>
    </w:p>
    <w:p w:rsidR="00AB44E8" w:rsidRPr="0093530B" w:rsidRDefault="00923E85" w:rsidP="00494900">
      <w:pPr>
        <w:rPr>
          <w:rFonts w:cs="Arial"/>
        </w:rPr>
      </w:pPr>
      <w:r w:rsidRPr="0093530B">
        <w:rPr>
          <w:rFonts w:cs="Arial"/>
        </w:rPr>
        <w:t xml:space="preserve">Описание типичных параметров графического примитива приведено в </w:t>
      </w:r>
      <w:hyperlink w:anchor="Table2" w:history="1">
        <w:r w:rsidRPr="0093530B">
          <w:rPr>
            <w:rStyle w:val="a4"/>
            <w:rFonts w:cs="Arial"/>
          </w:rPr>
          <w:t>табл</w:t>
        </w:r>
        <w:r w:rsidR="00C10145" w:rsidRPr="0093530B">
          <w:rPr>
            <w:rStyle w:val="a4"/>
            <w:rFonts w:cs="Arial"/>
          </w:rPr>
          <w:t>ице</w:t>
        </w:r>
        <w:r w:rsidR="00EC6B5B">
          <w:rPr>
            <w:rStyle w:val="a4"/>
            <w:rFonts w:cs="Arial"/>
          </w:rPr>
          <w:t xml:space="preserve"> 7.1</w:t>
        </w:r>
      </w:hyperlink>
      <w:r w:rsidRPr="0093530B">
        <w:rPr>
          <w:rFonts w:cs="Arial"/>
        </w:rPr>
        <w:t xml:space="preserve">. </w:t>
      </w:r>
    </w:p>
    <w:p w:rsidR="0072486A" w:rsidRDefault="00923E85" w:rsidP="00494900">
      <w:pPr>
        <w:rPr>
          <w:rFonts w:cs="Arial"/>
        </w:rPr>
      </w:pPr>
      <w:r w:rsidRPr="0093530B">
        <w:rPr>
          <w:rFonts w:cs="Arial"/>
        </w:rPr>
        <w:t>Уникальные параме</w:t>
      </w:r>
      <w:r w:rsidR="00216D23" w:rsidRPr="0093530B">
        <w:rPr>
          <w:rFonts w:cs="Arial"/>
        </w:rPr>
        <w:t>тры примитива описаны в табл</w:t>
      </w:r>
      <w:r w:rsidR="00C10145" w:rsidRPr="0093530B">
        <w:rPr>
          <w:rFonts w:cs="Arial"/>
        </w:rPr>
        <w:t>ице</w:t>
      </w:r>
      <w:r w:rsidR="00216D23" w:rsidRPr="0093530B">
        <w:rPr>
          <w:rFonts w:cs="Arial"/>
        </w:rPr>
        <w:t xml:space="preserve"> </w:t>
      </w:r>
      <w:r w:rsidR="00EC6B5B">
        <w:rPr>
          <w:rFonts w:cs="Arial"/>
        </w:rPr>
        <w:t>7</w:t>
      </w:r>
      <w:r w:rsidR="00C10145" w:rsidRPr="0093530B">
        <w:rPr>
          <w:rFonts w:cs="Arial"/>
        </w:rPr>
        <w:t>.</w:t>
      </w:r>
      <w:r w:rsidR="00216D23" w:rsidRPr="0093530B">
        <w:rPr>
          <w:rFonts w:cs="Arial"/>
        </w:rPr>
        <w:t>27</w:t>
      </w:r>
      <w:r w:rsidR="00D6675C" w:rsidRPr="0093530B">
        <w:rPr>
          <w:rFonts w:cs="Arial"/>
        </w:rPr>
        <w:t>.</w:t>
      </w:r>
    </w:p>
    <w:p w:rsidR="00E92582" w:rsidRPr="0093530B" w:rsidRDefault="00E92582" w:rsidP="00494900">
      <w:pPr>
        <w:rPr>
          <w:rFonts w:cs="Arial"/>
        </w:rPr>
      </w:pPr>
    </w:p>
    <w:p w:rsidR="00216D23" w:rsidRPr="0093530B" w:rsidRDefault="00661979" w:rsidP="00494900">
      <w:pPr>
        <w:rPr>
          <w:b/>
        </w:rPr>
      </w:pPr>
      <w:r w:rsidRPr="0093530B">
        <w:rPr>
          <w:b/>
        </w:rPr>
        <w:t>Табл</w:t>
      </w:r>
      <w:r w:rsidR="0093530B">
        <w:rPr>
          <w:b/>
        </w:rPr>
        <w:t>ица</w:t>
      </w:r>
      <w:r w:rsidRPr="0093530B">
        <w:rPr>
          <w:b/>
        </w:rPr>
        <w:t xml:space="preserve"> </w:t>
      </w:r>
      <w:r w:rsidR="00EC6B5B">
        <w:rPr>
          <w:b/>
        </w:rPr>
        <w:t>7</w:t>
      </w:r>
      <w:r w:rsidR="00393140" w:rsidRPr="0093530B">
        <w:rPr>
          <w:b/>
        </w:rPr>
        <w:t>.</w:t>
      </w:r>
      <w:r w:rsidRPr="0093530B">
        <w:rPr>
          <w:b/>
        </w:rPr>
        <w:t>2</w:t>
      </w:r>
      <w:r w:rsidR="0093530B">
        <w:rPr>
          <w:b/>
        </w:rPr>
        <w:t>7</w:t>
      </w:r>
      <w:r w:rsidR="00393140" w:rsidRPr="0093530B">
        <w:rPr>
          <w:rFonts w:ascii="Calibri" w:hAnsi="Calibri" w:cs="Calibri"/>
          <w:b/>
          <w:color w:val="000000"/>
        </w:rPr>
        <w:t xml:space="preserve"> – </w:t>
      </w:r>
      <w:r w:rsidR="00216D23" w:rsidRPr="0093530B">
        <w:rPr>
          <w:b/>
        </w:rPr>
        <w:t xml:space="preserve">Уникальные параметры графического примитива </w:t>
      </w:r>
      <w:r w:rsidRPr="0093530B">
        <w:rPr>
          <w:b/>
        </w:rPr>
        <w:t>Легенда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410"/>
        <w:gridCol w:w="6202"/>
      </w:tblGrid>
      <w:tr w:rsidR="00216D23" w:rsidRPr="0093530B" w:rsidTr="00216D23">
        <w:tc>
          <w:tcPr>
            <w:tcW w:w="959" w:type="dxa"/>
            <w:vAlign w:val="center"/>
          </w:tcPr>
          <w:p w:rsidR="00216D23" w:rsidRPr="0093530B" w:rsidRDefault="00216D23" w:rsidP="0093530B">
            <w:pPr>
              <w:jc w:val="center"/>
              <w:rPr>
                <w:b/>
              </w:rPr>
            </w:pPr>
            <w:r w:rsidRPr="0093530B">
              <w:rPr>
                <w:b/>
              </w:rPr>
              <w:t>№</w:t>
            </w:r>
          </w:p>
        </w:tc>
        <w:tc>
          <w:tcPr>
            <w:tcW w:w="2410" w:type="dxa"/>
          </w:tcPr>
          <w:p w:rsidR="00216D23" w:rsidRPr="0093530B" w:rsidRDefault="00216D23" w:rsidP="0093530B">
            <w:pPr>
              <w:jc w:val="center"/>
              <w:rPr>
                <w:b/>
              </w:rPr>
            </w:pPr>
            <w:r w:rsidRPr="0093530B">
              <w:rPr>
                <w:b/>
              </w:rPr>
              <w:t>Название параметра</w:t>
            </w:r>
          </w:p>
        </w:tc>
        <w:tc>
          <w:tcPr>
            <w:tcW w:w="6202" w:type="dxa"/>
          </w:tcPr>
          <w:p w:rsidR="00216D23" w:rsidRPr="0093530B" w:rsidRDefault="00216D23" w:rsidP="0093530B">
            <w:pPr>
              <w:jc w:val="center"/>
              <w:rPr>
                <w:b/>
              </w:rPr>
            </w:pPr>
            <w:r w:rsidRPr="0093530B">
              <w:rPr>
                <w:b/>
              </w:rPr>
              <w:t>Описание параметра</w:t>
            </w:r>
          </w:p>
        </w:tc>
      </w:tr>
      <w:tr w:rsidR="00216D23" w:rsidRPr="00B17FE7" w:rsidTr="00216D23">
        <w:trPr>
          <w:trHeight w:val="328"/>
        </w:trPr>
        <w:tc>
          <w:tcPr>
            <w:tcW w:w="959" w:type="dxa"/>
            <w:vAlign w:val="center"/>
          </w:tcPr>
          <w:p w:rsidR="00216D23" w:rsidRPr="001E36BD" w:rsidRDefault="00216D23" w:rsidP="0093530B">
            <w:pPr>
              <w:jc w:val="center"/>
              <w:rPr>
                <w:lang w:val="en-US"/>
              </w:rPr>
            </w:pPr>
            <w:r>
              <w:t>1</w:t>
            </w:r>
            <w:r>
              <w:rPr>
                <w:lang w:val="en-US"/>
              </w:rPr>
              <w:t>.</w:t>
            </w:r>
          </w:p>
        </w:tc>
        <w:tc>
          <w:tcPr>
            <w:tcW w:w="2410" w:type="dxa"/>
            <w:vAlign w:val="center"/>
          </w:tcPr>
          <w:p w:rsidR="00216D23" w:rsidRPr="001E36BD" w:rsidRDefault="00216D23" w:rsidP="0093530B">
            <w:pPr>
              <w:jc w:val="center"/>
            </w:pPr>
            <w:r>
              <w:t>Ориентация</w:t>
            </w:r>
          </w:p>
        </w:tc>
        <w:tc>
          <w:tcPr>
            <w:tcW w:w="6202" w:type="dxa"/>
          </w:tcPr>
          <w:p w:rsidR="00216D23" w:rsidRPr="00D36527" w:rsidRDefault="00216D23" w:rsidP="00494900">
            <w:r>
              <w:t xml:space="preserve">Ориентация элемента. Однозначно </w:t>
            </w:r>
            <w:r w:rsidR="003828CA">
              <w:t>определяется соотношением высоты</w:t>
            </w:r>
            <w:r>
              <w:t xml:space="preserve"> и ширины элемента</w:t>
            </w:r>
            <w:r w:rsidRPr="00D36527">
              <w:t>:</w:t>
            </w:r>
          </w:p>
          <w:p w:rsidR="00216D23" w:rsidRDefault="00216D23" w:rsidP="00494900"/>
          <w:p w:rsidR="00216D23" w:rsidRDefault="00216D23" w:rsidP="00494900">
            <w:r w:rsidRPr="00490D02">
              <w:rPr>
                <w:b/>
              </w:rPr>
              <w:t>ширина &gt; высота</w:t>
            </w:r>
            <w:r>
              <w:t xml:space="preserve"> – горизонтальная ориентация</w:t>
            </w:r>
          </w:p>
          <w:p w:rsidR="00216D23" w:rsidRDefault="00216D23" w:rsidP="00494900"/>
          <w:p w:rsidR="00216D23" w:rsidRPr="00D36527" w:rsidRDefault="00216D23" w:rsidP="00494900">
            <w:r w:rsidRPr="00490D02">
              <w:rPr>
                <w:b/>
              </w:rPr>
              <w:t>высота &gt; ширина</w:t>
            </w:r>
            <w:r>
              <w:t xml:space="preserve"> – вертикальная ориентация</w:t>
            </w:r>
          </w:p>
          <w:p w:rsidR="00216D23" w:rsidRPr="00A6163E" w:rsidRDefault="00216D23" w:rsidP="00494900"/>
        </w:tc>
      </w:tr>
      <w:tr w:rsidR="00216D23" w:rsidRPr="00B17FE7" w:rsidTr="00216D23">
        <w:trPr>
          <w:trHeight w:val="328"/>
        </w:trPr>
        <w:tc>
          <w:tcPr>
            <w:tcW w:w="959" w:type="dxa"/>
            <w:vAlign w:val="center"/>
          </w:tcPr>
          <w:p w:rsidR="00216D23" w:rsidRDefault="00216D23" w:rsidP="0093530B">
            <w:pPr>
              <w:jc w:val="center"/>
            </w:pPr>
            <w:r>
              <w:t>2.</w:t>
            </w:r>
          </w:p>
        </w:tc>
        <w:tc>
          <w:tcPr>
            <w:tcW w:w="2410" w:type="dxa"/>
            <w:vAlign w:val="center"/>
          </w:tcPr>
          <w:p w:rsidR="00216D23" w:rsidRDefault="00216D23" w:rsidP="0093530B">
            <w:pPr>
              <w:jc w:val="center"/>
            </w:pPr>
            <w:r>
              <w:t>Показать</w:t>
            </w:r>
            <w:r w:rsidR="00D6675C">
              <w:t xml:space="preserve"> рамку</w:t>
            </w:r>
          </w:p>
        </w:tc>
        <w:tc>
          <w:tcPr>
            <w:tcW w:w="6202" w:type="dxa"/>
          </w:tcPr>
          <w:p w:rsidR="00216D23" w:rsidRPr="00661979" w:rsidRDefault="00393140" w:rsidP="00494900">
            <w:r w:rsidRPr="00393140">
              <w:t>Если установлена галочка, то</w:t>
            </w:r>
            <w:r w:rsidR="00661979">
              <w:t xml:space="preserve"> у элемента отображается контур и фон</w:t>
            </w:r>
          </w:p>
        </w:tc>
      </w:tr>
      <w:tr w:rsidR="00D6675C" w:rsidRPr="00B17FE7" w:rsidTr="00216D23">
        <w:trPr>
          <w:trHeight w:val="328"/>
        </w:trPr>
        <w:tc>
          <w:tcPr>
            <w:tcW w:w="959" w:type="dxa"/>
            <w:vAlign w:val="center"/>
          </w:tcPr>
          <w:p w:rsidR="00D6675C" w:rsidRDefault="00D6675C" w:rsidP="0093530B">
            <w:pPr>
              <w:jc w:val="center"/>
            </w:pPr>
            <w:r>
              <w:t>3.</w:t>
            </w:r>
          </w:p>
        </w:tc>
        <w:tc>
          <w:tcPr>
            <w:tcW w:w="2410" w:type="dxa"/>
            <w:vAlign w:val="center"/>
          </w:tcPr>
          <w:p w:rsidR="00D6675C" w:rsidRDefault="00D6675C" w:rsidP="0093530B">
            <w:pPr>
              <w:jc w:val="center"/>
            </w:pPr>
            <w:r>
              <w:t>Числовой формат</w:t>
            </w:r>
          </w:p>
        </w:tc>
        <w:tc>
          <w:tcPr>
            <w:tcW w:w="6202" w:type="dxa"/>
          </w:tcPr>
          <w:p w:rsidR="00D6675C" w:rsidRDefault="00297227" w:rsidP="00494900">
            <w:hyperlink w:anchor="_9.2._Спецификаторы_формата" w:history="1">
              <w:r w:rsidR="00D6675C" w:rsidRPr="00403B9A">
                <w:rPr>
                  <w:rStyle w:val="a4"/>
                </w:rPr>
                <w:t>Спецификатор формата вывода</w:t>
              </w:r>
            </w:hyperlink>
            <w:r w:rsidR="00D6675C">
              <w:t xml:space="preserve"> переменных, отоб</w:t>
            </w:r>
            <w:r w:rsidR="00311902">
              <w:t xml:space="preserve">ражаемых </w:t>
            </w:r>
            <w:r w:rsidR="00D6675C">
              <w:t>элементом</w:t>
            </w:r>
          </w:p>
        </w:tc>
      </w:tr>
      <w:tr w:rsidR="00216D23" w:rsidRPr="0093530B" w:rsidTr="00ED76C4">
        <w:tc>
          <w:tcPr>
            <w:tcW w:w="959" w:type="dxa"/>
            <w:vAlign w:val="center"/>
          </w:tcPr>
          <w:p w:rsidR="00216D23" w:rsidRPr="0093530B" w:rsidRDefault="00D6675C" w:rsidP="0093530B">
            <w:pPr>
              <w:jc w:val="center"/>
              <w:rPr>
                <w:b/>
              </w:rPr>
            </w:pPr>
            <w:r w:rsidRPr="0093530B">
              <w:rPr>
                <w:b/>
              </w:rPr>
              <w:t>4</w:t>
            </w:r>
            <w:r w:rsidR="00216D23" w:rsidRPr="0093530B">
              <w:rPr>
                <w:b/>
              </w:rPr>
              <w:t>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216D23" w:rsidRPr="0093530B" w:rsidRDefault="00216D23" w:rsidP="0093530B">
            <w:pPr>
              <w:jc w:val="center"/>
              <w:rPr>
                <w:b/>
              </w:rPr>
            </w:pPr>
          </w:p>
          <w:p w:rsidR="00216D23" w:rsidRPr="0093530B" w:rsidRDefault="00216D23" w:rsidP="0093530B">
            <w:pPr>
              <w:jc w:val="center"/>
              <w:rPr>
                <w:b/>
              </w:rPr>
            </w:pPr>
            <w:r w:rsidRPr="0093530B">
              <w:rPr>
                <w:b/>
              </w:rPr>
              <w:t>Размещение</w:t>
            </w:r>
          </w:p>
          <w:p w:rsidR="00216D23" w:rsidRPr="0093530B" w:rsidRDefault="00216D23" w:rsidP="0093530B">
            <w:pPr>
              <w:jc w:val="center"/>
              <w:rPr>
                <w:b/>
              </w:rPr>
            </w:pPr>
          </w:p>
        </w:tc>
      </w:tr>
      <w:tr w:rsidR="00216D23" w:rsidRPr="000E1817" w:rsidTr="00216D23">
        <w:tc>
          <w:tcPr>
            <w:tcW w:w="959" w:type="dxa"/>
            <w:vAlign w:val="center"/>
          </w:tcPr>
          <w:p w:rsidR="00216D23" w:rsidRDefault="00D6675C" w:rsidP="0093530B">
            <w:pPr>
              <w:jc w:val="center"/>
            </w:pPr>
            <w:r>
              <w:t>4</w:t>
            </w:r>
            <w:r w:rsidR="00216D23">
              <w:t>.1.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16D23" w:rsidRDefault="00216D23" w:rsidP="0093530B">
            <w:pPr>
              <w:jc w:val="center"/>
            </w:pPr>
            <w:r>
              <w:t>Макс. число строк</w:t>
            </w:r>
          </w:p>
        </w:tc>
        <w:tc>
          <w:tcPr>
            <w:tcW w:w="6202" w:type="dxa"/>
            <w:shd w:val="clear" w:color="auto" w:fill="auto"/>
          </w:tcPr>
          <w:p w:rsidR="00216D23" w:rsidRDefault="00661979" w:rsidP="00494900">
            <w:r>
              <w:t>Число строк элемента</w:t>
            </w:r>
          </w:p>
        </w:tc>
      </w:tr>
      <w:tr w:rsidR="00216D23" w:rsidRPr="006723E7" w:rsidTr="00216D23">
        <w:tc>
          <w:tcPr>
            <w:tcW w:w="959" w:type="dxa"/>
            <w:vAlign w:val="center"/>
          </w:tcPr>
          <w:p w:rsidR="00216D23" w:rsidRPr="006D3ADD" w:rsidRDefault="00D6675C" w:rsidP="0093530B">
            <w:pPr>
              <w:jc w:val="center"/>
            </w:pPr>
            <w:r>
              <w:t>4</w:t>
            </w:r>
            <w:r w:rsidR="00216D23">
              <w:t>.2.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16D23" w:rsidRDefault="00216D23" w:rsidP="0093530B">
            <w:pPr>
              <w:jc w:val="center"/>
            </w:pPr>
            <w:r>
              <w:t>Макс. число столбцов</w:t>
            </w:r>
          </w:p>
        </w:tc>
        <w:tc>
          <w:tcPr>
            <w:tcW w:w="6202" w:type="dxa"/>
            <w:shd w:val="clear" w:color="auto" w:fill="auto"/>
          </w:tcPr>
          <w:p w:rsidR="00216D23" w:rsidRPr="000E1817" w:rsidRDefault="00661979" w:rsidP="00494900">
            <w:r>
              <w:t>Число столбцов элемента</w:t>
            </w:r>
          </w:p>
        </w:tc>
      </w:tr>
    </w:tbl>
    <w:p w:rsidR="003924DF" w:rsidRDefault="003924DF" w:rsidP="00494900"/>
    <w:p w:rsidR="0093530B" w:rsidRDefault="0093530B">
      <w:pPr>
        <w:spacing w:before="0" w:after="200"/>
        <w:jc w:val="left"/>
      </w:pPr>
      <w:r>
        <w:br w:type="page"/>
      </w:r>
    </w:p>
    <w:p w:rsidR="003924DF" w:rsidRPr="00272F71" w:rsidRDefault="003924DF" w:rsidP="005A3E50">
      <w:pPr>
        <w:pStyle w:val="3"/>
      </w:pPr>
      <w:bookmarkStart w:id="148" w:name="_8.6.4._Элемент_ActiveX"/>
      <w:bookmarkStart w:id="149" w:name="_Toc34982936"/>
      <w:bookmarkEnd w:id="148"/>
      <w:r>
        <w:lastRenderedPageBreak/>
        <w:t xml:space="preserve">Элемент </w:t>
      </w:r>
      <w:r>
        <w:rPr>
          <w:lang w:val="en-US"/>
        </w:rPr>
        <w:t>ActiveX</w:t>
      </w:r>
      <w:bookmarkEnd w:id="149"/>
    </w:p>
    <w:p w:rsidR="003924DF" w:rsidRDefault="003924DF" w:rsidP="00494900"/>
    <w:p w:rsidR="003924DF" w:rsidRDefault="00D6675C" w:rsidP="0093530B">
      <w:pPr>
        <w:pStyle w:val="afa"/>
        <w:rPr>
          <w:rFonts w:ascii="Calibri" w:hAnsi="Calibri" w:cs="Calibri"/>
        </w:rPr>
      </w:pPr>
      <w:r>
        <w:drawing>
          <wp:inline distT="0" distB="0" distL="0" distR="0" wp14:anchorId="2CBEDFB2" wp14:editId="319874F9">
            <wp:extent cx="914286" cy="666667"/>
            <wp:effectExtent l="0" t="0" r="635" b="635"/>
            <wp:docPr id="886" name="Рисунок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914286" cy="6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4DF" w:rsidRDefault="00BC298B" w:rsidP="0093530B">
      <w:pPr>
        <w:pStyle w:val="afa"/>
      </w:pPr>
      <w:r>
        <w:t>Рисунок 7.</w:t>
      </w:r>
      <w:r w:rsidR="009451D2">
        <w:t>75</w:t>
      </w:r>
      <w:r w:rsidR="00393140" w:rsidRPr="00D6675C">
        <w:t xml:space="preserve"> – </w:t>
      </w:r>
      <w:r w:rsidR="003924DF">
        <w:t xml:space="preserve">Пиктограмма графического примитива </w:t>
      </w:r>
      <w:r w:rsidR="00C934EF" w:rsidRPr="00600F45">
        <w:rPr>
          <w:lang w:val="en-US"/>
        </w:rPr>
        <w:t>ActiveX</w:t>
      </w:r>
    </w:p>
    <w:p w:rsidR="0093530B" w:rsidRPr="0093530B" w:rsidRDefault="0093530B" w:rsidP="0093530B">
      <w:pPr>
        <w:rPr>
          <w:lang w:eastAsia="ru-RU"/>
        </w:rPr>
      </w:pPr>
    </w:p>
    <w:p w:rsidR="003924DF" w:rsidRDefault="00C934EF" w:rsidP="0093530B">
      <w:pPr>
        <w:pStyle w:val="afa"/>
      </w:pPr>
      <w:r>
        <w:drawing>
          <wp:inline distT="0" distB="0" distL="0" distR="0" wp14:anchorId="40CC4EF8" wp14:editId="78FE6A1D">
            <wp:extent cx="5940425" cy="2991365"/>
            <wp:effectExtent l="19050" t="19050" r="22225" b="1905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913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934EF" w:rsidRPr="00EA7D88" w:rsidRDefault="00BC298B" w:rsidP="0093530B">
      <w:pPr>
        <w:pStyle w:val="afa"/>
      </w:pPr>
      <w:r>
        <w:t>Рисунок 7.</w:t>
      </w:r>
      <w:r w:rsidR="00A325B0" w:rsidRPr="00A325B0">
        <w:t>7</w:t>
      </w:r>
      <w:r w:rsidR="009451D2">
        <w:t>6</w:t>
      </w:r>
      <w:r w:rsidR="00393140" w:rsidRPr="00393140">
        <w:t xml:space="preserve"> – </w:t>
      </w:r>
      <w:r w:rsidR="00C934EF">
        <w:t xml:space="preserve">Пример использования графического примитива </w:t>
      </w:r>
      <w:r w:rsidR="00C934EF" w:rsidRPr="00600F45">
        <w:rPr>
          <w:lang w:val="en-US"/>
        </w:rPr>
        <w:t>ActiveX</w:t>
      </w:r>
      <w:r w:rsidR="00C934EF">
        <w:t xml:space="preserve"> – проигрывание видеофайлов с помощью </w:t>
      </w:r>
      <w:r w:rsidR="00C934EF" w:rsidRPr="00600F45">
        <w:rPr>
          <w:lang w:val="en-US"/>
        </w:rPr>
        <w:t>Windows</w:t>
      </w:r>
      <w:r w:rsidR="00C934EF" w:rsidRPr="00EA7D88">
        <w:t xml:space="preserve"> </w:t>
      </w:r>
      <w:r w:rsidR="00C934EF" w:rsidRPr="00600F45">
        <w:rPr>
          <w:lang w:val="en-US"/>
        </w:rPr>
        <w:t>Media</w:t>
      </w:r>
      <w:r w:rsidR="00C934EF" w:rsidRPr="00EA7D88">
        <w:t xml:space="preserve"> </w:t>
      </w:r>
      <w:r w:rsidR="00C934EF" w:rsidRPr="00600F45">
        <w:rPr>
          <w:lang w:val="en-US"/>
        </w:rPr>
        <w:t>Player</w:t>
      </w:r>
      <w:r w:rsidR="00C934EF" w:rsidRPr="00EA7D88">
        <w:t xml:space="preserve"> </w:t>
      </w:r>
      <w:r w:rsidR="00C934EF">
        <w:t>на</w:t>
      </w:r>
      <w:r w:rsidR="00C934EF" w:rsidRPr="00EA7D88">
        <w:t xml:space="preserve"> </w:t>
      </w:r>
      <w:r w:rsidR="00C934EF">
        <w:t>виртуальном</w:t>
      </w:r>
      <w:r w:rsidR="00C934EF" w:rsidRPr="00EA7D88">
        <w:t xml:space="preserve"> </w:t>
      </w:r>
      <w:r w:rsidR="00C934EF">
        <w:t>контроллере</w:t>
      </w:r>
      <w:r w:rsidR="00C934EF" w:rsidRPr="00EA7D88">
        <w:t xml:space="preserve"> </w:t>
      </w:r>
      <w:r w:rsidR="00C934EF" w:rsidRPr="00600F45">
        <w:rPr>
          <w:lang w:val="en-US"/>
        </w:rPr>
        <w:t>CODESYS</w:t>
      </w:r>
      <w:r w:rsidR="00C934EF" w:rsidRPr="00EA7D88">
        <w:t xml:space="preserve"> </w:t>
      </w:r>
      <w:r w:rsidR="00C934EF" w:rsidRPr="00600F45">
        <w:rPr>
          <w:lang w:val="en-US"/>
        </w:rPr>
        <w:t>Control</w:t>
      </w:r>
      <w:r w:rsidR="00C934EF" w:rsidRPr="00EA7D88">
        <w:t xml:space="preserve"> </w:t>
      </w:r>
      <w:r w:rsidR="00C934EF" w:rsidRPr="00600F45">
        <w:rPr>
          <w:lang w:val="en-US"/>
        </w:rPr>
        <w:t>Win</w:t>
      </w:r>
      <w:r w:rsidR="00C934EF" w:rsidRPr="00EA7D88">
        <w:t xml:space="preserve"> </w:t>
      </w:r>
      <w:r w:rsidR="00C934EF" w:rsidRPr="00600F45">
        <w:rPr>
          <w:lang w:val="en-US"/>
        </w:rPr>
        <w:t>V</w:t>
      </w:r>
      <w:r w:rsidR="00C934EF" w:rsidRPr="00EA7D88">
        <w:t>3</w:t>
      </w:r>
    </w:p>
    <w:p w:rsidR="003924DF" w:rsidRPr="00EA7D88" w:rsidRDefault="003924DF" w:rsidP="0093530B">
      <w:pPr>
        <w:pStyle w:val="afa"/>
      </w:pPr>
    </w:p>
    <w:p w:rsidR="00393140" w:rsidRDefault="00C934EF" w:rsidP="00494900">
      <w:r>
        <w:t xml:space="preserve">Графический примитив </w:t>
      </w:r>
      <w:r w:rsidRPr="00600F45">
        <w:rPr>
          <w:b/>
          <w:lang w:val="en-US"/>
        </w:rPr>
        <w:t>ActiveX</w:t>
      </w:r>
      <w:r w:rsidRPr="00C934EF">
        <w:t xml:space="preserve"> </w:t>
      </w:r>
      <w:r>
        <w:t xml:space="preserve">используется для интеграции </w:t>
      </w:r>
      <w:r w:rsidR="00B239A4">
        <w:t xml:space="preserve">внешних элементов </w:t>
      </w:r>
      <w:r>
        <w:t xml:space="preserve"> </w:t>
      </w:r>
      <w:r w:rsidRPr="00600F45">
        <w:rPr>
          <w:b/>
          <w:lang w:val="en-US"/>
        </w:rPr>
        <w:t>ActiveX</w:t>
      </w:r>
      <w:r w:rsidR="00B239A4" w:rsidRPr="00B239A4">
        <w:rPr>
          <w:b/>
        </w:rPr>
        <w:t>/</w:t>
      </w:r>
      <w:r w:rsidR="00B239A4">
        <w:rPr>
          <w:b/>
          <w:lang w:val="en-US"/>
        </w:rPr>
        <w:t>Native</w:t>
      </w:r>
      <w:r w:rsidR="00B239A4" w:rsidRPr="00B239A4">
        <w:rPr>
          <w:b/>
        </w:rPr>
        <w:t xml:space="preserve"> </w:t>
      </w:r>
      <w:r w:rsidR="00B239A4">
        <w:rPr>
          <w:b/>
          <w:lang w:val="en-US"/>
        </w:rPr>
        <w:t>Control</w:t>
      </w:r>
      <w:r w:rsidRPr="00600F45">
        <w:rPr>
          <w:b/>
        </w:rPr>
        <w:t xml:space="preserve"> </w:t>
      </w:r>
      <w:r>
        <w:t xml:space="preserve">в проект </w:t>
      </w:r>
      <w:r w:rsidRPr="00600F45">
        <w:rPr>
          <w:b/>
          <w:lang w:val="en-US"/>
        </w:rPr>
        <w:t>CODESYS</w:t>
      </w:r>
      <w:r w:rsidRPr="00C934EF">
        <w:t xml:space="preserve">. </w:t>
      </w:r>
    </w:p>
    <w:p w:rsidR="0093530B" w:rsidRDefault="0093530B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93530B" w:rsidTr="0093530B">
        <w:tc>
          <w:tcPr>
            <w:tcW w:w="675" w:type="dxa"/>
            <w:hideMark/>
          </w:tcPr>
          <w:p w:rsidR="0093530B" w:rsidRDefault="0093530B">
            <w:r>
              <w:rPr>
                <w:noProof/>
                <w:lang w:eastAsia="ru-RU"/>
              </w:rPr>
              <w:drawing>
                <wp:inline distT="0" distB="0" distL="0" distR="0" wp14:anchorId="5339DB90" wp14:editId="6DA8F4E8">
                  <wp:extent cx="352425" cy="447675"/>
                  <wp:effectExtent l="0" t="0" r="9525" b="9525"/>
                  <wp:docPr id="269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  <w:hideMark/>
          </w:tcPr>
          <w:p w:rsidR="0093530B" w:rsidRDefault="0093530B">
            <w:pPr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ПРИМЕЧАНИЕ</w:t>
            </w:r>
          </w:p>
          <w:p w:rsidR="0093530B" w:rsidRPr="0093530B" w:rsidRDefault="0093530B" w:rsidP="0093530B">
            <w:pPr>
              <w:spacing w:line="276" w:lineRule="auto"/>
              <w:rPr>
                <w:color w:val="000000"/>
              </w:rPr>
            </w:pPr>
            <w:r>
              <w:t>Внешние элементы должны входить в состав прошивки целевого устройства.</w:t>
            </w:r>
          </w:p>
        </w:tc>
      </w:tr>
    </w:tbl>
    <w:p w:rsidR="00160651" w:rsidRDefault="00160651" w:rsidP="00494900"/>
    <w:p w:rsidR="00C934EF" w:rsidRPr="00C934EF" w:rsidRDefault="00C934EF" w:rsidP="00494900">
      <w:r>
        <w:t xml:space="preserve">Настройка элемента заключается в </w:t>
      </w:r>
      <w:proofErr w:type="gramStart"/>
      <w:r>
        <w:t>выборе</w:t>
      </w:r>
      <w:proofErr w:type="gramEnd"/>
      <w:r>
        <w:t xml:space="preserve"> методов приложения и используемых ими переменных. </w:t>
      </w:r>
    </w:p>
    <w:p w:rsidR="00686716" w:rsidRPr="009667ED" w:rsidRDefault="00160651" w:rsidP="00494900">
      <w:r w:rsidRPr="00160651">
        <w:t>Так как данный</w:t>
      </w:r>
      <w:r w:rsidR="00686716">
        <w:t xml:space="preserve"> функционал в данный момент не поддерживается устройствами компании </w:t>
      </w:r>
      <w:r w:rsidR="00686716" w:rsidRPr="001E419C">
        <w:rPr>
          <w:b/>
        </w:rPr>
        <w:t>ОВЕН</w:t>
      </w:r>
      <w:r w:rsidR="00686716">
        <w:t xml:space="preserve">, а также является достаточно сложным в использовании, то его описание не приводится. </w:t>
      </w:r>
      <w:r w:rsidRPr="00160651">
        <w:t>В случае необходимости</w:t>
      </w:r>
      <w:r w:rsidR="00686716">
        <w:t xml:space="preserve"> можно воспользоваться справкой </w:t>
      </w:r>
      <w:r w:rsidR="00686716" w:rsidRPr="00B67E9B">
        <w:rPr>
          <w:b/>
          <w:lang w:val="en-US"/>
        </w:rPr>
        <w:t>CODESYS</w:t>
      </w:r>
      <w:r w:rsidR="00686716" w:rsidRPr="00B67E9B">
        <w:rPr>
          <w:b/>
        </w:rPr>
        <w:t xml:space="preserve"> </w:t>
      </w:r>
      <w:r w:rsidR="00686716">
        <w:t xml:space="preserve">и примером использования элемента от компании </w:t>
      </w:r>
      <w:hyperlink r:id="rId189" w:history="1">
        <w:r w:rsidR="00686716" w:rsidRPr="00AB4589">
          <w:rPr>
            <w:rStyle w:val="a4"/>
          </w:rPr>
          <w:t>3</w:t>
        </w:r>
        <w:r w:rsidR="00686716" w:rsidRPr="00AB4589">
          <w:rPr>
            <w:rStyle w:val="a4"/>
            <w:lang w:val="en-US"/>
          </w:rPr>
          <w:t>S</w:t>
        </w:r>
      </w:hyperlink>
      <w:r w:rsidR="00AB4589" w:rsidRPr="00AB4589">
        <w:rPr>
          <w:b/>
        </w:rPr>
        <w:t xml:space="preserve"> </w:t>
      </w:r>
      <w:r w:rsidR="00AB4589" w:rsidRPr="00AB4589">
        <w:t xml:space="preserve">(разработчик </w:t>
      </w:r>
      <w:r w:rsidR="00AB4589" w:rsidRPr="00AB4589">
        <w:rPr>
          <w:b/>
          <w:lang w:val="en-US"/>
        </w:rPr>
        <w:t>CODESYS</w:t>
      </w:r>
      <w:r w:rsidR="00AB4589" w:rsidRPr="00AB4589">
        <w:t>)</w:t>
      </w:r>
      <w:r w:rsidR="00686716" w:rsidRPr="00AB4589">
        <w:t>:</w:t>
      </w:r>
      <w:r w:rsidR="00686716">
        <w:t xml:space="preserve"> </w:t>
      </w:r>
      <w:hyperlink r:id="rId190" w:history="1">
        <w:proofErr w:type="spellStart"/>
        <w:r w:rsidR="009667ED" w:rsidRPr="009667ED">
          <w:rPr>
            <w:rStyle w:val="a4"/>
            <w:lang w:val="en-US"/>
          </w:rPr>
          <w:t>ActiveXExample</w:t>
        </w:r>
        <w:proofErr w:type="spellEnd"/>
        <w:r w:rsidR="00686716" w:rsidRPr="009667ED">
          <w:rPr>
            <w:rStyle w:val="a4"/>
          </w:rPr>
          <w:t>.</w:t>
        </w:r>
        <w:r w:rsidR="009667ED" w:rsidRPr="009667ED">
          <w:rPr>
            <w:rStyle w:val="a4"/>
            <w:lang w:val="en-US"/>
          </w:rPr>
          <w:t>package</w:t>
        </w:r>
      </w:hyperlink>
    </w:p>
    <w:p w:rsidR="00686716" w:rsidRDefault="00686716" w:rsidP="00494900">
      <w:r>
        <w:t xml:space="preserve">Пример устанавливается с помощью </w:t>
      </w:r>
      <w:r w:rsidRPr="001E419C">
        <w:rPr>
          <w:b/>
        </w:rPr>
        <w:t>Менеджера пакетов</w:t>
      </w:r>
      <w:r>
        <w:t xml:space="preserve"> (</w:t>
      </w:r>
      <w:r w:rsidRPr="00366A1B">
        <w:t>вкладка</w:t>
      </w:r>
      <w:r w:rsidRPr="001E419C">
        <w:rPr>
          <w:b/>
        </w:rPr>
        <w:t xml:space="preserve"> Инструменты</w:t>
      </w:r>
      <w:r>
        <w:t>).</w:t>
      </w:r>
    </w:p>
    <w:p w:rsidR="003924DF" w:rsidRDefault="003924DF" w:rsidP="00494900"/>
    <w:p w:rsidR="0093530B" w:rsidRDefault="0093530B">
      <w:pPr>
        <w:spacing w:before="0" w:after="200"/>
        <w:jc w:val="left"/>
      </w:pPr>
      <w:r>
        <w:br w:type="page"/>
      </w:r>
    </w:p>
    <w:p w:rsidR="003924DF" w:rsidRPr="00C934EF" w:rsidRDefault="003924DF" w:rsidP="005A3E50">
      <w:pPr>
        <w:pStyle w:val="3"/>
      </w:pPr>
      <w:bookmarkStart w:id="150" w:name="_8.6.5._WebBrowser"/>
      <w:bookmarkStart w:id="151" w:name="_Toc34982937"/>
      <w:bookmarkEnd w:id="150"/>
      <w:proofErr w:type="spellStart"/>
      <w:r>
        <w:rPr>
          <w:lang w:val="en-US"/>
        </w:rPr>
        <w:lastRenderedPageBreak/>
        <w:t>WebBrowser</w:t>
      </w:r>
      <w:bookmarkEnd w:id="151"/>
      <w:proofErr w:type="spellEnd"/>
    </w:p>
    <w:p w:rsidR="003924DF" w:rsidRDefault="003924DF" w:rsidP="00494900"/>
    <w:p w:rsidR="003924DF" w:rsidRDefault="00B239A4" w:rsidP="0093530B">
      <w:pPr>
        <w:pStyle w:val="afa"/>
        <w:rPr>
          <w:rFonts w:ascii="Calibri" w:hAnsi="Calibri" w:cs="Calibri"/>
        </w:rPr>
      </w:pPr>
      <w:r>
        <w:drawing>
          <wp:inline distT="0" distB="0" distL="0" distR="0" wp14:anchorId="05C86112" wp14:editId="73409B85">
            <wp:extent cx="742857" cy="657143"/>
            <wp:effectExtent l="0" t="0" r="635" b="0"/>
            <wp:docPr id="887" name="Рисунок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42857" cy="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4DF" w:rsidRPr="00A325B0" w:rsidRDefault="00BC298B" w:rsidP="0093530B">
      <w:pPr>
        <w:pStyle w:val="afa"/>
      </w:pPr>
      <w:r>
        <w:t>Рисунок 7.</w:t>
      </w:r>
      <w:r w:rsidR="00A325B0" w:rsidRPr="00A325B0">
        <w:t>7</w:t>
      </w:r>
      <w:r w:rsidR="009451D2">
        <w:t>7</w:t>
      </w:r>
      <w:bookmarkStart w:id="152" w:name="OLE_LINK10"/>
      <w:bookmarkStart w:id="153" w:name="OLE_LINK11"/>
      <w:bookmarkStart w:id="154" w:name="OLE_LINK12"/>
      <w:r w:rsidR="00160651" w:rsidRPr="00160651">
        <w:t xml:space="preserve"> – </w:t>
      </w:r>
      <w:bookmarkEnd w:id="152"/>
      <w:bookmarkEnd w:id="153"/>
      <w:bookmarkEnd w:id="154"/>
      <w:r w:rsidR="003924DF">
        <w:t xml:space="preserve">Пиктограмма графического примитива </w:t>
      </w:r>
      <w:r w:rsidR="001D37C6" w:rsidRPr="00600F45">
        <w:rPr>
          <w:lang w:val="en-US"/>
        </w:rPr>
        <w:t>WebBrowser</w:t>
      </w:r>
    </w:p>
    <w:p w:rsidR="00BF3EE1" w:rsidRPr="00A325B0" w:rsidRDefault="00BF3EE1" w:rsidP="00494900"/>
    <w:p w:rsidR="001D37C6" w:rsidRPr="001D37C6" w:rsidRDefault="00944375" w:rsidP="0093530B">
      <w:pPr>
        <w:pStyle w:val="afa"/>
        <w:rPr>
          <w:rFonts w:ascii="Calibri" w:hAnsi="Calibri" w:cs="Calibri"/>
          <w:color w:val="000000"/>
        </w:rPr>
      </w:pPr>
      <w:r>
        <w:drawing>
          <wp:inline distT="0" distB="0" distL="0" distR="0" wp14:anchorId="5FEAE5C3" wp14:editId="55D5C258">
            <wp:extent cx="6119495" cy="3703024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7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7C6" w:rsidRDefault="00BC298B" w:rsidP="0093530B">
      <w:pPr>
        <w:pStyle w:val="afa"/>
      </w:pPr>
      <w:r>
        <w:t>Рисунок 7.</w:t>
      </w:r>
      <w:r w:rsidR="00A325B0">
        <w:t>7</w:t>
      </w:r>
      <w:r w:rsidR="009451D2">
        <w:t>8</w:t>
      </w:r>
      <w:r w:rsidR="00160651" w:rsidRPr="00160651">
        <w:t xml:space="preserve"> – </w:t>
      </w:r>
      <w:r w:rsidR="001D37C6">
        <w:t xml:space="preserve">Внешний вид элемента </w:t>
      </w:r>
      <w:r w:rsidR="001D37C6" w:rsidRPr="00600F45">
        <w:rPr>
          <w:lang w:val="en-US"/>
        </w:rPr>
        <w:t>WebBrowser</w:t>
      </w:r>
    </w:p>
    <w:p w:rsidR="00C32BC0" w:rsidRPr="00C32BC0" w:rsidRDefault="00C32BC0" w:rsidP="00494900"/>
    <w:p w:rsidR="00160651" w:rsidRDefault="00C32BC0" w:rsidP="00494900">
      <w:r>
        <w:t xml:space="preserve">Графический примитив </w:t>
      </w:r>
      <w:proofErr w:type="spellStart"/>
      <w:r w:rsidRPr="00600F45">
        <w:rPr>
          <w:b/>
          <w:lang w:val="en-US"/>
        </w:rPr>
        <w:t>WebBrowser</w:t>
      </w:r>
      <w:proofErr w:type="spellEnd"/>
      <w:r w:rsidRPr="00C934EF">
        <w:t xml:space="preserve"> </w:t>
      </w:r>
      <w:r>
        <w:t>используется для отображения веб-страниц</w:t>
      </w:r>
      <w:r w:rsidRPr="00C934EF">
        <w:t xml:space="preserve">. </w:t>
      </w:r>
    </w:p>
    <w:p w:rsidR="0093530B" w:rsidRDefault="0093530B" w:rsidP="00494900">
      <w:pPr>
        <w:rPr>
          <w:lang w:eastAsia="ru-RU"/>
        </w:rPr>
      </w:pPr>
    </w:p>
    <w:p w:rsidR="0093530B" w:rsidRDefault="0093530B" w:rsidP="00494900">
      <w:pPr>
        <w:rPr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93530B" w:rsidTr="0093530B">
        <w:tc>
          <w:tcPr>
            <w:tcW w:w="675" w:type="dxa"/>
            <w:hideMark/>
          </w:tcPr>
          <w:p w:rsidR="0093530B" w:rsidRDefault="0093530B">
            <w:r>
              <w:rPr>
                <w:noProof/>
                <w:lang w:eastAsia="ru-RU"/>
              </w:rPr>
              <w:drawing>
                <wp:inline distT="0" distB="0" distL="0" distR="0" wp14:anchorId="58483667" wp14:editId="655BE010">
                  <wp:extent cx="352425" cy="447675"/>
                  <wp:effectExtent l="0" t="0" r="9525" b="9525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  <w:hideMark/>
          </w:tcPr>
          <w:p w:rsidR="0093530B" w:rsidRDefault="0093530B">
            <w:pPr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ПРИМЕЧАНИЕ</w:t>
            </w:r>
          </w:p>
          <w:p w:rsidR="0093530B" w:rsidRDefault="0093530B" w:rsidP="0093530B">
            <w:r w:rsidRPr="00160651">
              <w:t>И</w:t>
            </w:r>
            <w:r>
              <w:t xml:space="preserve">спользование примитива возможно только на целевых устройствах с поддержкой </w:t>
            </w:r>
            <w:r w:rsidRPr="00B67E9B">
              <w:rPr>
                <w:b/>
                <w:lang w:val="en-US"/>
              </w:rPr>
              <w:t>Java</w:t>
            </w:r>
            <w:r w:rsidRPr="00B67E9B">
              <w:rPr>
                <w:b/>
              </w:rPr>
              <w:t xml:space="preserve"> </w:t>
            </w:r>
            <w:r>
              <w:t xml:space="preserve">и </w:t>
            </w:r>
            <w:r w:rsidRPr="00B67E9B">
              <w:rPr>
                <w:b/>
                <w:lang w:val="en-US"/>
              </w:rPr>
              <w:t>HTML</w:t>
            </w:r>
            <w:r w:rsidRPr="00B67E9B">
              <w:rPr>
                <w:b/>
              </w:rPr>
              <w:t>5</w:t>
            </w:r>
            <w:r>
              <w:t xml:space="preserve">. </w:t>
            </w:r>
            <w:r w:rsidRPr="00160651">
              <w:t xml:space="preserve">Не </w:t>
            </w:r>
            <w:r>
              <w:t>гарантир</w:t>
            </w:r>
            <w:r w:rsidRPr="00160651">
              <w:t>уется</w:t>
            </w:r>
            <w:r>
              <w:t xml:space="preserve"> открытие в </w:t>
            </w:r>
            <w:proofErr w:type="gramStart"/>
            <w:r>
              <w:t>элементе</w:t>
            </w:r>
            <w:proofErr w:type="gramEnd"/>
            <w:r>
              <w:t xml:space="preserve"> любой веб-страницы</w:t>
            </w:r>
            <w:r w:rsidRPr="009B7621">
              <w:t xml:space="preserve"> (</w:t>
            </w:r>
            <w:r>
              <w:t xml:space="preserve">на стороне сайта требуется разрешение открытия страниц в </w:t>
            </w:r>
            <w:proofErr w:type="spellStart"/>
            <w:r w:rsidRPr="009B7621">
              <w:rPr>
                <w:b/>
                <w:lang w:val="en-US"/>
              </w:rPr>
              <w:t>IFrame</w:t>
            </w:r>
            <w:proofErr w:type="spellEnd"/>
            <w:r w:rsidRPr="009B7621">
              <w:t>)</w:t>
            </w:r>
          </w:p>
        </w:tc>
      </w:tr>
    </w:tbl>
    <w:p w:rsidR="00160651" w:rsidRDefault="00160651" w:rsidP="00494900"/>
    <w:p w:rsidR="00950681" w:rsidRPr="00F8471E" w:rsidRDefault="00C32BC0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950681">
          <w:rPr>
            <w:rStyle w:val="a4"/>
          </w:rPr>
          <w:t>табл</w:t>
        </w:r>
        <w:r w:rsidR="00160651" w:rsidRPr="00160651">
          <w:rPr>
            <w:rStyle w:val="a4"/>
          </w:rPr>
          <w:t>ице</w:t>
        </w:r>
        <w:r w:rsidRPr="00950681">
          <w:rPr>
            <w:rStyle w:val="a4"/>
          </w:rPr>
          <w:t xml:space="preserve"> </w:t>
        </w:r>
        <w:r w:rsidR="00EC6B5B">
          <w:rPr>
            <w:rStyle w:val="a4"/>
          </w:rPr>
          <w:t>7.1</w:t>
        </w:r>
      </w:hyperlink>
      <w:r>
        <w:t>.</w:t>
      </w:r>
    </w:p>
    <w:p w:rsidR="00BF3EE1" w:rsidRPr="0076426C" w:rsidRDefault="00C32BC0" w:rsidP="00494900">
      <w:r>
        <w:t>Уникальные параметры примитива описаны в табл</w:t>
      </w:r>
      <w:r w:rsidR="00160651" w:rsidRPr="00160651">
        <w:t>ице</w:t>
      </w:r>
      <w:r>
        <w:t xml:space="preserve"> </w:t>
      </w:r>
      <w:r w:rsidR="00EC6B5B">
        <w:t>7</w:t>
      </w:r>
      <w:r w:rsidR="00160651" w:rsidRPr="00160651">
        <w:t>.</w:t>
      </w:r>
      <w:r>
        <w:t>2</w:t>
      </w:r>
      <w:r w:rsidRPr="0076426C">
        <w:t>8</w:t>
      </w:r>
      <w:r w:rsidR="00BF3EE1">
        <w:t>.</w:t>
      </w:r>
    </w:p>
    <w:p w:rsidR="00A9188F" w:rsidRDefault="00950681" w:rsidP="00494900">
      <w:r>
        <w:t xml:space="preserve">Пример работы с элементов приведен в </w:t>
      </w:r>
      <w:hyperlink w:anchor="_11.2.11._WebBrowser" w:history="1">
        <w:r w:rsidR="00EC6B5B">
          <w:rPr>
            <w:rStyle w:val="a4"/>
          </w:rPr>
          <w:t>п. 10</w:t>
        </w:r>
        <w:r w:rsidRPr="00950681">
          <w:rPr>
            <w:rStyle w:val="a4"/>
          </w:rPr>
          <w:t>.2.11</w:t>
        </w:r>
      </w:hyperlink>
      <w:r>
        <w:t>.</w:t>
      </w:r>
    </w:p>
    <w:p w:rsidR="00B239A4" w:rsidRPr="002717BC" w:rsidRDefault="00B239A4" w:rsidP="00494900"/>
    <w:p w:rsidR="0093530B" w:rsidRDefault="0093530B">
      <w:pPr>
        <w:spacing w:before="0" w:after="200"/>
        <w:jc w:val="left"/>
      </w:pPr>
      <w:r>
        <w:br w:type="page"/>
      </w:r>
    </w:p>
    <w:p w:rsidR="00950681" w:rsidRPr="0093530B" w:rsidRDefault="00C32BC0" w:rsidP="00494900">
      <w:pPr>
        <w:rPr>
          <w:b/>
        </w:rPr>
      </w:pPr>
      <w:r w:rsidRPr="0093530B">
        <w:rPr>
          <w:b/>
        </w:rPr>
        <w:lastRenderedPageBreak/>
        <w:t>Табл</w:t>
      </w:r>
      <w:r w:rsidR="00160651" w:rsidRPr="0093530B">
        <w:rPr>
          <w:b/>
        </w:rPr>
        <w:t>ица</w:t>
      </w:r>
      <w:r w:rsidRPr="0093530B">
        <w:rPr>
          <w:b/>
        </w:rPr>
        <w:t xml:space="preserve"> </w:t>
      </w:r>
      <w:r w:rsidR="00EC6B5B">
        <w:rPr>
          <w:b/>
        </w:rPr>
        <w:t>7</w:t>
      </w:r>
      <w:r w:rsidR="00160651" w:rsidRPr="0093530B">
        <w:rPr>
          <w:b/>
        </w:rPr>
        <w:t>.</w:t>
      </w:r>
      <w:r w:rsidRPr="0093530B">
        <w:rPr>
          <w:b/>
        </w:rPr>
        <w:t>28</w:t>
      </w:r>
      <w:r w:rsidR="0093530B">
        <w:rPr>
          <w:b/>
        </w:rPr>
        <w:t xml:space="preserve"> </w:t>
      </w:r>
      <w:r w:rsidR="0093530B">
        <w:rPr>
          <w:b/>
        </w:rPr>
        <w:noBreakHyphen/>
        <w:t xml:space="preserve"> </w:t>
      </w:r>
      <w:r w:rsidRPr="0093530B">
        <w:rPr>
          <w:b/>
        </w:rPr>
        <w:t xml:space="preserve">Уникальные параметры графического примитива </w:t>
      </w:r>
      <w:proofErr w:type="spellStart"/>
      <w:r w:rsidRPr="0093530B">
        <w:rPr>
          <w:b/>
          <w:lang w:val="en-US"/>
        </w:rPr>
        <w:t>WebBrowser</w:t>
      </w:r>
      <w:proofErr w:type="spellEnd"/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410"/>
        <w:gridCol w:w="6202"/>
      </w:tblGrid>
      <w:tr w:rsidR="00C32BC0" w:rsidRPr="0093530B" w:rsidTr="00BD16F1">
        <w:tc>
          <w:tcPr>
            <w:tcW w:w="959" w:type="dxa"/>
            <w:vAlign w:val="center"/>
          </w:tcPr>
          <w:p w:rsidR="00C32BC0" w:rsidRPr="0093530B" w:rsidRDefault="00C32BC0" w:rsidP="00033129">
            <w:pPr>
              <w:jc w:val="center"/>
              <w:rPr>
                <w:b/>
              </w:rPr>
            </w:pPr>
            <w:r w:rsidRPr="0093530B">
              <w:rPr>
                <w:b/>
              </w:rPr>
              <w:t>№</w:t>
            </w:r>
          </w:p>
        </w:tc>
        <w:tc>
          <w:tcPr>
            <w:tcW w:w="2410" w:type="dxa"/>
          </w:tcPr>
          <w:p w:rsidR="00C32BC0" w:rsidRPr="0093530B" w:rsidRDefault="00C32BC0" w:rsidP="00033129">
            <w:pPr>
              <w:jc w:val="center"/>
              <w:rPr>
                <w:b/>
              </w:rPr>
            </w:pPr>
            <w:r w:rsidRPr="0093530B">
              <w:rPr>
                <w:b/>
              </w:rPr>
              <w:t>Название параметра</w:t>
            </w:r>
          </w:p>
        </w:tc>
        <w:tc>
          <w:tcPr>
            <w:tcW w:w="6202" w:type="dxa"/>
          </w:tcPr>
          <w:p w:rsidR="00C32BC0" w:rsidRPr="0093530B" w:rsidRDefault="00C32BC0" w:rsidP="0093530B">
            <w:pPr>
              <w:jc w:val="center"/>
              <w:rPr>
                <w:b/>
              </w:rPr>
            </w:pPr>
            <w:r w:rsidRPr="0093530B">
              <w:rPr>
                <w:b/>
              </w:rPr>
              <w:t>Описание параметра</w:t>
            </w:r>
          </w:p>
        </w:tc>
      </w:tr>
      <w:tr w:rsidR="00C32BC0" w:rsidRPr="0093530B" w:rsidTr="00BD16F1">
        <w:trPr>
          <w:trHeight w:val="328"/>
        </w:trPr>
        <w:tc>
          <w:tcPr>
            <w:tcW w:w="959" w:type="dxa"/>
            <w:vAlign w:val="center"/>
          </w:tcPr>
          <w:p w:rsidR="00C32BC0" w:rsidRPr="0093530B" w:rsidRDefault="00C32BC0" w:rsidP="00033129">
            <w:pPr>
              <w:jc w:val="center"/>
              <w:rPr>
                <w:b/>
                <w:lang w:val="en-US"/>
              </w:rPr>
            </w:pPr>
            <w:r w:rsidRPr="0093530B">
              <w:rPr>
                <w:b/>
              </w:rPr>
              <w:t>1</w:t>
            </w:r>
            <w:r w:rsidRPr="0093530B">
              <w:rPr>
                <w:b/>
                <w:lang w:val="en-US"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C32BC0" w:rsidRPr="0093530B" w:rsidRDefault="00C32BC0" w:rsidP="00033129">
            <w:pPr>
              <w:jc w:val="center"/>
              <w:rPr>
                <w:b/>
                <w:lang w:val="en-US"/>
              </w:rPr>
            </w:pPr>
          </w:p>
          <w:p w:rsidR="00C32BC0" w:rsidRPr="0093530B" w:rsidRDefault="00C32BC0" w:rsidP="00033129">
            <w:pPr>
              <w:jc w:val="center"/>
              <w:rPr>
                <w:b/>
                <w:lang w:val="en-US"/>
              </w:rPr>
            </w:pPr>
            <w:r w:rsidRPr="0093530B">
              <w:rPr>
                <w:b/>
                <w:lang w:val="en-US"/>
              </w:rPr>
              <w:t>Control variables</w:t>
            </w:r>
          </w:p>
          <w:p w:rsidR="00C32BC0" w:rsidRPr="0093530B" w:rsidRDefault="00C32BC0" w:rsidP="00033129">
            <w:pPr>
              <w:jc w:val="center"/>
              <w:rPr>
                <w:b/>
                <w:lang w:val="en-US"/>
              </w:rPr>
            </w:pPr>
          </w:p>
        </w:tc>
      </w:tr>
      <w:tr w:rsidR="00C32BC0" w:rsidRPr="00B17FE7" w:rsidTr="00BD16F1">
        <w:trPr>
          <w:trHeight w:val="328"/>
        </w:trPr>
        <w:tc>
          <w:tcPr>
            <w:tcW w:w="959" w:type="dxa"/>
            <w:vAlign w:val="center"/>
          </w:tcPr>
          <w:p w:rsidR="00C32BC0" w:rsidRPr="00C32BC0" w:rsidRDefault="00C32BC0" w:rsidP="0003312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  <w:r>
              <w:t>.</w:t>
            </w:r>
            <w:r>
              <w:rPr>
                <w:lang w:val="en-US"/>
              </w:rPr>
              <w:t>1.</w:t>
            </w:r>
          </w:p>
        </w:tc>
        <w:tc>
          <w:tcPr>
            <w:tcW w:w="2410" w:type="dxa"/>
            <w:vAlign w:val="center"/>
          </w:tcPr>
          <w:p w:rsidR="00C32BC0" w:rsidRPr="00C32BC0" w:rsidRDefault="00C32BC0" w:rsidP="0003312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URL</w:t>
            </w:r>
          </w:p>
        </w:tc>
        <w:tc>
          <w:tcPr>
            <w:tcW w:w="6202" w:type="dxa"/>
          </w:tcPr>
          <w:p w:rsidR="00C32BC0" w:rsidRPr="00C32BC0" w:rsidRDefault="00C32BC0" w:rsidP="00494900">
            <w:r>
              <w:t xml:space="preserve">Переменная типа </w:t>
            </w:r>
            <w:r w:rsidRPr="00B67E9B">
              <w:rPr>
                <w:b/>
                <w:lang w:val="en-US"/>
              </w:rPr>
              <w:t>STRING</w:t>
            </w:r>
            <w:r>
              <w:t xml:space="preserve">, содержащая адрес веб-страницы, </w:t>
            </w:r>
            <w:proofErr w:type="gramStart"/>
            <w:r>
              <w:t>отображаемой</w:t>
            </w:r>
            <w:proofErr w:type="gramEnd"/>
            <w:r>
              <w:t xml:space="preserve"> элементом (в виде </w:t>
            </w:r>
            <w:r w:rsidR="00070E9A">
              <w:rPr>
                <w:b/>
              </w:rPr>
              <w:t>http://owen.</w:t>
            </w:r>
            <w:proofErr w:type="spellStart"/>
            <w:r w:rsidR="00070E9A">
              <w:rPr>
                <w:b/>
                <w:lang w:val="en-US"/>
              </w:rPr>
              <w:t>ua</w:t>
            </w:r>
            <w:proofErr w:type="spellEnd"/>
            <w:r>
              <w:t>)</w:t>
            </w:r>
          </w:p>
        </w:tc>
      </w:tr>
      <w:tr w:rsidR="00C32BC0" w:rsidRPr="000E1817" w:rsidTr="00BD16F1">
        <w:tc>
          <w:tcPr>
            <w:tcW w:w="959" w:type="dxa"/>
            <w:vAlign w:val="center"/>
          </w:tcPr>
          <w:p w:rsidR="00C32BC0" w:rsidRDefault="00C32BC0" w:rsidP="00033129">
            <w:pPr>
              <w:jc w:val="center"/>
            </w:pPr>
            <w:r>
              <w:rPr>
                <w:lang w:val="en-US"/>
              </w:rPr>
              <w:t>1</w:t>
            </w:r>
            <w:r>
              <w:t>.</w:t>
            </w:r>
            <w:r>
              <w:rPr>
                <w:lang w:val="en-US"/>
              </w:rPr>
              <w:t>2</w:t>
            </w:r>
            <w:r>
              <w:t>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C32BC0" w:rsidRPr="00B239A4" w:rsidRDefault="00B239A4" w:rsidP="00033129">
            <w:pPr>
              <w:jc w:val="center"/>
            </w:pPr>
            <w:r>
              <w:t>Показать</w:t>
            </w:r>
          </w:p>
        </w:tc>
        <w:tc>
          <w:tcPr>
            <w:tcW w:w="6202" w:type="dxa"/>
            <w:shd w:val="clear" w:color="auto" w:fill="auto"/>
          </w:tcPr>
          <w:p w:rsidR="00C32BC0" w:rsidRPr="00C32BC0" w:rsidRDefault="00C32BC0" w:rsidP="00494900">
            <w:r>
              <w:t>Переменная типа</w:t>
            </w:r>
            <w:r w:rsidRPr="00B67E9B">
              <w:rPr>
                <w:b/>
              </w:rPr>
              <w:t xml:space="preserve"> </w:t>
            </w:r>
            <w:r w:rsidRPr="00B67E9B">
              <w:rPr>
                <w:b/>
                <w:lang w:val="en-US"/>
              </w:rPr>
              <w:t>BOOL</w:t>
            </w:r>
            <w:r>
              <w:t>, использующая</w:t>
            </w:r>
            <w:r w:rsidR="00950681">
              <w:t>ся</w:t>
            </w:r>
            <w:r>
              <w:t xml:space="preserve"> для открытия веб-страниц в </w:t>
            </w:r>
            <w:proofErr w:type="gramStart"/>
            <w:r>
              <w:t>элементе</w:t>
            </w:r>
            <w:proofErr w:type="gramEnd"/>
            <w:r>
              <w:t xml:space="preserve">. Если она принимает значение </w:t>
            </w:r>
            <w:r w:rsidRPr="00B67E9B">
              <w:rPr>
                <w:b/>
                <w:lang w:val="en-US"/>
              </w:rPr>
              <w:t>TRUE</w:t>
            </w:r>
            <w:r>
              <w:t xml:space="preserve">, то веб-страница, указанная в </w:t>
            </w:r>
            <w:proofErr w:type="spellStart"/>
            <w:r>
              <w:t>пп</w:t>
            </w:r>
            <w:proofErr w:type="spellEnd"/>
            <w:r>
              <w:t xml:space="preserve">. 1, открывается элементом. </w:t>
            </w:r>
            <w:proofErr w:type="gramStart"/>
            <w:r w:rsidR="00160651" w:rsidRPr="00160651">
              <w:t>Следует</w:t>
            </w:r>
            <w:proofErr w:type="gramEnd"/>
            <w:r w:rsidR="00160651" w:rsidRPr="00160651">
              <w:t xml:space="preserve"> о</w:t>
            </w:r>
            <w:r w:rsidRPr="00160651">
              <w:t>братите внимание,</w:t>
            </w:r>
            <w:r>
              <w:t xml:space="preserve"> что значение </w:t>
            </w:r>
            <w:r w:rsidRPr="00B67E9B">
              <w:rPr>
                <w:b/>
                <w:lang w:val="en-US"/>
              </w:rPr>
              <w:t>FALSE</w:t>
            </w:r>
            <w:r w:rsidRPr="00C32BC0">
              <w:t xml:space="preserve"> </w:t>
            </w:r>
            <w:r>
              <w:t>не приводит к прекращению отображения страницы</w:t>
            </w:r>
          </w:p>
        </w:tc>
      </w:tr>
      <w:tr w:rsidR="00C32BC0" w:rsidRPr="006723E7" w:rsidTr="00BD16F1">
        <w:tc>
          <w:tcPr>
            <w:tcW w:w="959" w:type="dxa"/>
            <w:vAlign w:val="center"/>
          </w:tcPr>
          <w:p w:rsidR="00C32BC0" w:rsidRPr="006D3ADD" w:rsidRDefault="00C32BC0" w:rsidP="00033129">
            <w:pPr>
              <w:jc w:val="center"/>
            </w:pPr>
            <w:r w:rsidRPr="00C32BC0">
              <w:t>1</w:t>
            </w:r>
            <w:r>
              <w:t>.</w:t>
            </w:r>
            <w:r w:rsidRPr="00C32BC0">
              <w:t>3</w:t>
            </w:r>
            <w:r>
              <w:t>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C32BC0" w:rsidRPr="00B239A4" w:rsidRDefault="00B239A4" w:rsidP="00033129">
            <w:pPr>
              <w:jc w:val="center"/>
            </w:pPr>
            <w:r>
              <w:t>Назад</w:t>
            </w:r>
          </w:p>
        </w:tc>
        <w:tc>
          <w:tcPr>
            <w:tcW w:w="6202" w:type="dxa"/>
            <w:shd w:val="clear" w:color="auto" w:fill="auto"/>
          </w:tcPr>
          <w:p w:rsidR="00C32BC0" w:rsidRPr="00BF3EE1" w:rsidRDefault="00C32BC0" w:rsidP="00494900">
            <w:pPr>
              <w:rPr>
                <w:lang w:val="en-US"/>
              </w:rPr>
            </w:pPr>
            <w:r>
              <w:t xml:space="preserve">Переменная типа </w:t>
            </w:r>
            <w:r w:rsidRPr="00B67E9B">
              <w:rPr>
                <w:b/>
                <w:lang w:val="en-US"/>
              </w:rPr>
              <w:t>BOOL</w:t>
            </w:r>
            <w:r>
              <w:t>, использующаяся для</w:t>
            </w:r>
            <w:r w:rsidR="00BF3EE1">
              <w:t xml:space="preserve"> возвращения к просматриваемой ранее странице (по значению </w:t>
            </w:r>
            <w:r w:rsidR="00BF3EE1" w:rsidRPr="00B67E9B">
              <w:rPr>
                <w:b/>
                <w:lang w:val="en-US"/>
              </w:rPr>
              <w:t>TRUE</w:t>
            </w:r>
            <w:r w:rsidR="00BF3EE1">
              <w:rPr>
                <w:lang w:val="en-US"/>
              </w:rPr>
              <w:t>)</w:t>
            </w:r>
          </w:p>
        </w:tc>
      </w:tr>
      <w:tr w:rsidR="00C32BC0" w:rsidRPr="006723E7" w:rsidTr="00BD16F1">
        <w:tc>
          <w:tcPr>
            <w:tcW w:w="959" w:type="dxa"/>
            <w:vAlign w:val="center"/>
          </w:tcPr>
          <w:p w:rsidR="00C32BC0" w:rsidRPr="00C32BC0" w:rsidRDefault="00C32BC0" w:rsidP="00033129">
            <w:pPr>
              <w:jc w:val="center"/>
            </w:pPr>
            <w:r w:rsidRPr="00C32BC0">
              <w:t>1.4.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C32BC0" w:rsidRPr="00B239A4" w:rsidRDefault="00B239A4" w:rsidP="00033129">
            <w:pPr>
              <w:jc w:val="center"/>
            </w:pPr>
            <w:r>
              <w:t>Вперед</w:t>
            </w:r>
          </w:p>
        </w:tc>
        <w:tc>
          <w:tcPr>
            <w:tcW w:w="6202" w:type="dxa"/>
            <w:shd w:val="clear" w:color="auto" w:fill="auto"/>
          </w:tcPr>
          <w:p w:rsidR="00C32BC0" w:rsidRPr="00A9188F" w:rsidRDefault="00BF3EE1" w:rsidP="00494900">
            <w:r>
              <w:t xml:space="preserve">Переменная типа </w:t>
            </w:r>
            <w:r w:rsidRPr="00B67E9B">
              <w:rPr>
                <w:b/>
                <w:lang w:val="en-US"/>
              </w:rPr>
              <w:t>BOOL</w:t>
            </w:r>
            <w:r>
              <w:t>, использующаяся для возвращения к странице, с которой был сделан переход по кнопке</w:t>
            </w:r>
            <w:r w:rsidRPr="00BF3EE1">
              <w:t xml:space="preserve"> </w:t>
            </w:r>
            <w:r w:rsidRPr="00B67E9B">
              <w:rPr>
                <w:b/>
                <w:lang w:val="en-US"/>
              </w:rPr>
              <w:t>Back</w:t>
            </w:r>
            <w:r>
              <w:t xml:space="preserve"> (по значению </w:t>
            </w:r>
            <w:r w:rsidRPr="00B67E9B">
              <w:rPr>
                <w:b/>
                <w:lang w:val="en-US"/>
              </w:rPr>
              <w:t>TRUE</w:t>
            </w:r>
            <w:r>
              <w:rPr>
                <w:lang w:val="en-US"/>
              </w:rPr>
              <w:t>)</w:t>
            </w:r>
          </w:p>
        </w:tc>
      </w:tr>
    </w:tbl>
    <w:p w:rsidR="003924DF" w:rsidRDefault="003924DF" w:rsidP="00494900"/>
    <w:p w:rsidR="003924DF" w:rsidRDefault="003924DF" w:rsidP="00494900"/>
    <w:p w:rsidR="003924DF" w:rsidRDefault="003924DF" w:rsidP="00494900"/>
    <w:p w:rsidR="003924DF" w:rsidRPr="00950681" w:rsidRDefault="003924DF" w:rsidP="00494900"/>
    <w:p w:rsidR="003924DF" w:rsidRPr="003924DF" w:rsidRDefault="003924DF" w:rsidP="005A3E50">
      <w:pPr>
        <w:pStyle w:val="3"/>
      </w:pPr>
      <w:bookmarkStart w:id="155" w:name="_Toc34982938"/>
      <w:r>
        <w:t>Символ ожидания Кубик</w:t>
      </w:r>
      <w:r w:rsidRPr="00C32BC0">
        <w:t>/</w:t>
      </w:r>
      <w:r>
        <w:t>Цветок</w:t>
      </w:r>
      <w:bookmarkEnd w:id="155"/>
    </w:p>
    <w:p w:rsidR="003924DF" w:rsidRDefault="003924DF" w:rsidP="00494900"/>
    <w:p w:rsidR="003924DF" w:rsidRDefault="00B239A4" w:rsidP="00033129">
      <w:pPr>
        <w:pStyle w:val="afa"/>
        <w:rPr>
          <w:rFonts w:ascii="Calibri" w:hAnsi="Calibri" w:cs="Calibri"/>
        </w:rPr>
      </w:pPr>
      <w:r>
        <w:drawing>
          <wp:inline distT="0" distB="0" distL="0" distR="0" wp14:anchorId="10AFAD11" wp14:editId="3E8F2431">
            <wp:extent cx="1780953" cy="809524"/>
            <wp:effectExtent l="0" t="0" r="0" b="0"/>
            <wp:docPr id="888" name="Рисунок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1780953" cy="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4DF" w:rsidRDefault="00BC298B" w:rsidP="00033129">
      <w:pPr>
        <w:pStyle w:val="afa"/>
      </w:pPr>
      <w:r>
        <w:t>Рисунок 7.</w:t>
      </w:r>
      <w:r w:rsidR="00A325B0" w:rsidRPr="006D2358">
        <w:t>7</w:t>
      </w:r>
      <w:r w:rsidR="009451D2">
        <w:t>9</w:t>
      </w:r>
      <w:bookmarkStart w:id="156" w:name="OLE_LINK16"/>
      <w:bookmarkStart w:id="157" w:name="OLE_LINK17"/>
      <w:bookmarkStart w:id="158" w:name="OLE_LINK18"/>
      <w:bookmarkStart w:id="159" w:name="OLE_LINK19"/>
      <w:r w:rsidR="00160651" w:rsidRPr="00160651">
        <w:t xml:space="preserve"> </w:t>
      </w:r>
      <w:r w:rsidR="00160651">
        <w:t>–</w:t>
      </w:r>
      <w:r w:rsidR="00160651" w:rsidRPr="00160651">
        <w:t xml:space="preserve"> </w:t>
      </w:r>
      <w:bookmarkEnd w:id="156"/>
      <w:bookmarkEnd w:id="157"/>
      <w:bookmarkEnd w:id="158"/>
      <w:bookmarkEnd w:id="159"/>
      <w:r w:rsidR="003924DF">
        <w:t>Пиктограмма графического примитива</w:t>
      </w:r>
      <w:r w:rsidR="00BF3EE1">
        <w:t xml:space="preserve"> </w:t>
      </w:r>
      <w:r w:rsidR="00BF3EE1" w:rsidRPr="00B67E9B">
        <w:t>Символ ожидания</w:t>
      </w:r>
    </w:p>
    <w:p w:rsidR="00BF3EE1" w:rsidRPr="00BF3EE1" w:rsidRDefault="00BF3EE1" w:rsidP="00494900"/>
    <w:p w:rsidR="003924DF" w:rsidRDefault="00BF3EE1" w:rsidP="00033129">
      <w:pPr>
        <w:pStyle w:val="afa"/>
      </w:pPr>
      <w:r>
        <w:drawing>
          <wp:inline distT="0" distB="0" distL="0" distR="0" wp14:anchorId="146C3C6D" wp14:editId="1756E629">
            <wp:extent cx="1857143" cy="733333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857143" cy="7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EE1" w:rsidRDefault="00BC298B" w:rsidP="00033129">
      <w:pPr>
        <w:pStyle w:val="afa"/>
      </w:pPr>
      <w:r>
        <w:t>Рисунок 7.</w:t>
      </w:r>
      <w:r w:rsidR="009451D2">
        <w:t>80</w:t>
      </w:r>
      <w:r w:rsidR="00160651" w:rsidRPr="00160651">
        <w:t xml:space="preserve"> </w:t>
      </w:r>
      <w:r w:rsidR="00160651">
        <w:t>–</w:t>
      </w:r>
      <w:r w:rsidR="00160651" w:rsidRPr="00160651">
        <w:t xml:space="preserve"> </w:t>
      </w:r>
      <w:r w:rsidR="00BF3EE1">
        <w:t xml:space="preserve">Внешний вид элемента </w:t>
      </w:r>
      <w:r w:rsidR="00BF3EE1" w:rsidRPr="00B67E9B">
        <w:t>Символ ожидания</w:t>
      </w:r>
    </w:p>
    <w:p w:rsidR="00BF3EE1" w:rsidRDefault="00BF3EE1" w:rsidP="00494900"/>
    <w:p w:rsidR="00BF3EE1" w:rsidRPr="00C934EF" w:rsidRDefault="00BF3EE1" w:rsidP="00494900">
      <w:r>
        <w:t xml:space="preserve">Графический примитив </w:t>
      </w:r>
      <w:r w:rsidR="00526695" w:rsidRPr="00B67E9B">
        <w:rPr>
          <w:b/>
        </w:rPr>
        <w:t>Символ ожидания</w:t>
      </w:r>
      <w:r w:rsidRPr="00C934EF">
        <w:t xml:space="preserve"> </w:t>
      </w:r>
      <w:r>
        <w:t>используется для отображения</w:t>
      </w:r>
      <w:r w:rsidR="00526695">
        <w:t xml:space="preserve"> соответствующих </w:t>
      </w:r>
      <w:r w:rsidR="00526695" w:rsidRPr="00B67E9B">
        <w:rPr>
          <w:u w:val="single"/>
        </w:rPr>
        <w:t>анимированных</w:t>
      </w:r>
      <w:r w:rsidR="00526695">
        <w:t xml:space="preserve"> элементов</w:t>
      </w:r>
      <w:r w:rsidRPr="00C934EF">
        <w:t>.</w:t>
      </w:r>
    </w:p>
    <w:p w:rsidR="00BF3EE1" w:rsidRPr="00526695" w:rsidRDefault="00BF3EE1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950681">
          <w:rPr>
            <w:rStyle w:val="a4"/>
          </w:rPr>
          <w:t>табл</w:t>
        </w:r>
        <w:r w:rsidR="00160651" w:rsidRPr="00160651">
          <w:rPr>
            <w:rStyle w:val="a4"/>
          </w:rPr>
          <w:t>ице</w:t>
        </w:r>
        <w:r w:rsidR="00EC6B5B">
          <w:rPr>
            <w:rStyle w:val="a4"/>
          </w:rPr>
          <w:t xml:space="preserve"> 7.1</w:t>
        </w:r>
      </w:hyperlink>
      <w:r>
        <w:t>.</w:t>
      </w:r>
    </w:p>
    <w:p w:rsidR="003924DF" w:rsidRDefault="003924DF" w:rsidP="00494900"/>
    <w:p w:rsidR="003924DF" w:rsidRDefault="003924DF" w:rsidP="00494900"/>
    <w:p w:rsidR="003924DF" w:rsidRDefault="003924DF" w:rsidP="00494900"/>
    <w:p w:rsidR="00033129" w:rsidRDefault="00033129">
      <w:pPr>
        <w:spacing w:before="0" w:after="200"/>
        <w:jc w:val="left"/>
      </w:pPr>
      <w:r>
        <w:br w:type="page"/>
      </w:r>
    </w:p>
    <w:p w:rsidR="003924DF" w:rsidRPr="003924DF" w:rsidRDefault="003924DF" w:rsidP="005A3E50">
      <w:pPr>
        <w:pStyle w:val="3"/>
      </w:pPr>
      <w:bookmarkStart w:id="160" w:name="_8.6.7._Текстовый_редактор"/>
      <w:bookmarkStart w:id="161" w:name="_Toc34982939"/>
      <w:bookmarkEnd w:id="160"/>
      <w:r>
        <w:lastRenderedPageBreak/>
        <w:t>Текстовый редактор</w:t>
      </w:r>
      <w:bookmarkEnd w:id="161"/>
    </w:p>
    <w:p w:rsidR="003924DF" w:rsidRDefault="003924DF" w:rsidP="00494900"/>
    <w:p w:rsidR="003924DF" w:rsidRDefault="00B239A4" w:rsidP="00033129">
      <w:pPr>
        <w:pStyle w:val="afa"/>
        <w:rPr>
          <w:rFonts w:ascii="Calibri" w:hAnsi="Calibri" w:cs="Calibri"/>
        </w:rPr>
      </w:pPr>
      <w:r>
        <w:drawing>
          <wp:inline distT="0" distB="0" distL="0" distR="0" wp14:anchorId="7BC86E16" wp14:editId="53342EDD">
            <wp:extent cx="609524" cy="809524"/>
            <wp:effectExtent l="0" t="0" r="635" b="0"/>
            <wp:docPr id="889" name="Рисунок 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09524" cy="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4DF" w:rsidRPr="000F458E" w:rsidRDefault="00BC298B" w:rsidP="00033129">
      <w:pPr>
        <w:pStyle w:val="afa"/>
      </w:pPr>
      <w:r>
        <w:t>Рисунок 7.</w:t>
      </w:r>
      <w:r w:rsidR="009451D2">
        <w:t>81</w:t>
      </w:r>
      <w:r w:rsidR="00160651" w:rsidRPr="00160651">
        <w:t xml:space="preserve"> </w:t>
      </w:r>
      <w:r w:rsidR="00160651">
        <w:t>–</w:t>
      </w:r>
      <w:r w:rsidR="00160651" w:rsidRPr="00160651">
        <w:t xml:space="preserve"> </w:t>
      </w:r>
      <w:r w:rsidR="003924DF">
        <w:t>Пиктограмма графического примитива</w:t>
      </w:r>
      <w:r w:rsidR="00526695">
        <w:t xml:space="preserve"> </w:t>
      </w:r>
      <w:r w:rsidR="00526695" w:rsidRPr="00B67E9B">
        <w:t>Текстовый редактор</w:t>
      </w:r>
    </w:p>
    <w:p w:rsidR="00526695" w:rsidRDefault="00526695" w:rsidP="00494900"/>
    <w:p w:rsidR="00526695" w:rsidRDefault="003E304F" w:rsidP="00033129">
      <w:pPr>
        <w:pStyle w:val="afa"/>
        <w:rPr>
          <w:rFonts w:ascii="Calibri" w:hAnsi="Calibri" w:cs="Calibri"/>
        </w:rPr>
      </w:pPr>
      <w:r>
        <w:drawing>
          <wp:inline distT="0" distB="0" distL="0" distR="0" wp14:anchorId="13F6AB48" wp14:editId="79159835">
            <wp:extent cx="5940425" cy="4170989"/>
            <wp:effectExtent l="0" t="0" r="3175" b="127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7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695" w:rsidRPr="00002E3A" w:rsidRDefault="00BC298B" w:rsidP="00033129">
      <w:pPr>
        <w:pStyle w:val="afa"/>
      </w:pPr>
      <w:r>
        <w:t>Рисунок 7.</w:t>
      </w:r>
      <w:r w:rsidR="009451D2">
        <w:t>82</w:t>
      </w:r>
      <w:r w:rsidR="00160651" w:rsidRPr="00160651">
        <w:t xml:space="preserve"> </w:t>
      </w:r>
      <w:r w:rsidR="00160651">
        <w:t>–</w:t>
      </w:r>
      <w:r w:rsidR="00160651" w:rsidRPr="00160651">
        <w:t xml:space="preserve"> </w:t>
      </w:r>
      <w:r w:rsidR="00526695">
        <w:t xml:space="preserve">Внешний вид элемента </w:t>
      </w:r>
      <w:r w:rsidR="00526695" w:rsidRPr="00B67E9B">
        <w:t>Текстовый редактор</w:t>
      </w:r>
    </w:p>
    <w:p w:rsidR="00546D53" w:rsidRPr="000F458E" w:rsidRDefault="00546D53" w:rsidP="00494900"/>
    <w:p w:rsidR="00546D53" w:rsidRPr="00546D53" w:rsidRDefault="00546D53" w:rsidP="00494900">
      <w:r>
        <w:t xml:space="preserve">Графический примитив </w:t>
      </w:r>
      <w:r w:rsidRPr="00B67E9B">
        <w:rPr>
          <w:b/>
        </w:rPr>
        <w:t>Те</w:t>
      </w:r>
      <w:r w:rsidR="00B67E9B" w:rsidRPr="00B67E9B">
        <w:rPr>
          <w:b/>
        </w:rPr>
        <w:t>к</w:t>
      </w:r>
      <w:r w:rsidRPr="00B67E9B">
        <w:rPr>
          <w:b/>
        </w:rPr>
        <w:t>стовый редактор</w:t>
      </w:r>
      <w:r>
        <w:t xml:space="preserve"> используется для просмотра и изменения текстовых файлов (формата </w:t>
      </w:r>
      <w:r w:rsidRPr="00B67E9B">
        <w:rPr>
          <w:b/>
        </w:rPr>
        <w:t>.</w:t>
      </w:r>
      <w:r w:rsidRPr="00B67E9B">
        <w:rPr>
          <w:b/>
          <w:lang w:val="en-US"/>
        </w:rPr>
        <w:t>txt</w:t>
      </w:r>
      <w:r w:rsidRPr="00546D53">
        <w:t>).</w:t>
      </w:r>
    </w:p>
    <w:p w:rsidR="000063CB" w:rsidRDefault="00546D53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2338AB">
          <w:rPr>
            <w:rStyle w:val="a4"/>
          </w:rPr>
          <w:t>табл</w:t>
        </w:r>
        <w:r w:rsidR="00160651" w:rsidRPr="00160651">
          <w:rPr>
            <w:rStyle w:val="a4"/>
          </w:rPr>
          <w:t>ице</w:t>
        </w:r>
        <w:r w:rsidRPr="002338AB">
          <w:rPr>
            <w:rStyle w:val="a4"/>
          </w:rPr>
          <w:t xml:space="preserve"> </w:t>
        </w:r>
        <w:r w:rsidR="00EC6B5B">
          <w:rPr>
            <w:rStyle w:val="a4"/>
          </w:rPr>
          <w:t>7.1</w:t>
        </w:r>
      </w:hyperlink>
      <w:r>
        <w:t>.</w:t>
      </w:r>
    </w:p>
    <w:p w:rsidR="00546D53" w:rsidRPr="00B31C63" w:rsidRDefault="00546D53" w:rsidP="00494900">
      <w:r>
        <w:t>Уникальные параметры примитива описаны в табл</w:t>
      </w:r>
      <w:r w:rsidR="00160651" w:rsidRPr="00160651">
        <w:t>ице</w:t>
      </w:r>
      <w:r>
        <w:t xml:space="preserve"> </w:t>
      </w:r>
      <w:r w:rsidR="00EC6B5B">
        <w:t>7</w:t>
      </w:r>
      <w:r w:rsidR="00160651" w:rsidRPr="00160651">
        <w:t>.</w:t>
      </w:r>
      <w:r>
        <w:t>2</w:t>
      </w:r>
      <w:r w:rsidRPr="00B31C63">
        <w:t>9</w:t>
      </w:r>
      <w:r>
        <w:t>.</w:t>
      </w:r>
    </w:p>
    <w:p w:rsidR="003924DF" w:rsidRDefault="002338AB" w:rsidP="00494900">
      <w:r>
        <w:t xml:space="preserve">Пример работы с элементом приведен в </w:t>
      </w:r>
      <w:hyperlink w:anchor="_11.2.12._Текстовый_редактор" w:history="1">
        <w:r w:rsidR="00EC6B5B">
          <w:rPr>
            <w:rStyle w:val="a4"/>
          </w:rPr>
          <w:t>п. 10</w:t>
        </w:r>
        <w:r w:rsidRPr="002338AB">
          <w:rPr>
            <w:rStyle w:val="a4"/>
          </w:rPr>
          <w:t>.2.12</w:t>
        </w:r>
      </w:hyperlink>
      <w:r>
        <w:t>.</w:t>
      </w:r>
    </w:p>
    <w:p w:rsidR="003924DF" w:rsidRDefault="003924DF" w:rsidP="00494900"/>
    <w:p w:rsidR="003924DF" w:rsidRDefault="003924DF" w:rsidP="00494900"/>
    <w:p w:rsidR="00033129" w:rsidRDefault="00033129">
      <w:pPr>
        <w:spacing w:before="0" w:after="200"/>
        <w:jc w:val="left"/>
      </w:pPr>
      <w:r>
        <w:br w:type="page"/>
      </w:r>
    </w:p>
    <w:p w:rsidR="00B31C63" w:rsidRPr="00033129" w:rsidRDefault="00B31C63" w:rsidP="00494900">
      <w:pPr>
        <w:rPr>
          <w:b/>
        </w:rPr>
      </w:pPr>
      <w:r w:rsidRPr="00033129">
        <w:rPr>
          <w:b/>
        </w:rPr>
        <w:lastRenderedPageBreak/>
        <w:t>Табл</w:t>
      </w:r>
      <w:r w:rsidR="0045017E" w:rsidRPr="00033129">
        <w:rPr>
          <w:b/>
        </w:rPr>
        <w:t>ица</w:t>
      </w:r>
      <w:r w:rsidRPr="00033129">
        <w:rPr>
          <w:b/>
        </w:rPr>
        <w:t xml:space="preserve"> </w:t>
      </w:r>
      <w:r w:rsidR="00EC6B5B">
        <w:rPr>
          <w:b/>
        </w:rPr>
        <w:t>7</w:t>
      </w:r>
      <w:r w:rsidR="0045017E" w:rsidRPr="00033129">
        <w:rPr>
          <w:b/>
        </w:rPr>
        <w:t>.</w:t>
      </w:r>
      <w:r w:rsidRPr="00033129">
        <w:rPr>
          <w:b/>
        </w:rPr>
        <w:t>29</w:t>
      </w:r>
      <w:r w:rsidR="0045017E" w:rsidRPr="00033129">
        <w:rPr>
          <w:rFonts w:ascii="Calibri" w:hAnsi="Calibri" w:cs="Calibri"/>
          <w:b/>
          <w:color w:val="000000"/>
        </w:rPr>
        <w:t xml:space="preserve"> – </w:t>
      </w:r>
      <w:r w:rsidRPr="00033129">
        <w:rPr>
          <w:b/>
        </w:rPr>
        <w:t>Уникальные пара</w:t>
      </w:r>
      <w:bookmarkStart w:id="162" w:name="Table8_29"/>
      <w:bookmarkEnd w:id="162"/>
      <w:r w:rsidRPr="00033129">
        <w:rPr>
          <w:b/>
        </w:rPr>
        <w:t xml:space="preserve">метры графического примитива </w:t>
      </w:r>
      <w:r w:rsidR="00BD16F1" w:rsidRPr="00033129">
        <w:rPr>
          <w:b/>
        </w:rPr>
        <w:t>Текстовый редактор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550"/>
        <w:gridCol w:w="6344"/>
      </w:tblGrid>
      <w:tr w:rsidR="00B31C63" w:rsidRPr="00033129" w:rsidTr="00033129">
        <w:tc>
          <w:tcPr>
            <w:tcW w:w="959" w:type="dxa"/>
            <w:vAlign w:val="center"/>
          </w:tcPr>
          <w:p w:rsidR="00B31C63" w:rsidRPr="00033129" w:rsidRDefault="00B31C63" w:rsidP="00033129">
            <w:pPr>
              <w:jc w:val="center"/>
              <w:rPr>
                <w:b/>
              </w:rPr>
            </w:pPr>
            <w:r w:rsidRPr="00033129">
              <w:rPr>
                <w:b/>
              </w:rPr>
              <w:t>№</w:t>
            </w:r>
          </w:p>
        </w:tc>
        <w:tc>
          <w:tcPr>
            <w:tcW w:w="2550" w:type="dxa"/>
          </w:tcPr>
          <w:p w:rsidR="00B31C63" w:rsidRPr="00033129" w:rsidRDefault="00B31C63" w:rsidP="00033129">
            <w:pPr>
              <w:jc w:val="center"/>
              <w:rPr>
                <w:b/>
              </w:rPr>
            </w:pPr>
            <w:r w:rsidRPr="00033129">
              <w:rPr>
                <w:b/>
              </w:rPr>
              <w:t>Название параметра</w:t>
            </w:r>
          </w:p>
        </w:tc>
        <w:tc>
          <w:tcPr>
            <w:tcW w:w="6344" w:type="dxa"/>
          </w:tcPr>
          <w:p w:rsidR="00B31C63" w:rsidRPr="00033129" w:rsidRDefault="00B31C63" w:rsidP="00033129">
            <w:pPr>
              <w:jc w:val="center"/>
              <w:rPr>
                <w:b/>
              </w:rPr>
            </w:pPr>
            <w:r w:rsidRPr="00033129">
              <w:rPr>
                <w:b/>
              </w:rPr>
              <w:t>Описание параметра</w:t>
            </w:r>
          </w:p>
        </w:tc>
      </w:tr>
      <w:tr w:rsidR="00B31C63" w:rsidRPr="00033129" w:rsidTr="00033129">
        <w:trPr>
          <w:trHeight w:val="328"/>
        </w:trPr>
        <w:tc>
          <w:tcPr>
            <w:tcW w:w="959" w:type="dxa"/>
            <w:vAlign w:val="center"/>
          </w:tcPr>
          <w:p w:rsidR="00B31C63" w:rsidRPr="00033129" w:rsidRDefault="00B31C63" w:rsidP="00033129">
            <w:pPr>
              <w:jc w:val="center"/>
              <w:rPr>
                <w:b/>
                <w:lang w:val="en-US"/>
              </w:rPr>
            </w:pPr>
            <w:r w:rsidRPr="00033129">
              <w:rPr>
                <w:b/>
              </w:rPr>
              <w:t>1</w:t>
            </w:r>
            <w:r w:rsidRPr="00033129">
              <w:rPr>
                <w:b/>
                <w:lang w:val="en-US"/>
              </w:rPr>
              <w:t>.</w:t>
            </w:r>
          </w:p>
        </w:tc>
        <w:tc>
          <w:tcPr>
            <w:tcW w:w="8894" w:type="dxa"/>
            <w:gridSpan w:val="2"/>
            <w:vAlign w:val="center"/>
          </w:tcPr>
          <w:p w:rsidR="00B31C63" w:rsidRPr="00033129" w:rsidRDefault="00033129" w:rsidP="00033129">
            <w:pPr>
              <w:jc w:val="center"/>
              <w:rPr>
                <w:b/>
              </w:rPr>
            </w:pPr>
            <w:r>
              <w:rPr>
                <w:b/>
              </w:rPr>
              <w:t>Управляющие переменные</w:t>
            </w:r>
          </w:p>
        </w:tc>
      </w:tr>
      <w:tr w:rsidR="00B31C63" w:rsidRPr="00033129" w:rsidTr="00033129">
        <w:trPr>
          <w:trHeight w:val="328"/>
        </w:trPr>
        <w:tc>
          <w:tcPr>
            <w:tcW w:w="959" w:type="dxa"/>
            <w:vAlign w:val="center"/>
          </w:tcPr>
          <w:p w:rsidR="00B31C63" w:rsidRPr="00033129" w:rsidRDefault="00B31C63" w:rsidP="00033129">
            <w:pPr>
              <w:jc w:val="center"/>
              <w:rPr>
                <w:b/>
                <w:i/>
              </w:rPr>
            </w:pPr>
            <w:r w:rsidRPr="00033129">
              <w:rPr>
                <w:b/>
                <w:i/>
              </w:rPr>
              <w:t>1.1.</w:t>
            </w:r>
          </w:p>
        </w:tc>
        <w:tc>
          <w:tcPr>
            <w:tcW w:w="8894" w:type="dxa"/>
            <w:gridSpan w:val="2"/>
            <w:vAlign w:val="center"/>
          </w:tcPr>
          <w:p w:rsidR="00B31C63" w:rsidRPr="00033129" w:rsidRDefault="00E145D8" w:rsidP="00033129">
            <w:pPr>
              <w:jc w:val="center"/>
              <w:rPr>
                <w:b/>
                <w:i/>
              </w:rPr>
            </w:pPr>
            <w:r w:rsidRPr="00033129">
              <w:rPr>
                <w:b/>
                <w:i/>
              </w:rPr>
              <w:t>Файл</w:t>
            </w:r>
          </w:p>
        </w:tc>
      </w:tr>
      <w:tr w:rsidR="00B31C63" w:rsidRPr="000E1817" w:rsidTr="00033129">
        <w:tc>
          <w:tcPr>
            <w:tcW w:w="959" w:type="dxa"/>
            <w:vAlign w:val="center"/>
          </w:tcPr>
          <w:p w:rsidR="00B31C63" w:rsidRPr="00BD16F1" w:rsidRDefault="00E145D8" w:rsidP="00033129">
            <w:pPr>
              <w:jc w:val="center"/>
            </w:pPr>
            <w:r w:rsidRPr="00BD16F1">
              <w:t>1.1.1.</w:t>
            </w:r>
          </w:p>
        </w:tc>
        <w:tc>
          <w:tcPr>
            <w:tcW w:w="2550" w:type="dxa"/>
            <w:shd w:val="clear" w:color="auto" w:fill="auto"/>
            <w:vAlign w:val="center"/>
          </w:tcPr>
          <w:p w:rsidR="00B31C63" w:rsidRPr="00E145D8" w:rsidRDefault="00E145D8" w:rsidP="00033129">
            <w:pPr>
              <w:jc w:val="center"/>
            </w:pPr>
            <w:r>
              <w:t>Имя файла</w:t>
            </w:r>
          </w:p>
        </w:tc>
        <w:tc>
          <w:tcPr>
            <w:tcW w:w="6344" w:type="dxa"/>
            <w:shd w:val="clear" w:color="auto" w:fill="auto"/>
          </w:tcPr>
          <w:p w:rsidR="00B31C63" w:rsidRPr="001D4DB4" w:rsidRDefault="00BD16F1" w:rsidP="00494900">
            <w:r>
              <w:t xml:space="preserve">Переменная типа </w:t>
            </w:r>
            <w:r w:rsidRPr="00012483">
              <w:rPr>
                <w:b/>
                <w:lang w:val="en-US"/>
              </w:rPr>
              <w:t>STRING</w:t>
            </w:r>
            <w:r>
              <w:t xml:space="preserve">, содержащая </w:t>
            </w:r>
            <w:r w:rsidR="007E0315">
              <w:t>путь к файлу</w:t>
            </w:r>
            <w:r>
              <w:t>, над которым производятся операции, описанные ниже</w:t>
            </w:r>
          </w:p>
        </w:tc>
      </w:tr>
      <w:tr w:rsidR="00B31C63" w:rsidRPr="006723E7" w:rsidTr="00033129">
        <w:tc>
          <w:tcPr>
            <w:tcW w:w="959" w:type="dxa"/>
            <w:vAlign w:val="center"/>
          </w:tcPr>
          <w:p w:rsidR="00B31C63" w:rsidRPr="00BD16F1" w:rsidRDefault="00E145D8" w:rsidP="00033129">
            <w:pPr>
              <w:jc w:val="center"/>
            </w:pPr>
            <w:r w:rsidRPr="00BD16F1">
              <w:t>1.1.2.</w:t>
            </w:r>
          </w:p>
        </w:tc>
        <w:tc>
          <w:tcPr>
            <w:tcW w:w="2550" w:type="dxa"/>
            <w:shd w:val="clear" w:color="auto" w:fill="auto"/>
            <w:vAlign w:val="center"/>
          </w:tcPr>
          <w:p w:rsidR="00B31C63" w:rsidRPr="00C32BC0" w:rsidRDefault="00E145D8" w:rsidP="00033129">
            <w:pPr>
              <w:jc w:val="center"/>
            </w:pPr>
            <w:r>
              <w:t>Открыть</w:t>
            </w:r>
          </w:p>
        </w:tc>
        <w:tc>
          <w:tcPr>
            <w:tcW w:w="6344" w:type="dxa"/>
            <w:shd w:val="clear" w:color="auto" w:fill="auto"/>
          </w:tcPr>
          <w:p w:rsidR="00B31C63" w:rsidRPr="00BD16F1" w:rsidRDefault="00BD16F1" w:rsidP="00494900">
            <w:r>
              <w:t xml:space="preserve">Переменная типа </w:t>
            </w:r>
            <w:r w:rsidRPr="00012483">
              <w:rPr>
                <w:b/>
                <w:lang w:val="en-US"/>
              </w:rPr>
              <w:t>BOOL</w:t>
            </w:r>
            <w:r>
              <w:t xml:space="preserve">, управляющая открытием файла (по значению </w:t>
            </w:r>
            <w:r w:rsidRPr="00012483">
              <w:rPr>
                <w:b/>
                <w:lang w:val="en-US"/>
              </w:rPr>
              <w:t>TRUE</w:t>
            </w:r>
            <w:r w:rsidRPr="007E0315">
              <w:t>)</w:t>
            </w:r>
          </w:p>
        </w:tc>
      </w:tr>
      <w:tr w:rsidR="00B31C63" w:rsidRPr="00C32BC0" w:rsidTr="00033129">
        <w:tc>
          <w:tcPr>
            <w:tcW w:w="959" w:type="dxa"/>
            <w:vAlign w:val="center"/>
          </w:tcPr>
          <w:p w:rsidR="00B31C63" w:rsidRPr="00BD16F1" w:rsidRDefault="00E145D8" w:rsidP="00033129">
            <w:pPr>
              <w:jc w:val="center"/>
            </w:pPr>
            <w:r w:rsidRPr="00BD16F1">
              <w:t>1.1.3.</w:t>
            </w:r>
          </w:p>
        </w:tc>
        <w:tc>
          <w:tcPr>
            <w:tcW w:w="2550" w:type="dxa"/>
            <w:vAlign w:val="center"/>
          </w:tcPr>
          <w:p w:rsidR="00B31C63" w:rsidRPr="00E145D8" w:rsidRDefault="00E145D8" w:rsidP="00033129">
            <w:pPr>
              <w:jc w:val="center"/>
            </w:pPr>
            <w:r>
              <w:t>Закрыть</w:t>
            </w:r>
          </w:p>
        </w:tc>
        <w:tc>
          <w:tcPr>
            <w:tcW w:w="6344" w:type="dxa"/>
          </w:tcPr>
          <w:p w:rsidR="00B31C63" w:rsidRPr="00C32BC0" w:rsidRDefault="00BD16F1" w:rsidP="00494900">
            <w:r>
              <w:t xml:space="preserve">Переменная типа </w:t>
            </w:r>
            <w:r w:rsidRPr="00E32A68">
              <w:rPr>
                <w:b/>
                <w:lang w:val="en-US"/>
              </w:rPr>
              <w:t>BOOL</w:t>
            </w:r>
            <w:r>
              <w:t xml:space="preserve">, управляющая закрытием файла (по значению </w:t>
            </w:r>
            <w:r w:rsidRPr="00E32A68">
              <w:rPr>
                <w:b/>
                <w:lang w:val="en-US"/>
              </w:rPr>
              <w:t>TRUE</w:t>
            </w:r>
            <w:r>
              <w:rPr>
                <w:lang w:val="en-US"/>
              </w:rPr>
              <w:t>)</w:t>
            </w:r>
          </w:p>
        </w:tc>
      </w:tr>
      <w:tr w:rsidR="00B31C63" w:rsidRPr="00BF3EE1" w:rsidTr="00033129">
        <w:tc>
          <w:tcPr>
            <w:tcW w:w="959" w:type="dxa"/>
            <w:vAlign w:val="center"/>
          </w:tcPr>
          <w:p w:rsidR="00B31C63" w:rsidRPr="00BD16F1" w:rsidRDefault="00E145D8" w:rsidP="00033129">
            <w:pPr>
              <w:jc w:val="center"/>
            </w:pPr>
            <w:r w:rsidRPr="00BD16F1">
              <w:t>1.1.4.</w:t>
            </w:r>
          </w:p>
        </w:tc>
        <w:tc>
          <w:tcPr>
            <w:tcW w:w="2550" w:type="dxa"/>
            <w:vAlign w:val="center"/>
          </w:tcPr>
          <w:p w:rsidR="00B31C63" w:rsidRPr="00C32BC0" w:rsidRDefault="00E145D8" w:rsidP="00033129">
            <w:pPr>
              <w:jc w:val="center"/>
            </w:pPr>
            <w:r>
              <w:t>Сохранить</w:t>
            </w:r>
          </w:p>
        </w:tc>
        <w:tc>
          <w:tcPr>
            <w:tcW w:w="6344" w:type="dxa"/>
          </w:tcPr>
          <w:p w:rsidR="00B31C63" w:rsidRPr="00BF3EE1" w:rsidRDefault="00BD16F1" w:rsidP="00494900">
            <w:pPr>
              <w:rPr>
                <w:lang w:val="en-US"/>
              </w:rPr>
            </w:pPr>
            <w:r>
              <w:t xml:space="preserve">Переменная типа </w:t>
            </w:r>
            <w:r w:rsidRPr="00E32A68">
              <w:rPr>
                <w:b/>
                <w:lang w:val="en-US"/>
              </w:rPr>
              <w:t>BOOL</w:t>
            </w:r>
            <w:r>
              <w:t xml:space="preserve">, управляющая сохранением файла (по значению </w:t>
            </w:r>
            <w:r w:rsidRPr="00E32A68">
              <w:rPr>
                <w:b/>
                <w:lang w:val="en-US"/>
              </w:rPr>
              <w:t>TRUE</w:t>
            </w:r>
            <w:r>
              <w:rPr>
                <w:lang w:val="en-US"/>
              </w:rPr>
              <w:t>)</w:t>
            </w:r>
          </w:p>
        </w:tc>
      </w:tr>
      <w:tr w:rsidR="00B31C63" w:rsidRPr="00C32BC0" w:rsidTr="00033129">
        <w:tc>
          <w:tcPr>
            <w:tcW w:w="959" w:type="dxa"/>
            <w:vAlign w:val="center"/>
          </w:tcPr>
          <w:p w:rsidR="00B31C63" w:rsidRPr="00BD16F1" w:rsidRDefault="00E145D8" w:rsidP="00033129">
            <w:pPr>
              <w:jc w:val="center"/>
            </w:pPr>
            <w:r w:rsidRPr="00BD16F1">
              <w:t>1.1.5.</w:t>
            </w:r>
          </w:p>
        </w:tc>
        <w:tc>
          <w:tcPr>
            <w:tcW w:w="2550" w:type="dxa"/>
            <w:vAlign w:val="center"/>
          </w:tcPr>
          <w:p w:rsidR="00B31C63" w:rsidRPr="00E145D8" w:rsidRDefault="00E145D8" w:rsidP="00033129">
            <w:pPr>
              <w:jc w:val="center"/>
            </w:pPr>
            <w:r>
              <w:t>Новый</w:t>
            </w:r>
          </w:p>
        </w:tc>
        <w:tc>
          <w:tcPr>
            <w:tcW w:w="6344" w:type="dxa"/>
          </w:tcPr>
          <w:p w:rsidR="00B31C63" w:rsidRPr="00C32BC0" w:rsidRDefault="00BD16F1" w:rsidP="00494900">
            <w:r>
              <w:t xml:space="preserve">Переменная типа </w:t>
            </w:r>
            <w:r w:rsidRPr="00E32A68">
              <w:rPr>
                <w:b/>
                <w:lang w:val="en-US"/>
              </w:rPr>
              <w:t>BOOL</w:t>
            </w:r>
            <w:r>
              <w:t xml:space="preserve">, управляющая созданием нового файла </w:t>
            </w:r>
            <w:r w:rsidR="004B3DF5">
              <w:t xml:space="preserve">с именем, указанным в </w:t>
            </w:r>
            <w:proofErr w:type="spellStart"/>
            <w:r w:rsidR="004B3DF5">
              <w:t>пп</w:t>
            </w:r>
            <w:proofErr w:type="spellEnd"/>
            <w:r w:rsidR="004B3DF5">
              <w:t>. 1.1.1</w:t>
            </w:r>
            <w:r>
              <w:t xml:space="preserve"> (по значению </w:t>
            </w:r>
            <w:r w:rsidRPr="00E32A68">
              <w:rPr>
                <w:b/>
                <w:lang w:val="en-US"/>
              </w:rPr>
              <w:t>TRUE</w:t>
            </w:r>
            <w:r w:rsidRPr="00BD16F1">
              <w:t>)</w:t>
            </w:r>
          </w:p>
        </w:tc>
      </w:tr>
      <w:tr w:rsidR="00E145D8" w:rsidRPr="00033129" w:rsidTr="00033129">
        <w:tc>
          <w:tcPr>
            <w:tcW w:w="959" w:type="dxa"/>
            <w:vAlign w:val="center"/>
          </w:tcPr>
          <w:p w:rsidR="00E145D8" w:rsidRPr="00033129" w:rsidRDefault="00E145D8" w:rsidP="00033129">
            <w:pPr>
              <w:jc w:val="center"/>
              <w:rPr>
                <w:b/>
                <w:i/>
              </w:rPr>
            </w:pPr>
            <w:r w:rsidRPr="00033129">
              <w:rPr>
                <w:b/>
                <w:i/>
              </w:rPr>
              <w:t>1.2.</w:t>
            </w:r>
          </w:p>
        </w:tc>
        <w:tc>
          <w:tcPr>
            <w:tcW w:w="8894" w:type="dxa"/>
            <w:gridSpan w:val="2"/>
            <w:vAlign w:val="center"/>
          </w:tcPr>
          <w:p w:rsidR="00E145D8" w:rsidRPr="00033129" w:rsidRDefault="00E145D8" w:rsidP="00033129">
            <w:pPr>
              <w:jc w:val="center"/>
              <w:rPr>
                <w:b/>
                <w:i/>
              </w:rPr>
            </w:pPr>
            <w:r w:rsidRPr="00033129">
              <w:rPr>
                <w:b/>
                <w:i/>
              </w:rPr>
              <w:t>Редактировать</w:t>
            </w:r>
          </w:p>
        </w:tc>
      </w:tr>
      <w:tr w:rsidR="00B31C63" w:rsidRPr="00C32BC0" w:rsidTr="00033129">
        <w:tc>
          <w:tcPr>
            <w:tcW w:w="959" w:type="dxa"/>
            <w:vAlign w:val="center"/>
          </w:tcPr>
          <w:p w:rsidR="00B31C63" w:rsidRPr="00BD16F1" w:rsidRDefault="00E145D8" w:rsidP="00033129">
            <w:pPr>
              <w:jc w:val="center"/>
            </w:pPr>
            <w:r w:rsidRPr="00BD16F1">
              <w:t>1.2.1.</w:t>
            </w:r>
          </w:p>
        </w:tc>
        <w:tc>
          <w:tcPr>
            <w:tcW w:w="2550" w:type="dxa"/>
            <w:vAlign w:val="center"/>
          </w:tcPr>
          <w:p w:rsidR="00B31C63" w:rsidRPr="00E145D8" w:rsidRDefault="00B239A4" w:rsidP="00033129">
            <w:pPr>
              <w:jc w:val="center"/>
            </w:pPr>
            <w:r>
              <w:t>Переменная</w:t>
            </w:r>
          </w:p>
        </w:tc>
        <w:tc>
          <w:tcPr>
            <w:tcW w:w="6344" w:type="dxa"/>
          </w:tcPr>
          <w:p w:rsidR="00B31C63" w:rsidRPr="00BD16F1" w:rsidRDefault="00BD16F1" w:rsidP="00494900">
            <w:r>
              <w:t xml:space="preserve">Переменная типа </w:t>
            </w:r>
            <w:r w:rsidRPr="00E32A68">
              <w:rPr>
                <w:b/>
                <w:lang w:val="en-US"/>
              </w:rPr>
              <w:t>STRING</w:t>
            </w:r>
            <w:r>
              <w:t xml:space="preserve">, содержащая текстовый фрагмент, поиск которого будет производиться в открытом </w:t>
            </w:r>
            <w:proofErr w:type="gramStart"/>
            <w:r>
              <w:t>файле</w:t>
            </w:r>
            <w:proofErr w:type="gramEnd"/>
          </w:p>
        </w:tc>
      </w:tr>
      <w:tr w:rsidR="00B31C63" w:rsidRPr="00BD16F1" w:rsidTr="00033129">
        <w:tc>
          <w:tcPr>
            <w:tcW w:w="959" w:type="dxa"/>
            <w:vAlign w:val="center"/>
          </w:tcPr>
          <w:p w:rsidR="00B31C63" w:rsidRPr="00BD16F1" w:rsidRDefault="00E145D8" w:rsidP="00033129">
            <w:pPr>
              <w:jc w:val="center"/>
            </w:pPr>
            <w:r w:rsidRPr="00BD16F1">
              <w:t>1.2.2.</w:t>
            </w:r>
          </w:p>
        </w:tc>
        <w:tc>
          <w:tcPr>
            <w:tcW w:w="2550" w:type="dxa"/>
            <w:vAlign w:val="center"/>
          </w:tcPr>
          <w:p w:rsidR="00B31C63" w:rsidRPr="00C32BC0" w:rsidRDefault="00E145D8" w:rsidP="00033129">
            <w:pPr>
              <w:jc w:val="center"/>
            </w:pPr>
            <w:r>
              <w:t>Найти</w:t>
            </w:r>
          </w:p>
        </w:tc>
        <w:tc>
          <w:tcPr>
            <w:tcW w:w="6344" w:type="dxa"/>
          </w:tcPr>
          <w:p w:rsidR="00B31C63" w:rsidRPr="00BD16F1" w:rsidRDefault="00BD16F1" w:rsidP="00494900">
            <w:r>
              <w:t xml:space="preserve">Переменная типа </w:t>
            </w:r>
            <w:r w:rsidRPr="00E32A68">
              <w:rPr>
                <w:b/>
                <w:lang w:val="en-US"/>
              </w:rPr>
              <w:t>BOOL</w:t>
            </w:r>
            <w:r>
              <w:t xml:space="preserve">, управляющая началом поиска в </w:t>
            </w:r>
            <w:proofErr w:type="gramStart"/>
            <w:r>
              <w:t>файле</w:t>
            </w:r>
            <w:proofErr w:type="gramEnd"/>
            <w:r>
              <w:t xml:space="preserve"> (по значение </w:t>
            </w:r>
            <w:r w:rsidRPr="004B3DF5">
              <w:rPr>
                <w:b/>
                <w:lang w:val="en-US"/>
              </w:rPr>
              <w:t>TRUE</w:t>
            </w:r>
            <w:r w:rsidRPr="00BD16F1">
              <w:t>)</w:t>
            </w:r>
          </w:p>
        </w:tc>
      </w:tr>
      <w:tr w:rsidR="00B31C63" w:rsidRPr="00C32BC0" w:rsidTr="00033129">
        <w:tc>
          <w:tcPr>
            <w:tcW w:w="959" w:type="dxa"/>
            <w:vAlign w:val="center"/>
          </w:tcPr>
          <w:p w:rsidR="00B31C63" w:rsidRPr="00BD16F1" w:rsidRDefault="00E145D8" w:rsidP="00033129">
            <w:pPr>
              <w:jc w:val="center"/>
            </w:pPr>
            <w:r w:rsidRPr="00BD16F1">
              <w:t>1.2.3.</w:t>
            </w:r>
          </w:p>
        </w:tc>
        <w:tc>
          <w:tcPr>
            <w:tcW w:w="2550" w:type="dxa"/>
            <w:vAlign w:val="center"/>
          </w:tcPr>
          <w:p w:rsidR="00B31C63" w:rsidRPr="00E145D8" w:rsidRDefault="00E145D8" w:rsidP="00033129">
            <w:pPr>
              <w:jc w:val="center"/>
            </w:pPr>
            <w:r>
              <w:t>Найти далее</w:t>
            </w:r>
          </w:p>
        </w:tc>
        <w:tc>
          <w:tcPr>
            <w:tcW w:w="6344" w:type="dxa"/>
          </w:tcPr>
          <w:p w:rsidR="00B31C63" w:rsidRPr="007E3DE2" w:rsidRDefault="00BD16F1" w:rsidP="00494900">
            <w:r>
              <w:t xml:space="preserve">Переменная типа </w:t>
            </w:r>
            <w:r w:rsidRPr="00E32A68">
              <w:rPr>
                <w:b/>
                <w:lang w:val="en-US"/>
              </w:rPr>
              <w:t>BOOL</w:t>
            </w:r>
            <w:r>
              <w:t xml:space="preserve">, управляющая шагами поиска в </w:t>
            </w:r>
            <w:proofErr w:type="gramStart"/>
            <w:r>
              <w:t>файле</w:t>
            </w:r>
            <w:proofErr w:type="gramEnd"/>
            <w:r>
              <w:t xml:space="preserve"> (по значению </w:t>
            </w:r>
            <w:r w:rsidRPr="00E32A68">
              <w:rPr>
                <w:b/>
                <w:lang w:val="en-US"/>
              </w:rPr>
              <w:t>TRUE</w:t>
            </w:r>
            <w:r w:rsidRPr="00BD16F1">
              <w:t>).</w:t>
            </w:r>
            <w:r w:rsidR="0097589B">
              <w:t xml:space="preserve"> </w:t>
            </w:r>
            <w:r w:rsidR="007E3DE2">
              <w:t xml:space="preserve">Если переменная имеет значение </w:t>
            </w:r>
            <w:r w:rsidR="007E3DE2" w:rsidRPr="0097589B">
              <w:rPr>
                <w:b/>
                <w:lang w:val="en-US"/>
              </w:rPr>
              <w:t>TRUE</w:t>
            </w:r>
            <w:r w:rsidR="007E3DE2">
              <w:t>, то каждый раз, когда переменная</w:t>
            </w:r>
            <w:proofErr w:type="gramStart"/>
            <w:r w:rsidR="007E3DE2">
              <w:t xml:space="preserve"> </w:t>
            </w:r>
            <w:r w:rsidR="007E3DE2" w:rsidRPr="001D4DB4">
              <w:rPr>
                <w:b/>
              </w:rPr>
              <w:t>Н</w:t>
            </w:r>
            <w:proofErr w:type="gramEnd"/>
            <w:r w:rsidR="007E3DE2" w:rsidRPr="001D4DB4">
              <w:rPr>
                <w:b/>
              </w:rPr>
              <w:t>айти</w:t>
            </w:r>
            <w:r w:rsidR="001D4DB4">
              <w:t xml:space="preserve"> </w:t>
            </w:r>
            <w:r w:rsidR="007E3DE2">
              <w:t xml:space="preserve">принимает значение </w:t>
            </w:r>
            <w:r w:rsidR="007E3DE2" w:rsidRPr="0097589B">
              <w:rPr>
                <w:b/>
                <w:lang w:val="en-US"/>
              </w:rPr>
              <w:t>TRUE</w:t>
            </w:r>
            <w:r w:rsidR="007E3DE2">
              <w:t xml:space="preserve">, осуществляется перемещение </w:t>
            </w:r>
            <w:r>
              <w:t>курсора к следующему искомому фрагменту в файле</w:t>
            </w:r>
          </w:p>
        </w:tc>
      </w:tr>
      <w:tr w:rsidR="00E145D8" w:rsidRPr="00033129" w:rsidTr="00033129">
        <w:tc>
          <w:tcPr>
            <w:tcW w:w="959" w:type="dxa"/>
            <w:vAlign w:val="center"/>
          </w:tcPr>
          <w:p w:rsidR="00E145D8" w:rsidRPr="00033129" w:rsidRDefault="00E145D8" w:rsidP="00033129">
            <w:pPr>
              <w:jc w:val="center"/>
              <w:rPr>
                <w:b/>
                <w:i/>
              </w:rPr>
            </w:pPr>
            <w:r w:rsidRPr="00033129">
              <w:rPr>
                <w:b/>
                <w:i/>
              </w:rPr>
              <w:t>1.3.</w:t>
            </w:r>
          </w:p>
        </w:tc>
        <w:tc>
          <w:tcPr>
            <w:tcW w:w="8894" w:type="dxa"/>
            <w:gridSpan w:val="2"/>
            <w:vAlign w:val="center"/>
          </w:tcPr>
          <w:p w:rsidR="00E145D8" w:rsidRPr="00033129" w:rsidRDefault="00E145D8" w:rsidP="00033129">
            <w:pPr>
              <w:jc w:val="center"/>
              <w:rPr>
                <w:b/>
                <w:i/>
              </w:rPr>
            </w:pPr>
            <w:r w:rsidRPr="00033129">
              <w:rPr>
                <w:b/>
                <w:i/>
              </w:rPr>
              <w:t>Позиция каретки</w:t>
            </w:r>
          </w:p>
        </w:tc>
      </w:tr>
      <w:tr w:rsidR="00B31C63" w:rsidRPr="00C32BC0" w:rsidTr="00033129">
        <w:tc>
          <w:tcPr>
            <w:tcW w:w="959" w:type="dxa"/>
            <w:vAlign w:val="center"/>
          </w:tcPr>
          <w:p w:rsidR="00B31C63" w:rsidRPr="00BD16F1" w:rsidRDefault="00E145D8" w:rsidP="00033129">
            <w:pPr>
              <w:jc w:val="center"/>
            </w:pPr>
            <w:r w:rsidRPr="00BD16F1">
              <w:t>1.3.1.</w:t>
            </w:r>
          </w:p>
        </w:tc>
        <w:tc>
          <w:tcPr>
            <w:tcW w:w="2550" w:type="dxa"/>
            <w:vAlign w:val="center"/>
          </w:tcPr>
          <w:p w:rsidR="00B31C63" w:rsidRPr="00E145D8" w:rsidRDefault="00E145D8" w:rsidP="00033129">
            <w:pPr>
              <w:jc w:val="center"/>
            </w:pPr>
            <w:r>
              <w:t>Линия</w:t>
            </w:r>
          </w:p>
        </w:tc>
        <w:tc>
          <w:tcPr>
            <w:tcW w:w="6344" w:type="dxa"/>
          </w:tcPr>
          <w:p w:rsidR="00B31C63" w:rsidRPr="00C32BC0" w:rsidRDefault="00BD16F1" w:rsidP="00494900">
            <w:r>
              <w:t xml:space="preserve">Целочисленная переменная, содержащая номер </w:t>
            </w:r>
            <w:r w:rsidR="000470AE">
              <w:t>строки</w:t>
            </w:r>
            <w:r>
              <w:t>, на которой находится курсор (нумерация ведется с 0)</w:t>
            </w:r>
          </w:p>
        </w:tc>
      </w:tr>
      <w:tr w:rsidR="00B31C63" w:rsidRPr="00BD16F1" w:rsidTr="00033129">
        <w:tc>
          <w:tcPr>
            <w:tcW w:w="959" w:type="dxa"/>
            <w:vAlign w:val="center"/>
          </w:tcPr>
          <w:p w:rsidR="00B31C63" w:rsidRPr="00BD16F1" w:rsidRDefault="00E145D8" w:rsidP="00033129">
            <w:pPr>
              <w:jc w:val="center"/>
            </w:pPr>
            <w:r w:rsidRPr="00BD16F1">
              <w:t>1.3.2.</w:t>
            </w:r>
          </w:p>
        </w:tc>
        <w:tc>
          <w:tcPr>
            <w:tcW w:w="2550" w:type="dxa"/>
            <w:vAlign w:val="center"/>
          </w:tcPr>
          <w:p w:rsidR="00B31C63" w:rsidRPr="00C32BC0" w:rsidRDefault="00E145D8" w:rsidP="00033129">
            <w:pPr>
              <w:jc w:val="center"/>
            </w:pPr>
            <w:r>
              <w:t>Столбец</w:t>
            </w:r>
          </w:p>
        </w:tc>
        <w:tc>
          <w:tcPr>
            <w:tcW w:w="6344" w:type="dxa"/>
          </w:tcPr>
          <w:p w:rsidR="00B31C63" w:rsidRPr="00BD16F1" w:rsidRDefault="00BD16F1" w:rsidP="00494900">
            <w:r>
              <w:t>Целочисленная переменная, содержащая номер столбца, на котором находится курсор (нумерация ведется с 0)</w:t>
            </w:r>
          </w:p>
        </w:tc>
      </w:tr>
      <w:tr w:rsidR="00B31C63" w:rsidRPr="00C32BC0" w:rsidTr="00033129">
        <w:tc>
          <w:tcPr>
            <w:tcW w:w="959" w:type="dxa"/>
            <w:vAlign w:val="center"/>
          </w:tcPr>
          <w:p w:rsidR="00B31C63" w:rsidRPr="00BD16F1" w:rsidRDefault="00E145D8" w:rsidP="00033129">
            <w:pPr>
              <w:jc w:val="center"/>
            </w:pPr>
            <w:r w:rsidRPr="00BD16F1">
              <w:t>1.3.3.</w:t>
            </w:r>
          </w:p>
        </w:tc>
        <w:tc>
          <w:tcPr>
            <w:tcW w:w="2550" w:type="dxa"/>
            <w:vAlign w:val="center"/>
          </w:tcPr>
          <w:p w:rsidR="00B31C63" w:rsidRPr="00E145D8" w:rsidRDefault="00E145D8" w:rsidP="00033129">
            <w:pPr>
              <w:jc w:val="center"/>
            </w:pPr>
            <w:r>
              <w:t>Позиция</w:t>
            </w:r>
          </w:p>
        </w:tc>
        <w:tc>
          <w:tcPr>
            <w:tcW w:w="6344" w:type="dxa"/>
          </w:tcPr>
          <w:p w:rsidR="00B31C63" w:rsidRPr="001D4DB4" w:rsidRDefault="00BD16F1" w:rsidP="00494900">
            <w:r>
              <w:t xml:space="preserve">Целочисленная переменная, содержащая номер символа в </w:t>
            </w:r>
            <w:proofErr w:type="gramStart"/>
            <w:r>
              <w:t>файле</w:t>
            </w:r>
            <w:proofErr w:type="gramEnd"/>
            <w:r>
              <w:t>, за которым находится курсор (нумерация ведется с 0)</w:t>
            </w:r>
          </w:p>
        </w:tc>
      </w:tr>
      <w:tr w:rsidR="00B31C63" w:rsidRPr="00BD16F1" w:rsidTr="00033129">
        <w:tc>
          <w:tcPr>
            <w:tcW w:w="959" w:type="dxa"/>
            <w:vAlign w:val="center"/>
          </w:tcPr>
          <w:p w:rsidR="00B31C63" w:rsidRPr="00BD16F1" w:rsidRDefault="00E145D8" w:rsidP="00033129">
            <w:pPr>
              <w:jc w:val="center"/>
            </w:pPr>
            <w:r w:rsidRPr="00BD16F1">
              <w:t>1.3.4.</w:t>
            </w:r>
          </w:p>
        </w:tc>
        <w:tc>
          <w:tcPr>
            <w:tcW w:w="2550" w:type="dxa"/>
            <w:vAlign w:val="center"/>
          </w:tcPr>
          <w:p w:rsidR="00B31C63" w:rsidRPr="00C32BC0" w:rsidRDefault="00E145D8" w:rsidP="00033129">
            <w:pPr>
              <w:jc w:val="center"/>
            </w:pPr>
            <w:r>
              <w:t>Задать триггер</w:t>
            </w:r>
          </w:p>
        </w:tc>
        <w:tc>
          <w:tcPr>
            <w:tcW w:w="6344" w:type="dxa"/>
          </w:tcPr>
          <w:p w:rsidR="00B31C63" w:rsidRPr="00BD16F1" w:rsidRDefault="00BD16F1" w:rsidP="00494900">
            <w:r>
              <w:t xml:space="preserve">Переменная типа </w:t>
            </w:r>
            <w:r w:rsidRPr="00E32A68">
              <w:rPr>
                <w:b/>
                <w:lang w:val="en-US"/>
              </w:rPr>
              <w:t>BOOL</w:t>
            </w:r>
            <w:r>
              <w:t xml:space="preserve">, управляющая перемещением курсора. Если переменная принимает значение </w:t>
            </w:r>
            <w:r w:rsidRPr="00E32A68">
              <w:rPr>
                <w:b/>
                <w:lang w:val="en-US"/>
              </w:rPr>
              <w:t>TRUE</w:t>
            </w:r>
            <w:r>
              <w:t>, то курсор перемещается в положение, определяемое значени</w:t>
            </w:r>
            <w:r w:rsidR="00FE131F">
              <w:t>ями переменных п. 1.3.1</w:t>
            </w:r>
            <w:r w:rsidR="009C5A5C">
              <w:t xml:space="preserve"> – 1.3.2</w:t>
            </w:r>
          </w:p>
        </w:tc>
      </w:tr>
    </w:tbl>
    <w:p w:rsidR="00033129" w:rsidRDefault="00033129"/>
    <w:p w:rsidR="00033129" w:rsidRDefault="00033129">
      <w:pPr>
        <w:spacing w:before="0" w:after="200"/>
        <w:jc w:val="left"/>
      </w:pPr>
      <w:r>
        <w:br w:type="page"/>
      </w:r>
    </w:p>
    <w:p w:rsidR="00033129" w:rsidRDefault="00EC6B5B">
      <w:pPr>
        <w:rPr>
          <w:b/>
        </w:rPr>
      </w:pPr>
      <w:r>
        <w:rPr>
          <w:b/>
        </w:rPr>
        <w:lastRenderedPageBreak/>
        <w:t>Продолжение</w:t>
      </w:r>
      <w:proofErr w:type="gramStart"/>
      <w:r>
        <w:rPr>
          <w:b/>
        </w:rPr>
        <w:t xml:space="preserve"> Т</w:t>
      </w:r>
      <w:proofErr w:type="gramEnd"/>
      <w:r>
        <w:rPr>
          <w:b/>
        </w:rPr>
        <w:t>абл. 7</w:t>
      </w:r>
      <w:r w:rsidR="00033129" w:rsidRPr="00033129">
        <w:rPr>
          <w:b/>
        </w:rPr>
        <w:t>.29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550"/>
        <w:gridCol w:w="6344"/>
      </w:tblGrid>
      <w:tr w:rsidR="00033129" w:rsidRPr="00033129" w:rsidTr="00381589">
        <w:tc>
          <w:tcPr>
            <w:tcW w:w="959" w:type="dxa"/>
            <w:vAlign w:val="center"/>
          </w:tcPr>
          <w:p w:rsidR="00033129" w:rsidRPr="00033129" w:rsidRDefault="00033129" w:rsidP="00381589">
            <w:pPr>
              <w:jc w:val="center"/>
              <w:rPr>
                <w:b/>
              </w:rPr>
            </w:pPr>
            <w:r w:rsidRPr="00033129">
              <w:rPr>
                <w:b/>
              </w:rPr>
              <w:t>№</w:t>
            </w:r>
          </w:p>
        </w:tc>
        <w:tc>
          <w:tcPr>
            <w:tcW w:w="2550" w:type="dxa"/>
          </w:tcPr>
          <w:p w:rsidR="00033129" w:rsidRPr="00033129" w:rsidRDefault="00033129" w:rsidP="00381589">
            <w:pPr>
              <w:jc w:val="center"/>
              <w:rPr>
                <w:b/>
              </w:rPr>
            </w:pPr>
            <w:r w:rsidRPr="00033129">
              <w:rPr>
                <w:b/>
              </w:rPr>
              <w:t>Название параметра</w:t>
            </w:r>
          </w:p>
        </w:tc>
        <w:tc>
          <w:tcPr>
            <w:tcW w:w="6344" w:type="dxa"/>
          </w:tcPr>
          <w:p w:rsidR="00033129" w:rsidRPr="00033129" w:rsidRDefault="00033129" w:rsidP="00381589">
            <w:pPr>
              <w:jc w:val="center"/>
              <w:rPr>
                <w:b/>
              </w:rPr>
            </w:pPr>
            <w:r w:rsidRPr="00033129">
              <w:rPr>
                <w:b/>
              </w:rPr>
              <w:t>Описание параметра</w:t>
            </w:r>
          </w:p>
        </w:tc>
      </w:tr>
      <w:tr w:rsidR="00E145D8" w:rsidRPr="00033129" w:rsidTr="00033129">
        <w:tc>
          <w:tcPr>
            <w:tcW w:w="959" w:type="dxa"/>
            <w:vAlign w:val="center"/>
          </w:tcPr>
          <w:p w:rsidR="00E145D8" w:rsidRPr="00033129" w:rsidRDefault="00E145D8" w:rsidP="00033129">
            <w:pPr>
              <w:jc w:val="center"/>
              <w:rPr>
                <w:b/>
                <w:i/>
              </w:rPr>
            </w:pPr>
            <w:r w:rsidRPr="00033129">
              <w:rPr>
                <w:b/>
                <w:i/>
              </w:rPr>
              <w:t>1.4.</w:t>
            </w:r>
          </w:p>
        </w:tc>
        <w:tc>
          <w:tcPr>
            <w:tcW w:w="8894" w:type="dxa"/>
            <w:gridSpan w:val="2"/>
            <w:vAlign w:val="center"/>
          </w:tcPr>
          <w:p w:rsidR="00E145D8" w:rsidRPr="00033129" w:rsidRDefault="00E145D8" w:rsidP="00033129">
            <w:pPr>
              <w:jc w:val="center"/>
              <w:rPr>
                <w:b/>
                <w:i/>
              </w:rPr>
            </w:pPr>
            <w:r w:rsidRPr="00033129">
              <w:rPr>
                <w:b/>
                <w:i/>
              </w:rPr>
              <w:t>Выбор</w:t>
            </w:r>
          </w:p>
        </w:tc>
      </w:tr>
      <w:tr w:rsidR="00B31C63" w:rsidRPr="00BD16F1" w:rsidTr="00033129">
        <w:tc>
          <w:tcPr>
            <w:tcW w:w="959" w:type="dxa"/>
            <w:vAlign w:val="center"/>
          </w:tcPr>
          <w:p w:rsidR="00B31C63" w:rsidRPr="00BD16F1" w:rsidRDefault="00E145D8" w:rsidP="00033129">
            <w:pPr>
              <w:jc w:val="center"/>
            </w:pPr>
            <w:r w:rsidRPr="00BD16F1">
              <w:t>1.4.1.</w:t>
            </w:r>
          </w:p>
        </w:tc>
        <w:tc>
          <w:tcPr>
            <w:tcW w:w="2550" w:type="dxa"/>
            <w:vAlign w:val="center"/>
          </w:tcPr>
          <w:p w:rsidR="00B31C63" w:rsidRPr="00C32BC0" w:rsidRDefault="00E145D8" w:rsidP="00033129">
            <w:pPr>
              <w:jc w:val="center"/>
            </w:pPr>
            <w:r>
              <w:t>Стартовая позиция</w:t>
            </w:r>
          </w:p>
        </w:tc>
        <w:tc>
          <w:tcPr>
            <w:tcW w:w="6344" w:type="dxa"/>
          </w:tcPr>
          <w:p w:rsidR="00BD16F1" w:rsidRDefault="00BD16F1" w:rsidP="00494900">
            <w:r>
              <w:t xml:space="preserve">Целочисленная переменная, содержащая номер </w:t>
            </w:r>
          </w:p>
          <w:p w:rsidR="004B3DF5" w:rsidRDefault="00BD16F1" w:rsidP="00494900">
            <w:r>
              <w:t xml:space="preserve">первого символа из выделенного фрагмента </w:t>
            </w:r>
          </w:p>
          <w:p w:rsidR="00B31C63" w:rsidRPr="00BD16F1" w:rsidRDefault="00BD16F1" w:rsidP="00494900">
            <w:r>
              <w:t>(нумерация ведется с 0)</w:t>
            </w:r>
          </w:p>
        </w:tc>
      </w:tr>
      <w:tr w:rsidR="00B31C63" w:rsidRPr="00C32BC0" w:rsidTr="00033129">
        <w:tc>
          <w:tcPr>
            <w:tcW w:w="959" w:type="dxa"/>
            <w:vAlign w:val="center"/>
          </w:tcPr>
          <w:p w:rsidR="00B31C63" w:rsidRPr="00BD16F1" w:rsidRDefault="00E145D8" w:rsidP="00033129">
            <w:pPr>
              <w:jc w:val="center"/>
            </w:pPr>
            <w:r w:rsidRPr="00BD16F1">
              <w:t>1.4.2.</w:t>
            </w:r>
          </w:p>
        </w:tc>
        <w:tc>
          <w:tcPr>
            <w:tcW w:w="2550" w:type="dxa"/>
            <w:vAlign w:val="center"/>
          </w:tcPr>
          <w:p w:rsidR="00B31C63" w:rsidRPr="00E145D8" w:rsidRDefault="00E145D8" w:rsidP="00033129">
            <w:pPr>
              <w:jc w:val="center"/>
            </w:pPr>
            <w:r>
              <w:t>Конечная позиция</w:t>
            </w:r>
          </w:p>
        </w:tc>
        <w:tc>
          <w:tcPr>
            <w:tcW w:w="6344" w:type="dxa"/>
            <w:vAlign w:val="bottom"/>
          </w:tcPr>
          <w:p w:rsidR="00BD16F1" w:rsidRPr="00C32BC0" w:rsidRDefault="00BD16F1" w:rsidP="00494900">
            <w:r>
              <w:t>Целочисленная переменная, содержащая номер последнего символа из выделенного фрагмента (нумерация ведется с 0)</w:t>
            </w:r>
          </w:p>
        </w:tc>
      </w:tr>
      <w:tr w:rsidR="00B31C63" w:rsidRPr="00BD16F1" w:rsidTr="00033129">
        <w:tc>
          <w:tcPr>
            <w:tcW w:w="959" w:type="dxa"/>
            <w:vAlign w:val="center"/>
          </w:tcPr>
          <w:p w:rsidR="00B31C63" w:rsidRPr="00BD16F1" w:rsidRDefault="00E145D8" w:rsidP="00033129">
            <w:pPr>
              <w:jc w:val="center"/>
            </w:pPr>
            <w:r w:rsidRPr="00BD16F1">
              <w:t>1.4.3.</w:t>
            </w:r>
          </w:p>
        </w:tc>
        <w:tc>
          <w:tcPr>
            <w:tcW w:w="2550" w:type="dxa"/>
            <w:vAlign w:val="center"/>
          </w:tcPr>
          <w:p w:rsidR="00B31C63" w:rsidRPr="00C32BC0" w:rsidRDefault="00E145D8" w:rsidP="00033129">
            <w:pPr>
              <w:jc w:val="center"/>
            </w:pPr>
            <w:r>
              <w:t>Стартовый номер строки</w:t>
            </w:r>
          </w:p>
        </w:tc>
        <w:tc>
          <w:tcPr>
            <w:tcW w:w="6344" w:type="dxa"/>
          </w:tcPr>
          <w:p w:rsidR="00BD16F1" w:rsidRDefault="00BD16F1" w:rsidP="00494900">
            <w:r>
              <w:t xml:space="preserve">Целочисленная переменная, содержащая номер </w:t>
            </w:r>
          </w:p>
          <w:p w:rsidR="00B31C63" w:rsidRPr="00BD16F1" w:rsidRDefault="00BD16F1" w:rsidP="00494900">
            <w:r>
              <w:t>первой строки выделенного фрагмента (нумерация ведется с 0)</w:t>
            </w:r>
          </w:p>
        </w:tc>
      </w:tr>
      <w:tr w:rsidR="00B31C63" w:rsidRPr="00C32BC0" w:rsidTr="00033129">
        <w:tc>
          <w:tcPr>
            <w:tcW w:w="959" w:type="dxa"/>
            <w:vAlign w:val="center"/>
          </w:tcPr>
          <w:p w:rsidR="00B31C63" w:rsidRPr="00BD16F1" w:rsidRDefault="00E145D8" w:rsidP="00033129">
            <w:pPr>
              <w:jc w:val="center"/>
            </w:pPr>
            <w:r w:rsidRPr="00BD16F1">
              <w:t>1.4.4.</w:t>
            </w:r>
          </w:p>
        </w:tc>
        <w:tc>
          <w:tcPr>
            <w:tcW w:w="2550" w:type="dxa"/>
            <w:vAlign w:val="center"/>
          </w:tcPr>
          <w:p w:rsidR="00B31C63" w:rsidRPr="00E145D8" w:rsidRDefault="00E145D8" w:rsidP="00033129">
            <w:pPr>
              <w:jc w:val="center"/>
            </w:pPr>
            <w:r>
              <w:t>Начальный индекс столбца</w:t>
            </w:r>
          </w:p>
        </w:tc>
        <w:tc>
          <w:tcPr>
            <w:tcW w:w="6344" w:type="dxa"/>
            <w:vAlign w:val="center"/>
          </w:tcPr>
          <w:p w:rsidR="00BD16F1" w:rsidRDefault="00BD16F1" w:rsidP="00494900">
            <w:r>
              <w:t xml:space="preserve">Целочисленная переменная, содержащая номер </w:t>
            </w:r>
          </w:p>
          <w:p w:rsidR="00AC38A6" w:rsidRDefault="00BD16F1" w:rsidP="00494900">
            <w:r>
              <w:t xml:space="preserve">первого столбца выделенного фрагмента </w:t>
            </w:r>
          </w:p>
          <w:p w:rsidR="00E32A68" w:rsidRPr="0076426C" w:rsidRDefault="00BD16F1" w:rsidP="00494900">
            <w:r>
              <w:t>(нумерация ведется с 0)</w:t>
            </w:r>
          </w:p>
        </w:tc>
      </w:tr>
      <w:tr w:rsidR="00BD16F1" w:rsidRPr="00BD16F1" w:rsidTr="00033129">
        <w:tc>
          <w:tcPr>
            <w:tcW w:w="959" w:type="dxa"/>
            <w:vAlign w:val="center"/>
          </w:tcPr>
          <w:p w:rsidR="00BD16F1" w:rsidRPr="00BD16F1" w:rsidRDefault="00BD16F1" w:rsidP="00033129">
            <w:pPr>
              <w:jc w:val="center"/>
            </w:pPr>
            <w:r w:rsidRPr="00BD16F1">
              <w:t>1.4.5.</w:t>
            </w:r>
          </w:p>
        </w:tc>
        <w:tc>
          <w:tcPr>
            <w:tcW w:w="2550" w:type="dxa"/>
            <w:vAlign w:val="center"/>
          </w:tcPr>
          <w:p w:rsidR="00BD16F1" w:rsidRPr="00C32BC0" w:rsidRDefault="00BD16F1" w:rsidP="00033129">
            <w:pPr>
              <w:jc w:val="center"/>
            </w:pPr>
            <w:r>
              <w:t>Конечный инде</w:t>
            </w:r>
            <w:proofErr w:type="gramStart"/>
            <w:r>
              <w:t>кс стр</w:t>
            </w:r>
            <w:proofErr w:type="gramEnd"/>
            <w:r>
              <w:t>оки</w:t>
            </w:r>
          </w:p>
        </w:tc>
        <w:tc>
          <w:tcPr>
            <w:tcW w:w="6344" w:type="dxa"/>
          </w:tcPr>
          <w:p w:rsidR="00BD16F1" w:rsidRDefault="00BD16F1" w:rsidP="00494900">
            <w:r>
              <w:t xml:space="preserve">Целочисленная переменная, содержащая номер </w:t>
            </w:r>
          </w:p>
          <w:p w:rsidR="00AC38A6" w:rsidRDefault="00BD16F1" w:rsidP="00494900">
            <w:r>
              <w:t>последней строки выделенного фрагмента</w:t>
            </w:r>
          </w:p>
          <w:p w:rsidR="00BD16F1" w:rsidRPr="00BD16F1" w:rsidRDefault="00BD16F1" w:rsidP="00494900">
            <w:r>
              <w:t xml:space="preserve"> (нумерация ведется с 0)</w:t>
            </w:r>
          </w:p>
        </w:tc>
      </w:tr>
      <w:tr w:rsidR="00BD16F1" w:rsidRPr="00BD16F1" w:rsidTr="00033129">
        <w:tc>
          <w:tcPr>
            <w:tcW w:w="959" w:type="dxa"/>
            <w:vAlign w:val="center"/>
          </w:tcPr>
          <w:p w:rsidR="00BD16F1" w:rsidRPr="00BD16F1" w:rsidRDefault="00BD16F1" w:rsidP="00033129">
            <w:pPr>
              <w:jc w:val="center"/>
            </w:pPr>
            <w:r w:rsidRPr="00BD16F1">
              <w:t>1.4.6.</w:t>
            </w:r>
          </w:p>
        </w:tc>
        <w:tc>
          <w:tcPr>
            <w:tcW w:w="2550" w:type="dxa"/>
            <w:vAlign w:val="center"/>
          </w:tcPr>
          <w:p w:rsidR="00BD16F1" w:rsidRPr="00C32BC0" w:rsidRDefault="00BD16F1" w:rsidP="00033129">
            <w:pPr>
              <w:jc w:val="center"/>
            </w:pPr>
            <w:r>
              <w:t>Конечный индекс столбца</w:t>
            </w:r>
          </w:p>
        </w:tc>
        <w:tc>
          <w:tcPr>
            <w:tcW w:w="6344" w:type="dxa"/>
          </w:tcPr>
          <w:p w:rsidR="00BD16F1" w:rsidRDefault="00BD16F1" w:rsidP="00494900">
            <w:r>
              <w:t xml:space="preserve">Целочисленная переменная, содержащая номер </w:t>
            </w:r>
          </w:p>
          <w:p w:rsidR="00AC38A6" w:rsidRDefault="00BD16F1" w:rsidP="00494900">
            <w:r>
              <w:t xml:space="preserve">последнего столбца выделенного фрагмента </w:t>
            </w:r>
          </w:p>
          <w:p w:rsidR="00BD16F1" w:rsidRPr="00C32BC0" w:rsidRDefault="00BD16F1" w:rsidP="00494900">
            <w:r>
              <w:t>(нумерация ведется с 0)</w:t>
            </w:r>
          </w:p>
        </w:tc>
      </w:tr>
      <w:tr w:rsidR="00E145D8" w:rsidRPr="00C32BC0" w:rsidTr="00033129">
        <w:tc>
          <w:tcPr>
            <w:tcW w:w="959" w:type="dxa"/>
            <w:vAlign w:val="center"/>
          </w:tcPr>
          <w:p w:rsidR="00E145D8" w:rsidRPr="00BD16F1" w:rsidRDefault="00E145D8" w:rsidP="00033129">
            <w:pPr>
              <w:jc w:val="center"/>
            </w:pPr>
            <w:r w:rsidRPr="00BD16F1">
              <w:t>1.4.7.</w:t>
            </w:r>
          </w:p>
        </w:tc>
        <w:tc>
          <w:tcPr>
            <w:tcW w:w="2550" w:type="dxa"/>
            <w:vAlign w:val="center"/>
          </w:tcPr>
          <w:p w:rsidR="00E145D8" w:rsidRPr="00E145D8" w:rsidRDefault="00E145D8" w:rsidP="00033129">
            <w:pPr>
              <w:jc w:val="center"/>
            </w:pPr>
            <w:r>
              <w:t>Выбираемая линия</w:t>
            </w:r>
          </w:p>
        </w:tc>
        <w:tc>
          <w:tcPr>
            <w:tcW w:w="6344" w:type="dxa"/>
          </w:tcPr>
          <w:p w:rsidR="00BD16F1" w:rsidRDefault="00BD16F1" w:rsidP="00494900">
            <w:r>
              <w:t xml:space="preserve">Целочисленная переменная, содержащая номер </w:t>
            </w:r>
          </w:p>
          <w:p w:rsidR="00E145D8" w:rsidRPr="00C32BC0" w:rsidRDefault="00BD16F1" w:rsidP="00494900">
            <w:r>
              <w:t xml:space="preserve">выделенной строки (нумерация ведется с 0). Используется совместно с </w:t>
            </w:r>
            <w:proofErr w:type="spellStart"/>
            <w:r>
              <w:t>пп</w:t>
            </w:r>
            <w:proofErr w:type="spellEnd"/>
            <w:r>
              <w:t>. 1.4.8</w:t>
            </w:r>
          </w:p>
        </w:tc>
      </w:tr>
      <w:tr w:rsidR="00E145D8" w:rsidRPr="00BD16F1" w:rsidTr="007807E9">
        <w:tc>
          <w:tcPr>
            <w:tcW w:w="959" w:type="dxa"/>
            <w:tcBorders>
              <w:bottom w:val="single" w:sz="12" w:space="0" w:color="auto"/>
            </w:tcBorders>
            <w:vAlign w:val="center"/>
          </w:tcPr>
          <w:p w:rsidR="00E145D8" w:rsidRPr="00BD16F1" w:rsidRDefault="00E145D8" w:rsidP="00033129">
            <w:pPr>
              <w:jc w:val="center"/>
            </w:pPr>
            <w:r w:rsidRPr="00BD16F1">
              <w:t>1.4.8.</w:t>
            </w:r>
          </w:p>
        </w:tc>
        <w:tc>
          <w:tcPr>
            <w:tcW w:w="2550" w:type="dxa"/>
            <w:tcBorders>
              <w:bottom w:val="single" w:sz="12" w:space="0" w:color="auto"/>
            </w:tcBorders>
            <w:vAlign w:val="center"/>
          </w:tcPr>
          <w:p w:rsidR="00E145D8" w:rsidRPr="00C32BC0" w:rsidRDefault="00E145D8" w:rsidP="00033129">
            <w:pPr>
              <w:jc w:val="center"/>
            </w:pPr>
            <w:r>
              <w:t>Выбор триггера</w:t>
            </w:r>
          </w:p>
        </w:tc>
        <w:tc>
          <w:tcPr>
            <w:tcW w:w="6344" w:type="dxa"/>
            <w:tcBorders>
              <w:bottom w:val="single" w:sz="12" w:space="0" w:color="auto"/>
            </w:tcBorders>
          </w:tcPr>
          <w:p w:rsidR="00E145D8" w:rsidRPr="00BD16F1" w:rsidRDefault="00BD16F1" w:rsidP="00494900">
            <w:r>
              <w:t xml:space="preserve">Переменная типа </w:t>
            </w:r>
            <w:r w:rsidRPr="00E32A68">
              <w:rPr>
                <w:b/>
                <w:lang w:val="en-US"/>
              </w:rPr>
              <w:t>BOOL</w:t>
            </w:r>
            <w:r>
              <w:t xml:space="preserve">, управляющая выделением </w:t>
            </w:r>
            <w:r w:rsidR="000470AE">
              <w:t>строк</w:t>
            </w:r>
            <w:r>
              <w:t xml:space="preserve">. Если переменная принимает значение </w:t>
            </w:r>
            <w:r w:rsidRPr="00E32A68">
              <w:rPr>
                <w:b/>
                <w:lang w:val="en-US"/>
              </w:rPr>
              <w:t>TRUE</w:t>
            </w:r>
            <w:r>
              <w:t xml:space="preserve">, то выделяется строка, указанная в </w:t>
            </w:r>
            <w:proofErr w:type="spellStart"/>
            <w:r>
              <w:t>пп</w:t>
            </w:r>
            <w:proofErr w:type="spellEnd"/>
            <w:r>
              <w:t>. 1.4.7</w:t>
            </w:r>
          </w:p>
        </w:tc>
      </w:tr>
      <w:tr w:rsidR="00E145D8" w:rsidRPr="00033129" w:rsidTr="007807E9">
        <w:tc>
          <w:tcPr>
            <w:tcW w:w="959" w:type="dxa"/>
            <w:tcBorders>
              <w:top w:val="single" w:sz="12" w:space="0" w:color="auto"/>
            </w:tcBorders>
            <w:vAlign w:val="center"/>
          </w:tcPr>
          <w:p w:rsidR="00E145D8" w:rsidRPr="00033129" w:rsidRDefault="00E145D8" w:rsidP="00033129">
            <w:pPr>
              <w:jc w:val="center"/>
              <w:rPr>
                <w:b/>
                <w:i/>
              </w:rPr>
            </w:pPr>
            <w:r w:rsidRPr="00033129">
              <w:rPr>
                <w:b/>
                <w:i/>
              </w:rPr>
              <w:t>1.5.</w:t>
            </w:r>
          </w:p>
        </w:tc>
        <w:tc>
          <w:tcPr>
            <w:tcW w:w="8894" w:type="dxa"/>
            <w:gridSpan w:val="2"/>
            <w:tcBorders>
              <w:top w:val="single" w:sz="12" w:space="0" w:color="auto"/>
            </w:tcBorders>
            <w:vAlign w:val="center"/>
          </w:tcPr>
          <w:p w:rsidR="00E145D8" w:rsidRPr="00033129" w:rsidRDefault="00E145D8" w:rsidP="00033129">
            <w:pPr>
              <w:jc w:val="center"/>
              <w:rPr>
                <w:b/>
                <w:i/>
              </w:rPr>
            </w:pPr>
            <w:r w:rsidRPr="00033129">
              <w:rPr>
                <w:b/>
                <w:i/>
              </w:rPr>
              <w:t>Обработка ошибок</w:t>
            </w:r>
          </w:p>
        </w:tc>
      </w:tr>
      <w:tr w:rsidR="00E145D8" w:rsidRPr="00BD16F1" w:rsidTr="00033129">
        <w:tc>
          <w:tcPr>
            <w:tcW w:w="959" w:type="dxa"/>
            <w:vAlign w:val="center"/>
          </w:tcPr>
          <w:p w:rsidR="00E145D8" w:rsidRPr="00BD16F1" w:rsidRDefault="00E145D8" w:rsidP="00033129">
            <w:pPr>
              <w:jc w:val="center"/>
            </w:pPr>
            <w:r w:rsidRPr="00BD16F1">
              <w:t>1.5.1.</w:t>
            </w:r>
          </w:p>
        </w:tc>
        <w:tc>
          <w:tcPr>
            <w:tcW w:w="2550" w:type="dxa"/>
            <w:vAlign w:val="center"/>
          </w:tcPr>
          <w:p w:rsidR="00E145D8" w:rsidRPr="00C32BC0" w:rsidRDefault="00E145D8" w:rsidP="00033129">
            <w:pPr>
              <w:jc w:val="center"/>
            </w:pPr>
            <w:r>
              <w:t>Переменная для кода ошибки</w:t>
            </w:r>
          </w:p>
        </w:tc>
        <w:tc>
          <w:tcPr>
            <w:tcW w:w="6344" w:type="dxa"/>
          </w:tcPr>
          <w:p w:rsidR="00E145D8" w:rsidRPr="00F20C1B" w:rsidRDefault="00BD16F1" w:rsidP="00494900">
            <w:r>
              <w:t xml:space="preserve">Целочисленная переменная, содержащая код последней ошибки, возникшей </w:t>
            </w:r>
            <w:r w:rsidR="00F20C1B" w:rsidRPr="00F20C1B">
              <w:t xml:space="preserve">во время использования </w:t>
            </w:r>
            <w:r>
              <w:t xml:space="preserve">элемента. Коды ошибок приведены в </w:t>
            </w:r>
            <w:proofErr w:type="gramStart"/>
            <w:r>
              <w:t>списке</w:t>
            </w:r>
            <w:proofErr w:type="gramEnd"/>
            <w:r>
              <w:t xml:space="preserve"> </w:t>
            </w:r>
            <w:r w:rsidRPr="00E32A68">
              <w:rPr>
                <w:b/>
                <w:lang w:val="en-US"/>
              </w:rPr>
              <w:t>GVL</w:t>
            </w:r>
            <w:r w:rsidRPr="00E32A68">
              <w:rPr>
                <w:b/>
              </w:rPr>
              <w:t>_</w:t>
            </w:r>
            <w:proofErr w:type="spellStart"/>
            <w:r w:rsidRPr="00E32A68">
              <w:rPr>
                <w:b/>
                <w:lang w:val="en-US"/>
              </w:rPr>
              <w:t>ErrorCodes</w:t>
            </w:r>
            <w:proofErr w:type="spellEnd"/>
            <w:r w:rsidRPr="000470AE">
              <w:t xml:space="preserve"> </w:t>
            </w:r>
            <w:r>
              <w:t xml:space="preserve">библиотеки </w:t>
            </w:r>
            <w:proofErr w:type="spellStart"/>
            <w:r w:rsidR="000470AE" w:rsidRPr="00E32A68">
              <w:rPr>
                <w:b/>
                <w:lang w:val="en-US"/>
              </w:rPr>
              <w:t>VisuElemTextEditor</w:t>
            </w:r>
            <w:proofErr w:type="spellEnd"/>
          </w:p>
        </w:tc>
      </w:tr>
      <w:tr w:rsidR="00E145D8" w:rsidRPr="00C32BC0" w:rsidTr="00033129">
        <w:tc>
          <w:tcPr>
            <w:tcW w:w="959" w:type="dxa"/>
            <w:vAlign w:val="center"/>
          </w:tcPr>
          <w:p w:rsidR="00E145D8" w:rsidRDefault="00E145D8" w:rsidP="00033129">
            <w:pPr>
              <w:jc w:val="center"/>
            </w:pPr>
            <w:r>
              <w:t>1.6.</w:t>
            </w:r>
          </w:p>
        </w:tc>
        <w:tc>
          <w:tcPr>
            <w:tcW w:w="2550" w:type="dxa"/>
            <w:vAlign w:val="center"/>
          </w:tcPr>
          <w:p w:rsidR="00E145D8" w:rsidRPr="00E145D8" w:rsidRDefault="00E145D8" w:rsidP="00033129">
            <w:pPr>
              <w:jc w:val="center"/>
            </w:pPr>
            <w:r>
              <w:t>Переменная для содержимого изменилась</w:t>
            </w:r>
          </w:p>
        </w:tc>
        <w:tc>
          <w:tcPr>
            <w:tcW w:w="6344" w:type="dxa"/>
            <w:vAlign w:val="center"/>
          </w:tcPr>
          <w:p w:rsidR="00E145D8" w:rsidRPr="000470AE" w:rsidRDefault="000470AE" w:rsidP="00494900">
            <w:r>
              <w:t xml:space="preserve">Переменная типа </w:t>
            </w:r>
            <w:r w:rsidRPr="00E32A68">
              <w:rPr>
                <w:b/>
                <w:lang w:val="en-US"/>
              </w:rPr>
              <w:t>BOOL</w:t>
            </w:r>
            <w:r>
              <w:t xml:space="preserve">, которая принимает значение </w:t>
            </w:r>
            <w:r w:rsidRPr="00E32A68">
              <w:rPr>
                <w:b/>
                <w:lang w:val="en-US"/>
              </w:rPr>
              <w:t>TRUE</w:t>
            </w:r>
            <w:r w:rsidRPr="00E32A68">
              <w:rPr>
                <w:b/>
              </w:rPr>
              <w:t xml:space="preserve"> </w:t>
            </w:r>
            <w:r w:rsidR="00F20C1B" w:rsidRPr="00F20C1B">
              <w:t xml:space="preserve">в </w:t>
            </w:r>
            <w:proofErr w:type="gramStart"/>
            <w:r w:rsidR="00F20C1B" w:rsidRPr="00F20C1B">
              <w:t>случае</w:t>
            </w:r>
            <w:proofErr w:type="gramEnd"/>
            <w:r w:rsidR="00F20C1B" w:rsidRPr="00F20C1B">
              <w:t xml:space="preserve"> изменения</w:t>
            </w:r>
            <w:r w:rsidR="004B3DF5">
              <w:t xml:space="preserve"> содержимого</w:t>
            </w:r>
            <w:r>
              <w:t xml:space="preserve"> файла через элемент</w:t>
            </w:r>
          </w:p>
        </w:tc>
      </w:tr>
      <w:tr w:rsidR="00E145D8" w:rsidRPr="000470AE" w:rsidTr="007807E9">
        <w:tc>
          <w:tcPr>
            <w:tcW w:w="959" w:type="dxa"/>
            <w:tcBorders>
              <w:bottom w:val="single" w:sz="12" w:space="0" w:color="auto"/>
            </w:tcBorders>
            <w:vAlign w:val="center"/>
          </w:tcPr>
          <w:p w:rsidR="00E145D8" w:rsidRPr="006D3ADD" w:rsidRDefault="00E145D8" w:rsidP="00033129">
            <w:pPr>
              <w:jc w:val="center"/>
            </w:pPr>
            <w:r>
              <w:t>1.7.</w:t>
            </w:r>
          </w:p>
        </w:tc>
        <w:tc>
          <w:tcPr>
            <w:tcW w:w="2550" w:type="dxa"/>
            <w:tcBorders>
              <w:bottom w:val="single" w:sz="12" w:space="0" w:color="auto"/>
            </w:tcBorders>
            <w:vAlign w:val="center"/>
          </w:tcPr>
          <w:p w:rsidR="00E145D8" w:rsidRPr="00C32BC0" w:rsidRDefault="00E145D8" w:rsidP="00033129">
            <w:pPr>
              <w:jc w:val="center"/>
            </w:pPr>
            <w:r>
              <w:t>Переменная для режима доступа</w:t>
            </w:r>
          </w:p>
        </w:tc>
        <w:tc>
          <w:tcPr>
            <w:tcW w:w="6344" w:type="dxa"/>
            <w:tcBorders>
              <w:bottom w:val="single" w:sz="12" w:space="0" w:color="auto"/>
            </w:tcBorders>
          </w:tcPr>
          <w:p w:rsidR="00E145D8" w:rsidRDefault="000470AE" w:rsidP="00494900">
            <w:r>
              <w:t>Переменная</w:t>
            </w:r>
            <w:r w:rsidR="00E32A68">
              <w:t xml:space="preserve"> типа </w:t>
            </w:r>
            <w:r w:rsidR="00E32A68" w:rsidRPr="00E32A68">
              <w:rPr>
                <w:b/>
                <w:lang w:val="en-US"/>
              </w:rPr>
              <w:t>BOOL</w:t>
            </w:r>
            <w:r>
              <w:t>, определяющая тип доступа к файлу.</w:t>
            </w:r>
          </w:p>
          <w:p w:rsidR="000470AE" w:rsidRDefault="000470AE" w:rsidP="00494900"/>
          <w:p w:rsidR="000470AE" w:rsidRDefault="000470AE" w:rsidP="00494900">
            <w:r w:rsidRPr="00E32A68">
              <w:rPr>
                <w:b/>
                <w:lang w:val="en-US"/>
              </w:rPr>
              <w:t>FALSE</w:t>
            </w:r>
            <w:r w:rsidRPr="00EA35FB">
              <w:t xml:space="preserve"> –</w:t>
            </w:r>
            <w:r>
              <w:t xml:space="preserve"> чтение</w:t>
            </w:r>
            <w:r w:rsidRPr="00EA35FB">
              <w:t>/</w:t>
            </w:r>
            <w:r>
              <w:t>запись</w:t>
            </w:r>
          </w:p>
          <w:p w:rsidR="000470AE" w:rsidRDefault="000470AE" w:rsidP="00494900"/>
          <w:p w:rsidR="000470AE" w:rsidRDefault="000470AE" w:rsidP="00494900">
            <w:r w:rsidRPr="00E32A68">
              <w:rPr>
                <w:b/>
                <w:lang w:val="en-US"/>
              </w:rPr>
              <w:t>TRUE</w:t>
            </w:r>
            <w:r w:rsidRPr="00EA35FB">
              <w:t xml:space="preserve"> –</w:t>
            </w:r>
            <w:r>
              <w:t xml:space="preserve"> только чтение</w:t>
            </w:r>
          </w:p>
          <w:p w:rsidR="000470AE" w:rsidRPr="00EA35FB" w:rsidRDefault="000470AE" w:rsidP="00494900"/>
        </w:tc>
      </w:tr>
      <w:tr w:rsidR="00E145D8" w:rsidRPr="00BF3EE1" w:rsidTr="007807E9">
        <w:tc>
          <w:tcPr>
            <w:tcW w:w="959" w:type="dxa"/>
            <w:tcBorders>
              <w:top w:val="single" w:sz="12" w:space="0" w:color="auto"/>
            </w:tcBorders>
            <w:vAlign w:val="center"/>
          </w:tcPr>
          <w:p w:rsidR="00E145D8" w:rsidRPr="006D3ADD" w:rsidRDefault="00E145D8" w:rsidP="00033129">
            <w:pPr>
              <w:jc w:val="center"/>
            </w:pPr>
            <w:r>
              <w:t>2.</w:t>
            </w:r>
          </w:p>
        </w:tc>
        <w:tc>
          <w:tcPr>
            <w:tcW w:w="2550" w:type="dxa"/>
            <w:tcBorders>
              <w:top w:val="single" w:sz="12" w:space="0" w:color="auto"/>
            </w:tcBorders>
            <w:vAlign w:val="center"/>
          </w:tcPr>
          <w:p w:rsidR="00E145D8" w:rsidRPr="00C32BC0" w:rsidRDefault="00E145D8" w:rsidP="00033129">
            <w:pPr>
              <w:jc w:val="center"/>
            </w:pPr>
            <w:r>
              <w:t>Макс. длина линии</w:t>
            </w:r>
          </w:p>
        </w:tc>
        <w:tc>
          <w:tcPr>
            <w:tcW w:w="6344" w:type="dxa"/>
            <w:tcBorders>
              <w:top w:val="single" w:sz="12" w:space="0" w:color="auto"/>
            </w:tcBorders>
          </w:tcPr>
          <w:p w:rsidR="00E145D8" w:rsidRPr="000470AE" w:rsidRDefault="000470AE" w:rsidP="00494900">
            <w:r>
              <w:t>Максимальная длина строки элемента</w:t>
            </w:r>
          </w:p>
        </w:tc>
      </w:tr>
      <w:tr w:rsidR="00E145D8" w:rsidRPr="000470AE" w:rsidTr="00033129">
        <w:tc>
          <w:tcPr>
            <w:tcW w:w="959" w:type="dxa"/>
            <w:vAlign w:val="center"/>
          </w:tcPr>
          <w:p w:rsidR="00E145D8" w:rsidRPr="00C32BC0" w:rsidRDefault="00E145D8" w:rsidP="00033129">
            <w:pPr>
              <w:jc w:val="center"/>
            </w:pPr>
            <w:r>
              <w:t>3.</w:t>
            </w:r>
          </w:p>
        </w:tc>
        <w:tc>
          <w:tcPr>
            <w:tcW w:w="2550" w:type="dxa"/>
            <w:vAlign w:val="center"/>
          </w:tcPr>
          <w:p w:rsidR="00E145D8" w:rsidRPr="00C32BC0" w:rsidRDefault="00E145D8" w:rsidP="00033129">
            <w:pPr>
              <w:jc w:val="center"/>
            </w:pPr>
            <w:r>
              <w:t>Режим редактора</w:t>
            </w:r>
          </w:p>
        </w:tc>
        <w:tc>
          <w:tcPr>
            <w:tcW w:w="6344" w:type="dxa"/>
          </w:tcPr>
          <w:p w:rsidR="007807E9" w:rsidRDefault="007807E9" w:rsidP="00494900">
            <w:r>
              <w:t>Режим открытия файлов.</w:t>
            </w:r>
          </w:p>
          <w:p w:rsidR="00E145D8" w:rsidRPr="00EA35FB" w:rsidRDefault="000470AE" w:rsidP="00494900">
            <w:r>
              <w:t>Возможные значения</w:t>
            </w:r>
            <w:r w:rsidRPr="00EA35FB">
              <w:t>:</w:t>
            </w:r>
          </w:p>
          <w:p w:rsidR="000470AE" w:rsidRPr="0085450F" w:rsidRDefault="000470AE" w:rsidP="00494900">
            <w:pPr>
              <w:rPr>
                <w:b/>
              </w:rPr>
            </w:pPr>
            <w:r w:rsidRPr="0085450F">
              <w:rPr>
                <w:b/>
              </w:rPr>
              <w:t>Только чтение/Чтение-запись</w:t>
            </w:r>
          </w:p>
          <w:p w:rsidR="000470AE" w:rsidRPr="000470AE" w:rsidRDefault="000470AE" w:rsidP="00494900">
            <w:r>
              <w:t xml:space="preserve">См. также </w:t>
            </w:r>
            <w:proofErr w:type="spellStart"/>
            <w:r>
              <w:t>пп</w:t>
            </w:r>
            <w:proofErr w:type="spellEnd"/>
            <w:r>
              <w:t>. 1.7</w:t>
            </w:r>
          </w:p>
        </w:tc>
      </w:tr>
      <w:tr w:rsidR="00E145D8" w:rsidRPr="007807E9" w:rsidTr="00033129">
        <w:tc>
          <w:tcPr>
            <w:tcW w:w="959" w:type="dxa"/>
            <w:vAlign w:val="center"/>
          </w:tcPr>
          <w:p w:rsidR="00E145D8" w:rsidRPr="007807E9" w:rsidRDefault="00E145D8" w:rsidP="00033129">
            <w:pPr>
              <w:jc w:val="center"/>
              <w:rPr>
                <w:b/>
              </w:rPr>
            </w:pPr>
            <w:r w:rsidRPr="007807E9">
              <w:rPr>
                <w:b/>
              </w:rPr>
              <w:t>4.</w:t>
            </w:r>
          </w:p>
        </w:tc>
        <w:tc>
          <w:tcPr>
            <w:tcW w:w="8894" w:type="dxa"/>
            <w:gridSpan w:val="2"/>
            <w:vAlign w:val="center"/>
          </w:tcPr>
          <w:p w:rsidR="00E145D8" w:rsidRPr="007807E9" w:rsidRDefault="007807E9" w:rsidP="007807E9">
            <w:pPr>
              <w:jc w:val="center"/>
              <w:rPr>
                <w:b/>
              </w:rPr>
            </w:pPr>
            <w:r w:rsidRPr="007807E9">
              <w:rPr>
                <w:b/>
              </w:rPr>
              <w:t>Новые файлы</w:t>
            </w:r>
          </w:p>
        </w:tc>
      </w:tr>
      <w:tr w:rsidR="00E145D8" w:rsidRPr="007E42DA" w:rsidTr="00033129">
        <w:tc>
          <w:tcPr>
            <w:tcW w:w="959" w:type="dxa"/>
            <w:vAlign w:val="center"/>
          </w:tcPr>
          <w:p w:rsidR="00E145D8" w:rsidRDefault="00E145D8" w:rsidP="00033129">
            <w:pPr>
              <w:jc w:val="center"/>
            </w:pPr>
            <w:r>
              <w:t>4.1.</w:t>
            </w:r>
          </w:p>
        </w:tc>
        <w:tc>
          <w:tcPr>
            <w:tcW w:w="2550" w:type="dxa"/>
            <w:vAlign w:val="center"/>
          </w:tcPr>
          <w:p w:rsidR="00E145D8" w:rsidRPr="00C32BC0" w:rsidRDefault="00E145D8" w:rsidP="00033129">
            <w:pPr>
              <w:jc w:val="center"/>
            </w:pPr>
            <w:r>
              <w:t>Кодировка</w:t>
            </w:r>
          </w:p>
        </w:tc>
        <w:tc>
          <w:tcPr>
            <w:tcW w:w="6344" w:type="dxa"/>
          </w:tcPr>
          <w:p w:rsidR="00E145D8" w:rsidRPr="00A36C40" w:rsidRDefault="00BD16F1" w:rsidP="00494900">
            <w:pPr>
              <w:rPr>
                <w:lang w:val="en-US"/>
              </w:rPr>
            </w:pPr>
            <w:r>
              <w:t xml:space="preserve">Кодировка </w:t>
            </w:r>
            <w:r w:rsidR="000C3217">
              <w:t xml:space="preserve">созданного файла (см. </w:t>
            </w:r>
            <w:proofErr w:type="spellStart"/>
            <w:r w:rsidR="000C3217">
              <w:t>пп</w:t>
            </w:r>
            <w:proofErr w:type="spellEnd"/>
            <w:r w:rsidR="000C3217">
              <w:t>. 1.1.5</w:t>
            </w:r>
            <w:r>
              <w:t>). Возможные</w:t>
            </w:r>
            <w:r w:rsidRPr="00A36C40">
              <w:rPr>
                <w:lang w:val="en-US"/>
              </w:rPr>
              <w:t xml:space="preserve"> </w:t>
            </w:r>
            <w:r>
              <w:t>значения</w:t>
            </w:r>
            <w:r w:rsidRPr="00A36C40">
              <w:rPr>
                <w:lang w:val="en-US"/>
              </w:rPr>
              <w:t xml:space="preserve">: </w:t>
            </w:r>
            <w:r w:rsidRPr="00E32A68">
              <w:rPr>
                <w:b/>
                <w:lang w:val="en-US"/>
              </w:rPr>
              <w:t>ASCII</w:t>
            </w:r>
            <w:r w:rsidRPr="00A36C40">
              <w:rPr>
                <w:b/>
                <w:lang w:val="en-US"/>
              </w:rPr>
              <w:t>/</w:t>
            </w:r>
            <w:r w:rsidRPr="00E32A68">
              <w:rPr>
                <w:b/>
                <w:lang w:val="en-US"/>
              </w:rPr>
              <w:t>Unicode</w:t>
            </w:r>
            <w:r w:rsidRPr="00A36C40">
              <w:rPr>
                <w:b/>
                <w:lang w:val="en-US"/>
              </w:rPr>
              <w:t xml:space="preserve"> (</w:t>
            </w:r>
            <w:r w:rsidRPr="00E32A68">
              <w:rPr>
                <w:b/>
                <w:lang w:val="en-US"/>
              </w:rPr>
              <w:t>Little</w:t>
            </w:r>
            <w:r w:rsidRPr="00A36C40">
              <w:rPr>
                <w:b/>
                <w:lang w:val="en-US"/>
              </w:rPr>
              <w:t xml:space="preserve"> </w:t>
            </w:r>
            <w:r w:rsidRPr="00E32A68">
              <w:rPr>
                <w:b/>
                <w:lang w:val="en-US"/>
              </w:rPr>
              <w:t>endian</w:t>
            </w:r>
            <w:r w:rsidRPr="00A36C40">
              <w:rPr>
                <w:b/>
                <w:lang w:val="en-US"/>
              </w:rPr>
              <w:t>)/</w:t>
            </w:r>
            <w:r w:rsidRPr="00E32A68">
              <w:rPr>
                <w:b/>
                <w:lang w:val="en-US"/>
              </w:rPr>
              <w:t>Unicode</w:t>
            </w:r>
            <w:r w:rsidRPr="00A36C40">
              <w:rPr>
                <w:b/>
                <w:lang w:val="en-US"/>
              </w:rPr>
              <w:t xml:space="preserve"> (</w:t>
            </w:r>
            <w:r w:rsidRPr="00E32A68">
              <w:rPr>
                <w:b/>
                <w:lang w:val="en-US"/>
              </w:rPr>
              <w:t>Big</w:t>
            </w:r>
            <w:r w:rsidRPr="00A36C40">
              <w:rPr>
                <w:b/>
                <w:lang w:val="en-US"/>
              </w:rPr>
              <w:t xml:space="preserve"> </w:t>
            </w:r>
            <w:r w:rsidRPr="00E32A68">
              <w:rPr>
                <w:b/>
                <w:lang w:val="en-US"/>
              </w:rPr>
              <w:t>endian</w:t>
            </w:r>
            <w:r w:rsidRPr="00A36C40">
              <w:rPr>
                <w:b/>
                <w:lang w:val="en-US"/>
              </w:rPr>
              <w:t>)</w:t>
            </w:r>
          </w:p>
        </w:tc>
      </w:tr>
      <w:tr w:rsidR="00E145D8" w:rsidRPr="00BD16F1" w:rsidTr="00033129">
        <w:tc>
          <w:tcPr>
            <w:tcW w:w="959" w:type="dxa"/>
            <w:vAlign w:val="center"/>
          </w:tcPr>
          <w:p w:rsidR="00E145D8" w:rsidRDefault="00E145D8" w:rsidP="00033129">
            <w:pPr>
              <w:jc w:val="center"/>
            </w:pPr>
            <w:r>
              <w:t>4.2.</w:t>
            </w:r>
          </w:p>
        </w:tc>
        <w:tc>
          <w:tcPr>
            <w:tcW w:w="2550" w:type="dxa"/>
            <w:vAlign w:val="center"/>
          </w:tcPr>
          <w:p w:rsidR="00E145D8" w:rsidRPr="00C32BC0" w:rsidRDefault="00E145D8" w:rsidP="00033129">
            <w:pPr>
              <w:jc w:val="center"/>
            </w:pPr>
            <w:r>
              <w:t>Новая последовательность символов строки</w:t>
            </w:r>
          </w:p>
        </w:tc>
        <w:tc>
          <w:tcPr>
            <w:tcW w:w="6344" w:type="dxa"/>
          </w:tcPr>
          <w:p w:rsidR="00E145D8" w:rsidRPr="00EA35FB" w:rsidRDefault="00BD16F1" w:rsidP="00494900">
            <w:r>
              <w:t>Символ перехода на новую строку в</w:t>
            </w:r>
            <w:r w:rsidR="000C3217">
              <w:t xml:space="preserve"> созданном </w:t>
            </w:r>
            <w:proofErr w:type="gramStart"/>
            <w:r w:rsidR="000C3217">
              <w:t>файле</w:t>
            </w:r>
            <w:proofErr w:type="gramEnd"/>
            <w:r w:rsidR="000C3217">
              <w:t xml:space="preserve"> (см. </w:t>
            </w:r>
            <w:proofErr w:type="spellStart"/>
            <w:r w:rsidR="000C3217">
              <w:t>пп</w:t>
            </w:r>
            <w:proofErr w:type="spellEnd"/>
            <w:r w:rsidR="000C3217">
              <w:t>. 1.1.5</w:t>
            </w:r>
            <w:r>
              <w:t>). Возможные значения</w:t>
            </w:r>
            <w:r w:rsidRPr="00EA35FB">
              <w:t>:</w:t>
            </w:r>
          </w:p>
          <w:p w:rsidR="00BD16F1" w:rsidRPr="00EA35FB" w:rsidRDefault="00BD16F1" w:rsidP="00494900"/>
          <w:p w:rsidR="00BD16F1" w:rsidRPr="00A17383" w:rsidRDefault="00BD16F1" w:rsidP="00494900">
            <w:r w:rsidRPr="00E32A68">
              <w:rPr>
                <w:b/>
                <w:lang w:val="en-US"/>
              </w:rPr>
              <w:t>CR</w:t>
            </w:r>
            <w:r w:rsidRPr="00E32A68">
              <w:rPr>
                <w:b/>
              </w:rPr>
              <w:t>/</w:t>
            </w:r>
            <w:r w:rsidRPr="00E32A68">
              <w:rPr>
                <w:b/>
                <w:lang w:val="en-US"/>
              </w:rPr>
              <w:t>LF</w:t>
            </w:r>
            <w:r w:rsidRPr="00BD16F1">
              <w:t xml:space="preserve"> – </w:t>
            </w:r>
            <w:r>
              <w:t xml:space="preserve">обычно используется в ОС </w:t>
            </w:r>
            <w:r>
              <w:rPr>
                <w:lang w:val="en-US"/>
              </w:rPr>
              <w:t>Windows</w:t>
            </w:r>
          </w:p>
          <w:p w:rsidR="00BD16F1" w:rsidRPr="0085450F" w:rsidRDefault="00BD16F1" w:rsidP="00494900">
            <w:r w:rsidRPr="00E32A68">
              <w:rPr>
                <w:b/>
                <w:lang w:val="en-US"/>
              </w:rPr>
              <w:t>LF</w:t>
            </w:r>
            <w:r w:rsidRPr="00BD16F1">
              <w:t xml:space="preserve"> – </w:t>
            </w:r>
            <w:r>
              <w:t xml:space="preserve">обычно используется в ОС </w:t>
            </w:r>
            <w:r>
              <w:rPr>
                <w:lang w:val="en-US"/>
              </w:rPr>
              <w:t>Unix</w:t>
            </w:r>
            <w:r w:rsidR="0085450F">
              <w:t xml:space="preserve"> (и схожих с ней)</w:t>
            </w:r>
          </w:p>
        </w:tc>
      </w:tr>
    </w:tbl>
    <w:p w:rsidR="007807E9" w:rsidRDefault="007807E9" w:rsidP="00494900"/>
    <w:p w:rsidR="00B31C63" w:rsidRPr="0076426C" w:rsidRDefault="007807E9" w:rsidP="007807E9">
      <w:pPr>
        <w:spacing w:before="0" w:after="200"/>
        <w:jc w:val="left"/>
      </w:pPr>
      <w:r>
        <w:br w:type="page"/>
      </w:r>
    </w:p>
    <w:p w:rsidR="003924DF" w:rsidRPr="00B239A4" w:rsidRDefault="003924DF" w:rsidP="005A3E50">
      <w:pPr>
        <w:pStyle w:val="3"/>
        <w:rPr>
          <w:lang w:val="en-US"/>
        </w:rPr>
      </w:pPr>
      <w:bookmarkStart w:id="163" w:name="_8.6.8._Путь_3D"/>
      <w:bookmarkStart w:id="164" w:name="_Toc34982940"/>
      <w:bookmarkEnd w:id="163"/>
      <w:r>
        <w:lastRenderedPageBreak/>
        <w:t>Путь 3</w:t>
      </w:r>
      <w:r>
        <w:rPr>
          <w:lang w:val="en-US"/>
        </w:rPr>
        <w:t>D</w:t>
      </w:r>
      <w:r w:rsidR="00B239A4">
        <w:rPr>
          <w:lang w:val="en-US"/>
        </w:rPr>
        <w:t>/</w:t>
      </w:r>
      <w:proofErr w:type="gramStart"/>
      <w:r w:rsidR="00B239A4">
        <w:t>С</w:t>
      </w:r>
      <w:proofErr w:type="spellStart"/>
      <w:proofErr w:type="gramEnd"/>
      <w:r w:rsidR="00B239A4">
        <w:rPr>
          <w:lang w:val="en-US"/>
        </w:rPr>
        <w:t>ontrolPanel</w:t>
      </w:r>
      <w:bookmarkEnd w:id="164"/>
      <w:proofErr w:type="spellEnd"/>
    </w:p>
    <w:p w:rsidR="003924DF" w:rsidRDefault="003924DF" w:rsidP="00494900"/>
    <w:p w:rsidR="003924DF" w:rsidRDefault="00B239A4" w:rsidP="007807E9">
      <w:pPr>
        <w:pStyle w:val="afa"/>
        <w:rPr>
          <w:rFonts w:ascii="Calibri" w:hAnsi="Calibri" w:cs="Calibri"/>
        </w:rPr>
      </w:pPr>
      <w:r>
        <w:drawing>
          <wp:inline distT="0" distB="0" distL="0" distR="0" wp14:anchorId="4C7D2C27" wp14:editId="7913BA97">
            <wp:extent cx="1590476" cy="657143"/>
            <wp:effectExtent l="0" t="0" r="0" b="0"/>
            <wp:docPr id="890" name="Рисунок 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1590476" cy="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4DF" w:rsidRPr="00BD16F1" w:rsidRDefault="00BC298B" w:rsidP="007807E9">
      <w:pPr>
        <w:pStyle w:val="afa"/>
      </w:pPr>
      <w:r>
        <w:t>Рисунок 7.</w:t>
      </w:r>
      <w:r w:rsidR="009451D2">
        <w:t>83</w:t>
      </w:r>
      <w:bookmarkStart w:id="165" w:name="OLE_LINK20"/>
      <w:bookmarkStart w:id="166" w:name="OLE_LINK21"/>
      <w:r w:rsidR="00F20C1B" w:rsidRPr="00F20C1B">
        <w:t xml:space="preserve"> – </w:t>
      </w:r>
      <w:bookmarkEnd w:id="165"/>
      <w:bookmarkEnd w:id="166"/>
      <w:r w:rsidR="003924DF">
        <w:t>Пикт</w:t>
      </w:r>
      <w:r w:rsidR="00CC099E">
        <w:t xml:space="preserve">ограмма графического примитива </w:t>
      </w:r>
      <w:r w:rsidR="00CC099E" w:rsidRPr="00B67E9B">
        <w:t>Путь 3</w:t>
      </w:r>
      <w:r w:rsidR="00CC099E" w:rsidRPr="00B67E9B">
        <w:rPr>
          <w:lang w:val="en-US"/>
        </w:rPr>
        <w:t>D</w:t>
      </w:r>
    </w:p>
    <w:p w:rsidR="003924DF" w:rsidRDefault="003924DF" w:rsidP="00494900"/>
    <w:p w:rsidR="00CC099E" w:rsidRDefault="000470AE" w:rsidP="007807E9">
      <w:pPr>
        <w:pStyle w:val="afa"/>
        <w:rPr>
          <w:rFonts w:ascii="Calibri" w:hAnsi="Calibri" w:cs="Calibri"/>
        </w:rPr>
      </w:pPr>
      <w:r>
        <w:drawing>
          <wp:inline distT="0" distB="0" distL="0" distR="0" wp14:anchorId="04EA3EAD" wp14:editId="29732414">
            <wp:extent cx="3285715" cy="3666667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3285715" cy="36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99E" w:rsidRDefault="00BC298B" w:rsidP="007807E9">
      <w:pPr>
        <w:pStyle w:val="afa"/>
      </w:pPr>
      <w:r>
        <w:t>Рисунок 7.</w:t>
      </w:r>
      <w:r w:rsidR="00A325B0">
        <w:t>8</w:t>
      </w:r>
      <w:r w:rsidR="009451D2">
        <w:t>4</w:t>
      </w:r>
      <w:r w:rsidR="00F20C1B" w:rsidRPr="00F20C1B">
        <w:t xml:space="preserve"> – </w:t>
      </w:r>
      <w:r w:rsidR="00CC099E">
        <w:t xml:space="preserve">Внешний вид элемента </w:t>
      </w:r>
      <w:r w:rsidR="00CC099E" w:rsidRPr="00B67E9B">
        <w:t>Путь 3</w:t>
      </w:r>
      <w:r w:rsidR="00CC099E" w:rsidRPr="00B67E9B">
        <w:rPr>
          <w:lang w:val="en-US"/>
        </w:rPr>
        <w:t>D</w:t>
      </w:r>
    </w:p>
    <w:p w:rsidR="000538EC" w:rsidRPr="000538EC" w:rsidRDefault="000538EC" w:rsidP="00494900"/>
    <w:p w:rsidR="000538EC" w:rsidRDefault="000538EC" w:rsidP="00494900">
      <w:r>
        <w:t xml:space="preserve">Графический примитив </w:t>
      </w:r>
      <w:r w:rsidRPr="00B67E9B">
        <w:rPr>
          <w:b/>
        </w:rPr>
        <w:t>Путь 3</w:t>
      </w:r>
      <w:r w:rsidRPr="00B67E9B">
        <w:rPr>
          <w:b/>
          <w:lang w:val="en-US"/>
        </w:rPr>
        <w:t>D</w:t>
      </w:r>
      <w:r w:rsidRPr="000538EC">
        <w:t xml:space="preserve"> </w:t>
      </w:r>
      <w:r>
        <w:t>используется для прорисовки в визуализации двух- и трехмерных фигур.</w:t>
      </w:r>
      <w:r w:rsidRPr="000538EC">
        <w:t xml:space="preserve"> </w:t>
      </w:r>
      <w:r>
        <w:t xml:space="preserve">Основное применение – </w:t>
      </w:r>
      <w:proofErr w:type="spellStart"/>
      <w:r>
        <w:t>отрисовка</w:t>
      </w:r>
      <w:proofErr w:type="spellEnd"/>
      <w:r>
        <w:t xml:space="preserve"> движений станков ЧПУ и роботов. </w:t>
      </w:r>
      <w:r w:rsidR="00B239A4">
        <w:t>Графический примитив</w:t>
      </w:r>
      <w:r w:rsidR="00B239A4" w:rsidRPr="00B239A4">
        <w:rPr>
          <w:b/>
        </w:rPr>
        <w:t xml:space="preserve"> </w:t>
      </w:r>
      <w:proofErr w:type="spellStart"/>
      <w:r w:rsidR="00B239A4" w:rsidRPr="00B239A4">
        <w:rPr>
          <w:b/>
          <w:lang w:val="en-US"/>
        </w:rPr>
        <w:t>ControPanel</w:t>
      </w:r>
      <w:proofErr w:type="spellEnd"/>
      <w:r w:rsidR="00B239A4" w:rsidRPr="00CB0F4C">
        <w:t xml:space="preserve"> </w:t>
      </w:r>
      <w:r w:rsidR="00B239A4">
        <w:t xml:space="preserve">используется </w:t>
      </w:r>
      <w:proofErr w:type="gramStart"/>
      <w:r w:rsidR="00B239A4">
        <w:t>для</w:t>
      </w:r>
      <w:proofErr w:type="gramEnd"/>
      <w:r w:rsidR="00B239A4">
        <w:t xml:space="preserve"> </w:t>
      </w:r>
      <w:proofErr w:type="gramStart"/>
      <w:r w:rsidR="00B239A4">
        <w:t>управление</w:t>
      </w:r>
      <w:proofErr w:type="gramEnd"/>
      <w:r w:rsidR="00B239A4">
        <w:t xml:space="preserve"> элементов </w:t>
      </w:r>
      <w:r w:rsidR="00B239A4" w:rsidRPr="00B67E9B">
        <w:rPr>
          <w:b/>
        </w:rPr>
        <w:t>Путь 3</w:t>
      </w:r>
      <w:r w:rsidR="00B239A4" w:rsidRPr="00B67E9B">
        <w:rPr>
          <w:b/>
          <w:lang w:val="en-US"/>
        </w:rPr>
        <w:t>D</w:t>
      </w:r>
      <w:r w:rsidR="00B239A4">
        <w:t>.</w:t>
      </w:r>
    </w:p>
    <w:p w:rsidR="0085450F" w:rsidRPr="00B239A4" w:rsidRDefault="0085450F" w:rsidP="00494900"/>
    <w:p w:rsidR="000538EC" w:rsidRDefault="00F20C1B" w:rsidP="00494900">
      <w:pPr>
        <w:rPr>
          <w:rStyle w:val="a4"/>
        </w:rPr>
      </w:pPr>
      <w:r w:rsidRPr="00F20C1B">
        <w:t>Так как</w:t>
      </w:r>
      <w:r w:rsidR="00686716">
        <w:t xml:space="preserve"> </w:t>
      </w:r>
      <w:r w:rsidR="000538EC">
        <w:t xml:space="preserve">функционал в данный момент не поддерживается устройствами компании </w:t>
      </w:r>
      <w:r w:rsidR="000538EC" w:rsidRPr="001E419C">
        <w:rPr>
          <w:b/>
        </w:rPr>
        <w:t>ОВЕН</w:t>
      </w:r>
      <w:r w:rsidR="000538EC">
        <w:t xml:space="preserve">, а также является достаточно сложным в использовании, то его описание не приводится. </w:t>
      </w:r>
      <w:r w:rsidRPr="00F20C1B">
        <w:t>В случае необходимости</w:t>
      </w:r>
      <w:r w:rsidR="000538EC">
        <w:t xml:space="preserve"> можно воспользоваться справкой </w:t>
      </w:r>
      <w:r w:rsidR="000538EC" w:rsidRPr="00B67E9B">
        <w:rPr>
          <w:b/>
          <w:lang w:val="en-US"/>
        </w:rPr>
        <w:t>CODESYS</w:t>
      </w:r>
      <w:r w:rsidR="000538EC" w:rsidRPr="00B67E9B">
        <w:rPr>
          <w:b/>
        </w:rPr>
        <w:t xml:space="preserve"> </w:t>
      </w:r>
      <w:r w:rsidR="000538EC">
        <w:t>и примером использования элемента от компании</w:t>
      </w:r>
      <w:r w:rsidR="00AB4589" w:rsidRPr="00AB4589">
        <w:t xml:space="preserve"> </w:t>
      </w:r>
      <w:hyperlink r:id="rId199" w:history="1">
        <w:r w:rsidR="00AB4589" w:rsidRPr="00AB4589">
          <w:rPr>
            <w:rStyle w:val="a4"/>
          </w:rPr>
          <w:t>3</w:t>
        </w:r>
        <w:r w:rsidR="00AB4589" w:rsidRPr="00AB4589">
          <w:rPr>
            <w:rStyle w:val="a4"/>
            <w:lang w:val="en-US"/>
          </w:rPr>
          <w:t>S</w:t>
        </w:r>
      </w:hyperlink>
      <w:r w:rsidR="000538EC">
        <w:t xml:space="preserve"> </w:t>
      </w:r>
      <w:r w:rsidR="00AB4589" w:rsidRPr="00AB4589">
        <w:t xml:space="preserve">(разработчик </w:t>
      </w:r>
      <w:r w:rsidR="00AB4589" w:rsidRPr="00AB4589">
        <w:rPr>
          <w:b/>
          <w:lang w:val="en-US"/>
        </w:rPr>
        <w:t>CODESYS</w:t>
      </w:r>
      <w:r w:rsidR="00AB4589" w:rsidRPr="00AB4589">
        <w:t>)</w:t>
      </w:r>
      <w:r w:rsidR="004B3DF5" w:rsidRPr="004B3DF5">
        <w:t>:</w:t>
      </w:r>
      <w:r w:rsidR="001E419C">
        <w:t xml:space="preserve"> </w:t>
      </w:r>
      <w:hyperlink r:id="rId200" w:history="1">
        <w:r w:rsidR="009667ED" w:rsidRPr="009667ED">
          <w:rPr>
            <w:rStyle w:val="a4"/>
          </w:rPr>
          <w:t>3DPathGenerator.package</w:t>
        </w:r>
      </w:hyperlink>
    </w:p>
    <w:p w:rsidR="0085450F" w:rsidRPr="00F8471E" w:rsidRDefault="0085450F" w:rsidP="00494900"/>
    <w:p w:rsidR="003924DF" w:rsidRDefault="001E419C" w:rsidP="00494900">
      <w:r>
        <w:t xml:space="preserve">Пример устанавливается с помощью </w:t>
      </w:r>
      <w:r w:rsidRPr="001E419C">
        <w:rPr>
          <w:b/>
        </w:rPr>
        <w:t>Менеджера пакетов</w:t>
      </w:r>
      <w:r>
        <w:t xml:space="preserve"> (</w:t>
      </w:r>
      <w:r w:rsidRPr="00366A1B">
        <w:t>вкладка</w:t>
      </w:r>
      <w:r w:rsidRPr="001E419C">
        <w:rPr>
          <w:b/>
        </w:rPr>
        <w:t xml:space="preserve"> Инструменты</w:t>
      </w:r>
      <w:r>
        <w:t>).</w:t>
      </w:r>
    </w:p>
    <w:p w:rsidR="003924DF" w:rsidRDefault="003924DF" w:rsidP="00494900"/>
    <w:p w:rsidR="007807E9" w:rsidRDefault="007807E9">
      <w:pPr>
        <w:spacing w:before="0" w:after="200"/>
        <w:jc w:val="left"/>
      </w:pPr>
      <w:r>
        <w:br w:type="page"/>
      </w:r>
    </w:p>
    <w:p w:rsidR="003924DF" w:rsidRPr="001008D0" w:rsidRDefault="003924DF" w:rsidP="00494900">
      <w:pPr>
        <w:pStyle w:val="2"/>
      </w:pPr>
      <w:bookmarkStart w:id="167" w:name="_Toc34982941"/>
      <w:r>
        <w:lastRenderedPageBreak/>
        <w:t>Элементы управления датой</w:t>
      </w:r>
      <w:r w:rsidRPr="003924DF">
        <w:t>/</w:t>
      </w:r>
      <w:r>
        <w:t>временем</w:t>
      </w:r>
      <w:bookmarkEnd w:id="167"/>
    </w:p>
    <w:p w:rsidR="003924DF" w:rsidRPr="004B7BBA" w:rsidRDefault="003924DF" w:rsidP="005A3E50">
      <w:pPr>
        <w:pStyle w:val="3"/>
      </w:pPr>
      <w:bookmarkStart w:id="168" w:name="_8.7.1._Селектор_диапазона"/>
      <w:bookmarkStart w:id="169" w:name="_Toc34982942"/>
      <w:bookmarkEnd w:id="168"/>
      <w:r>
        <w:t>Селектор диапазона дат</w:t>
      </w:r>
      <w:bookmarkEnd w:id="169"/>
    </w:p>
    <w:p w:rsidR="003924DF" w:rsidRDefault="003924DF" w:rsidP="00494900"/>
    <w:p w:rsidR="003924DF" w:rsidRDefault="00AF50A9" w:rsidP="00F27911">
      <w:pPr>
        <w:pStyle w:val="afa"/>
        <w:rPr>
          <w:rFonts w:ascii="Calibri" w:hAnsi="Calibri" w:cs="Calibri"/>
        </w:rPr>
      </w:pPr>
      <w:r>
        <w:drawing>
          <wp:inline distT="0" distB="0" distL="0" distR="0" wp14:anchorId="413BD3B4" wp14:editId="2F358253">
            <wp:extent cx="819048" cy="780952"/>
            <wp:effectExtent l="0" t="0" r="635" b="635"/>
            <wp:docPr id="892" name="Рисунок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819048" cy="7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4DF" w:rsidRPr="00642745" w:rsidRDefault="00BC298B" w:rsidP="00F27911">
      <w:pPr>
        <w:pStyle w:val="afa"/>
      </w:pPr>
      <w:r>
        <w:t>Рисунок 7.</w:t>
      </w:r>
      <w:r w:rsidR="009451D2">
        <w:t>85</w:t>
      </w:r>
      <w:r w:rsidR="00F20C1B" w:rsidRPr="00F20C1B">
        <w:t xml:space="preserve"> – </w:t>
      </w:r>
      <w:r w:rsidR="003924DF">
        <w:t xml:space="preserve">Пиктограмма графического примитива </w:t>
      </w:r>
      <w:r w:rsidR="00642745" w:rsidRPr="00E32A68">
        <w:t>Селектор диапазона дат</w:t>
      </w:r>
    </w:p>
    <w:p w:rsidR="003924DF" w:rsidRDefault="00AF50A9" w:rsidP="00F27911">
      <w:pPr>
        <w:pStyle w:val="afa"/>
      </w:pPr>
      <w:r>
        <w:drawing>
          <wp:inline distT="0" distB="0" distL="0" distR="0" wp14:anchorId="32D56D24" wp14:editId="40C8C064">
            <wp:extent cx="5904762" cy="619048"/>
            <wp:effectExtent l="0" t="0" r="127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04762" cy="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2745" w:rsidRPr="00642745" w:rsidRDefault="00BC298B" w:rsidP="00F27911">
      <w:pPr>
        <w:pStyle w:val="afa"/>
      </w:pPr>
      <w:r>
        <w:t>Рисунок 7.</w:t>
      </w:r>
      <w:r w:rsidR="00A325B0">
        <w:t>8</w:t>
      </w:r>
      <w:r w:rsidR="009451D2">
        <w:t>6</w:t>
      </w:r>
      <w:r w:rsidR="00F20C1B" w:rsidRPr="00F20C1B">
        <w:t xml:space="preserve"> – </w:t>
      </w:r>
      <w:r w:rsidR="00642745">
        <w:t xml:space="preserve">Внешний вид элемента </w:t>
      </w:r>
      <w:r w:rsidR="00642745" w:rsidRPr="00F8471E">
        <w:t>Селектор диапазона дат</w:t>
      </w:r>
    </w:p>
    <w:p w:rsidR="003924DF" w:rsidRDefault="003924DF" w:rsidP="00494900"/>
    <w:p w:rsidR="00642745" w:rsidRPr="00314777" w:rsidRDefault="00642745" w:rsidP="00494900">
      <w:r>
        <w:t xml:space="preserve">Графический примитив </w:t>
      </w:r>
      <w:r w:rsidRPr="00E32A68">
        <w:rPr>
          <w:b/>
        </w:rPr>
        <w:t>Селектор диапазона дат</w:t>
      </w:r>
      <w:r>
        <w:t xml:space="preserve"> используется для просмотр</w:t>
      </w:r>
      <w:r w:rsidR="00ED76C4">
        <w:t>а</w:t>
      </w:r>
      <w:r>
        <w:t xml:space="preserve"> истории элемента</w:t>
      </w:r>
      <w:r w:rsidRPr="00E32A68">
        <w:rPr>
          <w:b/>
        </w:rPr>
        <w:t xml:space="preserve"> </w:t>
      </w:r>
      <w:hyperlink w:anchor="_8.6.2._Тренд" w:history="1">
        <w:r w:rsidRPr="00F8471E">
          <w:rPr>
            <w:rStyle w:val="a4"/>
          </w:rPr>
          <w:t>Тренд</w:t>
        </w:r>
      </w:hyperlink>
      <w:r>
        <w:t>. Селектор должен быть привязан к одному из</w:t>
      </w:r>
      <w:r w:rsidR="00F8471E">
        <w:t xml:space="preserve"> трендов (см. табл</w:t>
      </w:r>
      <w:r w:rsidR="00F20C1B" w:rsidRPr="00F20C1B">
        <w:t>ицу</w:t>
      </w:r>
      <w:r w:rsidR="00F8471E">
        <w:t xml:space="preserve"> </w:t>
      </w:r>
      <w:r w:rsidR="000A201E">
        <w:t>7</w:t>
      </w:r>
      <w:r w:rsidR="00F20C1B" w:rsidRPr="00F20C1B">
        <w:t>.</w:t>
      </w:r>
      <w:r w:rsidR="00F8471E">
        <w:t>25,</w:t>
      </w:r>
      <w:r w:rsidR="000C3217">
        <w:t xml:space="preserve"> </w:t>
      </w:r>
      <w:proofErr w:type="spellStart"/>
      <w:r w:rsidR="000C3217">
        <w:t>пп</w:t>
      </w:r>
      <w:proofErr w:type="spellEnd"/>
      <w:r w:rsidR="000C3217">
        <w:t>. 7.3</w:t>
      </w:r>
      <w:r>
        <w:t>).</w:t>
      </w:r>
    </w:p>
    <w:p w:rsidR="00F8471E" w:rsidRDefault="00642745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F8471E">
          <w:rPr>
            <w:rStyle w:val="a4"/>
          </w:rPr>
          <w:t>табл</w:t>
        </w:r>
        <w:r w:rsidR="00F20C1B" w:rsidRPr="00F20C1B">
          <w:rPr>
            <w:rStyle w:val="a4"/>
          </w:rPr>
          <w:t>ице</w:t>
        </w:r>
        <w:r w:rsidRPr="00F8471E">
          <w:rPr>
            <w:rStyle w:val="a4"/>
          </w:rPr>
          <w:t xml:space="preserve"> </w:t>
        </w:r>
        <w:r w:rsidR="00EC6B5B">
          <w:rPr>
            <w:rStyle w:val="a4"/>
          </w:rPr>
          <w:t>7.1</w:t>
        </w:r>
      </w:hyperlink>
      <w:r>
        <w:t xml:space="preserve">. </w:t>
      </w:r>
    </w:p>
    <w:p w:rsidR="00F8471E" w:rsidRDefault="00642745" w:rsidP="00494900">
      <w:r>
        <w:t>Уникальные параме</w:t>
      </w:r>
      <w:r w:rsidR="00546D53">
        <w:t>тры примитива описаны в табл</w:t>
      </w:r>
      <w:r w:rsidR="00F20C1B" w:rsidRPr="00F20C1B">
        <w:t>ице</w:t>
      </w:r>
      <w:r w:rsidR="00546D53">
        <w:t xml:space="preserve"> </w:t>
      </w:r>
      <w:r w:rsidR="00EC6B5B">
        <w:t>7</w:t>
      </w:r>
      <w:r w:rsidR="00F20C1B" w:rsidRPr="00F20C1B">
        <w:t>.</w:t>
      </w:r>
      <w:r w:rsidR="00546D53" w:rsidRPr="00546D53">
        <w:t>30</w:t>
      </w:r>
      <w:r>
        <w:t>.</w:t>
      </w:r>
    </w:p>
    <w:p w:rsidR="00AF50A9" w:rsidRPr="00AF50A9" w:rsidRDefault="00642745" w:rsidP="00494900">
      <w:r>
        <w:t>Функции кн</w:t>
      </w:r>
      <w:r w:rsidR="00546D53">
        <w:t>опок элемента описаны в табл</w:t>
      </w:r>
      <w:r w:rsidR="00F20C1B" w:rsidRPr="00F20C1B">
        <w:t xml:space="preserve">ице </w:t>
      </w:r>
      <w:r w:rsidR="00EC6B5B">
        <w:t>7</w:t>
      </w:r>
      <w:r w:rsidR="00F20C1B" w:rsidRPr="00F20C1B">
        <w:t>.</w:t>
      </w:r>
      <w:r w:rsidR="00546D53" w:rsidRPr="0076426C">
        <w:t>31</w:t>
      </w:r>
      <w:r>
        <w:t>.</w:t>
      </w:r>
    </w:p>
    <w:p w:rsidR="00642745" w:rsidRPr="00F27911" w:rsidRDefault="001E492C" w:rsidP="00494900">
      <w:pPr>
        <w:rPr>
          <w:b/>
        </w:rPr>
      </w:pPr>
      <w:r w:rsidRPr="00F27911">
        <w:rPr>
          <w:b/>
        </w:rPr>
        <w:t>Табл</w:t>
      </w:r>
      <w:r w:rsidR="000A201E">
        <w:rPr>
          <w:b/>
        </w:rPr>
        <w:t>ица 7</w:t>
      </w:r>
      <w:r w:rsidR="00F20C1B" w:rsidRPr="00F27911">
        <w:rPr>
          <w:b/>
        </w:rPr>
        <w:t>.</w:t>
      </w:r>
      <w:r w:rsidR="00546D53" w:rsidRPr="00F27911">
        <w:rPr>
          <w:b/>
        </w:rPr>
        <w:t>30</w:t>
      </w:r>
      <w:r w:rsidR="00F20C1B" w:rsidRPr="00F27911">
        <w:rPr>
          <w:rFonts w:ascii="Calibri" w:hAnsi="Calibri" w:cs="Calibri"/>
          <w:b/>
          <w:color w:val="000000"/>
        </w:rPr>
        <w:t xml:space="preserve"> – </w:t>
      </w:r>
      <w:r w:rsidR="00642745" w:rsidRPr="00F27911">
        <w:rPr>
          <w:b/>
        </w:rPr>
        <w:t>Уникальные па</w:t>
      </w:r>
      <w:r w:rsidRPr="00F27911">
        <w:rPr>
          <w:b/>
        </w:rPr>
        <w:t>раметры графического примитива Селектор диапазона дат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693"/>
        <w:gridCol w:w="5919"/>
      </w:tblGrid>
      <w:tr w:rsidR="00642745" w:rsidRPr="00F27911" w:rsidTr="00546D53">
        <w:tc>
          <w:tcPr>
            <w:tcW w:w="959" w:type="dxa"/>
            <w:vAlign w:val="center"/>
          </w:tcPr>
          <w:p w:rsidR="00642745" w:rsidRPr="00F27911" w:rsidRDefault="00642745" w:rsidP="00F27911">
            <w:pPr>
              <w:jc w:val="center"/>
              <w:rPr>
                <w:b/>
              </w:rPr>
            </w:pPr>
            <w:r w:rsidRPr="00F27911">
              <w:rPr>
                <w:b/>
              </w:rPr>
              <w:t>№</w:t>
            </w:r>
          </w:p>
        </w:tc>
        <w:tc>
          <w:tcPr>
            <w:tcW w:w="2693" w:type="dxa"/>
          </w:tcPr>
          <w:p w:rsidR="00642745" w:rsidRPr="00F27911" w:rsidRDefault="00642745" w:rsidP="00F27911">
            <w:pPr>
              <w:jc w:val="center"/>
              <w:rPr>
                <w:b/>
              </w:rPr>
            </w:pPr>
            <w:r w:rsidRPr="00F27911">
              <w:rPr>
                <w:b/>
              </w:rPr>
              <w:t>Название параметра</w:t>
            </w:r>
          </w:p>
        </w:tc>
        <w:tc>
          <w:tcPr>
            <w:tcW w:w="5919" w:type="dxa"/>
          </w:tcPr>
          <w:p w:rsidR="00642745" w:rsidRPr="00F27911" w:rsidRDefault="00642745" w:rsidP="00F27911">
            <w:pPr>
              <w:jc w:val="center"/>
              <w:rPr>
                <w:b/>
              </w:rPr>
            </w:pPr>
            <w:r w:rsidRPr="00F27911">
              <w:rPr>
                <w:b/>
              </w:rPr>
              <w:t>Описание параметра</w:t>
            </w:r>
          </w:p>
        </w:tc>
      </w:tr>
      <w:tr w:rsidR="00AF50A9" w:rsidRPr="006723E7" w:rsidTr="00FC0554">
        <w:tc>
          <w:tcPr>
            <w:tcW w:w="959" w:type="dxa"/>
            <w:vAlign w:val="center"/>
          </w:tcPr>
          <w:p w:rsidR="00AF50A9" w:rsidRPr="00AF50A9" w:rsidRDefault="00AF50A9" w:rsidP="00F27911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AF50A9" w:rsidRPr="00AF50A9" w:rsidRDefault="00AF50A9" w:rsidP="00F27911">
            <w:pPr>
              <w:jc w:val="center"/>
            </w:pPr>
            <w:r>
              <w:t>Показать рамку</w:t>
            </w:r>
          </w:p>
        </w:tc>
        <w:tc>
          <w:tcPr>
            <w:tcW w:w="5919" w:type="dxa"/>
            <w:shd w:val="clear" w:color="auto" w:fill="auto"/>
          </w:tcPr>
          <w:p w:rsidR="00AF50A9" w:rsidRDefault="00AF50A9" w:rsidP="00494900">
            <w:r>
              <w:t>В случае наличия галочки вокруг элемента отображается рамка</w:t>
            </w:r>
          </w:p>
        </w:tc>
      </w:tr>
      <w:tr w:rsidR="00AF50A9" w:rsidRPr="006723E7" w:rsidTr="00FC0554">
        <w:tc>
          <w:tcPr>
            <w:tcW w:w="959" w:type="dxa"/>
            <w:vAlign w:val="center"/>
          </w:tcPr>
          <w:p w:rsidR="00AF50A9" w:rsidRPr="00AF50A9" w:rsidRDefault="00AF50A9" w:rsidP="00F27911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AF50A9" w:rsidRDefault="00AF50A9" w:rsidP="00F27911">
            <w:pPr>
              <w:jc w:val="center"/>
            </w:pPr>
            <w:r>
              <w:t>Разрешение</w:t>
            </w:r>
          </w:p>
        </w:tc>
        <w:tc>
          <w:tcPr>
            <w:tcW w:w="5919" w:type="dxa"/>
            <w:shd w:val="clear" w:color="auto" w:fill="auto"/>
          </w:tcPr>
          <w:p w:rsidR="00AF50A9" w:rsidRDefault="00AF50A9" w:rsidP="00494900">
            <w:r>
              <w:t>Минимальная единица отображения времени элемента.</w:t>
            </w:r>
          </w:p>
          <w:p w:rsidR="00AF50A9" w:rsidRDefault="00AF50A9" w:rsidP="00494900">
            <w:r>
              <w:t>Возможные значения</w:t>
            </w:r>
            <w:r w:rsidRPr="00016B0A">
              <w:t xml:space="preserve">: </w:t>
            </w:r>
            <w:r w:rsidRPr="000C647A">
              <w:t>миллисекунды/микросекунды</w:t>
            </w:r>
          </w:p>
        </w:tc>
      </w:tr>
      <w:tr w:rsidR="00642745" w:rsidRPr="006723E7" w:rsidTr="00FC0554">
        <w:tc>
          <w:tcPr>
            <w:tcW w:w="959" w:type="dxa"/>
            <w:vAlign w:val="center"/>
          </w:tcPr>
          <w:p w:rsidR="00642745" w:rsidRPr="006D3ADD" w:rsidRDefault="00AF50A9" w:rsidP="00F27911">
            <w:pPr>
              <w:jc w:val="center"/>
            </w:pPr>
            <w:r>
              <w:rPr>
                <w:lang w:val="en-US"/>
              </w:rPr>
              <w:t>3</w:t>
            </w:r>
            <w:r w:rsidR="00642745">
              <w:t>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42745" w:rsidRDefault="001E492C" w:rsidP="00F27911">
            <w:pPr>
              <w:jc w:val="center"/>
            </w:pPr>
            <w:r>
              <w:t>Прикрепленный экземпляр элемента</w:t>
            </w:r>
          </w:p>
        </w:tc>
        <w:tc>
          <w:tcPr>
            <w:tcW w:w="5919" w:type="dxa"/>
            <w:shd w:val="clear" w:color="auto" w:fill="auto"/>
          </w:tcPr>
          <w:p w:rsidR="00642745" w:rsidRPr="000E1817" w:rsidRDefault="001E492C" w:rsidP="009105C1">
            <w:r>
              <w:t xml:space="preserve">Элемент </w:t>
            </w:r>
            <w:hyperlink w:anchor="_8.6.2._Тренд" w:history="1">
              <w:r w:rsidRPr="00FC0554">
                <w:rPr>
                  <w:rStyle w:val="a4"/>
                </w:rPr>
                <w:t>Тренд</w:t>
              </w:r>
            </w:hyperlink>
            <w:r>
              <w:t>, к которому прикреплен данны</w:t>
            </w:r>
            <w:r w:rsidR="00FC0554">
              <w:t xml:space="preserve">й селектор. См. также </w:t>
            </w:r>
            <w:hyperlink w:anchor="Tabl8_25" w:history="1">
              <w:proofErr w:type="spellStart"/>
              <w:r w:rsidR="00FC0554" w:rsidRPr="00B239A4">
                <w:rPr>
                  <w:rStyle w:val="a4"/>
                </w:rPr>
                <w:t>табл</w:t>
              </w:r>
              <w:r w:rsidR="00F20C1B" w:rsidRPr="00B239A4">
                <w:rPr>
                  <w:rStyle w:val="a4"/>
                  <w:lang w:val="en-US"/>
                </w:rPr>
                <w:t>ицу</w:t>
              </w:r>
              <w:proofErr w:type="spellEnd"/>
              <w:r w:rsidR="00FC0554" w:rsidRPr="00B239A4">
                <w:rPr>
                  <w:rStyle w:val="a4"/>
                </w:rPr>
                <w:t xml:space="preserve"> </w:t>
              </w:r>
              <w:r w:rsidR="009105C1">
                <w:rPr>
                  <w:rStyle w:val="a4"/>
                </w:rPr>
                <w:t>7</w:t>
              </w:r>
              <w:r w:rsidR="00F20C1B" w:rsidRPr="00B239A4">
                <w:rPr>
                  <w:rStyle w:val="a4"/>
                  <w:lang w:val="en-US"/>
                </w:rPr>
                <w:t>.</w:t>
              </w:r>
              <w:r w:rsidR="00FC0554" w:rsidRPr="00B239A4">
                <w:rPr>
                  <w:rStyle w:val="a4"/>
                </w:rPr>
                <w:t>25</w:t>
              </w:r>
            </w:hyperlink>
            <w:r w:rsidR="00FC0554">
              <w:t>,</w:t>
            </w:r>
            <w:r>
              <w:t xml:space="preserve"> </w:t>
            </w:r>
            <w:proofErr w:type="spellStart"/>
            <w:r>
              <w:t>пп</w:t>
            </w:r>
            <w:proofErr w:type="spellEnd"/>
            <w:r>
              <w:t>. 7.3</w:t>
            </w:r>
          </w:p>
        </w:tc>
      </w:tr>
      <w:tr w:rsidR="00642745" w:rsidRPr="00F27911" w:rsidTr="00FC0554">
        <w:tc>
          <w:tcPr>
            <w:tcW w:w="959" w:type="dxa"/>
            <w:vAlign w:val="center"/>
          </w:tcPr>
          <w:p w:rsidR="00642745" w:rsidRPr="00F27911" w:rsidRDefault="00AF50A9" w:rsidP="00F27911">
            <w:pPr>
              <w:jc w:val="center"/>
              <w:rPr>
                <w:b/>
              </w:rPr>
            </w:pPr>
            <w:r w:rsidRPr="00F27911">
              <w:rPr>
                <w:b/>
                <w:lang w:val="en-US"/>
              </w:rPr>
              <w:t>4</w:t>
            </w:r>
            <w:r w:rsidR="00642745" w:rsidRPr="00F27911">
              <w:rPr>
                <w:b/>
              </w:rPr>
              <w:t>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642745" w:rsidRPr="00F27911" w:rsidRDefault="00F27911" w:rsidP="00F27911">
            <w:pPr>
              <w:jc w:val="center"/>
              <w:rPr>
                <w:b/>
                <w:lang w:val="en-US"/>
              </w:rPr>
            </w:pPr>
            <w:r w:rsidRPr="00F27911">
              <w:rPr>
                <w:b/>
              </w:rPr>
              <w:t>Обозначения шкалы</w:t>
            </w:r>
          </w:p>
        </w:tc>
      </w:tr>
      <w:tr w:rsidR="00642745" w:rsidRPr="00F27911" w:rsidTr="00FC0554">
        <w:tc>
          <w:tcPr>
            <w:tcW w:w="959" w:type="dxa"/>
            <w:vAlign w:val="center"/>
          </w:tcPr>
          <w:p w:rsidR="00642745" w:rsidRPr="00F27911" w:rsidRDefault="00AF50A9" w:rsidP="00F27911">
            <w:pPr>
              <w:jc w:val="center"/>
            </w:pPr>
            <w:r w:rsidRPr="00F27911">
              <w:rPr>
                <w:lang w:val="en-US"/>
              </w:rPr>
              <w:t>4</w:t>
            </w:r>
            <w:r w:rsidR="001E492C" w:rsidRPr="00F27911">
              <w:t>.1</w:t>
            </w:r>
            <w:r w:rsidR="00642745" w:rsidRPr="00F27911">
              <w:t>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42745" w:rsidRPr="00F27911" w:rsidRDefault="00642745" w:rsidP="00F27911">
            <w:pPr>
              <w:jc w:val="center"/>
            </w:pPr>
            <w:r w:rsidRPr="00F27911">
              <w:t>Обозначения в две строки</w:t>
            </w:r>
          </w:p>
        </w:tc>
        <w:tc>
          <w:tcPr>
            <w:tcW w:w="5919" w:type="dxa"/>
            <w:shd w:val="clear" w:color="auto" w:fill="auto"/>
          </w:tcPr>
          <w:p w:rsidR="00642745" w:rsidRPr="00F27911" w:rsidRDefault="00AF50A9" w:rsidP="00494900">
            <w:r w:rsidRPr="00F27911">
              <w:t xml:space="preserve">Если установлена галочка, то </w:t>
            </w:r>
            <w:r w:rsidR="00642745" w:rsidRPr="00F27911">
              <w:t>временная отметка отображается в две строки: на первой – дата, на второй – время</w:t>
            </w:r>
          </w:p>
        </w:tc>
      </w:tr>
      <w:tr w:rsidR="00642745" w:rsidRPr="00F27911" w:rsidTr="00FC0554">
        <w:tc>
          <w:tcPr>
            <w:tcW w:w="959" w:type="dxa"/>
            <w:vAlign w:val="center"/>
          </w:tcPr>
          <w:p w:rsidR="00642745" w:rsidRPr="00F27911" w:rsidRDefault="00AF50A9" w:rsidP="00F27911">
            <w:pPr>
              <w:jc w:val="center"/>
            </w:pPr>
            <w:r w:rsidRPr="00F27911">
              <w:rPr>
                <w:lang w:val="en-US"/>
              </w:rPr>
              <w:t>4</w:t>
            </w:r>
            <w:r w:rsidR="001E492C" w:rsidRPr="00F27911">
              <w:t>.2</w:t>
            </w:r>
            <w:r w:rsidR="00642745" w:rsidRPr="00F27911">
              <w:t>.</w:t>
            </w:r>
          </w:p>
        </w:tc>
        <w:tc>
          <w:tcPr>
            <w:tcW w:w="2693" w:type="dxa"/>
            <w:vAlign w:val="center"/>
          </w:tcPr>
          <w:p w:rsidR="00642745" w:rsidRPr="00F27911" w:rsidRDefault="00642745" w:rsidP="00F27911">
            <w:pPr>
              <w:jc w:val="center"/>
            </w:pPr>
            <w:r w:rsidRPr="00F27911">
              <w:t>Опустить незначимую информацию</w:t>
            </w:r>
          </w:p>
        </w:tc>
        <w:tc>
          <w:tcPr>
            <w:tcW w:w="5919" w:type="dxa"/>
          </w:tcPr>
          <w:p w:rsidR="00642745" w:rsidRPr="00F27911" w:rsidRDefault="00F20C1B" w:rsidP="00494900">
            <w:r w:rsidRPr="00F27911">
              <w:t>Если установлена галочка</w:t>
            </w:r>
            <w:r w:rsidR="00642745" w:rsidRPr="00F27911">
              <w:t>,</w:t>
            </w:r>
            <w:r w:rsidRPr="00F27911">
              <w:t xml:space="preserve"> то</w:t>
            </w:r>
            <w:r w:rsidR="00642745" w:rsidRPr="00F27911">
              <w:t xml:space="preserve"> крайняя левая временная отметка тренда всегда отображается в </w:t>
            </w:r>
            <w:proofErr w:type="gramStart"/>
            <w:r w:rsidR="00642745" w:rsidRPr="00F27911">
              <w:t>формате</w:t>
            </w:r>
            <w:proofErr w:type="gramEnd"/>
            <w:r w:rsidR="00642745" w:rsidRPr="00F27911">
              <w:t xml:space="preserve"> </w:t>
            </w:r>
            <w:r w:rsidR="00FC0554" w:rsidRPr="00F27911">
              <w:rPr>
                <w:b/>
              </w:rPr>
              <w:t>День-Месяц-Год Часы-Минуты-С</w:t>
            </w:r>
            <w:r w:rsidR="00642745" w:rsidRPr="00F27911">
              <w:rPr>
                <w:b/>
              </w:rPr>
              <w:t>екунды</w:t>
            </w:r>
            <w:r w:rsidR="00642745" w:rsidRPr="00F27911">
              <w:t xml:space="preserve">, а все остальные – в формате </w:t>
            </w:r>
            <w:r w:rsidR="00642745" w:rsidRPr="00F27911">
              <w:rPr>
                <w:b/>
              </w:rPr>
              <w:t>Минуты-Сек</w:t>
            </w:r>
            <w:r w:rsidR="00546D53" w:rsidRPr="00F27911">
              <w:rPr>
                <w:b/>
              </w:rPr>
              <w:t>унды</w:t>
            </w:r>
            <w:r w:rsidR="00546D53" w:rsidRPr="00F27911">
              <w:t xml:space="preserve">. </w:t>
            </w:r>
            <w:proofErr w:type="spellStart"/>
            <w:r w:rsidR="00546D53" w:rsidRPr="00F27911">
              <w:t>Пп</w:t>
            </w:r>
            <w:proofErr w:type="spellEnd"/>
            <w:r w:rsidR="00546D53" w:rsidRPr="00F27911">
              <w:t>. 2.3</w:t>
            </w:r>
            <w:r w:rsidR="000C3217" w:rsidRPr="00F27911">
              <w:t xml:space="preserve"> в данном случае </w:t>
            </w:r>
            <w:proofErr w:type="gramStart"/>
            <w:r w:rsidR="000C3217" w:rsidRPr="00F27911">
              <w:t>не</w:t>
            </w:r>
            <w:r w:rsidR="00642745" w:rsidRPr="00F27911">
              <w:t>активен</w:t>
            </w:r>
            <w:proofErr w:type="gramEnd"/>
          </w:p>
        </w:tc>
      </w:tr>
      <w:tr w:rsidR="00642745" w:rsidRPr="00F27911" w:rsidTr="00AF50A9">
        <w:tc>
          <w:tcPr>
            <w:tcW w:w="959" w:type="dxa"/>
            <w:vAlign w:val="center"/>
          </w:tcPr>
          <w:p w:rsidR="00642745" w:rsidRPr="00F27911" w:rsidRDefault="00F27911" w:rsidP="00F27911">
            <w:pPr>
              <w:jc w:val="center"/>
              <w:rPr>
                <w:b/>
              </w:rPr>
            </w:pPr>
            <w:r w:rsidRPr="00F27911">
              <w:rPr>
                <w:b/>
              </w:rPr>
              <w:t>4</w:t>
            </w:r>
            <w:r w:rsidR="001E492C" w:rsidRPr="00F27911">
              <w:rPr>
                <w:b/>
              </w:rPr>
              <w:t>.3</w:t>
            </w:r>
            <w:r w:rsidR="00642745" w:rsidRPr="00F27911">
              <w:rPr>
                <w:b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546D53" w:rsidRPr="00F27911" w:rsidRDefault="00F27911" w:rsidP="00F27911">
            <w:pPr>
              <w:jc w:val="center"/>
              <w:rPr>
                <w:b/>
              </w:rPr>
            </w:pPr>
            <w:r w:rsidRPr="00F27911">
              <w:rPr>
                <w:b/>
              </w:rPr>
              <w:t>Интернационализация</w:t>
            </w:r>
          </w:p>
        </w:tc>
      </w:tr>
      <w:tr w:rsidR="00642745" w:rsidRPr="00F27911" w:rsidTr="00FC0554">
        <w:trPr>
          <w:trHeight w:val="77"/>
        </w:trPr>
        <w:tc>
          <w:tcPr>
            <w:tcW w:w="959" w:type="dxa"/>
            <w:vAlign w:val="center"/>
          </w:tcPr>
          <w:p w:rsidR="00642745" w:rsidRPr="00F27911" w:rsidRDefault="00AF50A9" w:rsidP="00F27911">
            <w:pPr>
              <w:jc w:val="center"/>
            </w:pPr>
            <w:r w:rsidRPr="00F27911">
              <w:rPr>
                <w:lang w:val="en-US"/>
              </w:rPr>
              <w:t>4</w:t>
            </w:r>
            <w:r w:rsidR="001E492C" w:rsidRPr="00F27911">
              <w:t>.3</w:t>
            </w:r>
            <w:r w:rsidR="00642745" w:rsidRPr="00F27911">
              <w:t>.1.</w:t>
            </w:r>
          </w:p>
        </w:tc>
        <w:tc>
          <w:tcPr>
            <w:tcW w:w="2693" w:type="dxa"/>
            <w:vAlign w:val="center"/>
          </w:tcPr>
          <w:p w:rsidR="00642745" w:rsidRPr="00F27911" w:rsidRDefault="00642745" w:rsidP="00F27911">
            <w:pPr>
              <w:jc w:val="center"/>
            </w:pPr>
            <w:r w:rsidRPr="00F27911">
              <w:t>Дата</w:t>
            </w:r>
          </w:p>
        </w:tc>
        <w:tc>
          <w:tcPr>
            <w:tcW w:w="5919" w:type="dxa"/>
          </w:tcPr>
          <w:p w:rsidR="00642745" w:rsidRPr="00F27911" w:rsidRDefault="00642745" w:rsidP="00494900">
            <w:r w:rsidRPr="00F27911">
              <w:t>Данный параметр доступен тольк</w:t>
            </w:r>
            <w:r w:rsidR="001E492C" w:rsidRPr="00F27911">
              <w:t>о</w:t>
            </w:r>
            <w:r w:rsidR="00F20C1B" w:rsidRPr="00F27911">
              <w:t>, если не установлена галочка</w:t>
            </w:r>
            <w:r w:rsidR="001E492C" w:rsidRPr="00F27911">
              <w:t xml:space="preserve"> в </w:t>
            </w:r>
            <w:proofErr w:type="spellStart"/>
            <w:r w:rsidR="001E492C" w:rsidRPr="00F27911">
              <w:t>пп</w:t>
            </w:r>
            <w:proofErr w:type="spellEnd"/>
            <w:r w:rsidR="001E492C" w:rsidRPr="00F27911">
              <w:t>. 2.2</w:t>
            </w:r>
            <w:r w:rsidRPr="00F27911">
              <w:t xml:space="preserve">. </w:t>
            </w:r>
            <w:r w:rsidR="00C10C89" w:rsidRPr="00F27911">
              <w:t>Определяет ф</w:t>
            </w:r>
            <w:r w:rsidR="000C3217" w:rsidRPr="00F27911">
              <w:t>ормат вывода даты (см</w:t>
            </w:r>
            <w:r w:rsidR="00FC0554" w:rsidRPr="00F27911">
              <w:t>.</w:t>
            </w:r>
            <w:r w:rsidR="000C3217" w:rsidRPr="00F27911">
              <w:t xml:space="preserve"> </w:t>
            </w:r>
            <w:hyperlink w:anchor="_9.4._Системное_время" w:history="1">
              <w:r w:rsidR="000C3217" w:rsidRPr="00F27911">
                <w:rPr>
                  <w:rStyle w:val="a4"/>
                  <w:u w:val="none"/>
                </w:rPr>
                <w:t>п. 9.</w:t>
              </w:r>
              <w:r w:rsidR="00FC0554" w:rsidRPr="00F27911">
                <w:rPr>
                  <w:rStyle w:val="a4"/>
                  <w:u w:val="none"/>
                </w:rPr>
                <w:t>4</w:t>
              </w:r>
            </w:hyperlink>
            <w:r w:rsidRPr="00F27911">
              <w:t>)</w:t>
            </w:r>
          </w:p>
        </w:tc>
      </w:tr>
      <w:tr w:rsidR="00642745" w:rsidRPr="00F27911" w:rsidTr="00FC0554">
        <w:tc>
          <w:tcPr>
            <w:tcW w:w="959" w:type="dxa"/>
            <w:vAlign w:val="center"/>
          </w:tcPr>
          <w:p w:rsidR="00642745" w:rsidRPr="00F27911" w:rsidRDefault="00AF50A9" w:rsidP="00F27911">
            <w:pPr>
              <w:jc w:val="center"/>
            </w:pPr>
            <w:r w:rsidRPr="00F27911">
              <w:rPr>
                <w:lang w:val="en-US"/>
              </w:rPr>
              <w:t>4</w:t>
            </w:r>
            <w:r w:rsidR="001E492C" w:rsidRPr="00F27911">
              <w:t>.3</w:t>
            </w:r>
            <w:r w:rsidR="00642745" w:rsidRPr="00F27911">
              <w:t>.2.</w:t>
            </w:r>
          </w:p>
        </w:tc>
        <w:tc>
          <w:tcPr>
            <w:tcW w:w="2693" w:type="dxa"/>
            <w:vAlign w:val="center"/>
          </w:tcPr>
          <w:p w:rsidR="00642745" w:rsidRPr="00F27911" w:rsidRDefault="00642745" w:rsidP="00F27911">
            <w:pPr>
              <w:jc w:val="center"/>
            </w:pPr>
            <w:r w:rsidRPr="00F27911">
              <w:t>Время</w:t>
            </w:r>
          </w:p>
        </w:tc>
        <w:tc>
          <w:tcPr>
            <w:tcW w:w="5919" w:type="dxa"/>
          </w:tcPr>
          <w:p w:rsidR="00642745" w:rsidRPr="00F27911" w:rsidRDefault="00642745" w:rsidP="00494900">
            <w:r w:rsidRPr="00F27911">
              <w:t>Данный параметр доступен только</w:t>
            </w:r>
            <w:r w:rsidR="00F20C1B" w:rsidRPr="00F27911">
              <w:t>, если не установлена галочка</w:t>
            </w:r>
            <w:r w:rsidR="001E492C" w:rsidRPr="00F27911">
              <w:t xml:space="preserve"> в </w:t>
            </w:r>
            <w:proofErr w:type="spellStart"/>
            <w:r w:rsidR="001E492C" w:rsidRPr="00F27911">
              <w:t>пп</w:t>
            </w:r>
            <w:proofErr w:type="spellEnd"/>
            <w:r w:rsidR="001E492C" w:rsidRPr="00F27911">
              <w:t>. 2.2</w:t>
            </w:r>
            <w:r w:rsidRPr="00F27911">
              <w:t xml:space="preserve">. </w:t>
            </w:r>
            <w:r w:rsidR="00C10C89" w:rsidRPr="00F27911">
              <w:t>Определяет ф</w:t>
            </w:r>
            <w:r w:rsidRPr="00F27911">
              <w:t xml:space="preserve">ормат вывода времени </w:t>
            </w:r>
            <w:r w:rsidR="00FC0554" w:rsidRPr="00F27911">
              <w:t xml:space="preserve">(см. </w:t>
            </w:r>
            <w:hyperlink w:anchor="_9.4._Системное_время" w:history="1">
              <w:r w:rsidR="00FC0554" w:rsidRPr="00F27911">
                <w:rPr>
                  <w:rStyle w:val="a4"/>
                  <w:u w:val="none"/>
                </w:rPr>
                <w:t>п. 9.4</w:t>
              </w:r>
            </w:hyperlink>
            <w:r w:rsidR="00FC0554" w:rsidRPr="00F27911">
              <w:t>)</w:t>
            </w:r>
          </w:p>
        </w:tc>
      </w:tr>
      <w:tr w:rsidR="001E492C" w:rsidRPr="00F27911" w:rsidTr="00C10C89">
        <w:tc>
          <w:tcPr>
            <w:tcW w:w="959" w:type="dxa"/>
            <w:vAlign w:val="center"/>
          </w:tcPr>
          <w:p w:rsidR="001E492C" w:rsidRPr="00F27911" w:rsidRDefault="00AF50A9" w:rsidP="00F27911">
            <w:pPr>
              <w:jc w:val="center"/>
              <w:rPr>
                <w:b/>
              </w:rPr>
            </w:pPr>
            <w:r w:rsidRPr="00F27911">
              <w:rPr>
                <w:b/>
                <w:lang w:val="en-US"/>
              </w:rPr>
              <w:t>5</w:t>
            </w:r>
            <w:r w:rsidR="001E492C" w:rsidRPr="00F27911">
              <w:rPr>
                <w:b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1E492C" w:rsidRPr="00F27911" w:rsidRDefault="00F27911" w:rsidP="00F27911">
            <w:pPr>
              <w:jc w:val="center"/>
              <w:rPr>
                <w:b/>
              </w:rPr>
            </w:pPr>
            <w:r w:rsidRPr="00F27911">
              <w:rPr>
                <w:b/>
              </w:rPr>
              <w:t>Дополнительные кнопки</w:t>
            </w:r>
          </w:p>
        </w:tc>
      </w:tr>
      <w:tr w:rsidR="001E492C" w:rsidRPr="00F27911" w:rsidTr="00C10C89">
        <w:tc>
          <w:tcPr>
            <w:tcW w:w="959" w:type="dxa"/>
            <w:vAlign w:val="center"/>
          </w:tcPr>
          <w:p w:rsidR="001E492C" w:rsidRPr="00F27911" w:rsidRDefault="00AF50A9" w:rsidP="00F27911">
            <w:pPr>
              <w:jc w:val="center"/>
            </w:pPr>
            <w:r w:rsidRPr="00F27911">
              <w:rPr>
                <w:lang w:val="en-US"/>
              </w:rPr>
              <w:t>5</w:t>
            </w:r>
            <w:r w:rsidR="001E492C" w:rsidRPr="00F27911">
              <w:t>.1.</w:t>
            </w:r>
          </w:p>
        </w:tc>
        <w:tc>
          <w:tcPr>
            <w:tcW w:w="2693" w:type="dxa"/>
            <w:vAlign w:val="center"/>
          </w:tcPr>
          <w:p w:rsidR="001E492C" w:rsidRPr="00F27911" w:rsidRDefault="001E492C" w:rsidP="00F27911">
            <w:pPr>
              <w:jc w:val="center"/>
            </w:pPr>
            <w:r w:rsidRPr="00F27911">
              <w:t>Переход к максимальной временной отметке</w:t>
            </w:r>
          </w:p>
        </w:tc>
        <w:tc>
          <w:tcPr>
            <w:tcW w:w="5919" w:type="dxa"/>
          </w:tcPr>
          <w:p w:rsidR="001E492C" w:rsidRPr="00F27911" w:rsidRDefault="00F20C1B" w:rsidP="00494900">
            <w:bookmarkStart w:id="170" w:name="OLE_LINK22"/>
            <w:r w:rsidRPr="00F27911">
              <w:t>Если установлена галочка</w:t>
            </w:r>
            <w:r w:rsidR="001E492C" w:rsidRPr="00F27911">
              <w:t>,</w:t>
            </w:r>
            <w:r w:rsidRPr="00F27911">
              <w:t xml:space="preserve"> то</w:t>
            </w:r>
            <w:bookmarkEnd w:id="170"/>
            <w:r w:rsidR="001E492C" w:rsidRPr="00F27911">
              <w:t xml:space="preserve"> у элемента присутствует кнопка </w:t>
            </w:r>
            <w:r w:rsidR="001E492C" w:rsidRPr="00F27911">
              <w:rPr>
                <w:b/>
              </w:rPr>
              <w:t>Переход к максимальной временной отметке</w:t>
            </w:r>
            <w:r w:rsidR="00FC0554" w:rsidRPr="00F27911">
              <w:t xml:space="preserve"> (см. табл</w:t>
            </w:r>
            <w:r w:rsidRPr="00F27911">
              <w:t>ицу</w:t>
            </w:r>
            <w:r w:rsidR="00FC0554" w:rsidRPr="00F27911">
              <w:t xml:space="preserve"> </w:t>
            </w:r>
            <w:r w:rsidR="009105C1">
              <w:t>7</w:t>
            </w:r>
            <w:r w:rsidRPr="00F27911">
              <w:t>.</w:t>
            </w:r>
            <w:r w:rsidR="00FC0554" w:rsidRPr="00F27911">
              <w:t>31,</w:t>
            </w:r>
            <w:r w:rsidR="00C10C89" w:rsidRPr="00F27911">
              <w:t xml:space="preserve"> </w:t>
            </w:r>
            <w:proofErr w:type="spellStart"/>
            <w:r w:rsidR="00C10C89" w:rsidRPr="00F27911">
              <w:t>пп</w:t>
            </w:r>
            <w:proofErr w:type="spellEnd"/>
            <w:r w:rsidR="00C10C89" w:rsidRPr="00F27911">
              <w:t>. 5</w:t>
            </w:r>
            <w:r w:rsidR="001E492C" w:rsidRPr="00F27911">
              <w:t>)</w:t>
            </w:r>
          </w:p>
        </w:tc>
      </w:tr>
      <w:tr w:rsidR="001E492C" w:rsidRPr="00F27911" w:rsidTr="00C10C89">
        <w:tc>
          <w:tcPr>
            <w:tcW w:w="959" w:type="dxa"/>
            <w:vAlign w:val="center"/>
          </w:tcPr>
          <w:p w:rsidR="001E492C" w:rsidRPr="00F27911" w:rsidRDefault="00AF50A9" w:rsidP="00F27911">
            <w:pPr>
              <w:jc w:val="center"/>
            </w:pPr>
            <w:r w:rsidRPr="00F27911">
              <w:rPr>
                <w:lang w:val="en-US"/>
              </w:rPr>
              <w:t>5</w:t>
            </w:r>
            <w:r w:rsidR="001E492C" w:rsidRPr="00F27911">
              <w:t>.2.</w:t>
            </w:r>
          </w:p>
        </w:tc>
        <w:tc>
          <w:tcPr>
            <w:tcW w:w="2693" w:type="dxa"/>
            <w:vAlign w:val="center"/>
          </w:tcPr>
          <w:p w:rsidR="001E492C" w:rsidRPr="00F27911" w:rsidRDefault="001E492C" w:rsidP="00F27911">
            <w:pPr>
              <w:jc w:val="center"/>
            </w:pPr>
            <w:r w:rsidRPr="00F27911">
              <w:t>Переход к минимальной временной отметке</w:t>
            </w:r>
          </w:p>
        </w:tc>
        <w:tc>
          <w:tcPr>
            <w:tcW w:w="5919" w:type="dxa"/>
          </w:tcPr>
          <w:p w:rsidR="001E492C" w:rsidRPr="00F27911" w:rsidRDefault="00351798" w:rsidP="00494900">
            <w:r w:rsidRPr="00F27911">
              <w:t>Если установлена галочка, то</w:t>
            </w:r>
            <w:r w:rsidR="001E492C" w:rsidRPr="00F27911">
              <w:t xml:space="preserve"> у элемента присутствует кнопка </w:t>
            </w:r>
            <w:r w:rsidR="001E492C" w:rsidRPr="00F27911">
              <w:rPr>
                <w:b/>
              </w:rPr>
              <w:t>Переход к минимальной времен</w:t>
            </w:r>
            <w:r w:rsidR="00C10C89" w:rsidRPr="00F27911">
              <w:rPr>
                <w:b/>
              </w:rPr>
              <w:t>ной отметке</w:t>
            </w:r>
            <w:r w:rsidR="00FC0554" w:rsidRPr="00F27911">
              <w:t xml:space="preserve"> (см. табл</w:t>
            </w:r>
            <w:r w:rsidR="00F20C1B" w:rsidRPr="00F27911">
              <w:t>ицу</w:t>
            </w:r>
            <w:r w:rsidR="00FC0554" w:rsidRPr="00F27911">
              <w:t xml:space="preserve"> </w:t>
            </w:r>
            <w:r w:rsidR="009105C1">
              <w:t>7</w:t>
            </w:r>
            <w:r w:rsidR="00F20C1B" w:rsidRPr="00F27911">
              <w:t>.</w:t>
            </w:r>
            <w:r w:rsidR="00FC0554" w:rsidRPr="00F27911">
              <w:t>31,</w:t>
            </w:r>
            <w:r w:rsidR="00C10C89" w:rsidRPr="00F27911">
              <w:t xml:space="preserve"> </w:t>
            </w:r>
            <w:proofErr w:type="spellStart"/>
            <w:r w:rsidR="00C10C89" w:rsidRPr="00F27911">
              <w:t>пп</w:t>
            </w:r>
            <w:proofErr w:type="spellEnd"/>
            <w:r w:rsidR="00C10C89" w:rsidRPr="00F27911">
              <w:t>. 4</w:t>
            </w:r>
            <w:r w:rsidR="001E492C" w:rsidRPr="00F27911">
              <w:t>)</w:t>
            </w:r>
          </w:p>
        </w:tc>
      </w:tr>
      <w:tr w:rsidR="001E492C" w:rsidRPr="00F27911" w:rsidTr="00C10C89">
        <w:tc>
          <w:tcPr>
            <w:tcW w:w="959" w:type="dxa"/>
            <w:vAlign w:val="center"/>
          </w:tcPr>
          <w:p w:rsidR="001E492C" w:rsidRPr="00F27911" w:rsidRDefault="00AF50A9" w:rsidP="00F27911">
            <w:pPr>
              <w:jc w:val="center"/>
            </w:pPr>
            <w:r w:rsidRPr="00F27911">
              <w:rPr>
                <w:lang w:val="en-US"/>
              </w:rPr>
              <w:t>5</w:t>
            </w:r>
            <w:r w:rsidR="001E492C" w:rsidRPr="00F27911">
              <w:t>.3.</w:t>
            </w:r>
          </w:p>
        </w:tc>
        <w:tc>
          <w:tcPr>
            <w:tcW w:w="2693" w:type="dxa"/>
            <w:vAlign w:val="center"/>
          </w:tcPr>
          <w:p w:rsidR="001E492C" w:rsidRPr="00F27911" w:rsidRDefault="001E492C" w:rsidP="00F27911">
            <w:pPr>
              <w:jc w:val="center"/>
            </w:pPr>
            <w:r w:rsidRPr="00F27911">
              <w:t>Уменьшить масштаб</w:t>
            </w:r>
          </w:p>
        </w:tc>
        <w:tc>
          <w:tcPr>
            <w:tcW w:w="5919" w:type="dxa"/>
          </w:tcPr>
          <w:p w:rsidR="001E492C" w:rsidRPr="00F27911" w:rsidRDefault="00351798" w:rsidP="00494900">
            <w:r w:rsidRPr="00F27911">
              <w:t>Если установлена галочка, то</w:t>
            </w:r>
            <w:r w:rsidR="001E492C" w:rsidRPr="00F27911">
              <w:t xml:space="preserve"> у элемента присутствует кнопка</w:t>
            </w:r>
            <w:proofErr w:type="gramStart"/>
            <w:r w:rsidR="001E492C" w:rsidRPr="00F27911">
              <w:t xml:space="preserve"> </w:t>
            </w:r>
            <w:r w:rsidR="001E492C" w:rsidRPr="00F27911">
              <w:rPr>
                <w:b/>
              </w:rPr>
              <w:t>У</w:t>
            </w:r>
            <w:proofErr w:type="gramEnd"/>
            <w:r w:rsidR="001E492C" w:rsidRPr="00F27911">
              <w:rPr>
                <w:b/>
              </w:rPr>
              <w:t>меньшить масштаб</w:t>
            </w:r>
            <w:r w:rsidR="00FC0554" w:rsidRPr="00F27911">
              <w:t xml:space="preserve"> (см. табл</w:t>
            </w:r>
            <w:r w:rsidRPr="00F27911">
              <w:t>ицу</w:t>
            </w:r>
            <w:r w:rsidR="00FC0554" w:rsidRPr="00F27911">
              <w:t xml:space="preserve"> </w:t>
            </w:r>
            <w:r w:rsidR="009105C1">
              <w:t>7</w:t>
            </w:r>
            <w:r w:rsidRPr="00F27911">
              <w:t>.</w:t>
            </w:r>
            <w:r w:rsidR="00FC0554" w:rsidRPr="00F27911">
              <w:t>31,</w:t>
            </w:r>
            <w:r w:rsidR="00C10C89" w:rsidRPr="00F27911">
              <w:t xml:space="preserve"> </w:t>
            </w:r>
            <w:proofErr w:type="spellStart"/>
            <w:r w:rsidR="00C10C89" w:rsidRPr="00F27911">
              <w:t>пп</w:t>
            </w:r>
            <w:proofErr w:type="spellEnd"/>
            <w:r w:rsidR="00C10C89" w:rsidRPr="00F27911">
              <w:t>. 6</w:t>
            </w:r>
            <w:r w:rsidR="001E492C" w:rsidRPr="00F27911">
              <w:t>)</w:t>
            </w:r>
          </w:p>
        </w:tc>
      </w:tr>
    </w:tbl>
    <w:p w:rsidR="00AF50A9" w:rsidRPr="00F27911" w:rsidRDefault="00AF50A9" w:rsidP="00494900"/>
    <w:p w:rsidR="003924DF" w:rsidRPr="00F27911" w:rsidRDefault="00546D53" w:rsidP="00494900">
      <w:pPr>
        <w:rPr>
          <w:b/>
        </w:rPr>
      </w:pPr>
      <w:bookmarkStart w:id="171" w:name="Table8_31"/>
      <w:r w:rsidRPr="00F27911">
        <w:rPr>
          <w:b/>
        </w:rPr>
        <w:lastRenderedPageBreak/>
        <w:t>Табл</w:t>
      </w:r>
      <w:r w:rsidR="00351798" w:rsidRPr="00F27911">
        <w:rPr>
          <w:b/>
        </w:rPr>
        <w:t>ица</w:t>
      </w:r>
      <w:r w:rsidRPr="00F27911">
        <w:rPr>
          <w:b/>
        </w:rPr>
        <w:t xml:space="preserve"> </w:t>
      </w:r>
      <w:r w:rsidR="000A201E">
        <w:rPr>
          <w:b/>
        </w:rPr>
        <w:t>7</w:t>
      </w:r>
      <w:r w:rsidR="00351798" w:rsidRPr="00F27911">
        <w:rPr>
          <w:b/>
        </w:rPr>
        <w:t>.</w:t>
      </w:r>
      <w:r w:rsidRPr="00F27911">
        <w:rPr>
          <w:b/>
        </w:rPr>
        <w:t>31</w:t>
      </w:r>
      <w:bookmarkStart w:id="172" w:name="OLE_LINK23"/>
      <w:r w:rsidR="00351798" w:rsidRPr="00F27911">
        <w:rPr>
          <w:b/>
        </w:rPr>
        <w:t xml:space="preserve"> – </w:t>
      </w:r>
      <w:bookmarkEnd w:id="172"/>
      <w:r w:rsidR="001E492C" w:rsidRPr="00F27911">
        <w:rPr>
          <w:b/>
        </w:rPr>
        <w:t>Функции кнопок элемента Селектор диапазона дат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693"/>
        <w:gridCol w:w="5919"/>
      </w:tblGrid>
      <w:tr w:rsidR="001E492C" w:rsidRPr="00F27911" w:rsidTr="00546D53">
        <w:tc>
          <w:tcPr>
            <w:tcW w:w="959" w:type="dxa"/>
            <w:vAlign w:val="center"/>
          </w:tcPr>
          <w:bookmarkEnd w:id="171"/>
          <w:p w:rsidR="001E492C" w:rsidRPr="00F27911" w:rsidRDefault="001E492C" w:rsidP="00F27911">
            <w:pPr>
              <w:jc w:val="center"/>
              <w:rPr>
                <w:b/>
              </w:rPr>
            </w:pPr>
            <w:r w:rsidRPr="00F27911">
              <w:rPr>
                <w:b/>
              </w:rPr>
              <w:t>№</w:t>
            </w:r>
          </w:p>
        </w:tc>
        <w:tc>
          <w:tcPr>
            <w:tcW w:w="2693" w:type="dxa"/>
          </w:tcPr>
          <w:p w:rsidR="001E492C" w:rsidRPr="00F27911" w:rsidRDefault="001E492C" w:rsidP="00F27911">
            <w:pPr>
              <w:jc w:val="center"/>
              <w:rPr>
                <w:b/>
              </w:rPr>
            </w:pPr>
            <w:r w:rsidRPr="00F27911">
              <w:rPr>
                <w:b/>
              </w:rPr>
              <w:t>Внешний вид кнопки</w:t>
            </w:r>
          </w:p>
        </w:tc>
        <w:tc>
          <w:tcPr>
            <w:tcW w:w="5919" w:type="dxa"/>
          </w:tcPr>
          <w:p w:rsidR="001E492C" w:rsidRPr="00F27911" w:rsidRDefault="001E492C" w:rsidP="00F27911">
            <w:pPr>
              <w:jc w:val="center"/>
              <w:rPr>
                <w:b/>
              </w:rPr>
            </w:pPr>
            <w:r w:rsidRPr="00F27911">
              <w:rPr>
                <w:b/>
              </w:rPr>
              <w:t>Функция кнопки</w:t>
            </w:r>
          </w:p>
        </w:tc>
      </w:tr>
      <w:tr w:rsidR="007C7560" w:rsidRPr="00F27911" w:rsidTr="00FC0554">
        <w:tc>
          <w:tcPr>
            <w:tcW w:w="959" w:type="dxa"/>
            <w:vAlign w:val="center"/>
          </w:tcPr>
          <w:p w:rsidR="007C7560" w:rsidRPr="00F27911" w:rsidRDefault="007C7560" w:rsidP="00F27911">
            <w:pPr>
              <w:jc w:val="center"/>
            </w:pPr>
            <w:r w:rsidRPr="00F27911">
              <w:t>1.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7C7560" w:rsidRPr="00F27911" w:rsidRDefault="007C7560" w:rsidP="00F27911">
            <w:pPr>
              <w:jc w:val="center"/>
            </w:pPr>
            <w:r w:rsidRPr="00F27911">
              <w:rPr>
                <w:noProof/>
                <w:lang w:eastAsia="ru-RU"/>
              </w:rPr>
              <w:drawing>
                <wp:inline distT="0" distB="0" distL="0" distR="0" wp14:anchorId="70898CA6" wp14:editId="67E5B1B7">
                  <wp:extent cx="552381" cy="457143"/>
                  <wp:effectExtent l="0" t="0" r="635" b="63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381" cy="4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  <w:shd w:val="clear" w:color="auto" w:fill="auto"/>
            <w:vAlign w:val="center"/>
          </w:tcPr>
          <w:p w:rsidR="007C7560" w:rsidRPr="00F27911" w:rsidRDefault="007C7560" w:rsidP="00494900">
            <w:r w:rsidRPr="00F27911">
              <w:t>Ползунок селектора. Перемещая его, пользователь изменяет просматриваемую область истории. Ширину ползунка можно менять – это влияет на масштаб тренда и шаг ползунка</w:t>
            </w:r>
          </w:p>
        </w:tc>
      </w:tr>
      <w:tr w:rsidR="001E492C" w:rsidRPr="00F27911" w:rsidTr="00FC0554">
        <w:tc>
          <w:tcPr>
            <w:tcW w:w="959" w:type="dxa"/>
            <w:vAlign w:val="center"/>
          </w:tcPr>
          <w:p w:rsidR="001E492C" w:rsidRPr="00F27911" w:rsidRDefault="007C7560" w:rsidP="00F27911">
            <w:pPr>
              <w:jc w:val="center"/>
            </w:pPr>
            <w:r w:rsidRPr="00F27911">
              <w:t>2</w:t>
            </w:r>
            <w:r w:rsidR="001E492C" w:rsidRPr="00F27911">
              <w:t>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1E492C" w:rsidRPr="00F27911" w:rsidRDefault="001E492C" w:rsidP="00F27911">
            <w:pPr>
              <w:jc w:val="center"/>
            </w:pPr>
            <w:r w:rsidRPr="00F27911">
              <w:object w:dxaOrig="825" w:dyaOrig="4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0.5pt;height:21.75pt" o:ole="">
                  <v:imagedata r:id="rId204" o:title=""/>
                </v:shape>
                <o:OLEObject Type="Embed" ProgID="PBrush" ShapeID="_x0000_i1025" DrawAspect="Content" ObjectID="_1646117465" r:id="rId205"/>
              </w:object>
            </w:r>
          </w:p>
        </w:tc>
        <w:tc>
          <w:tcPr>
            <w:tcW w:w="5919" w:type="dxa"/>
            <w:shd w:val="clear" w:color="auto" w:fill="auto"/>
            <w:vAlign w:val="center"/>
          </w:tcPr>
          <w:p w:rsidR="001E492C" w:rsidRPr="00F27911" w:rsidRDefault="007C7560" w:rsidP="00494900">
            <w:r w:rsidRPr="00F27911">
              <w:t>Смещение просматриваемой области истории на одно значение назад/вперед</w:t>
            </w:r>
          </w:p>
        </w:tc>
      </w:tr>
      <w:tr w:rsidR="001E492C" w:rsidRPr="00F27911" w:rsidTr="00FC0554">
        <w:tc>
          <w:tcPr>
            <w:tcW w:w="959" w:type="dxa"/>
            <w:vAlign w:val="center"/>
          </w:tcPr>
          <w:p w:rsidR="001E492C" w:rsidRPr="00F27911" w:rsidRDefault="007C7560" w:rsidP="00F27911">
            <w:pPr>
              <w:jc w:val="center"/>
            </w:pPr>
            <w:r w:rsidRPr="00F27911">
              <w:t>3</w:t>
            </w:r>
            <w:r w:rsidR="001E492C" w:rsidRPr="00F27911">
              <w:t>.</w:t>
            </w:r>
          </w:p>
        </w:tc>
        <w:tc>
          <w:tcPr>
            <w:tcW w:w="2693" w:type="dxa"/>
            <w:vAlign w:val="center"/>
          </w:tcPr>
          <w:p w:rsidR="001E492C" w:rsidRPr="00F27911" w:rsidRDefault="001E492C" w:rsidP="00F27911">
            <w:pPr>
              <w:jc w:val="center"/>
            </w:pPr>
            <w:r w:rsidRPr="00F27911">
              <w:object w:dxaOrig="885" w:dyaOrig="435">
                <v:shape id="_x0000_i1026" type="#_x0000_t75" style="width:44.25pt;height:21.75pt" o:ole="">
                  <v:imagedata r:id="rId206" o:title=""/>
                </v:shape>
                <o:OLEObject Type="Embed" ProgID="PBrush" ShapeID="_x0000_i1026" DrawAspect="Content" ObjectID="_1646117466" r:id="rId207"/>
              </w:object>
            </w:r>
          </w:p>
        </w:tc>
        <w:tc>
          <w:tcPr>
            <w:tcW w:w="5919" w:type="dxa"/>
            <w:vAlign w:val="center"/>
          </w:tcPr>
          <w:p w:rsidR="001E492C" w:rsidRPr="00F27911" w:rsidRDefault="007C7560" w:rsidP="00494900">
            <w:r w:rsidRPr="00F27911">
              <w:t>Смещение просматриваемой области истории на одну временную отметку (определяется размером ползунка) назад/вперед</w:t>
            </w:r>
          </w:p>
        </w:tc>
      </w:tr>
      <w:tr w:rsidR="001E492C" w:rsidRPr="00F27911" w:rsidTr="00FC0554">
        <w:tc>
          <w:tcPr>
            <w:tcW w:w="959" w:type="dxa"/>
            <w:vAlign w:val="center"/>
          </w:tcPr>
          <w:p w:rsidR="001E492C" w:rsidRPr="00F27911" w:rsidRDefault="007C7560" w:rsidP="00F27911">
            <w:pPr>
              <w:jc w:val="center"/>
            </w:pPr>
            <w:r w:rsidRPr="00F27911">
              <w:t>4</w:t>
            </w:r>
            <w:r w:rsidR="001E492C" w:rsidRPr="00F27911">
              <w:t>.</w:t>
            </w:r>
          </w:p>
        </w:tc>
        <w:tc>
          <w:tcPr>
            <w:tcW w:w="2693" w:type="dxa"/>
            <w:vAlign w:val="center"/>
          </w:tcPr>
          <w:p w:rsidR="001E492C" w:rsidRPr="00F27911" w:rsidRDefault="001E492C" w:rsidP="00F27911">
            <w:pPr>
              <w:jc w:val="center"/>
            </w:pPr>
            <w:r w:rsidRPr="00F27911">
              <w:object w:dxaOrig="405" w:dyaOrig="420">
                <v:shape id="_x0000_i1027" type="#_x0000_t75" style="width:20.25pt;height:18.75pt" o:ole="">
                  <v:imagedata r:id="rId208" o:title=""/>
                </v:shape>
                <o:OLEObject Type="Embed" ProgID="PBrush" ShapeID="_x0000_i1027" DrawAspect="Content" ObjectID="_1646117467" r:id="rId209"/>
              </w:object>
            </w:r>
          </w:p>
        </w:tc>
        <w:tc>
          <w:tcPr>
            <w:tcW w:w="5919" w:type="dxa"/>
            <w:vAlign w:val="center"/>
          </w:tcPr>
          <w:p w:rsidR="001E492C" w:rsidRPr="00F27911" w:rsidRDefault="007C7560" w:rsidP="00494900">
            <w:r w:rsidRPr="00F27911">
              <w:t>Переход к первому значению истори</w:t>
            </w:r>
            <w:r w:rsidR="00351798" w:rsidRPr="00F27911">
              <w:t>и</w:t>
            </w:r>
          </w:p>
        </w:tc>
      </w:tr>
      <w:tr w:rsidR="001E492C" w:rsidRPr="00F27911" w:rsidTr="00FC0554">
        <w:tc>
          <w:tcPr>
            <w:tcW w:w="959" w:type="dxa"/>
            <w:vAlign w:val="center"/>
          </w:tcPr>
          <w:p w:rsidR="001E492C" w:rsidRPr="00F27911" w:rsidRDefault="007C7560" w:rsidP="00F27911">
            <w:pPr>
              <w:jc w:val="center"/>
            </w:pPr>
            <w:r w:rsidRPr="00F27911">
              <w:t>5</w:t>
            </w:r>
            <w:r w:rsidR="001E492C" w:rsidRPr="00F27911">
              <w:t>.</w:t>
            </w:r>
          </w:p>
        </w:tc>
        <w:tc>
          <w:tcPr>
            <w:tcW w:w="2693" w:type="dxa"/>
            <w:vAlign w:val="center"/>
          </w:tcPr>
          <w:p w:rsidR="001E492C" w:rsidRPr="00F27911" w:rsidRDefault="001E492C" w:rsidP="00F27911">
            <w:pPr>
              <w:jc w:val="center"/>
            </w:pPr>
            <w:r w:rsidRPr="00F27911">
              <w:object w:dxaOrig="420" w:dyaOrig="405">
                <v:shape id="_x0000_i1028" type="#_x0000_t75" style="width:18.75pt;height:20.25pt" o:ole="">
                  <v:imagedata r:id="rId210" o:title=""/>
                </v:shape>
                <o:OLEObject Type="Embed" ProgID="PBrush" ShapeID="_x0000_i1028" DrawAspect="Content" ObjectID="_1646117468" r:id="rId211"/>
              </w:object>
            </w:r>
          </w:p>
        </w:tc>
        <w:tc>
          <w:tcPr>
            <w:tcW w:w="5919" w:type="dxa"/>
            <w:vAlign w:val="center"/>
          </w:tcPr>
          <w:p w:rsidR="001E492C" w:rsidRPr="00F27911" w:rsidRDefault="007C7560" w:rsidP="00494900">
            <w:r w:rsidRPr="00F27911">
              <w:t xml:space="preserve">Переход к последнему </w:t>
            </w:r>
            <w:r w:rsidR="00F07CBC" w:rsidRPr="00F27911">
              <w:t>значению истории. Нажатие на эту</w:t>
            </w:r>
            <w:r w:rsidRPr="00F27911">
              <w:t xml:space="preserve"> кнопку переключает тренд из режим</w:t>
            </w:r>
            <w:r w:rsidR="00E32A68" w:rsidRPr="00F27911">
              <w:t>а</w:t>
            </w:r>
            <w:r w:rsidRPr="00F27911">
              <w:t xml:space="preserve"> просмотра истории в режим обновления в реальном времени</w:t>
            </w:r>
          </w:p>
        </w:tc>
      </w:tr>
      <w:tr w:rsidR="001E492C" w:rsidRPr="00F27911" w:rsidTr="00FC0554">
        <w:tc>
          <w:tcPr>
            <w:tcW w:w="959" w:type="dxa"/>
            <w:vAlign w:val="center"/>
          </w:tcPr>
          <w:p w:rsidR="001E492C" w:rsidRPr="00F27911" w:rsidRDefault="007C7560" w:rsidP="00F27911">
            <w:pPr>
              <w:jc w:val="center"/>
            </w:pPr>
            <w:r w:rsidRPr="00F27911">
              <w:t>6</w:t>
            </w:r>
            <w:r w:rsidR="001E492C" w:rsidRPr="00F27911">
              <w:t>.</w:t>
            </w:r>
          </w:p>
        </w:tc>
        <w:tc>
          <w:tcPr>
            <w:tcW w:w="2693" w:type="dxa"/>
            <w:vAlign w:val="center"/>
          </w:tcPr>
          <w:p w:rsidR="001E492C" w:rsidRPr="00F27911" w:rsidRDefault="001E492C" w:rsidP="00F27911">
            <w:pPr>
              <w:jc w:val="center"/>
            </w:pPr>
            <w:r w:rsidRPr="00F27911">
              <w:object w:dxaOrig="405" w:dyaOrig="420">
                <v:shape id="_x0000_i1029" type="#_x0000_t75" style="width:20.25pt;height:18.75pt" o:ole="">
                  <v:imagedata r:id="rId212" o:title=""/>
                </v:shape>
                <o:OLEObject Type="Embed" ProgID="PBrush" ShapeID="_x0000_i1029" DrawAspect="Content" ObjectID="_1646117469" r:id="rId213"/>
              </w:object>
            </w:r>
          </w:p>
        </w:tc>
        <w:tc>
          <w:tcPr>
            <w:tcW w:w="5919" w:type="dxa"/>
            <w:vAlign w:val="center"/>
          </w:tcPr>
          <w:p w:rsidR="001E492C" w:rsidRPr="00F27911" w:rsidRDefault="007C7560" w:rsidP="00494900">
            <w:r w:rsidRPr="00F27911">
              <w:t>Переключение тренда в режим минимального масштаба</w:t>
            </w:r>
          </w:p>
        </w:tc>
      </w:tr>
    </w:tbl>
    <w:p w:rsidR="00AF50A9" w:rsidRPr="00F27911" w:rsidRDefault="00AF50A9" w:rsidP="00494900">
      <w:bookmarkStart w:id="173" w:name="_8.7.2._Селектор_времени"/>
      <w:bookmarkEnd w:id="173"/>
    </w:p>
    <w:p w:rsidR="00AF50A9" w:rsidRPr="00F27911" w:rsidRDefault="00AF50A9" w:rsidP="00494900"/>
    <w:p w:rsidR="00AF50A9" w:rsidRPr="00F27911" w:rsidRDefault="00AF50A9" w:rsidP="00494900"/>
    <w:p w:rsidR="00AF50A9" w:rsidRPr="00F27911" w:rsidRDefault="00AF50A9" w:rsidP="00494900"/>
    <w:p w:rsidR="00AF50A9" w:rsidRPr="00F27911" w:rsidRDefault="00AF50A9" w:rsidP="00494900"/>
    <w:p w:rsidR="00AF50A9" w:rsidRPr="00F27911" w:rsidRDefault="00AF50A9" w:rsidP="00494900"/>
    <w:p w:rsidR="003924DF" w:rsidRPr="00F27911" w:rsidRDefault="003924DF" w:rsidP="005A3E50">
      <w:pPr>
        <w:pStyle w:val="3"/>
      </w:pPr>
      <w:bookmarkStart w:id="174" w:name="_Toc34982943"/>
      <w:r w:rsidRPr="00F27911">
        <w:t>Селектор времени</w:t>
      </w:r>
      <w:bookmarkEnd w:id="174"/>
    </w:p>
    <w:p w:rsidR="003924DF" w:rsidRPr="00F27911" w:rsidRDefault="003924DF" w:rsidP="00494900"/>
    <w:p w:rsidR="003924DF" w:rsidRPr="00F27911" w:rsidRDefault="00AF50A9" w:rsidP="00F27911">
      <w:pPr>
        <w:pStyle w:val="afa"/>
        <w:rPr>
          <w:rFonts w:ascii="Calibri" w:hAnsi="Calibri" w:cs="Calibri"/>
        </w:rPr>
      </w:pPr>
      <w:r w:rsidRPr="00F27911">
        <w:drawing>
          <wp:inline distT="0" distB="0" distL="0" distR="0" wp14:anchorId="71DFAB98" wp14:editId="2CC6D890">
            <wp:extent cx="933333" cy="809524"/>
            <wp:effectExtent l="0" t="0" r="635" b="0"/>
            <wp:docPr id="893" name="Рисунок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933333" cy="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4DF" w:rsidRDefault="00BC298B" w:rsidP="00F27911">
      <w:pPr>
        <w:pStyle w:val="afa"/>
      </w:pPr>
      <w:r>
        <w:t>Рисунок 7.</w:t>
      </w:r>
      <w:r w:rsidR="009451D2">
        <w:t>87</w:t>
      </w:r>
      <w:r w:rsidR="00351798" w:rsidRPr="00351798">
        <w:t xml:space="preserve"> – </w:t>
      </w:r>
      <w:r w:rsidR="003924DF">
        <w:t xml:space="preserve">Пиктограмма графического примитива </w:t>
      </w:r>
      <w:r w:rsidR="007C7560" w:rsidRPr="00C10C89">
        <w:t>Селектор времени</w:t>
      </w:r>
    </w:p>
    <w:p w:rsidR="00F27911" w:rsidRPr="00F27911" w:rsidRDefault="00F27911" w:rsidP="00F27911">
      <w:pPr>
        <w:rPr>
          <w:lang w:eastAsia="ru-RU"/>
        </w:rPr>
      </w:pPr>
    </w:p>
    <w:p w:rsidR="003924DF" w:rsidRDefault="007C7560" w:rsidP="00F27911">
      <w:pPr>
        <w:pStyle w:val="afa"/>
      </w:pPr>
      <w:r>
        <w:drawing>
          <wp:inline distT="0" distB="0" distL="0" distR="0" wp14:anchorId="636EC6D4" wp14:editId="2BCEADE6">
            <wp:extent cx="3028572" cy="419048"/>
            <wp:effectExtent l="0" t="0" r="635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3028572" cy="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560" w:rsidRPr="000F458E" w:rsidRDefault="00BC298B" w:rsidP="00F27911">
      <w:pPr>
        <w:pStyle w:val="afa"/>
      </w:pPr>
      <w:r>
        <w:t>Рисунок 7.</w:t>
      </w:r>
      <w:r w:rsidR="00A325B0" w:rsidRPr="00A325B0">
        <w:t>8</w:t>
      </w:r>
      <w:r w:rsidR="009451D2">
        <w:t>8</w:t>
      </w:r>
      <w:r w:rsidR="00351798" w:rsidRPr="00351798">
        <w:t xml:space="preserve"> – </w:t>
      </w:r>
      <w:r w:rsidR="00ED76C4">
        <w:t>Внешний вид элемента</w:t>
      </w:r>
      <w:r w:rsidR="007C7560">
        <w:t xml:space="preserve"> </w:t>
      </w:r>
      <w:r w:rsidR="007C7560" w:rsidRPr="00C10C89">
        <w:t>Селектор времени</w:t>
      </w:r>
    </w:p>
    <w:p w:rsidR="007C7560" w:rsidRDefault="007C7560" w:rsidP="00494900"/>
    <w:p w:rsidR="00ED76C4" w:rsidRPr="00314777" w:rsidRDefault="00ED76C4" w:rsidP="00494900">
      <w:r>
        <w:t xml:space="preserve">Графический примитив </w:t>
      </w:r>
      <w:r w:rsidRPr="00C10C89">
        <w:rPr>
          <w:b/>
        </w:rPr>
        <w:t xml:space="preserve">Селектор </w:t>
      </w:r>
      <w:r w:rsidR="00F07CBC">
        <w:rPr>
          <w:b/>
        </w:rPr>
        <w:t>времени</w:t>
      </w:r>
      <w:r>
        <w:t xml:space="preserve"> используется для масштабирования истории элемента </w:t>
      </w:r>
      <w:hyperlink w:anchor="_8.6.2._Тренд" w:history="1">
        <w:r w:rsidRPr="0060021A">
          <w:rPr>
            <w:rStyle w:val="a4"/>
          </w:rPr>
          <w:t>Тренд</w:t>
        </w:r>
      </w:hyperlink>
      <w:r w:rsidRPr="0060021A">
        <w:t xml:space="preserve"> </w:t>
      </w:r>
      <w:r>
        <w:t xml:space="preserve">и определяет временную область, </w:t>
      </w:r>
      <w:r w:rsidR="00A74604">
        <w:t>отображаемую элементом</w:t>
      </w:r>
      <w:r>
        <w:t>. Селектор должен быть привязан к одному из</w:t>
      </w:r>
      <w:r w:rsidR="00F07CBC">
        <w:t xml:space="preserve"> трендов (см. </w:t>
      </w:r>
      <w:hyperlink w:anchor="Tabl8_25" w:history="1">
        <w:r w:rsidR="00F07CBC" w:rsidRPr="00AF50A9">
          <w:rPr>
            <w:rStyle w:val="a4"/>
          </w:rPr>
          <w:t>табл</w:t>
        </w:r>
        <w:r w:rsidR="00351798" w:rsidRPr="00AF50A9">
          <w:rPr>
            <w:rStyle w:val="a4"/>
          </w:rPr>
          <w:t>ицу</w:t>
        </w:r>
        <w:r w:rsidR="00F07CBC" w:rsidRPr="00AF50A9">
          <w:rPr>
            <w:rStyle w:val="a4"/>
          </w:rPr>
          <w:t xml:space="preserve"> </w:t>
        </w:r>
        <w:r w:rsidR="000A201E">
          <w:rPr>
            <w:rStyle w:val="a4"/>
          </w:rPr>
          <w:t>7</w:t>
        </w:r>
        <w:r w:rsidR="00351798" w:rsidRPr="00AF50A9">
          <w:rPr>
            <w:rStyle w:val="a4"/>
          </w:rPr>
          <w:t>.</w:t>
        </w:r>
        <w:r w:rsidR="00F07CBC" w:rsidRPr="00AF50A9">
          <w:rPr>
            <w:rStyle w:val="a4"/>
          </w:rPr>
          <w:t>25</w:t>
        </w:r>
      </w:hyperlink>
      <w:r w:rsidR="00F07CBC">
        <w:t>,</w:t>
      </w:r>
      <w:r w:rsidR="000C3217">
        <w:t xml:space="preserve"> </w:t>
      </w:r>
      <w:proofErr w:type="spellStart"/>
      <w:r w:rsidR="000C3217">
        <w:t>пп</w:t>
      </w:r>
      <w:proofErr w:type="spellEnd"/>
      <w:r w:rsidR="000C3217">
        <w:t>. 7.3</w:t>
      </w:r>
      <w:r>
        <w:t>).</w:t>
      </w:r>
    </w:p>
    <w:p w:rsidR="00F07CBC" w:rsidRDefault="00ED76C4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60021A">
          <w:rPr>
            <w:rStyle w:val="a4"/>
          </w:rPr>
          <w:t>табл</w:t>
        </w:r>
        <w:r w:rsidR="000A201E">
          <w:rPr>
            <w:rStyle w:val="a4"/>
          </w:rPr>
          <w:t>ице 7.1</w:t>
        </w:r>
      </w:hyperlink>
      <w:r>
        <w:t>.</w:t>
      </w:r>
    </w:p>
    <w:p w:rsidR="00F27911" w:rsidRDefault="00F27911" w:rsidP="00494900"/>
    <w:p w:rsidR="003924DF" w:rsidRDefault="00ED76C4" w:rsidP="00494900">
      <w:r>
        <w:t>Уникальные параме</w:t>
      </w:r>
      <w:r w:rsidR="00546D53">
        <w:t>тры примитива описаны в табл</w:t>
      </w:r>
      <w:r w:rsidR="00351798" w:rsidRPr="00351798">
        <w:t>ице</w:t>
      </w:r>
      <w:r w:rsidR="00546D53">
        <w:t xml:space="preserve"> </w:t>
      </w:r>
      <w:r w:rsidR="000A201E">
        <w:t>7</w:t>
      </w:r>
      <w:r w:rsidR="00351798" w:rsidRPr="00351798">
        <w:t>.</w:t>
      </w:r>
      <w:r w:rsidR="00546D53" w:rsidRPr="00ED42BA">
        <w:t>32</w:t>
      </w:r>
      <w:r w:rsidR="00AF50A9">
        <w:t>.</w:t>
      </w:r>
    </w:p>
    <w:p w:rsidR="00F27911" w:rsidRDefault="00F27911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ED76C4" w:rsidRPr="00F27911" w:rsidRDefault="00546D53" w:rsidP="00494900">
      <w:pPr>
        <w:rPr>
          <w:b/>
        </w:rPr>
      </w:pPr>
      <w:r w:rsidRPr="00F27911">
        <w:rPr>
          <w:b/>
        </w:rPr>
        <w:lastRenderedPageBreak/>
        <w:t>Табл</w:t>
      </w:r>
      <w:r w:rsidR="00351798" w:rsidRPr="00F27911">
        <w:rPr>
          <w:b/>
        </w:rPr>
        <w:t>ица</w:t>
      </w:r>
      <w:r w:rsidRPr="00F27911">
        <w:rPr>
          <w:b/>
        </w:rPr>
        <w:t xml:space="preserve"> </w:t>
      </w:r>
      <w:r w:rsidR="000A201E">
        <w:rPr>
          <w:b/>
        </w:rPr>
        <w:t>7</w:t>
      </w:r>
      <w:r w:rsidR="00351798" w:rsidRPr="00F27911">
        <w:rPr>
          <w:b/>
        </w:rPr>
        <w:t>.</w:t>
      </w:r>
      <w:r w:rsidRPr="00F27911">
        <w:rPr>
          <w:b/>
        </w:rPr>
        <w:t>32</w:t>
      </w:r>
      <w:r w:rsidR="00351798" w:rsidRPr="00F27911">
        <w:rPr>
          <w:b/>
        </w:rPr>
        <w:t xml:space="preserve"> – </w:t>
      </w:r>
      <w:r w:rsidR="00ED76C4" w:rsidRPr="00F27911">
        <w:rPr>
          <w:b/>
        </w:rPr>
        <w:t>Уникальные параметры графического примитива Селектор времени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268"/>
        <w:gridCol w:w="6344"/>
      </w:tblGrid>
      <w:tr w:rsidR="00ED76C4" w:rsidRPr="00F27911" w:rsidTr="00C10C89">
        <w:tc>
          <w:tcPr>
            <w:tcW w:w="959" w:type="dxa"/>
            <w:vAlign w:val="center"/>
          </w:tcPr>
          <w:p w:rsidR="00ED76C4" w:rsidRPr="00F27911" w:rsidRDefault="00ED76C4" w:rsidP="00F96A80">
            <w:pPr>
              <w:jc w:val="center"/>
              <w:rPr>
                <w:b/>
              </w:rPr>
            </w:pPr>
            <w:r w:rsidRPr="00F27911">
              <w:rPr>
                <w:b/>
              </w:rPr>
              <w:t>№</w:t>
            </w:r>
          </w:p>
        </w:tc>
        <w:tc>
          <w:tcPr>
            <w:tcW w:w="2268" w:type="dxa"/>
          </w:tcPr>
          <w:p w:rsidR="00ED76C4" w:rsidRPr="00F27911" w:rsidRDefault="00ED76C4" w:rsidP="00F96A80">
            <w:pPr>
              <w:jc w:val="center"/>
              <w:rPr>
                <w:b/>
              </w:rPr>
            </w:pPr>
            <w:r w:rsidRPr="00F27911">
              <w:rPr>
                <w:b/>
              </w:rPr>
              <w:t>Название параметра</w:t>
            </w:r>
          </w:p>
        </w:tc>
        <w:tc>
          <w:tcPr>
            <w:tcW w:w="6344" w:type="dxa"/>
          </w:tcPr>
          <w:p w:rsidR="00ED76C4" w:rsidRPr="00F27911" w:rsidRDefault="00ED76C4" w:rsidP="00F27911">
            <w:pPr>
              <w:jc w:val="center"/>
              <w:rPr>
                <w:b/>
              </w:rPr>
            </w:pPr>
            <w:r w:rsidRPr="00F27911">
              <w:rPr>
                <w:b/>
              </w:rPr>
              <w:t>Описание параметра</w:t>
            </w:r>
          </w:p>
        </w:tc>
      </w:tr>
      <w:tr w:rsidR="00ED76C4" w:rsidRPr="006723E7" w:rsidTr="0060021A">
        <w:tc>
          <w:tcPr>
            <w:tcW w:w="959" w:type="dxa"/>
            <w:vAlign w:val="center"/>
          </w:tcPr>
          <w:p w:rsidR="00ED76C4" w:rsidRPr="006D3ADD" w:rsidRDefault="00ED76C4" w:rsidP="00F96A80">
            <w:pPr>
              <w:jc w:val="center"/>
            </w:pPr>
            <w:r>
              <w:t>1.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D76C4" w:rsidRDefault="00ED76C4" w:rsidP="00F96A80">
            <w:pPr>
              <w:jc w:val="center"/>
            </w:pPr>
            <w:r>
              <w:t>Прикрепленный экземпляр элемента</w:t>
            </w:r>
          </w:p>
        </w:tc>
        <w:tc>
          <w:tcPr>
            <w:tcW w:w="6344" w:type="dxa"/>
            <w:shd w:val="clear" w:color="auto" w:fill="auto"/>
          </w:tcPr>
          <w:p w:rsidR="00ED76C4" w:rsidRPr="000E1817" w:rsidRDefault="00ED76C4" w:rsidP="00494900">
            <w:r>
              <w:t xml:space="preserve">Элемент </w:t>
            </w:r>
            <w:r w:rsidRPr="00C10C89">
              <w:rPr>
                <w:b/>
              </w:rPr>
              <w:t>Тренд</w:t>
            </w:r>
            <w:r>
              <w:t>, к которому прикре</w:t>
            </w:r>
            <w:r w:rsidR="00C10C89">
              <w:t xml:space="preserve">плен данный селектор. См. также </w:t>
            </w:r>
            <w:hyperlink w:anchor="Tabl8_25" w:history="1">
              <w:proofErr w:type="spellStart"/>
              <w:r w:rsidR="0060021A" w:rsidRPr="00AF50A9">
                <w:rPr>
                  <w:rStyle w:val="a4"/>
                </w:rPr>
                <w:t>табл</w:t>
              </w:r>
              <w:r w:rsidR="00351798" w:rsidRPr="00AF50A9">
                <w:rPr>
                  <w:rStyle w:val="a4"/>
                  <w:lang w:val="en-US"/>
                </w:rPr>
                <w:t>ицу</w:t>
              </w:r>
              <w:proofErr w:type="spellEnd"/>
              <w:r w:rsidR="0060021A" w:rsidRPr="00AF50A9">
                <w:rPr>
                  <w:rStyle w:val="a4"/>
                </w:rPr>
                <w:t xml:space="preserve"> </w:t>
              </w:r>
              <w:r w:rsidR="009105C1">
                <w:rPr>
                  <w:rStyle w:val="a4"/>
                </w:rPr>
                <w:t>7</w:t>
              </w:r>
              <w:r w:rsidR="00351798" w:rsidRPr="00AF50A9">
                <w:rPr>
                  <w:rStyle w:val="a4"/>
                  <w:lang w:val="en-US"/>
                </w:rPr>
                <w:t>.</w:t>
              </w:r>
              <w:r w:rsidR="0060021A" w:rsidRPr="00AF50A9">
                <w:rPr>
                  <w:rStyle w:val="a4"/>
                </w:rPr>
                <w:t>25</w:t>
              </w:r>
            </w:hyperlink>
            <w:r w:rsidR="0060021A">
              <w:t>,</w:t>
            </w:r>
            <w:r>
              <w:t xml:space="preserve"> </w:t>
            </w:r>
            <w:proofErr w:type="spellStart"/>
            <w:r>
              <w:t>пп</w:t>
            </w:r>
            <w:proofErr w:type="spellEnd"/>
            <w:r>
              <w:t>. 7.3</w:t>
            </w:r>
          </w:p>
        </w:tc>
      </w:tr>
      <w:tr w:rsidR="00ED76C4" w:rsidRPr="00F96A80" w:rsidTr="0060021A">
        <w:tc>
          <w:tcPr>
            <w:tcW w:w="959" w:type="dxa"/>
            <w:vAlign w:val="center"/>
          </w:tcPr>
          <w:p w:rsidR="00ED76C4" w:rsidRPr="00F96A80" w:rsidRDefault="00ED76C4" w:rsidP="00F96A80">
            <w:pPr>
              <w:jc w:val="center"/>
              <w:rPr>
                <w:b/>
              </w:rPr>
            </w:pPr>
            <w:r w:rsidRPr="00F96A80">
              <w:rPr>
                <w:b/>
              </w:rPr>
              <w:t>2.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ED76C4" w:rsidRPr="00F96A80" w:rsidRDefault="00F96A80" w:rsidP="00F96A80">
            <w:pPr>
              <w:jc w:val="center"/>
              <w:rPr>
                <w:b/>
              </w:rPr>
            </w:pPr>
            <w:r w:rsidRPr="00F96A80">
              <w:rPr>
                <w:b/>
              </w:rPr>
              <w:t>Тексты</w:t>
            </w:r>
          </w:p>
        </w:tc>
      </w:tr>
      <w:tr w:rsidR="00ED76C4" w:rsidTr="0060021A">
        <w:tc>
          <w:tcPr>
            <w:tcW w:w="959" w:type="dxa"/>
            <w:vAlign w:val="center"/>
          </w:tcPr>
          <w:p w:rsidR="00ED76C4" w:rsidRDefault="00ED76C4" w:rsidP="00F96A80">
            <w:pPr>
              <w:jc w:val="center"/>
            </w:pPr>
            <w:r>
              <w:t>2.1.</w:t>
            </w:r>
          </w:p>
        </w:tc>
        <w:tc>
          <w:tcPr>
            <w:tcW w:w="2268" w:type="dxa"/>
            <w:vAlign w:val="center"/>
          </w:tcPr>
          <w:p w:rsidR="00ED76C4" w:rsidRDefault="00ED76C4" w:rsidP="00F96A80">
            <w:pPr>
              <w:jc w:val="center"/>
            </w:pPr>
            <w:r>
              <w:t>Текст</w:t>
            </w:r>
          </w:p>
        </w:tc>
        <w:tc>
          <w:tcPr>
            <w:tcW w:w="6344" w:type="dxa"/>
          </w:tcPr>
          <w:p w:rsidR="00ED76C4" w:rsidRPr="007A4560" w:rsidRDefault="00ED76C4" w:rsidP="00494900">
            <w:r>
              <w:t>Текст элемента</w:t>
            </w:r>
          </w:p>
        </w:tc>
      </w:tr>
      <w:tr w:rsidR="00ED76C4" w:rsidTr="0060021A">
        <w:tc>
          <w:tcPr>
            <w:tcW w:w="959" w:type="dxa"/>
            <w:vAlign w:val="center"/>
          </w:tcPr>
          <w:p w:rsidR="00ED76C4" w:rsidRPr="00F96A80" w:rsidRDefault="00ED76C4" w:rsidP="00F96A80">
            <w:pPr>
              <w:jc w:val="center"/>
              <w:rPr>
                <w:b/>
              </w:rPr>
            </w:pPr>
            <w:r w:rsidRPr="00F96A80">
              <w:rPr>
                <w:b/>
              </w:rPr>
              <w:t>3.</w:t>
            </w:r>
          </w:p>
        </w:tc>
        <w:tc>
          <w:tcPr>
            <w:tcW w:w="8612" w:type="dxa"/>
            <w:gridSpan w:val="2"/>
            <w:vAlign w:val="center"/>
          </w:tcPr>
          <w:p w:rsidR="00ED76C4" w:rsidRPr="00F96A80" w:rsidRDefault="00ED76C4" w:rsidP="00F96A80">
            <w:pPr>
              <w:jc w:val="center"/>
              <w:rPr>
                <w:b/>
              </w:rPr>
            </w:pPr>
            <w:r w:rsidRPr="00F96A80">
              <w:rPr>
                <w:b/>
              </w:rPr>
              <w:t>Времена</w:t>
            </w:r>
          </w:p>
          <w:p w:rsidR="00ED76C4" w:rsidRDefault="00ED76C4" w:rsidP="00F96A80">
            <w:pPr>
              <w:jc w:val="center"/>
            </w:pPr>
            <w:r>
              <w:t>В данной в</w:t>
            </w:r>
            <w:r w:rsidR="00A74604">
              <w:t>кладке создаются кнопки управления масштабом тренда. Каждой кнопке соответствует временной диапазон, который отображается на тренде при ее нажатии</w:t>
            </w:r>
          </w:p>
        </w:tc>
      </w:tr>
      <w:tr w:rsidR="00ED76C4" w:rsidTr="0060021A">
        <w:tc>
          <w:tcPr>
            <w:tcW w:w="959" w:type="dxa"/>
            <w:vAlign w:val="center"/>
          </w:tcPr>
          <w:p w:rsidR="00ED76C4" w:rsidRDefault="00ED76C4" w:rsidP="00F96A80">
            <w:pPr>
              <w:jc w:val="center"/>
            </w:pPr>
            <w:r>
              <w:t>3.1.</w:t>
            </w:r>
          </w:p>
        </w:tc>
        <w:tc>
          <w:tcPr>
            <w:tcW w:w="2268" w:type="dxa"/>
            <w:vAlign w:val="center"/>
          </w:tcPr>
          <w:p w:rsidR="00ED76C4" w:rsidRDefault="00ED76C4" w:rsidP="00F96A80">
            <w:pPr>
              <w:jc w:val="center"/>
            </w:pPr>
            <w:r>
              <w:t>Выбор «Все»</w:t>
            </w:r>
          </w:p>
        </w:tc>
        <w:tc>
          <w:tcPr>
            <w:tcW w:w="6344" w:type="dxa"/>
          </w:tcPr>
          <w:p w:rsidR="00ED76C4" w:rsidRPr="00A74604" w:rsidRDefault="00351798" w:rsidP="00494900">
            <w:r w:rsidRPr="00351798">
              <w:t>Если установлена галочка, то</w:t>
            </w:r>
            <w:r w:rsidR="00A74604">
              <w:t xml:space="preserve"> у элемента присутствует кнопка «</w:t>
            </w:r>
            <w:r w:rsidR="00A74604" w:rsidRPr="0060021A">
              <w:rPr>
                <w:b/>
                <w:lang w:val="en-US"/>
              </w:rPr>
              <w:t>All</w:t>
            </w:r>
            <w:r w:rsidR="00A74604">
              <w:t>», временная область которой соответствует всей истории тренда</w:t>
            </w:r>
          </w:p>
        </w:tc>
      </w:tr>
      <w:tr w:rsidR="00ED76C4" w:rsidRPr="00F96A80" w:rsidTr="0060021A">
        <w:tc>
          <w:tcPr>
            <w:tcW w:w="959" w:type="dxa"/>
            <w:vAlign w:val="center"/>
          </w:tcPr>
          <w:p w:rsidR="00ED76C4" w:rsidRPr="00F96A80" w:rsidRDefault="00ED76C4" w:rsidP="00F96A80">
            <w:pPr>
              <w:jc w:val="center"/>
              <w:rPr>
                <w:b/>
              </w:rPr>
            </w:pPr>
            <w:r w:rsidRPr="00F96A80">
              <w:rPr>
                <w:b/>
              </w:rPr>
              <w:t>4.</w:t>
            </w:r>
          </w:p>
        </w:tc>
        <w:tc>
          <w:tcPr>
            <w:tcW w:w="8612" w:type="dxa"/>
            <w:gridSpan w:val="2"/>
            <w:vAlign w:val="center"/>
          </w:tcPr>
          <w:p w:rsidR="00ED76C4" w:rsidRPr="00F96A80" w:rsidRDefault="00F96A80" w:rsidP="00F96A80">
            <w:pPr>
              <w:jc w:val="center"/>
              <w:rPr>
                <w:b/>
              </w:rPr>
            </w:pPr>
            <w:r w:rsidRPr="00F96A80">
              <w:rPr>
                <w:b/>
              </w:rPr>
              <w:t>Управляющие переменные</w:t>
            </w:r>
          </w:p>
        </w:tc>
      </w:tr>
      <w:tr w:rsidR="00ED76C4" w:rsidTr="0060021A">
        <w:tc>
          <w:tcPr>
            <w:tcW w:w="959" w:type="dxa"/>
            <w:vAlign w:val="center"/>
          </w:tcPr>
          <w:p w:rsidR="00ED76C4" w:rsidRDefault="00ED76C4" w:rsidP="00F96A80">
            <w:pPr>
              <w:jc w:val="center"/>
            </w:pPr>
            <w:r>
              <w:t>4.1.</w:t>
            </w:r>
          </w:p>
        </w:tc>
        <w:tc>
          <w:tcPr>
            <w:tcW w:w="2268" w:type="dxa"/>
            <w:vAlign w:val="center"/>
          </w:tcPr>
          <w:p w:rsidR="00ED76C4" w:rsidRDefault="00ED76C4" w:rsidP="00F96A80">
            <w:pPr>
              <w:jc w:val="center"/>
            </w:pPr>
            <w:r>
              <w:t>Время</w:t>
            </w:r>
          </w:p>
        </w:tc>
        <w:tc>
          <w:tcPr>
            <w:tcW w:w="6344" w:type="dxa"/>
          </w:tcPr>
          <w:p w:rsidR="00ED76C4" w:rsidRPr="00A74604" w:rsidRDefault="00ED76C4" w:rsidP="00494900">
            <w:r>
              <w:t xml:space="preserve">Переменная типа </w:t>
            </w:r>
            <w:r w:rsidRPr="00C10C89">
              <w:rPr>
                <w:b/>
                <w:lang w:val="en-US"/>
              </w:rPr>
              <w:t>LTIME</w:t>
            </w:r>
            <w:r w:rsidR="00A74604">
              <w:t>, принимающая значение отображаемой на тренде временной области. В случае в</w:t>
            </w:r>
            <w:r w:rsidR="000C3217">
              <w:t xml:space="preserve">ыбора всей истории (см. </w:t>
            </w:r>
            <w:proofErr w:type="spellStart"/>
            <w:r w:rsidR="000C3217">
              <w:t>пп</w:t>
            </w:r>
            <w:proofErr w:type="spellEnd"/>
            <w:r w:rsidR="000C3217">
              <w:t>. 3.1</w:t>
            </w:r>
            <w:r w:rsidR="0060021A">
              <w:t xml:space="preserve">), в переменную не </w:t>
            </w:r>
            <w:r w:rsidR="00A74604">
              <w:t>запис</w:t>
            </w:r>
            <w:r w:rsidR="00C10C89">
              <w:t xml:space="preserve">ывается </w:t>
            </w:r>
            <w:r w:rsidR="0060021A">
              <w:t xml:space="preserve">значение, </w:t>
            </w:r>
            <w:r w:rsidR="00303647" w:rsidRPr="00303647">
              <w:t>но</w:t>
            </w:r>
            <w:r w:rsidR="00C10C89">
              <w:t xml:space="preserve"> переменная, привязанная к параметру</w:t>
            </w:r>
            <w:proofErr w:type="gramStart"/>
            <w:r w:rsidR="00C10C89">
              <w:t xml:space="preserve"> </w:t>
            </w:r>
            <w:r w:rsidR="00C10C89" w:rsidRPr="00C10C89">
              <w:rPr>
                <w:b/>
              </w:rPr>
              <w:t>В</w:t>
            </w:r>
            <w:proofErr w:type="gramEnd"/>
            <w:r w:rsidR="00C10C89" w:rsidRPr="00C10C89">
              <w:rPr>
                <w:b/>
              </w:rPr>
              <w:t>се выбранные</w:t>
            </w:r>
            <w:r w:rsidR="000C3217">
              <w:t xml:space="preserve"> (</w:t>
            </w:r>
            <w:proofErr w:type="spellStart"/>
            <w:r w:rsidR="000C3217">
              <w:t>пп</w:t>
            </w:r>
            <w:proofErr w:type="spellEnd"/>
            <w:r w:rsidR="000C3217">
              <w:t>. 4.</w:t>
            </w:r>
            <w:r w:rsidR="000C3217" w:rsidRPr="000C3217">
              <w:t>2</w:t>
            </w:r>
            <w:r w:rsidR="00A74604">
              <w:t xml:space="preserve">) принимает значение </w:t>
            </w:r>
            <w:r w:rsidR="00A74604" w:rsidRPr="00C10C89">
              <w:rPr>
                <w:b/>
                <w:lang w:val="en-US"/>
              </w:rPr>
              <w:t>TRUE</w:t>
            </w:r>
          </w:p>
        </w:tc>
      </w:tr>
      <w:tr w:rsidR="00ED76C4" w:rsidTr="0060021A">
        <w:tc>
          <w:tcPr>
            <w:tcW w:w="959" w:type="dxa"/>
            <w:vAlign w:val="center"/>
          </w:tcPr>
          <w:p w:rsidR="00ED76C4" w:rsidRDefault="00ED76C4" w:rsidP="00F96A80">
            <w:pPr>
              <w:jc w:val="center"/>
            </w:pPr>
            <w:r>
              <w:t>4.2.</w:t>
            </w:r>
          </w:p>
        </w:tc>
        <w:tc>
          <w:tcPr>
            <w:tcW w:w="2268" w:type="dxa"/>
            <w:vAlign w:val="center"/>
          </w:tcPr>
          <w:p w:rsidR="00ED76C4" w:rsidRDefault="00ED76C4" w:rsidP="00F96A80">
            <w:pPr>
              <w:jc w:val="center"/>
            </w:pPr>
            <w:r>
              <w:t>Все выбранные</w:t>
            </w:r>
          </w:p>
        </w:tc>
        <w:tc>
          <w:tcPr>
            <w:tcW w:w="6344" w:type="dxa"/>
          </w:tcPr>
          <w:p w:rsidR="00ED76C4" w:rsidRPr="00A74604" w:rsidRDefault="00A74604" w:rsidP="00494900">
            <w:r>
              <w:t xml:space="preserve">Переменная типа </w:t>
            </w:r>
            <w:r w:rsidRPr="00C10C89">
              <w:rPr>
                <w:b/>
                <w:lang w:val="en-US"/>
              </w:rPr>
              <w:t>BOOL</w:t>
            </w:r>
            <w:r>
              <w:t xml:space="preserve">, принимающая значение </w:t>
            </w:r>
            <w:r w:rsidRPr="00C10C89">
              <w:rPr>
                <w:b/>
                <w:lang w:val="en-US"/>
              </w:rPr>
              <w:t>TRUE</w:t>
            </w:r>
            <w:r w:rsidRPr="00303647">
              <w:t xml:space="preserve"> </w:t>
            </w:r>
            <w:r w:rsidR="00303647" w:rsidRPr="00303647">
              <w:t xml:space="preserve">в </w:t>
            </w:r>
            <w:proofErr w:type="gramStart"/>
            <w:r w:rsidR="00303647" w:rsidRPr="00303647">
              <w:t>случае</w:t>
            </w:r>
            <w:proofErr w:type="gramEnd"/>
            <w:r w:rsidR="00303647" w:rsidRPr="00303647">
              <w:t xml:space="preserve"> выбора</w:t>
            </w:r>
            <w:r>
              <w:t xml:space="preserve"> в качестве временной области в</w:t>
            </w:r>
            <w:r w:rsidR="000C3217">
              <w:t xml:space="preserve">сей истории тренда (см. </w:t>
            </w:r>
            <w:proofErr w:type="spellStart"/>
            <w:r w:rsidR="000C3217">
              <w:t>пп</w:t>
            </w:r>
            <w:proofErr w:type="spellEnd"/>
            <w:r w:rsidR="000C3217">
              <w:t>. 3.1</w:t>
            </w:r>
            <w:r>
              <w:t>)</w:t>
            </w:r>
          </w:p>
        </w:tc>
      </w:tr>
    </w:tbl>
    <w:p w:rsidR="00F96A80" w:rsidRDefault="00F96A80" w:rsidP="00F96A80">
      <w:bookmarkStart w:id="175" w:name="_8.8._Менеджер_тревог"/>
      <w:bookmarkEnd w:id="175"/>
    </w:p>
    <w:p w:rsidR="00F96A80" w:rsidRDefault="00F96A80">
      <w:pPr>
        <w:spacing w:before="0" w:after="200"/>
        <w:jc w:val="left"/>
      </w:pPr>
      <w:r>
        <w:br w:type="page"/>
      </w:r>
    </w:p>
    <w:p w:rsidR="00150027" w:rsidRPr="004B7BBA" w:rsidRDefault="00150027" w:rsidP="005A3E50">
      <w:pPr>
        <w:pStyle w:val="3"/>
      </w:pPr>
      <w:bookmarkStart w:id="176" w:name="_Toc34982944"/>
      <w:r>
        <w:lastRenderedPageBreak/>
        <w:t>Аналоговые часы</w:t>
      </w:r>
      <w:bookmarkEnd w:id="176"/>
    </w:p>
    <w:p w:rsidR="00150027" w:rsidRDefault="00150027" w:rsidP="00494900"/>
    <w:p w:rsidR="00150027" w:rsidRDefault="00150027" w:rsidP="00F96A80">
      <w:pPr>
        <w:pStyle w:val="afa"/>
        <w:rPr>
          <w:rFonts w:ascii="Calibri" w:hAnsi="Calibri" w:cs="Calibri"/>
        </w:rPr>
      </w:pPr>
      <w:r>
        <w:drawing>
          <wp:inline distT="0" distB="0" distL="0" distR="0" wp14:anchorId="32F22633" wp14:editId="0EB03D9C">
            <wp:extent cx="685714" cy="809524"/>
            <wp:effectExtent l="0" t="0" r="635" b="0"/>
            <wp:docPr id="896" name="Рисунок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85714" cy="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027" w:rsidRDefault="00BC298B" w:rsidP="00F96A80">
      <w:pPr>
        <w:pStyle w:val="afa"/>
      </w:pPr>
      <w:r>
        <w:t>Рисунок 7.</w:t>
      </w:r>
      <w:r w:rsidR="00150027">
        <w:t>89</w:t>
      </w:r>
      <w:r w:rsidR="00150027" w:rsidRPr="00351798">
        <w:t xml:space="preserve"> – </w:t>
      </w:r>
      <w:r w:rsidR="00150027">
        <w:t>Пиктограмма графического примитива Аналоговые часы</w:t>
      </w:r>
    </w:p>
    <w:p w:rsidR="00F96A80" w:rsidRPr="00F96A80" w:rsidRDefault="00F96A80" w:rsidP="00F96A80">
      <w:pPr>
        <w:rPr>
          <w:lang w:eastAsia="ru-RU"/>
        </w:rPr>
      </w:pPr>
    </w:p>
    <w:p w:rsidR="00150027" w:rsidRDefault="00280295" w:rsidP="00F96A80">
      <w:pPr>
        <w:pStyle w:val="afa"/>
      </w:pPr>
      <w:r>
        <w:drawing>
          <wp:inline distT="0" distB="0" distL="0" distR="0" wp14:anchorId="1A383D4D" wp14:editId="7A946C37">
            <wp:extent cx="1676191" cy="1666667"/>
            <wp:effectExtent l="0" t="0" r="635" b="0"/>
            <wp:docPr id="897" name="Рисунок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1676191" cy="16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027" w:rsidRPr="000F458E" w:rsidRDefault="00BC298B" w:rsidP="00F96A80">
      <w:pPr>
        <w:pStyle w:val="afa"/>
      </w:pPr>
      <w:r>
        <w:t>Рисунок 7.</w:t>
      </w:r>
      <w:r w:rsidR="00150027">
        <w:t>90</w:t>
      </w:r>
      <w:r w:rsidR="00150027" w:rsidRPr="00351798">
        <w:t xml:space="preserve"> – </w:t>
      </w:r>
      <w:r w:rsidR="00150027">
        <w:t>Внешний вид элемента Аналоговые часы</w:t>
      </w:r>
    </w:p>
    <w:p w:rsidR="00150027" w:rsidRDefault="00150027" w:rsidP="00494900"/>
    <w:p w:rsidR="00150027" w:rsidRPr="0028402F" w:rsidRDefault="00150027" w:rsidP="00494900">
      <w:r>
        <w:t xml:space="preserve">Графический примитив </w:t>
      </w:r>
      <w:r>
        <w:rPr>
          <w:b/>
        </w:rPr>
        <w:t>Аналоговые часы</w:t>
      </w:r>
      <w:r>
        <w:t xml:space="preserve"> используется для </w:t>
      </w:r>
      <w:r w:rsidR="0028402F">
        <w:t xml:space="preserve">отображения переменной типа </w:t>
      </w:r>
      <w:r w:rsidR="008E1635">
        <w:rPr>
          <w:b/>
          <w:lang w:val="en-US"/>
        </w:rPr>
        <w:t>TOD</w:t>
      </w:r>
      <w:r w:rsidR="0028402F" w:rsidRPr="0028402F">
        <w:t xml:space="preserve"> </w:t>
      </w:r>
      <w:r w:rsidR="0028402F">
        <w:t>или системного времени в виде часов с аналоговым циферблатом.</w:t>
      </w:r>
    </w:p>
    <w:p w:rsidR="00150027" w:rsidRDefault="00150027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60021A">
          <w:rPr>
            <w:rStyle w:val="a4"/>
          </w:rPr>
          <w:t>табл</w:t>
        </w:r>
        <w:r w:rsidRPr="00351798">
          <w:rPr>
            <w:rStyle w:val="a4"/>
          </w:rPr>
          <w:t xml:space="preserve">ице </w:t>
        </w:r>
        <w:r w:rsidR="0008372D">
          <w:rPr>
            <w:rStyle w:val="a4"/>
          </w:rPr>
          <w:t>7.1</w:t>
        </w:r>
      </w:hyperlink>
      <w:r>
        <w:t>.</w:t>
      </w:r>
    </w:p>
    <w:p w:rsidR="00150027" w:rsidRDefault="00150027" w:rsidP="00494900">
      <w:r>
        <w:t>Уникальные параметры примитива описаны в табл</w:t>
      </w:r>
      <w:r w:rsidRPr="00351798">
        <w:t>ице</w:t>
      </w:r>
      <w:r>
        <w:t xml:space="preserve"> </w:t>
      </w:r>
      <w:r w:rsidR="0008372D">
        <w:t>7</w:t>
      </w:r>
      <w:r w:rsidRPr="00351798">
        <w:t>.</w:t>
      </w:r>
      <w:r w:rsidRPr="00ED42BA">
        <w:t>3</w:t>
      </w:r>
      <w:r w:rsidR="0028402F">
        <w:t>3</w:t>
      </w:r>
      <w:r>
        <w:t>.</w:t>
      </w:r>
    </w:p>
    <w:p w:rsidR="00C9023C" w:rsidRDefault="00C9023C" w:rsidP="00494900"/>
    <w:p w:rsidR="00150027" w:rsidRPr="00F96A80" w:rsidRDefault="0008372D" w:rsidP="00494900">
      <w:pPr>
        <w:rPr>
          <w:b/>
        </w:rPr>
      </w:pPr>
      <w:r>
        <w:rPr>
          <w:b/>
        </w:rPr>
        <w:t>Таблица 7</w:t>
      </w:r>
      <w:r w:rsidR="00150027" w:rsidRPr="00F96A80">
        <w:rPr>
          <w:b/>
        </w:rPr>
        <w:t>.3</w:t>
      </w:r>
      <w:r w:rsidR="0028402F" w:rsidRPr="00F96A80">
        <w:rPr>
          <w:b/>
        </w:rPr>
        <w:t>3</w:t>
      </w:r>
      <w:r w:rsidR="00150027" w:rsidRPr="00F96A80">
        <w:rPr>
          <w:b/>
        </w:rPr>
        <w:t xml:space="preserve"> – Уникальные параметры графического примитива </w:t>
      </w:r>
      <w:r w:rsidR="0028402F" w:rsidRPr="00F96A80">
        <w:rPr>
          <w:b/>
        </w:rPr>
        <w:t>Аналоговые часы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268"/>
        <w:gridCol w:w="6344"/>
      </w:tblGrid>
      <w:tr w:rsidR="00150027" w:rsidRPr="00F96A80" w:rsidTr="0028402F">
        <w:tc>
          <w:tcPr>
            <w:tcW w:w="959" w:type="dxa"/>
            <w:vAlign w:val="center"/>
          </w:tcPr>
          <w:p w:rsidR="00150027" w:rsidRPr="00F96A80" w:rsidRDefault="00150027" w:rsidP="00F96A80">
            <w:pPr>
              <w:jc w:val="center"/>
              <w:rPr>
                <w:b/>
              </w:rPr>
            </w:pPr>
            <w:r w:rsidRPr="00F96A80">
              <w:rPr>
                <w:b/>
              </w:rPr>
              <w:t>№</w:t>
            </w:r>
          </w:p>
        </w:tc>
        <w:tc>
          <w:tcPr>
            <w:tcW w:w="2268" w:type="dxa"/>
          </w:tcPr>
          <w:p w:rsidR="00150027" w:rsidRPr="00F96A80" w:rsidRDefault="00150027" w:rsidP="00F96A80">
            <w:pPr>
              <w:jc w:val="center"/>
              <w:rPr>
                <w:b/>
              </w:rPr>
            </w:pPr>
            <w:r w:rsidRPr="00F96A80">
              <w:rPr>
                <w:b/>
              </w:rPr>
              <w:t>Название параметра</w:t>
            </w:r>
          </w:p>
        </w:tc>
        <w:tc>
          <w:tcPr>
            <w:tcW w:w="6344" w:type="dxa"/>
            <w:vAlign w:val="center"/>
          </w:tcPr>
          <w:p w:rsidR="00150027" w:rsidRPr="00F96A80" w:rsidRDefault="00150027" w:rsidP="00F96A80">
            <w:pPr>
              <w:jc w:val="center"/>
              <w:rPr>
                <w:b/>
              </w:rPr>
            </w:pPr>
            <w:r w:rsidRPr="00F96A80">
              <w:rPr>
                <w:b/>
              </w:rPr>
              <w:t>Описание параметра</w:t>
            </w:r>
          </w:p>
        </w:tc>
      </w:tr>
      <w:tr w:rsidR="00150027" w:rsidRPr="00F96A80" w:rsidTr="0028402F">
        <w:tc>
          <w:tcPr>
            <w:tcW w:w="959" w:type="dxa"/>
            <w:vAlign w:val="center"/>
          </w:tcPr>
          <w:p w:rsidR="00150027" w:rsidRPr="00F96A80" w:rsidRDefault="0028402F" w:rsidP="00F96A80">
            <w:pPr>
              <w:jc w:val="center"/>
              <w:rPr>
                <w:b/>
              </w:rPr>
            </w:pPr>
            <w:r w:rsidRPr="00F96A80">
              <w:rPr>
                <w:b/>
              </w:rPr>
              <w:t>1</w:t>
            </w:r>
            <w:r w:rsidR="00150027" w:rsidRPr="00F96A80">
              <w:rPr>
                <w:b/>
              </w:rPr>
              <w:t>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150027" w:rsidRPr="00F96A80" w:rsidRDefault="0028402F" w:rsidP="00F96A80">
            <w:pPr>
              <w:jc w:val="center"/>
              <w:rPr>
                <w:b/>
              </w:rPr>
            </w:pPr>
            <w:r w:rsidRPr="00F96A80">
              <w:rPr>
                <w:b/>
              </w:rPr>
              <w:t>Время</w:t>
            </w:r>
          </w:p>
        </w:tc>
      </w:tr>
      <w:tr w:rsidR="00150027" w:rsidTr="0028402F">
        <w:tc>
          <w:tcPr>
            <w:tcW w:w="959" w:type="dxa"/>
            <w:vAlign w:val="center"/>
          </w:tcPr>
          <w:p w:rsidR="00150027" w:rsidRDefault="0028402F" w:rsidP="00F96A80">
            <w:pPr>
              <w:jc w:val="center"/>
            </w:pPr>
            <w:r>
              <w:t>1</w:t>
            </w:r>
            <w:r w:rsidR="00150027">
              <w:t>.1.</w:t>
            </w:r>
          </w:p>
        </w:tc>
        <w:tc>
          <w:tcPr>
            <w:tcW w:w="2268" w:type="dxa"/>
            <w:vAlign w:val="center"/>
          </w:tcPr>
          <w:p w:rsidR="00150027" w:rsidRDefault="0028402F" w:rsidP="00F96A80">
            <w:pPr>
              <w:jc w:val="center"/>
            </w:pPr>
            <w:r>
              <w:t>Исп. системное время</w:t>
            </w:r>
          </w:p>
        </w:tc>
        <w:tc>
          <w:tcPr>
            <w:tcW w:w="6344" w:type="dxa"/>
          </w:tcPr>
          <w:p w:rsidR="00150027" w:rsidRPr="0028402F" w:rsidRDefault="0028402F" w:rsidP="008E1635">
            <w:r>
              <w:t xml:space="preserve">В случае наличия галочки элемент отображает системное время. В случае отсутствия – значения переменной типа </w:t>
            </w:r>
            <w:r w:rsidRPr="008E1635">
              <w:rPr>
                <w:b/>
                <w:lang w:val="en-US"/>
              </w:rPr>
              <w:t>T</w:t>
            </w:r>
            <w:r w:rsidR="008E1635" w:rsidRPr="008E1635">
              <w:rPr>
                <w:b/>
                <w:lang w:val="en-US"/>
              </w:rPr>
              <w:t>OD</w:t>
            </w:r>
            <w:r>
              <w:t xml:space="preserve"> </w:t>
            </w:r>
            <w:r w:rsidRPr="0028402F">
              <w:t xml:space="preserve"> </w:t>
            </w:r>
            <w:r>
              <w:t xml:space="preserve">из </w:t>
            </w:r>
            <w:proofErr w:type="spellStart"/>
            <w:r>
              <w:t>пп</w:t>
            </w:r>
            <w:proofErr w:type="spellEnd"/>
            <w:r>
              <w:t>. 1.2.</w:t>
            </w:r>
          </w:p>
        </w:tc>
      </w:tr>
      <w:tr w:rsidR="0028402F" w:rsidTr="0028402F">
        <w:tc>
          <w:tcPr>
            <w:tcW w:w="959" w:type="dxa"/>
            <w:vAlign w:val="center"/>
          </w:tcPr>
          <w:p w:rsidR="0028402F" w:rsidRDefault="0028402F" w:rsidP="00F96A80">
            <w:pPr>
              <w:jc w:val="center"/>
            </w:pPr>
            <w:r>
              <w:t>1.2.</w:t>
            </w:r>
          </w:p>
        </w:tc>
        <w:tc>
          <w:tcPr>
            <w:tcW w:w="2268" w:type="dxa"/>
            <w:vAlign w:val="center"/>
          </w:tcPr>
          <w:p w:rsidR="0028402F" w:rsidRDefault="0028402F" w:rsidP="00F96A80">
            <w:pPr>
              <w:jc w:val="center"/>
            </w:pPr>
            <w:r>
              <w:t>Переменная</w:t>
            </w:r>
          </w:p>
        </w:tc>
        <w:tc>
          <w:tcPr>
            <w:tcW w:w="6344" w:type="dxa"/>
          </w:tcPr>
          <w:p w:rsidR="0028402F" w:rsidRPr="0028402F" w:rsidRDefault="0028402F" w:rsidP="00494900">
            <w:r>
              <w:t xml:space="preserve">Переменная типа </w:t>
            </w:r>
            <w:r w:rsidR="008E1635">
              <w:rPr>
                <w:b/>
                <w:lang w:val="en-US"/>
              </w:rPr>
              <w:t>TOD</w:t>
            </w:r>
            <w:r>
              <w:t>, значение которой отображается элементом.</w:t>
            </w:r>
          </w:p>
        </w:tc>
      </w:tr>
      <w:tr w:rsidR="00150027" w:rsidTr="0028402F">
        <w:tc>
          <w:tcPr>
            <w:tcW w:w="959" w:type="dxa"/>
            <w:vAlign w:val="center"/>
          </w:tcPr>
          <w:p w:rsidR="00150027" w:rsidRPr="00F96A80" w:rsidRDefault="0028402F" w:rsidP="00F96A80">
            <w:pPr>
              <w:jc w:val="center"/>
              <w:rPr>
                <w:b/>
              </w:rPr>
            </w:pPr>
            <w:r w:rsidRPr="00F96A80">
              <w:rPr>
                <w:b/>
              </w:rPr>
              <w:t>2</w:t>
            </w:r>
            <w:r w:rsidR="00150027" w:rsidRPr="00F96A80">
              <w:rPr>
                <w:b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28402F" w:rsidRPr="00F96A80" w:rsidRDefault="0028402F" w:rsidP="00F96A80">
            <w:pPr>
              <w:jc w:val="center"/>
              <w:rPr>
                <w:b/>
              </w:rPr>
            </w:pPr>
            <w:r w:rsidRPr="00F96A80">
              <w:rPr>
                <w:b/>
              </w:rPr>
              <w:t>Дизайн</w:t>
            </w:r>
          </w:p>
          <w:p w:rsidR="00F96A80" w:rsidRPr="00303647" w:rsidRDefault="00F96A80" w:rsidP="00F96A80">
            <w:pPr>
              <w:jc w:val="center"/>
            </w:pPr>
          </w:p>
          <w:p w:rsidR="00150027" w:rsidRDefault="0028402F" w:rsidP="00F96A80">
            <w:pPr>
              <w:jc w:val="center"/>
            </w:pPr>
            <w:r>
              <w:t>Если параметр имеет значение</w:t>
            </w:r>
            <w:proofErr w:type="gramStart"/>
            <w:r>
              <w:t xml:space="preserve"> </w:t>
            </w:r>
            <w:r w:rsidRPr="0028402F">
              <w:rPr>
                <w:b/>
              </w:rPr>
              <w:t>И</w:t>
            </w:r>
            <w:proofErr w:type="gramEnd"/>
            <w:r w:rsidRPr="0028402F">
              <w:rPr>
                <w:b/>
              </w:rPr>
              <w:t>з стиля</w:t>
            </w:r>
            <w:r>
              <w:t xml:space="preserve">, то внешний вид элемента определяется стилем визуализации. Если параметр имеет значение </w:t>
            </w:r>
            <w:r w:rsidRPr="0028402F">
              <w:rPr>
                <w:b/>
              </w:rPr>
              <w:t>Явно</w:t>
            </w:r>
            <w:r>
              <w:t>, то пользователь может самостоятельно настроить внешний вид элемента (цвет, шрифт и т. д.).</w:t>
            </w:r>
          </w:p>
        </w:tc>
      </w:tr>
    </w:tbl>
    <w:p w:rsidR="00150027" w:rsidRDefault="00150027" w:rsidP="00494900">
      <w:r>
        <w:br w:type="page"/>
      </w:r>
    </w:p>
    <w:p w:rsidR="0028402F" w:rsidRPr="004B7BBA" w:rsidRDefault="0028402F" w:rsidP="005A3E50">
      <w:pPr>
        <w:pStyle w:val="3"/>
      </w:pPr>
      <w:bookmarkStart w:id="177" w:name="_8.7.4._Элемент_выбора"/>
      <w:bookmarkStart w:id="178" w:name="_Toc34982945"/>
      <w:bookmarkEnd w:id="177"/>
      <w:r>
        <w:lastRenderedPageBreak/>
        <w:t>Элемент выбора даты</w:t>
      </w:r>
      <w:bookmarkEnd w:id="178"/>
    </w:p>
    <w:p w:rsidR="0028402F" w:rsidRDefault="0028402F" w:rsidP="00494900"/>
    <w:p w:rsidR="0028402F" w:rsidRDefault="0028402F" w:rsidP="00943E40">
      <w:pPr>
        <w:pStyle w:val="afa"/>
        <w:rPr>
          <w:rFonts w:ascii="Calibri" w:hAnsi="Calibri" w:cs="Calibri"/>
        </w:rPr>
      </w:pPr>
      <w:r>
        <w:drawing>
          <wp:inline distT="0" distB="0" distL="0" distR="0" wp14:anchorId="2B08717E" wp14:editId="7DF6BDD2">
            <wp:extent cx="733333" cy="790476"/>
            <wp:effectExtent l="0" t="0" r="0" b="0"/>
            <wp:docPr id="901" name="Рисунок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733333" cy="7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02F" w:rsidRDefault="00BC298B" w:rsidP="00943E40">
      <w:pPr>
        <w:pStyle w:val="afa"/>
      </w:pPr>
      <w:r>
        <w:t>Рисунок 7.</w:t>
      </w:r>
      <w:r w:rsidR="0028402F">
        <w:t>91</w:t>
      </w:r>
      <w:r w:rsidR="0028402F" w:rsidRPr="00351798">
        <w:t xml:space="preserve"> – </w:t>
      </w:r>
      <w:r w:rsidR="0028402F">
        <w:t>Пиктограмма графического примитива Элемент выбора даты</w:t>
      </w:r>
    </w:p>
    <w:p w:rsidR="00613AE7" w:rsidRPr="00613AE7" w:rsidRDefault="00613AE7" w:rsidP="00613AE7">
      <w:pPr>
        <w:rPr>
          <w:lang w:eastAsia="ru-RU"/>
        </w:rPr>
      </w:pPr>
    </w:p>
    <w:p w:rsidR="0028402F" w:rsidRDefault="0028402F" w:rsidP="00613AE7">
      <w:pPr>
        <w:pStyle w:val="afa"/>
      </w:pPr>
      <w:r>
        <w:drawing>
          <wp:inline distT="0" distB="0" distL="0" distR="0" wp14:anchorId="7DDD1354" wp14:editId="253B68E4">
            <wp:extent cx="2133333" cy="2038095"/>
            <wp:effectExtent l="0" t="0" r="635" b="635"/>
            <wp:docPr id="900" name="Рисунок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133333" cy="2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02F" w:rsidRPr="000F458E" w:rsidRDefault="00BC298B" w:rsidP="00613AE7">
      <w:pPr>
        <w:pStyle w:val="afa"/>
      </w:pPr>
      <w:r>
        <w:t>Рисунок 7.</w:t>
      </w:r>
      <w:r w:rsidR="0028402F">
        <w:t>92</w:t>
      </w:r>
      <w:r w:rsidR="0028402F" w:rsidRPr="00351798">
        <w:t xml:space="preserve"> – </w:t>
      </w:r>
      <w:r w:rsidR="0028402F">
        <w:t>Внешний вид элемента Элемент выбора даты</w:t>
      </w:r>
    </w:p>
    <w:p w:rsidR="0028402F" w:rsidRDefault="0028402F" w:rsidP="00494900"/>
    <w:p w:rsidR="0028402F" w:rsidRPr="0028402F" w:rsidRDefault="0028402F" w:rsidP="00494900">
      <w:r>
        <w:t xml:space="preserve">Графический </w:t>
      </w:r>
      <w:r w:rsidRPr="00456565">
        <w:rPr>
          <w:rFonts w:cs="Arial"/>
        </w:rPr>
        <w:t xml:space="preserve">примитив </w:t>
      </w:r>
      <w:r w:rsidRPr="00456565">
        <w:rPr>
          <w:rFonts w:cs="Arial"/>
          <w:b/>
          <w:color w:val="000000"/>
        </w:rPr>
        <w:t>Элемент выбора даты</w:t>
      </w:r>
      <w:r w:rsidR="00C9023C" w:rsidRPr="00456565">
        <w:rPr>
          <w:rFonts w:cs="Arial"/>
        </w:rPr>
        <w:t xml:space="preserve"> используется</w:t>
      </w:r>
      <w:r w:rsidR="00C9023C">
        <w:t xml:space="preserve"> для задания</w:t>
      </w:r>
      <w:r>
        <w:t xml:space="preserve"> значения типа </w:t>
      </w:r>
      <w:r w:rsidRPr="0028402F">
        <w:rPr>
          <w:b/>
          <w:lang w:val="en-US"/>
        </w:rPr>
        <w:t>DATE</w:t>
      </w:r>
      <w:r w:rsidRPr="0028402F">
        <w:rPr>
          <w:b/>
        </w:rPr>
        <w:t xml:space="preserve"> </w:t>
      </w:r>
      <w:r>
        <w:t>с помощью календаря.</w:t>
      </w:r>
    </w:p>
    <w:p w:rsidR="0028402F" w:rsidRDefault="0028402F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60021A">
          <w:rPr>
            <w:rStyle w:val="a4"/>
          </w:rPr>
          <w:t>табл</w:t>
        </w:r>
        <w:r w:rsidRPr="00351798">
          <w:rPr>
            <w:rStyle w:val="a4"/>
          </w:rPr>
          <w:t xml:space="preserve">ице </w:t>
        </w:r>
        <w:r w:rsidR="0008372D">
          <w:rPr>
            <w:rStyle w:val="a4"/>
          </w:rPr>
          <w:t>7.1</w:t>
        </w:r>
      </w:hyperlink>
      <w:r>
        <w:t>.</w:t>
      </w:r>
    </w:p>
    <w:p w:rsidR="0028402F" w:rsidRDefault="0028402F" w:rsidP="00494900">
      <w:r>
        <w:t>Уникальные параметры примитива описаны в табл</w:t>
      </w:r>
      <w:r w:rsidRPr="00351798">
        <w:t>ице</w:t>
      </w:r>
      <w:r>
        <w:t xml:space="preserve"> </w:t>
      </w:r>
      <w:r w:rsidR="0008372D">
        <w:t>7</w:t>
      </w:r>
      <w:r w:rsidRPr="00351798">
        <w:t>.</w:t>
      </w:r>
      <w:r w:rsidRPr="00ED42BA">
        <w:t>3</w:t>
      </w:r>
      <w:r w:rsidR="00C9023C">
        <w:t>4</w:t>
      </w:r>
      <w:r>
        <w:t>.</w:t>
      </w:r>
    </w:p>
    <w:p w:rsidR="00C9023C" w:rsidRDefault="00C9023C" w:rsidP="00494900"/>
    <w:p w:rsidR="0028402F" w:rsidRPr="00613AE7" w:rsidRDefault="0008372D" w:rsidP="00494900">
      <w:pPr>
        <w:rPr>
          <w:b/>
        </w:rPr>
      </w:pPr>
      <w:r>
        <w:rPr>
          <w:b/>
        </w:rPr>
        <w:t>Таблица 7</w:t>
      </w:r>
      <w:r w:rsidR="0028402F" w:rsidRPr="00613AE7">
        <w:rPr>
          <w:b/>
        </w:rPr>
        <w:t>.3</w:t>
      </w:r>
      <w:r w:rsidR="00C9023C" w:rsidRPr="00613AE7">
        <w:rPr>
          <w:b/>
        </w:rPr>
        <w:t>4</w:t>
      </w:r>
      <w:r w:rsidR="0028402F" w:rsidRPr="00613AE7">
        <w:rPr>
          <w:b/>
        </w:rPr>
        <w:t xml:space="preserve"> – Уникальные параметры графического примитива </w:t>
      </w:r>
      <w:r w:rsidR="002279FA" w:rsidRPr="00613AE7">
        <w:rPr>
          <w:rFonts w:ascii="Calibri" w:hAnsi="Calibri" w:cs="Calibri"/>
          <w:b/>
          <w:color w:val="000000"/>
        </w:rPr>
        <w:t>Элемент выбора даты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268"/>
        <w:gridCol w:w="6344"/>
      </w:tblGrid>
      <w:tr w:rsidR="0028402F" w:rsidRPr="00613AE7" w:rsidTr="0028402F">
        <w:tc>
          <w:tcPr>
            <w:tcW w:w="959" w:type="dxa"/>
            <w:vAlign w:val="center"/>
          </w:tcPr>
          <w:p w:rsidR="0028402F" w:rsidRPr="00613AE7" w:rsidRDefault="0028402F" w:rsidP="00613AE7">
            <w:pPr>
              <w:jc w:val="center"/>
              <w:rPr>
                <w:b/>
              </w:rPr>
            </w:pPr>
            <w:r w:rsidRPr="00613AE7">
              <w:rPr>
                <w:b/>
              </w:rPr>
              <w:t>№</w:t>
            </w:r>
          </w:p>
        </w:tc>
        <w:tc>
          <w:tcPr>
            <w:tcW w:w="2268" w:type="dxa"/>
          </w:tcPr>
          <w:p w:rsidR="0028402F" w:rsidRPr="00613AE7" w:rsidRDefault="0028402F" w:rsidP="00613AE7">
            <w:pPr>
              <w:jc w:val="center"/>
              <w:rPr>
                <w:b/>
              </w:rPr>
            </w:pPr>
            <w:r w:rsidRPr="00613AE7">
              <w:rPr>
                <w:b/>
              </w:rPr>
              <w:t>Название параметра</w:t>
            </w:r>
          </w:p>
        </w:tc>
        <w:tc>
          <w:tcPr>
            <w:tcW w:w="6344" w:type="dxa"/>
            <w:vAlign w:val="center"/>
          </w:tcPr>
          <w:p w:rsidR="0028402F" w:rsidRPr="00613AE7" w:rsidRDefault="0028402F" w:rsidP="00613AE7">
            <w:pPr>
              <w:jc w:val="center"/>
              <w:rPr>
                <w:b/>
              </w:rPr>
            </w:pPr>
            <w:r w:rsidRPr="00613AE7">
              <w:rPr>
                <w:b/>
              </w:rPr>
              <w:t>Описание параметра</w:t>
            </w:r>
          </w:p>
        </w:tc>
      </w:tr>
      <w:tr w:rsidR="0028402F" w:rsidTr="0028402F">
        <w:tc>
          <w:tcPr>
            <w:tcW w:w="959" w:type="dxa"/>
            <w:vAlign w:val="center"/>
          </w:tcPr>
          <w:p w:rsidR="0028402F" w:rsidRDefault="0028402F" w:rsidP="00613AE7">
            <w:pPr>
              <w:jc w:val="center"/>
            </w:pPr>
            <w:r>
              <w:t>1.</w:t>
            </w:r>
          </w:p>
        </w:tc>
        <w:tc>
          <w:tcPr>
            <w:tcW w:w="2268" w:type="dxa"/>
            <w:vAlign w:val="center"/>
          </w:tcPr>
          <w:p w:rsidR="0028402F" w:rsidRDefault="0028402F" w:rsidP="00613AE7">
            <w:pPr>
              <w:jc w:val="center"/>
            </w:pPr>
            <w:r>
              <w:t>Переменная</w:t>
            </w:r>
          </w:p>
        </w:tc>
        <w:tc>
          <w:tcPr>
            <w:tcW w:w="6344" w:type="dxa"/>
          </w:tcPr>
          <w:p w:rsidR="0028402F" w:rsidRPr="0028402F" w:rsidRDefault="0028402F" w:rsidP="00494900">
            <w:r>
              <w:t xml:space="preserve">Переменная типа </w:t>
            </w:r>
            <w:r w:rsidRPr="00C9023C">
              <w:rPr>
                <w:b/>
                <w:lang w:val="en-US"/>
              </w:rPr>
              <w:t>DATE</w:t>
            </w:r>
            <w:r>
              <w:t>, в которую будет записано значение даты, выбранное с помощью элемента.</w:t>
            </w:r>
          </w:p>
        </w:tc>
      </w:tr>
      <w:tr w:rsidR="0028402F" w:rsidTr="0028402F">
        <w:tc>
          <w:tcPr>
            <w:tcW w:w="959" w:type="dxa"/>
            <w:vAlign w:val="center"/>
          </w:tcPr>
          <w:p w:rsidR="0028402F" w:rsidRPr="0060021A" w:rsidRDefault="0028402F" w:rsidP="00456565">
            <w:pPr>
              <w:jc w:val="center"/>
            </w:pPr>
            <w:r w:rsidRPr="00613AE7">
              <w:rPr>
                <w:b/>
              </w:rPr>
              <w:t>2</w:t>
            </w:r>
            <w:r w:rsidRPr="0060021A"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28402F" w:rsidRPr="00613AE7" w:rsidRDefault="0028402F" w:rsidP="00613AE7">
            <w:pPr>
              <w:jc w:val="center"/>
              <w:rPr>
                <w:b/>
              </w:rPr>
            </w:pPr>
            <w:r w:rsidRPr="00613AE7">
              <w:rPr>
                <w:b/>
              </w:rPr>
              <w:t>Дизайн</w:t>
            </w:r>
          </w:p>
          <w:p w:rsidR="0028402F" w:rsidRPr="00303647" w:rsidRDefault="0028402F" w:rsidP="00494900"/>
          <w:p w:rsidR="0028402F" w:rsidRDefault="0028402F" w:rsidP="00494900">
            <w:r>
              <w:t>Если параметр имеет значение</w:t>
            </w:r>
            <w:proofErr w:type="gramStart"/>
            <w:r>
              <w:t xml:space="preserve"> </w:t>
            </w:r>
            <w:r w:rsidRPr="0028402F">
              <w:rPr>
                <w:b/>
              </w:rPr>
              <w:t>И</w:t>
            </w:r>
            <w:proofErr w:type="gramEnd"/>
            <w:r w:rsidRPr="0028402F">
              <w:rPr>
                <w:b/>
              </w:rPr>
              <w:t>з стиля</w:t>
            </w:r>
            <w:r>
              <w:t xml:space="preserve">, то внешний вид элемента определяется стилем визуализации. Если параметр имеет значение </w:t>
            </w:r>
            <w:r w:rsidRPr="0028402F">
              <w:rPr>
                <w:b/>
              </w:rPr>
              <w:t>Явно</w:t>
            </w:r>
            <w:r>
              <w:t>, то пользователь может самостоятельно настроить внешний вид элемента (цвета, фон, шрифт и т. д.).</w:t>
            </w:r>
          </w:p>
        </w:tc>
      </w:tr>
    </w:tbl>
    <w:p w:rsidR="0028402F" w:rsidRDefault="0028402F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613AE7" w:rsidTr="00613AE7">
        <w:tc>
          <w:tcPr>
            <w:tcW w:w="675" w:type="dxa"/>
            <w:hideMark/>
          </w:tcPr>
          <w:p w:rsidR="00613AE7" w:rsidRDefault="00613AE7">
            <w:r>
              <w:rPr>
                <w:noProof/>
                <w:lang w:eastAsia="ru-RU"/>
              </w:rPr>
              <w:drawing>
                <wp:inline distT="0" distB="0" distL="0" distR="0" wp14:anchorId="7333B18A" wp14:editId="212EFC9C">
                  <wp:extent cx="352425" cy="447675"/>
                  <wp:effectExtent l="0" t="0" r="9525" b="9525"/>
                  <wp:docPr id="27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  <w:hideMark/>
          </w:tcPr>
          <w:p w:rsidR="00613AE7" w:rsidRDefault="00613AE7">
            <w:pPr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ПРИМЕЧАНИЕ</w:t>
            </w:r>
          </w:p>
          <w:p w:rsidR="00613AE7" w:rsidRPr="00613AE7" w:rsidRDefault="0085450F" w:rsidP="00613AE7">
            <w:pPr>
              <w:spacing w:line="276" w:lineRule="auto"/>
              <w:rPr>
                <w:color w:val="000000"/>
              </w:rPr>
            </w:pPr>
            <w:r>
              <w:t>Названия</w:t>
            </w:r>
            <w:r w:rsidR="00613AE7">
              <w:t xml:space="preserve"> месяцев</w:t>
            </w:r>
            <w:r>
              <w:t xml:space="preserve"> и дней недели</w:t>
            </w:r>
            <w:r w:rsidR="00613AE7">
              <w:t xml:space="preserve"> хранятся в </w:t>
            </w:r>
            <w:hyperlink w:anchor="_7.2_Список_текстов" w:history="1">
              <w:proofErr w:type="gramStart"/>
              <w:r w:rsidR="00613AE7" w:rsidRPr="00C9023C">
                <w:rPr>
                  <w:rStyle w:val="a4"/>
                </w:rPr>
                <w:t>списке</w:t>
              </w:r>
              <w:proofErr w:type="gramEnd"/>
              <w:r w:rsidR="00613AE7" w:rsidRPr="00C9023C">
                <w:rPr>
                  <w:rStyle w:val="a4"/>
                </w:rPr>
                <w:t xml:space="preserve"> текстов</w:t>
              </w:r>
            </w:hyperlink>
            <w:r w:rsidR="00613AE7">
              <w:t xml:space="preserve"> </w:t>
            </w:r>
            <w:r w:rsidR="00613AE7" w:rsidRPr="00C9023C">
              <w:rPr>
                <w:b/>
                <w:lang w:val="en-US"/>
              </w:rPr>
              <w:t>System</w:t>
            </w:r>
            <w:r w:rsidR="00613AE7">
              <w:t xml:space="preserve">  на панели </w:t>
            </w:r>
            <w:r w:rsidR="00613AE7">
              <w:rPr>
                <w:lang w:val="en-US"/>
              </w:rPr>
              <w:t>POU</w:t>
            </w:r>
            <w:r w:rsidR="00613AE7">
              <w:t xml:space="preserve"> и могут быть отредактированы пользователем.</w:t>
            </w:r>
          </w:p>
        </w:tc>
      </w:tr>
    </w:tbl>
    <w:p w:rsidR="00613AE7" w:rsidRDefault="00613AE7" w:rsidP="00494900"/>
    <w:p w:rsidR="00613AE7" w:rsidRDefault="00613AE7">
      <w:pPr>
        <w:spacing w:before="0" w:after="200"/>
        <w:jc w:val="left"/>
        <w:rPr>
          <w:lang w:eastAsia="ru-RU"/>
        </w:rPr>
      </w:pPr>
      <w:r>
        <w:rPr>
          <w:b/>
          <w:bCs/>
          <w:lang w:eastAsia="ru-RU"/>
        </w:rPr>
        <w:br w:type="page"/>
      </w:r>
    </w:p>
    <w:p w:rsidR="002279FA" w:rsidRPr="004B7BBA" w:rsidRDefault="002279FA" w:rsidP="005A3E50">
      <w:pPr>
        <w:pStyle w:val="3"/>
      </w:pPr>
      <w:bookmarkStart w:id="179" w:name="_Toc34982946"/>
      <w:r>
        <w:lastRenderedPageBreak/>
        <w:t>Элемент выбора даты и времени</w:t>
      </w:r>
      <w:bookmarkEnd w:id="179"/>
    </w:p>
    <w:p w:rsidR="002279FA" w:rsidRDefault="002279FA" w:rsidP="00494900"/>
    <w:p w:rsidR="002279FA" w:rsidRDefault="002279FA" w:rsidP="00456565">
      <w:pPr>
        <w:pStyle w:val="afa"/>
        <w:rPr>
          <w:rFonts w:ascii="Calibri" w:hAnsi="Calibri" w:cs="Calibri"/>
        </w:rPr>
      </w:pPr>
      <w:r>
        <w:drawing>
          <wp:inline distT="0" distB="0" distL="0" distR="0" wp14:anchorId="229DC1B8" wp14:editId="191D698B">
            <wp:extent cx="828571" cy="847619"/>
            <wp:effectExtent l="0" t="0" r="0" b="0"/>
            <wp:docPr id="906" name="Рисунок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828571" cy="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9FA" w:rsidRDefault="00BC298B" w:rsidP="00456565">
      <w:pPr>
        <w:pStyle w:val="afa"/>
      </w:pPr>
      <w:r>
        <w:t>Рисунок 7.</w:t>
      </w:r>
      <w:r w:rsidR="002279FA">
        <w:t>93</w:t>
      </w:r>
      <w:r w:rsidR="002279FA" w:rsidRPr="00351798">
        <w:t xml:space="preserve"> – </w:t>
      </w:r>
      <w:r w:rsidR="002279FA">
        <w:t>Пиктограмма графического примитива Элемент выбора даты и времени</w:t>
      </w:r>
    </w:p>
    <w:p w:rsidR="00456565" w:rsidRPr="00456565" w:rsidRDefault="00456565" w:rsidP="00456565">
      <w:pPr>
        <w:rPr>
          <w:lang w:eastAsia="ru-RU"/>
        </w:rPr>
      </w:pPr>
    </w:p>
    <w:p w:rsidR="002279FA" w:rsidRDefault="002279FA" w:rsidP="00456565">
      <w:pPr>
        <w:pStyle w:val="afa"/>
      </w:pPr>
      <w:r>
        <w:drawing>
          <wp:inline distT="0" distB="0" distL="0" distR="0" wp14:anchorId="1866A7BB" wp14:editId="353D672F">
            <wp:extent cx="4933334" cy="3361905"/>
            <wp:effectExtent l="19050" t="19050" r="19685" b="10160"/>
            <wp:docPr id="907" name="Рисунок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4933334" cy="3361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279FA" w:rsidRPr="000F458E" w:rsidRDefault="00BC298B" w:rsidP="00456565">
      <w:pPr>
        <w:pStyle w:val="afa"/>
      </w:pPr>
      <w:r>
        <w:t>Рисунок 7.</w:t>
      </w:r>
      <w:r w:rsidR="002279FA">
        <w:t>94</w:t>
      </w:r>
      <w:r w:rsidR="002279FA" w:rsidRPr="00351798">
        <w:t xml:space="preserve"> – </w:t>
      </w:r>
      <w:r w:rsidR="002279FA">
        <w:t>Внешний вид элемента Элемент выбора даты и времени</w:t>
      </w:r>
    </w:p>
    <w:p w:rsidR="002279FA" w:rsidRDefault="002279FA" w:rsidP="00494900"/>
    <w:p w:rsidR="002279FA" w:rsidRPr="002279FA" w:rsidRDefault="002279FA" w:rsidP="00494900">
      <w:r>
        <w:t xml:space="preserve">Графический примитив </w:t>
      </w:r>
      <w:r>
        <w:rPr>
          <w:rFonts w:ascii="Calibri" w:hAnsi="Calibri" w:cs="Calibri"/>
          <w:b/>
          <w:color w:val="000000"/>
        </w:rPr>
        <w:t>Элемент выбора даты</w:t>
      </w:r>
      <w:r>
        <w:t xml:space="preserve"> используется для задания значения типа </w:t>
      </w:r>
      <w:r w:rsidRPr="0028402F">
        <w:rPr>
          <w:b/>
          <w:lang w:val="en-US"/>
        </w:rPr>
        <w:t>D</w:t>
      </w:r>
      <w:r>
        <w:rPr>
          <w:b/>
          <w:lang w:val="en-US"/>
        </w:rPr>
        <w:t>T</w:t>
      </w:r>
      <w:r w:rsidRPr="002279FA">
        <w:rPr>
          <w:b/>
        </w:rPr>
        <w:t>/</w:t>
      </w:r>
      <w:r>
        <w:rPr>
          <w:b/>
          <w:lang w:val="en-US"/>
        </w:rPr>
        <w:t>DATE</w:t>
      </w:r>
      <w:r w:rsidRPr="002279FA">
        <w:rPr>
          <w:b/>
        </w:rPr>
        <w:t>/</w:t>
      </w:r>
      <w:r>
        <w:rPr>
          <w:b/>
          <w:lang w:val="en-US"/>
        </w:rPr>
        <w:t>TIME</w:t>
      </w:r>
      <w:r w:rsidRPr="002279FA">
        <w:rPr>
          <w:b/>
        </w:rPr>
        <w:t>/</w:t>
      </w:r>
      <w:r>
        <w:rPr>
          <w:b/>
          <w:lang w:val="en-US"/>
        </w:rPr>
        <w:t>LTIME</w:t>
      </w:r>
      <w:r w:rsidRPr="002279FA">
        <w:rPr>
          <w:b/>
        </w:rPr>
        <w:t>/</w:t>
      </w:r>
      <w:r>
        <w:rPr>
          <w:b/>
          <w:lang w:val="en-US"/>
        </w:rPr>
        <w:t>TOD</w:t>
      </w:r>
      <w:r>
        <w:rPr>
          <w:b/>
        </w:rPr>
        <w:t xml:space="preserve">. </w:t>
      </w:r>
      <w:r>
        <w:t xml:space="preserve">Выбор даты производится с помощью </w:t>
      </w:r>
      <w:hyperlink w:anchor="_8.7.4._Элемент_выбора" w:history="1">
        <w:r w:rsidRPr="00451267">
          <w:rPr>
            <w:rStyle w:val="a4"/>
          </w:rPr>
          <w:t>календаря</w:t>
        </w:r>
      </w:hyperlink>
      <w:r>
        <w:t>, открываемого нажатием на пиктограмму «Стрелка вниз», или с помощью диалога ввода, открываемого по нажатию на соответствующий разряд. Выбор времени производится с помощью диалога ввода.</w:t>
      </w:r>
    </w:p>
    <w:p w:rsidR="002279FA" w:rsidRDefault="002279FA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60021A">
          <w:rPr>
            <w:rStyle w:val="a4"/>
          </w:rPr>
          <w:t>табл</w:t>
        </w:r>
        <w:r w:rsidRPr="00351798">
          <w:rPr>
            <w:rStyle w:val="a4"/>
          </w:rPr>
          <w:t xml:space="preserve">ице </w:t>
        </w:r>
        <w:r w:rsidR="0008372D">
          <w:rPr>
            <w:rStyle w:val="a4"/>
          </w:rPr>
          <w:t>7.1</w:t>
        </w:r>
      </w:hyperlink>
      <w:r>
        <w:t>.</w:t>
      </w:r>
    </w:p>
    <w:p w:rsidR="00456565" w:rsidRDefault="00456565" w:rsidP="00494900"/>
    <w:p w:rsidR="002279FA" w:rsidRDefault="002279FA" w:rsidP="00494900">
      <w:r>
        <w:t>Уникальные параметры примитива описаны в табл</w:t>
      </w:r>
      <w:r w:rsidRPr="00351798">
        <w:t>ице</w:t>
      </w:r>
      <w:r>
        <w:t xml:space="preserve"> </w:t>
      </w:r>
      <w:r w:rsidR="0008372D">
        <w:t>7</w:t>
      </w:r>
      <w:r w:rsidRPr="00351798">
        <w:t>.</w:t>
      </w:r>
      <w:r w:rsidRPr="00ED42BA">
        <w:t>3</w:t>
      </w:r>
      <w:r>
        <w:t>5.</w:t>
      </w:r>
    </w:p>
    <w:p w:rsidR="002279FA" w:rsidRDefault="002279FA" w:rsidP="00494900"/>
    <w:p w:rsidR="002279FA" w:rsidRDefault="002279FA" w:rsidP="00494900"/>
    <w:p w:rsidR="00456565" w:rsidRDefault="00456565">
      <w:pPr>
        <w:spacing w:before="0" w:after="200"/>
        <w:jc w:val="left"/>
      </w:pPr>
      <w:r>
        <w:br w:type="page"/>
      </w:r>
    </w:p>
    <w:p w:rsidR="00CB0F4C" w:rsidRPr="00456565" w:rsidRDefault="0008372D" w:rsidP="00494900">
      <w:pPr>
        <w:rPr>
          <w:rFonts w:ascii="Calibri" w:hAnsi="Calibri" w:cs="Calibri"/>
          <w:b/>
          <w:color w:val="000000"/>
        </w:rPr>
      </w:pPr>
      <w:r>
        <w:rPr>
          <w:b/>
        </w:rPr>
        <w:lastRenderedPageBreak/>
        <w:t>Таблица 7</w:t>
      </w:r>
      <w:r w:rsidR="002279FA" w:rsidRPr="00456565">
        <w:rPr>
          <w:b/>
        </w:rPr>
        <w:t xml:space="preserve">.35 – Уникальные параметры графического примитива </w:t>
      </w:r>
      <w:r w:rsidR="00CB0F4C" w:rsidRPr="00456565">
        <w:rPr>
          <w:rFonts w:ascii="Calibri" w:hAnsi="Calibri" w:cs="Calibri"/>
          <w:b/>
          <w:color w:val="000000"/>
        </w:rPr>
        <w:t>Элемент выбора даты и времени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383"/>
        <w:gridCol w:w="6344"/>
      </w:tblGrid>
      <w:tr w:rsidR="002279FA" w:rsidRPr="007F477C" w:rsidTr="007F477C">
        <w:tc>
          <w:tcPr>
            <w:tcW w:w="959" w:type="dxa"/>
            <w:vAlign w:val="center"/>
          </w:tcPr>
          <w:p w:rsidR="002279FA" w:rsidRPr="007F477C" w:rsidRDefault="002279FA" w:rsidP="007F477C">
            <w:pPr>
              <w:jc w:val="center"/>
              <w:rPr>
                <w:b/>
              </w:rPr>
            </w:pPr>
            <w:r w:rsidRPr="007F477C">
              <w:rPr>
                <w:b/>
              </w:rPr>
              <w:t>№</w:t>
            </w:r>
          </w:p>
        </w:tc>
        <w:tc>
          <w:tcPr>
            <w:tcW w:w="2383" w:type="dxa"/>
          </w:tcPr>
          <w:p w:rsidR="002279FA" w:rsidRPr="007F477C" w:rsidRDefault="002279FA" w:rsidP="007F477C">
            <w:pPr>
              <w:jc w:val="center"/>
              <w:rPr>
                <w:b/>
              </w:rPr>
            </w:pPr>
            <w:r w:rsidRPr="007F477C">
              <w:rPr>
                <w:b/>
              </w:rPr>
              <w:t>Название параметра</w:t>
            </w:r>
          </w:p>
        </w:tc>
        <w:tc>
          <w:tcPr>
            <w:tcW w:w="6344" w:type="dxa"/>
            <w:vAlign w:val="center"/>
          </w:tcPr>
          <w:p w:rsidR="002279FA" w:rsidRPr="007F477C" w:rsidRDefault="002279FA" w:rsidP="007F477C">
            <w:pPr>
              <w:jc w:val="center"/>
              <w:rPr>
                <w:b/>
              </w:rPr>
            </w:pPr>
            <w:r w:rsidRPr="007F477C">
              <w:rPr>
                <w:b/>
              </w:rPr>
              <w:t>Описание параметра</w:t>
            </w:r>
          </w:p>
        </w:tc>
      </w:tr>
      <w:tr w:rsidR="002279FA" w:rsidTr="007F477C">
        <w:tc>
          <w:tcPr>
            <w:tcW w:w="959" w:type="dxa"/>
            <w:vAlign w:val="center"/>
          </w:tcPr>
          <w:p w:rsidR="002279FA" w:rsidRDefault="002279FA" w:rsidP="007F477C">
            <w:pPr>
              <w:jc w:val="center"/>
            </w:pPr>
            <w:r>
              <w:t>1.</w:t>
            </w:r>
          </w:p>
        </w:tc>
        <w:tc>
          <w:tcPr>
            <w:tcW w:w="2383" w:type="dxa"/>
            <w:vAlign w:val="center"/>
          </w:tcPr>
          <w:p w:rsidR="002279FA" w:rsidRDefault="002279FA" w:rsidP="007F477C">
            <w:pPr>
              <w:jc w:val="center"/>
            </w:pPr>
            <w:r>
              <w:t>Переменная</w:t>
            </w:r>
          </w:p>
        </w:tc>
        <w:tc>
          <w:tcPr>
            <w:tcW w:w="6344" w:type="dxa"/>
          </w:tcPr>
          <w:p w:rsidR="002279FA" w:rsidRPr="0028402F" w:rsidRDefault="002279FA" w:rsidP="00494900">
            <w:r>
              <w:t xml:space="preserve">Переменная типа </w:t>
            </w:r>
            <w:r w:rsidRPr="0028402F">
              <w:rPr>
                <w:b/>
                <w:lang w:val="en-US"/>
              </w:rPr>
              <w:t>D</w:t>
            </w:r>
            <w:r>
              <w:rPr>
                <w:b/>
                <w:lang w:val="en-US"/>
              </w:rPr>
              <w:t>T</w:t>
            </w:r>
            <w:r w:rsidRPr="002279FA">
              <w:rPr>
                <w:b/>
              </w:rPr>
              <w:t>/</w:t>
            </w:r>
            <w:r>
              <w:rPr>
                <w:b/>
                <w:lang w:val="en-US"/>
              </w:rPr>
              <w:t>DATE</w:t>
            </w:r>
            <w:r w:rsidRPr="002279FA">
              <w:rPr>
                <w:b/>
              </w:rPr>
              <w:t>/</w:t>
            </w:r>
            <w:r>
              <w:rPr>
                <w:b/>
                <w:lang w:val="en-US"/>
              </w:rPr>
              <w:t>TIME</w:t>
            </w:r>
            <w:r w:rsidRPr="002279FA">
              <w:rPr>
                <w:b/>
              </w:rPr>
              <w:t>/</w:t>
            </w:r>
            <w:r>
              <w:rPr>
                <w:b/>
                <w:lang w:val="en-US"/>
              </w:rPr>
              <w:t>LTIME</w:t>
            </w:r>
            <w:r w:rsidRPr="002279FA">
              <w:rPr>
                <w:b/>
              </w:rPr>
              <w:t>/</w:t>
            </w:r>
            <w:r>
              <w:rPr>
                <w:b/>
                <w:lang w:val="en-US"/>
              </w:rPr>
              <w:t>TOD</w:t>
            </w:r>
            <w:r>
              <w:t>, в которую будет записано значени</w:t>
            </w:r>
            <w:r w:rsidR="00C970CF">
              <w:t>е, выбранное с помощью элемента</w:t>
            </w:r>
          </w:p>
        </w:tc>
      </w:tr>
      <w:tr w:rsidR="002279FA" w:rsidTr="007F477C">
        <w:tc>
          <w:tcPr>
            <w:tcW w:w="959" w:type="dxa"/>
            <w:vAlign w:val="center"/>
          </w:tcPr>
          <w:p w:rsidR="002279FA" w:rsidRDefault="002279FA" w:rsidP="007F477C">
            <w:pPr>
              <w:jc w:val="center"/>
            </w:pPr>
            <w:r>
              <w:t>2.</w:t>
            </w:r>
          </w:p>
        </w:tc>
        <w:tc>
          <w:tcPr>
            <w:tcW w:w="2383" w:type="dxa"/>
            <w:vAlign w:val="center"/>
          </w:tcPr>
          <w:p w:rsidR="002279FA" w:rsidRDefault="002279FA" w:rsidP="007F477C">
            <w:pPr>
              <w:jc w:val="center"/>
            </w:pPr>
            <w:r>
              <w:t>Строка формата</w:t>
            </w:r>
          </w:p>
        </w:tc>
        <w:tc>
          <w:tcPr>
            <w:tcW w:w="6344" w:type="dxa"/>
          </w:tcPr>
          <w:p w:rsidR="002279FA" w:rsidRDefault="00297227" w:rsidP="00494900">
            <w:hyperlink w:anchor="_9.2._Спецификаторы_формата" w:history="1">
              <w:r w:rsidR="002279FA" w:rsidRPr="00403B9A">
                <w:rPr>
                  <w:rStyle w:val="a4"/>
                </w:rPr>
                <w:t>Спецификатор формата вывода</w:t>
              </w:r>
            </w:hyperlink>
            <w:r w:rsidR="00C970CF">
              <w:t xml:space="preserve"> переменной</w:t>
            </w:r>
          </w:p>
        </w:tc>
      </w:tr>
      <w:tr w:rsidR="002279FA" w:rsidTr="007F477C">
        <w:tc>
          <w:tcPr>
            <w:tcW w:w="959" w:type="dxa"/>
            <w:vAlign w:val="center"/>
          </w:tcPr>
          <w:p w:rsidR="002279FA" w:rsidRPr="0060021A" w:rsidRDefault="002279FA" w:rsidP="007F477C">
            <w:pPr>
              <w:jc w:val="center"/>
            </w:pPr>
            <w:r>
              <w:t>3</w:t>
            </w:r>
            <w:r w:rsidRPr="0060021A">
              <w:t>.</w:t>
            </w:r>
          </w:p>
        </w:tc>
        <w:tc>
          <w:tcPr>
            <w:tcW w:w="8727" w:type="dxa"/>
            <w:gridSpan w:val="2"/>
            <w:vAlign w:val="center"/>
          </w:tcPr>
          <w:p w:rsidR="002279FA" w:rsidRDefault="002279FA" w:rsidP="007F477C">
            <w:pPr>
              <w:jc w:val="center"/>
            </w:pPr>
          </w:p>
          <w:p w:rsidR="002279FA" w:rsidRPr="007F477C" w:rsidRDefault="002279FA" w:rsidP="007F477C">
            <w:pPr>
              <w:jc w:val="center"/>
              <w:rPr>
                <w:b/>
              </w:rPr>
            </w:pPr>
            <w:r w:rsidRPr="007F477C">
              <w:rPr>
                <w:b/>
              </w:rPr>
              <w:t>Дизайн элемента выбора времени-даты</w:t>
            </w:r>
          </w:p>
          <w:p w:rsidR="002279FA" w:rsidRPr="00303647" w:rsidRDefault="002279FA" w:rsidP="007F477C">
            <w:pPr>
              <w:jc w:val="center"/>
            </w:pPr>
          </w:p>
          <w:p w:rsidR="002279FA" w:rsidRDefault="002279FA" w:rsidP="007F477C">
            <w:pPr>
              <w:jc w:val="center"/>
            </w:pPr>
            <w:r>
              <w:t>Если параметр имеет значение</w:t>
            </w:r>
            <w:proofErr w:type="gramStart"/>
            <w:r>
              <w:t xml:space="preserve"> </w:t>
            </w:r>
            <w:r w:rsidRPr="0028402F">
              <w:rPr>
                <w:b/>
              </w:rPr>
              <w:t>И</w:t>
            </w:r>
            <w:proofErr w:type="gramEnd"/>
            <w:r w:rsidRPr="0028402F">
              <w:rPr>
                <w:b/>
              </w:rPr>
              <w:t>з стиля</w:t>
            </w:r>
            <w:r>
              <w:t xml:space="preserve">, то внешний вид элемента определяется стилем визуализации. Если параметр имеет значение </w:t>
            </w:r>
            <w:r w:rsidRPr="0028402F">
              <w:rPr>
                <w:b/>
              </w:rPr>
              <w:t>Явно</w:t>
            </w:r>
            <w:r>
              <w:t>, то пользователь может самостоятельно настроить внешний вид элеме</w:t>
            </w:r>
            <w:r w:rsidR="00C970CF">
              <w:t>нта (цвета, фон, шрифт и т. д.)</w:t>
            </w:r>
          </w:p>
        </w:tc>
      </w:tr>
      <w:tr w:rsidR="002279FA" w:rsidTr="007F477C">
        <w:tc>
          <w:tcPr>
            <w:tcW w:w="959" w:type="dxa"/>
            <w:vAlign w:val="center"/>
          </w:tcPr>
          <w:p w:rsidR="002279FA" w:rsidRPr="0060021A" w:rsidRDefault="002279FA" w:rsidP="007F477C">
            <w:pPr>
              <w:jc w:val="center"/>
            </w:pPr>
            <w:r>
              <w:t>4</w:t>
            </w:r>
            <w:r w:rsidRPr="0060021A">
              <w:t>.</w:t>
            </w:r>
          </w:p>
        </w:tc>
        <w:tc>
          <w:tcPr>
            <w:tcW w:w="8727" w:type="dxa"/>
            <w:gridSpan w:val="2"/>
            <w:vAlign w:val="center"/>
          </w:tcPr>
          <w:p w:rsidR="002279FA" w:rsidRDefault="002279FA" w:rsidP="007F477C">
            <w:pPr>
              <w:jc w:val="center"/>
            </w:pPr>
          </w:p>
          <w:p w:rsidR="002279FA" w:rsidRPr="007F477C" w:rsidRDefault="002279FA" w:rsidP="007F477C">
            <w:pPr>
              <w:jc w:val="center"/>
              <w:rPr>
                <w:b/>
              </w:rPr>
            </w:pPr>
            <w:r w:rsidRPr="007F477C">
              <w:rPr>
                <w:b/>
              </w:rPr>
              <w:t>Дизайн элемента выбора даты</w:t>
            </w:r>
          </w:p>
          <w:p w:rsidR="002279FA" w:rsidRPr="00303647" w:rsidRDefault="002279FA" w:rsidP="007F477C">
            <w:pPr>
              <w:jc w:val="center"/>
            </w:pPr>
          </w:p>
          <w:p w:rsidR="002279FA" w:rsidRDefault="002279FA" w:rsidP="007F477C">
            <w:pPr>
              <w:jc w:val="center"/>
            </w:pPr>
            <w:r>
              <w:t>Если параметр имеет значение</w:t>
            </w:r>
            <w:proofErr w:type="gramStart"/>
            <w:r>
              <w:t xml:space="preserve"> </w:t>
            </w:r>
            <w:r w:rsidRPr="0028402F">
              <w:rPr>
                <w:b/>
              </w:rPr>
              <w:t>И</w:t>
            </w:r>
            <w:proofErr w:type="gramEnd"/>
            <w:r w:rsidRPr="0028402F">
              <w:rPr>
                <w:b/>
              </w:rPr>
              <w:t>з стиля</w:t>
            </w:r>
            <w:r>
              <w:t xml:space="preserve">, то внешний вид элемента определяется стилем визуализации. Если параметр имеет значение </w:t>
            </w:r>
            <w:r w:rsidRPr="0028402F">
              <w:rPr>
                <w:b/>
              </w:rPr>
              <w:t>Явно</w:t>
            </w:r>
            <w:r>
              <w:t>, то пользователь может самостоятельно настроить внешний вид элеме</w:t>
            </w:r>
            <w:r w:rsidR="00C970CF">
              <w:t>нта (цвета, фон, шрифт и т. д.)</w:t>
            </w:r>
          </w:p>
        </w:tc>
      </w:tr>
      <w:tr w:rsidR="002279FA" w:rsidTr="007F477C">
        <w:tc>
          <w:tcPr>
            <w:tcW w:w="959" w:type="dxa"/>
            <w:vAlign w:val="center"/>
          </w:tcPr>
          <w:p w:rsidR="002279FA" w:rsidRPr="001005CF" w:rsidRDefault="002279FA" w:rsidP="007F477C">
            <w:pPr>
              <w:jc w:val="center"/>
            </w:pPr>
            <w:r w:rsidRPr="001005CF">
              <w:t>5.</w:t>
            </w:r>
          </w:p>
        </w:tc>
        <w:tc>
          <w:tcPr>
            <w:tcW w:w="8727" w:type="dxa"/>
            <w:gridSpan w:val="2"/>
            <w:vAlign w:val="center"/>
          </w:tcPr>
          <w:p w:rsidR="002279FA" w:rsidRDefault="002279FA" w:rsidP="007F477C">
            <w:pPr>
              <w:jc w:val="center"/>
            </w:pPr>
          </w:p>
          <w:p w:rsidR="002279FA" w:rsidRPr="007F477C" w:rsidRDefault="002279FA" w:rsidP="007F477C">
            <w:pPr>
              <w:jc w:val="center"/>
              <w:rPr>
                <w:b/>
              </w:rPr>
            </w:pPr>
            <w:r w:rsidRPr="007F477C">
              <w:rPr>
                <w:b/>
              </w:rPr>
              <w:t>Элемент выбора даты расположения</w:t>
            </w:r>
          </w:p>
          <w:p w:rsidR="002279FA" w:rsidRDefault="002279FA" w:rsidP="007F477C">
            <w:pPr>
              <w:jc w:val="center"/>
            </w:pPr>
          </w:p>
          <w:p w:rsidR="001005CF" w:rsidRPr="001005CF" w:rsidRDefault="001005CF" w:rsidP="007F477C">
            <w:pPr>
              <w:jc w:val="center"/>
            </w:pPr>
            <w:r>
              <w:t>Если параметр имеет значение</w:t>
            </w:r>
            <w:proofErr w:type="gramStart"/>
            <w:r>
              <w:t xml:space="preserve"> </w:t>
            </w:r>
            <w:r>
              <w:rPr>
                <w:b/>
              </w:rPr>
              <w:t>Д</w:t>
            </w:r>
            <w:proofErr w:type="gramEnd"/>
            <w:r>
              <w:rPr>
                <w:b/>
              </w:rPr>
              <w:t>инамически</w:t>
            </w:r>
            <w:r>
              <w:t>, то размеры и положение календаря подбираются автоматически. Если параметр имеет значение</w:t>
            </w:r>
            <w:proofErr w:type="gramStart"/>
            <w:r>
              <w:t xml:space="preserve"> </w:t>
            </w:r>
            <w:r w:rsidRPr="001005CF">
              <w:rPr>
                <w:b/>
              </w:rPr>
              <w:t>В</w:t>
            </w:r>
            <w:proofErr w:type="gramEnd"/>
            <w:r w:rsidRPr="001005CF">
              <w:rPr>
                <w:b/>
              </w:rPr>
              <w:t>ручную</w:t>
            </w:r>
            <w:r>
              <w:t>, то пользователь может зада</w:t>
            </w:r>
            <w:r w:rsidR="00C970CF">
              <w:t>ть эти параметры самостоятельно</w:t>
            </w:r>
          </w:p>
        </w:tc>
      </w:tr>
    </w:tbl>
    <w:p w:rsidR="002279FA" w:rsidRDefault="002279FA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7F477C" w:rsidTr="007F477C">
        <w:tc>
          <w:tcPr>
            <w:tcW w:w="675" w:type="dxa"/>
            <w:hideMark/>
          </w:tcPr>
          <w:p w:rsidR="007F477C" w:rsidRDefault="007F477C">
            <w:r>
              <w:rPr>
                <w:noProof/>
                <w:lang w:eastAsia="ru-RU"/>
              </w:rPr>
              <w:drawing>
                <wp:inline distT="0" distB="0" distL="0" distR="0" wp14:anchorId="0FAC3D09" wp14:editId="5DAE3645">
                  <wp:extent cx="352425" cy="447675"/>
                  <wp:effectExtent l="0" t="0" r="9525" b="9525"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  <w:hideMark/>
          </w:tcPr>
          <w:p w:rsidR="007F477C" w:rsidRDefault="007F477C">
            <w:pPr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ПРИМЕЧАНИЕ</w:t>
            </w:r>
          </w:p>
          <w:p w:rsidR="007F477C" w:rsidRPr="007F477C" w:rsidRDefault="007F477C" w:rsidP="0085450F">
            <w:pPr>
              <w:spacing w:line="276" w:lineRule="auto"/>
              <w:rPr>
                <w:color w:val="000000"/>
              </w:rPr>
            </w:pPr>
            <w:r>
              <w:t>Названи</w:t>
            </w:r>
            <w:r w:rsidR="0085450F">
              <w:t>я</w:t>
            </w:r>
            <w:r>
              <w:t xml:space="preserve"> месяцев</w:t>
            </w:r>
            <w:r w:rsidR="0085450F">
              <w:t xml:space="preserve"> и дней недели</w:t>
            </w:r>
            <w:r>
              <w:t xml:space="preserve"> хранятся в </w:t>
            </w:r>
            <w:hyperlink w:anchor="_7.2_Список_текстов" w:history="1">
              <w:proofErr w:type="gramStart"/>
              <w:r w:rsidRPr="00C9023C">
                <w:rPr>
                  <w:rStyle w:val="a4"/>
                </w:rPr>
                <w:t>списке</w:t>
              </w:r>
              <w:proofErr w:type="gramEnd"/>
              <w:r w:rsidRPr="00C9023C">
                <w:rPr>
                  <w:rStyle w:val="a4"/>
                </w:rPr>
                <w:t xml:space="preserve"> текстов</w:t>
              </w:r>
            </w:hyperlink>
            <w:r>
              <w:t xml:space="preserve"> </w:t>
            </w:r>
            <w:r w:rsidRPr="00C9023C">
              <w:rPr>
                <w:b/>
                <w:lang w:val="en-US"/>
              </w:rPr>
              <w:t>System</w:t>
            </w:r>
            <w:r>
              <w:t xml:space="preserve">  на панели </w:t>
            </w:r>
            <w:r>
              <w:rPr>
                <w:lang w:val="en-US"/>
              </w:rPr>
              <w:t>POU</w:t>
            </w:r>
            <w:r>
              <w:t xml:space="preserve"> и могут быть отредактированы пользователем.</w:t>
            </w:r>
          </w:p>
        </w:tc>
      </w:tr>
    </w:tbl>
    <w:p w:rsidR="002279FA" w:rsidRPr="0043438A" w:rsidRDefault="002279FA" w:rsidP="00494900">
      <w:pPr>
        <w:rPr>
          <w:lang w:eastAsia="ru-RU"/>
        </w:rPr>
      </w:pPr>
    </w:p>
    <w:p w:rsidR="007F477C" w:rsidRDefault="007F477C">
      <w:pPr>
        <w:spacing w:before="0" w:after="200"/>
        <w:jc w:val="left"/>
      </w:pPr>
      <w:r>
        <w:br w:type="page"/>
      </w:r>
    </w:p>
    <w:p w:rsidR="00283494" w:rsidRDefault="00283494" w:rsidP="00494900">
      <w:pPr>
        <w:pStyle w:val="2"/>
      </w:pPr>
      <w:bookmarkStart w:id="180" w:name="_Toc34982947"/>
      <w:r>
        <w:lastRenderedPageBreak/>
        <w:t>Менеджер тревог</w:t>
      </w:r>
      <w:bookmarkEnd w:id="180"/>
    </w:p>
    <w:p w:rsidR="00705E92" w:rsidRPr="00705E92" w:rsidRDefault="00404EE1" w:rsidP="005A3E50">
      <w:pPr>
        <w:pStyle w:val="3"/>
      </w:pPr>
      <w:bookmarkStart w:id="181" w:name="_8.8.1._Компонент_Конфигуратор"/>
      <w:bookmarkStart w:id="182" w:name="_Toc34982948"/>
      <w:bookmarkEnd w:id="181"/>
      <w:r>
        <w:t xml:space="preserve">Компонент </w:t>
      </w:r>
      <w:r w:rsidR="00283494">
        <w:t>Конфигуратор тревог</w:t>
      </w:r>
      <w:bookmarkEnd w:id="182"/>
    </w:p>
    <w:p w:rsidR="003924DF" w:rsidRDefault="003924DF" w:rsidP="00494900"/>
    <w:p w:rsidR="003924DF" w:rsidRDefault="00283494" w:rsidP="00494900">
      <w:r>
        <w:t>Работа графических</w:t>
      </w:r>
      <w:r w:rsidR="00F94763">
        <w:t xml:space="preserve"> примитив</w:t>
      </w:r>
      <w:r>
        <w:t>ов</w:t>
      </w:r>
      <w:r w:rsidR="00F94763">
        <w:t xml:space="preserve"> </w:t>
      </w:r>
      <w:r w:rsidR="00F94763">
        <w:rPr>
          <w:b/>
        </w:rPr>
        <w:t>Таблица тревог</w:t>
      </w:r>
      <w:r>
        <w:rPr>
          <w:b/>
        </w:rPr>
        <w:t xml:space="preserve"> </w:t>
      </w:r>
      <w:r w:rsidRPr="00283494">
        <w:t xml:space="preserve">и </w:t>
      </w:r>
      <w:r>
        <w:rPr>
          <w:b/>
        </w:rPr>
        <w:t>Баннер тревог</w:t>
      </w:r>
      <w:r w:rsidRPr="00283494">
        <w:t>, входящих в состав группы</w:t>
      </w:r>
      <w:r>
        <w:rPr>
          <w:b/>
        </w:rPr>
        <w:t xml:space="preserve"> Менеджер тревог</w:t>
      </w:r>
      <w:r w:rsidR="00613702">
        <w:t xml:space="preserve">, </w:t>
      </w:r>
      <w:r>
        <w:t xml:space="preserve">возможна только </w:t>
      </w:r>
      <w:r w:rsidR="00303647" w:rsidRPr="00303647">
        <w:t>в случае наличия</w:t>
      </w:r>
      <w:r>
        <w:t xml:space="preserve"> в проекте компонента </w:t>
      </w:r>
      <w:r w:rsidRPr="00283494">
        <w:rPr>
          <w:b/>
        </w:rPr>
        <w:t>Конфигуратор тревог</w:t>
      </w:r>
      <w:r>
        <w:t>.</w:t>
      </w:r>
      <w:r w:rsidR="00F94763">
        <w:t xml:space="preserve"> </w:t>
      </w:r>
    </w:p>
    <w:p w:rsidR="00A07F96" w:rsidRDefault="00A07F96" w:rsidP="00494900"/>
    <w:p w:rsidR="00283494" w:rsidRDefault="005B12F5" w:rsidP="00494900">
      <w:r w:rsidRPr="00283494">
        <w:rPr>
          <w:b/>
        </w:rPr>
        <w:t>Конфигуратор тревог</w:t>
      </w:r>
      <w:r>
        <w:t xml:space="preserve"> используется для создания списков аварийных сигналов, информация об изменении состояния которых будет сохраняться в памяти целевого устройства.</w:t>
      </w:r>
    </w:p>
    <w:p w:rsidR="00283494" w:rsidRDefault="00283494" w:rsidP="00A07F96">
      <w:pPr>
        <w:pStyle w:val="afa"/>
      </w:pPr>
      <w:r>
        <w:drawing>
          <wp:inline distT="0" distB="0" distL="0" distR="0" wp14:anchorId="7F64D126" wp14:editId="59B8A812">
            <wp:extent cx="2314286" cy="2152381"/>
            <wp:effectExtent l="19050" t="19050" r="10160" b="1968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1523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83494" w:rsidRPr="009C66AE" w:rsidRDefault="00BC298B" w:rsidP="00A07F96">
      <w:pPr>
        <w:pStyle w:val="afa"/>
      </w:pPr>
      <w:r>
        <w:t>Рисунок 7.</w:t>
      </w:r>
      <w:r w:rsidR="005A36E8">
        <w:t>95</w:t>
      </w:r>
      <w:r w:rsidR="00C36261" w:rsidRPr="00351798">
        <w:t xml:space="preserve"> – </w:t>
      </w:r>
      <w:r w:rsidR="00283494">
        <w:t xml:space="preserve">Компонент </w:t>
      </w:r>
      <w:r w:rsidR="00283494" w:rsidRPr="009C66AE">
        <w:t>Конфигуратор тревог</w:t>
      </w:r>
      <w:r w:rsidR="00283494">
        <w:t xml:space="preserve"> и его дочерние компоненты</w:t>
      </w:r>
    </w:p>
    <w:p w:rsidR="00283494" w:rsidRDefault="00283494" w:rsidP="00494900"/>
    <w:p w:rsidR="005B12F5" w:rsidRPr="005B12F5" w:rsidRDefault="00283494" w:rsidP="00494900">
      <w:r>
        <w:t>Компонент</w:t>
      </w:r>
      <w:r w:rsidR="005B12F5">
        <w:t xml:space="preserve"> включает</w:t>
      </w:r>
      <w:r>
        <w:t xml:space="preserve"> в себя</w:t>
      </w:r>
      <w:r w:rsidR="005B12F5">
        <w:t xml:space="preserve"> четыре дочерних компонента</w:t>
      </w:r>
      <w:r w:rsidR="005B12F5" w:rsidRPr="005B12F5">
        <w:t>:</w:t>
      </w:r>
    </w:p>
    <w:p w:rsidR="005B12F5" w:rsidRPr="00A17383" w:rsidRDefault="005B12F5" w:rsidP="002D092A">
      <w:pPr>
        <w:pStyle w:val="ad"/>
        <w:numPr>
          <w:ilvl w:val="0"/>
          <w:numId w:val="13"/>
        </w:numPr>
        <w:rPr>
          <w:rFonts w:cs="Arial"/>
        </w:rPr>
      </w:pPr>
      <w:r w:rsidRPr="00A17383">
        <w:rPr>
          <w:rFonts w:cs="Arial"/>
          <w:b/>
        </w:rPr>
        <w:t xml:space="preserve">Классы тревог </w:t>
      </w:r>
      <w:r w:rsidRPr="00A17383">
        <w:rPr>
          <w:rFonts w:cs="Arial"/>
        </w:rPr>
        <w:t xml:space="preserve">предназначены для разделения тревог на отдельные типы. </w:t>
      </w:r>
      <w:r w:rsidR="00C36261" w:rsidRPr="00A17383">
        <w:rPr>
          <w:rFonts w:cs="Arial"/>
        </w:rPr>
        <w:t>То есть</w:t>
      </w:r>
      <w:r w:rsidRPr="00A17383">
        <w:rPr>
          <w:rFonts w:cs="Arial"/>
        </w:rPr>
        <w:t xml:space="preserve"> они определяют набор базовых параметров (таких, как приоритет, способ подтверждения и т.</w:t>
      </w:r>
      <w:r w:rsidR="00C36261" w:rsidRPr="00A17383">
        <w:rPr>
          <w:rFonts w:cs="Arial"/>
        </w:rPr>
        <w:t xml:space="preserve"> </w:t>
      </w:r>
      <w:r w:rsidRPr="00A17383">
        <w:rPr>
          <w:rFonts w:cs="Arial"/>
        </w:rPr>
        <w:t xml:space="preserve">д.), который может соответствовать как одной, так и нескольким тревогам. Пользователь может создавать собственные классы тревог, </w:t>
      </w:r>
      <w:proofErr w:type="gramStart"/>
      <w:r w:rsidRPr="00A17383">
        <w:rPr>
          <w:rFonts w:cs="Arial"/>
        </w:rPr>
        <w:t>помимо</w:t>
      </w:r>
      <w:proofErr w:type="gramEnd"/>
      <w:r w:rsidRPr="00A17383">
        <w:rPr>
          <w:rFonts w:cs="Arial"/>
        </w:rPr>
        <w:t xml:space="preserve"> имеющихся по умолчанию</w:t>
      </w:r>
      <w:r w:rsidR="00C36261" w:rsidRPr="00A17383">
        <w:rPr>
          <w:rFonts w:cs="Arial"/>
        </w:rPr>
        <w:t>.</w:t>
      </w:r>
    </w:p>
    <w:p w:rsidR="005B12F5" w:rsidRPr="00A17383" w:rsidRDefault="005B12F5" w:rsidP="002D092A">
      <w:pPr>
        <w:pStyle w:val="ad"/>
        <w:numPr>
          <w:ilvl w:val="0"/>
          <w:numId w:val="13"/>
        </w:numPr>
        <w:rPr>
          <w:rFonts w:cs="Arial"/>
        </w:rPr>
      </w:pPr>
      <w:r w:rsidRPr="00A17383">
        <w:rPr>
          <w:rFonts w:cs="Arial"/>
          <w:b/>
        </w:rPr>
        <w:t>Группы тревог</w:t>
      </w:r>
      <w:r w:rsidRPr="00A17383">
        <w:rPr>
          <w:rFonts w:cs="Arial"/>
        </w:rPr>
        <w:t xml:space="preserve"> представляют собой наборы тревог, которые могут относиться как к одному, как и к разным классам. На уровне группы настраиваются индивидуальные параметры тревоги </w:t>
      </w:r>
      <w:r w:rsidR="00AF3AA0" w:rsidRPr="00A17383">
        <w:rPr>
          <w:rFonts w:cs="Arial"/>
        </w:rPr>
        <w:t xml:space="preserve">– </w:t>
      </w:r>
      <w:r w:rsidRPr="00A17383">
        <w:rPr>
          <w:rFonts w:cs="Arial"/>
        </w:rPr>
        <w:t>условия появления и пропадания, текст сообщения и т.</w:t>
      </w:r>
      <w:r w:rsidR="00C36261" w:rsidRPr="00A17383">
        <w:rPr>
          <w:rFonts w:cs="Arial"/>
        </w:rPr>
        <w:t xml:space="preserve"> </w:t>
      </w:r>
      <w:r w:rsidRPr="00A17383">
        <w:rPr>
          <w:rFonts w:cs="Arial"/>
        </w:rPr>
        <w:t>д.</w:t>
      </w:r>
    </w:p>
    <w:p w:rsidR="005B12F5" w:rsidRPr="00A17383" w:rsidRDefault="005B12F5" w:rsidP="002D092A">
      <w:pPr>
        <w:pStyle w:val="ad"/>
        <w:numPr>
          <w:ilvl w:val="0"/>
          <w:numId w:val="13"/>
        </w:numPr>
        <w:rPr>
          <w:rFonts w:cs="Arial"/>
        </w:rPr>
      </w:pPr>
      <w:r w:rsidRPr="00A17383">
        <w:rPr>
          <w:rFonts w:cs="Arial"/>
          <w:b/>
        </w:rPr>
        <w:t>Списки текстов</w:t>
      </w:r>
      <w:r w:rsidRPr="00A17383">
        <w:rPr>
          <w:rFonts w:cs="Arial"/>
        </w:rPr>
        <w:t xml:space="preserve"> содержат тексты сообщений тревог и их идентификаторы</w:t>
      </w:r>
      <w:r w:rsidR="00EC756F" w:rsidRPr="00A17383">
        <w:rPr>
          <w:rFonts w:cs="Arial"/>
        </w:rPr>
        <w:t xml:space="preserve">. Они идентичны компоненту </w:t>
      </w:r>
      <w:hyperlink w:anchor="_7.2._Список_текстов" w:history="1">
        <w:r w:rsidR="00EC756F" w:rsidRPr="00A17383">
          <w:rPr>
            <w:rStyle w:val="a4"/>
            <w:rFonts w:cs="Arial"/>
          </w:rPr>
          <w:t>Список текстов</w:t>
        </w:r>
      </w:hyperlink>
      <w:r w:rsidR="00C36261" w:rsidRPr="00A17383">
        <w:rPr>
          <w:rFonts w:cs="Arial"/>
        </w:rPr>
        <w:t>.</w:t>
      </w:r>
    </w:p>
    <w:p w:rsidR="008F5847" w:rsidRPr="00A17383" w:rsidRDefault="005B12F5" w:rsidP="002D092A">
      <w:pPr>
        <w:pStyle w:val="ad"/>
        <w:numPr>
          <w:ilvl w:val="0"/>
          <w:numId w:val="13"/>
        </w:numPr>
        <w:rPr>
          <w:rFonts w:cs="Arial"/>
        </w:rPr>
      </w:pPr>
      <w:r w:rsidRPr="00A17383">
        <w:rPr>
          <w:rFonts w:cs="Arial"/>
          <w:b/>
        </w:rPr>
        <w:t>Хранилище тревог</w:t>
      </w:r>
      <w:r w:rsidR="00EC756F" w:rsidRPr="00A17383">
        <w:rPr>
          <w:rFonts w:cs="Arial"/>
        </w:rPr>
        <w:t xml:space="preserve"> обеспечивает архивацию тревог в память целевого устройства (в формате </w:t>
      </w:r>
      <w:r w:rsidR="00AF3AA0" w:rsidRPr="00A17383">
        <w:rPr>
          <w:rFonts w:cs="Arial"/>
          <w:b/>
        </w:rPr>
        <w:t>.</w:t>
      </w:r>
      <w:proofErr w:type="spellStart"/>
      <w:r w:rsidR="00124989" w:rsidRPr="00A17383">
        <w:rPr>
          <w:rFonts w:cs="Arial"/>
          <w:b/>
          <w:lang w:val="en-US"/>
        </w:rPr>
        <w:t>sql</w:t>
      </w:r>
      <w:r w:rsidR="00EC756F" w:rsidRPr="00A17383">
        <w:rPr>
          <w:rFonts w:cs="Arial"/>
          <w:b/>
          <w:lang w:val="en-US"/>
        </w:rPr>
        <w:t>ite</w:t>
      </w:r>
      <w:proofErr w:type="spellEnd"/>
      <w:r w:rsidR="00EC756F" w:rsidRPr="00A17383">
        <w:rPr>
          <w:rFonts w:cs="Arial"/>
        </w:rPr>
        <w:t xml:space="preserve">). В отличие от остальных подкомпонентов, в </w:t>
      </w:r>
      <w:proofErr w:type="gramStart"/>
      <w:r w:rsidR="00EC756F" w:rsidRPr="00A17383">
        <w:rPr>
          <w:rFonts w:cs="Arial"/>
        </w:rPr>
        <w:t>проекте</w:t>
      </w:r>
      <w:proofErr w:type="gramEnd"/>
      <w:r w:rsidR="00EC756F" w:rsidRPr="00A17383">
        <w:rPr>
          <w:rFonts w:cs="Arial"/>
        </w:rPr>
        <w:t xml:space="preserve"> может существовать только одно хранилище тревог.</w:t>
      </w:r>
    </w:p>
    <w:p w:rsidR="00283494" w:rsidRPr="00283494" w:rsidRDefault="00283494" w:rsidP="00494900"/>
    <w:p w:rsidR="003924DF" w:rsidRPr="00EC756F" w:rsidRDefault="00EC756F" w:rsidP="00494900">
      <w:r>
        <w:t xml:space="preserve">По умолчанию добавленный в проект конфигуратор содержит </w:t>
      </w:r>
      <w:r w:rsidRPr="00AF2608">
        <w:rPr>
          <w:b/>
        </w:rPr>
        <w:t>три класса тревог</w:t>
      </w:r>
      <w:r>
        <w:t xml:space="preserve"> (</w:t>
      </w:r>
      <w:r>
        <w:rPr>
          <w:lang w:val="en-US"/>
        </w:rPr>
        <w:t>Error</w:t>
      </w:r>
      <w:r w:rsidRPr="00527DEC">
        <w:t xml:space="preserve">, </w:t>
      </w:r>
      <w:r>
        <w:rPr>
          <w:lang w:val="en-US"/>
        </w:rPr>
        <w:t>Info</w:t>
      </w:r>
      <w:r w:rsidRPr="00527DEC">
        <w:t xml:space="preserve">, </w:t>
      </w:r>
      <w:r>
        <w:rPr>
          <w:lang w:val="en-US"/>
        </w:rPr>
        <w:t>Warning</w:t>
      </w:r>
      <w:r w:rsidRPr="00527DEC">
        <w:t>)</w:t>
      </w:r>
      <w:r>
        <w:t xml:space="preserve"> и хранилище </w:t>
      </w:r>
      <w:proofErr w:type="spellStart"/>
      <w:r w:rsidRPr="00EC756F">
        <w:rPr>
          <w:b/>
          <w:lang w:val="en-US"/>
        </w:rPr>
        <w:t>AlarmStorage</w:t>
      </w:r>
      <w:proofErr w:type="spellEnd"/>
      <w:r w:rsidRPr="00EC756F">
        <w:t>.</w:t>
      </w:r>
    </w:p>
    <w:p w:rsidR="003924DF" w:rsidRDefault="003924DF" w:rsidP="00494900"/>
    <w:p w:rsidR="003924DF" w:rsidRDefault="009C66AE" w:rsidP="00866F4B">
      <w:pPr>
        <w:pStyle w:val="afa"/>
      </w:pPr>
      <w:r>
        <w:lastRenderedPageBreak/>
        <w:drawing>
          <wp:inline distT="0" distB="0" distL="0" distR="0" wp14:anchorId="1C14B1C1" wp14:editId="60F3EC36">
            <wp:extent cx="5937885" cy="3253740"/>
            <wp:effectExtent l="0" t="0" r="5715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6AE" w:rsidRPr="0076426C" w:rsidRDefault="00BC298B" w:rsidP="00866F4B">
      <w:pPr>
        <w:pStyle w:val="afa"/>
      </w:pPr>
      <w:r>
        <w:t>Рисунок 7.</w:t>
      </w:r>
      <w:r w:rsidR="005A36E8">
        <w:t>96</w:t>
      </w:r>
      <w:r w:rsidR="00C36261" w:rsidRPr="00351798">
        <w:t xml:space="preserve"> – </w:t>
      </w:r>
      <w:r w:rsidR="009C66AE">
        <w:t>Настройки кл</w:t>
      </w:r>
      <w:bookmarkStart w:id="183" w:name="Ris8_90"/>
      <w:bookmarkEnd w:id="183"/>
      <w:r w:rsidR="009C66AE">
        <w:t xml:space="preserve">асса тревог </w:t>
      </w:r>
      <w:r w:rsidR="009C66AE" w:rsidRPr="00D63C5F">
        <w:rPr>
          <w:lang w:val="en-US"/>
        </w:rPr>
        <w:t>Error</w:t>
      </w:r>
      <w:r w:rsidR="009C66AE" w:rsidRPr="00D63C5F">
        <w:t xml:space="preserve"> </w:t>
      </w:r>
    </w:p>
    <w:p w:rsidR="00191A5F" w:rsidRPr="0076426C" w:rsidRDefault="00191A5F" w:rsidP="00494900"/>
    <w:p w:rsidR="00191A5F" w:rsidRPr="008F5847" w:rsidRDefault="00AF3AA0" w:rsidP="00494900">
      <w:r>
        <w:t xml:space="preserve">В зависимости от </w:t>
      </w:r>
      <w:r w:rsidRPr="00AF3AA0">
        <w:rPr>
          <w:b/>
        </w:rPr>
        <w:t>способа подтверждения</w:t>
      </w:r>
      <w:r>
        <w:t>, т</w:t>
      </w:r>
      <w:r w:rsidR="00191A5F">
        <w:t>ревога может находиться в следующих состояниях</w:t>
      </w:r>
      <w:r w:rsidR="00191A5F" w:rsidRPr="008F5847">
        <w:t>:</w:t>
      </w:r>
    </w:p>
    <w:p w:rsidR="00191A5F" w:rsidRPr="00C36261" w:rsidRDefault="00191A5F" w:rsidP="002D092A">
      <w:pPr>
        <w:pStyle w:val="ad"/>
        <w:numPr>
          <w:ilvl w:val="0"/>
          <w:numId w:val="14"/>
        </w:numPr>
      </w:pPr>
      <w:r w:rsidRPr="00866F4B">
        <w:rPr>
          <w:b/>
        </w:rPr>
        <w:t>Нормальное</w:t>
      </w:r>
      <w:r>
        <w:t xml:space="preserve"> – условие возникновения тревоги не выполняется</w:t>
      </w:r>
      <w:r w:rsidR="00C36261" w:rsidRPr="00C36261">
        <w:t>.</w:t>
      </w:r>
    </w:p>
    <w:p w:rsidR="00191A5F" w:rsidRPr="00C36261" w:rsidRDefault="00191A5F" w:rsidP="002D092A">
      <w:pPr>
        <w:pStyle w:val="ad"/>
        <w:numPr>
          <w:ilvl w:val="0"/>
          <w:numId w:val="14"/>
        </w:numPr>
      </w:pPr>
      <w:proofErr w:type="gramStart"/>
      <w:r w:rsidRPr="00866F4B">
        <w:rPr>
          <w:b/>
        </w:rPr>
        <w:t>Активна</w:t>
      </w:r>
      <w:proofErr w:type="gramEnd"/>
      <w:r>
        <w:t xml:space="preserve"> – условие возникновения тревоги выполнилось и продолжает выполняться в данный момент</w:t>
      </w:r>
      <w:r w:rsidR="00C36261" w:rsidRPr="00C36261">
        <w:t>.</w:t>
      </w:r>
    </w:p>
    <w:p w:rsidR="00191A5F" w:rsidRPr="00C36261" w:rsidRDefault="00191A5F" w:rsidP="002D092A">
      <w:pPr>
        <w:pStyle w:val="ad"/>
        <w:numPr>
          <w:ilvl w:val="0"/>
          <w:numId w:val="14"/>
        </w:numPr>
      </w:pPr>
      <w:r w:rsidRPr="00866F4B">
        <w:rPr>
          <w:b/>
        </w:rPr>
        <w:t>Ожидание подтверждения</w:t>
      </w:r>
      <w:r>
        <w:t xml:space="preserve"> – условие выполнения тревоги перестало выполняться, но тревога не подтверждена пользователем</w:t>
      </w:r>
      <w:r w:rsidR="00C36261" w:rsidRPr="00C36261">
        <w:t>.</w:t>
      </w:r>
    </w:p>
    <w:p w:rsidR="00191A5F" w:rsidRPr="00404EE1" w:rsidRDefault="00191A5F" w:rsidP="002D092A">
      <w:pPr>
        <w:pStyle w:val="ad"/>
        <w:numPr>
          <w:ilvl w:val="0"/>
          <w:numId w:val="14"/>
        </w:numPr>
      </w:pPr>
      <w:r w:rsidRPr="00866F4B">
        <w:rPr>
          <w:b/>
        </w:rPr>
        <w:t>Активна, подтверждена</w:t>
      </w:r>
      <w:r>
        <w:t xml:space="preserve"> – условие возникновения тревоги выполняется в данный момент, </w:t>
      </w:r>
      <w:r w:rsidR="00C36261" w:rsidRPr="00C36261">
        <w:t>но</w:t>
      </w:r>
      <w:r>
        <w:t xml:space="preserve"> тревога </w:t>
      </w:r>
      <w:r w:rsidR="00FF11E7">
        <w:t>квитирована</w:t>
      </w:r>
      <w:r>
        <w:t xml:space="preserve"> пользователем</w:t>
      </w:r>
      <w:r w:rsidR="00404EE1" w:rsidRPr="00404EE1">
        <w:t>.</w:t>
      </w:r>
    </w:p>
    <w:p w:rsidR="00947BD5" w:rsidRDefault="00947BD5" w:rsidP="00494900"/>
    <w:p w:rsidR="00191A5F" w:rsidRPr="007875ED" w:rsidRDefault="00191A5F" w:rsidP="00494900">
      <w:r>
        <w:t>Существуют следующие варианты смены состояний</w:t>
      </w:r>
      <w:r w:rsidRPr="007875ED">
        <w:t>:</w:t>
      </w:r>
    </w:p>
    <w:p w:rsidR="00191A5F" w:rsidRPr="00C36261" w:rsidRDefault="00191A5F" w:rsidP="002D092A">
      <w:pPr>
        <w:pStyle w:val="ad"/>
        <w:numPr>
          <w:ilvl w:val="0"/>
          <w:numId w:val="15"/>
        </w:numPr>
      </w:pPr>
      <w:r w:rsidRPr="00866F4B">
        <w:rPr>
          <w:b/>
        </w:rPr>
        <w:t xml:space="preserve">Активация </w:t>
      </w:r>
      <w:r>
        <w:t>–</w:t>
      </w:r>
      <w:r w:rsidRPr="00191A5F">
        <w:t xml:space="preserve"> </w:t>
      </w:r>
      <w:r w:rsidR="00FF11E7">
        <w:t>условия возникновения тревоги начало выполняться</w:t>
      </w:r>
      <w:r w:rsidR="00C36261" w:rsidRPr="00C36261">
        <w:t>.</w:t>
      </w:r>
    </w:p>
    <w:p w:rsidR="00191A5F" w:rsidRPr="00C36261" w:rsidRDefault="00191A5F" w:rsidP="002D092A">
      <w:pPr>
        <w:pStyle w:val="ad"/>
        <w:numPr>
          <w:ilvl w:val="0"/>
          <w:numId w:val="15"/>
        </w:numPr>
      </w:pPr>
      <w:r w:rsidRPr="00866F4B">
        <w:rPr>
          <w:b/>
        </w:rPr>
        <w:t>Деактивация</w:t>
      </w:r>
      <w:r w:rsidRPr="00191A5F">
        <w:t xml:space="preserve"> </w:t>
      </w:r>
      <w:r>
        <w:t>–</w:t>
      </w:r>
      <w:r w:rsidRPr="00191A5F">
        <w:t xml:space="preserve"> </w:t>
      </w:r>
      <w:r w:rsidR="00FF11E7">
        <w:t>условия возникновения тревоги перестало выполняться (</w:t>
      </w:r>
      <w:r w:rsidR="00C36261" w:rsidRPr="00866F4B">
        <w:rPr>
          <w:b/>
          <w:i/>
        </w:rPr>
        <w:t>следует обратить внимание</w:t>
      </w:r>
      <w:r w:rsidR="00C36261" w:rsidRPr="00C36261">
        <w:t>,</w:t>
      </w:r>
      <w:r w:rsidR="00FF11E7">
        <w:t xml:space="preserve"> что это не обязательно соответствует исчезновению сигнала тревоги)</w:t>
      </w:r>
      <w:r w:rsidR="00C36261" w:rsidRPr="00C36261">
        <w:t>.</w:t>
      </w:r>
    </w:p>
    <w:p w:rsidR="00947BD5" w:rsidRPr="00283494" w:rsidRDefault="00191A5F" w:rsidP="002D092A">
      <w:pPr>
        <w:pStyle w:val="ad"/>
        <w:numPr>
          <w:ilvl w:val="0"/>
          <w:numId w:val="15"/>
        </w:numPr>
      </w:pPr>
      <w:r w:rsidRPr="00866F4B">
        <w:rPr>
          <w:b/>
        </w:rPr>
        <w:t>Подтверждение</w:t>
      </w:r>
      <w:r>
        <w:t xml:space="preserve"> – </w:t>
      </w:r>
      <w:r w:rsidR="00FF11E7">
        <w:t xml:space="preserve">пользователь </w:t>
      </w:r>
      <w:r w:rsidR="00854765">
        <w:t>квитировал тревогу</w:t>
      </w:r>
    </w:p>
    <w:p w:rsidR="00381589" w:rsidRDefault="00381589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D63C5F" w:rsidRPr="00381589" w:rsidRDefault="00D63C5F" w:rsidP="00494900">
      <w:pPr>
        <w:rPr>
          <w:b/>
        </w:rPr>
      </w:pPr>
      <w:r w:rsidRPr="00381589">
        <w:rPr>
          <w:b/>
        </w:rPr>
        <w:lastRenderedPageBreak/>
        <w:t>Табл</w:t>
      </w:r>
      <w:r w:rsidR="00C36261" w:rsidRPr="00381589">
        <w:rPr>
          <w:b/>
        </w:rPr>
        <w:t>ица</w:t>
      </w:r>
      <w:r w:rsidRPr="00381589">
        <w:rPr>
          <w:b/>
        </w:rPr>
        <w:t xml:space="preserve"> </w:t>
      </w:r>
      <w:r w:rsidR="0008372D">
        <w:rPr>
          <w:b/>
        </w:rPr>
        <w:t>7</w:t>
      </w:r>
      <w:r w:rsidR="00C36261" w:rsidRPr="00381589">
        <w:rPr>
          <w:b/>
        </w:rPr>
        <w:t>.</w:t>
      </w:r>
      <w:r w:rsidRPr="00381589">
        <w:rPr>
          <w:b/>
        </w:rPr>
        <w:t>3</w:t>
      </w:r>
      <w:r w:rsidR="005B6876" w:rsidRPr="00381589">
        <w:rPr>
          <w:b/>
        </w:rPr>
        <w:t>6</w:t>
      </w:r>
      <w:r w:rsidR="00C36261" w:rsidRPr="00381589">
        <w:rPr>
          <w:b/>
        </w:rPr>
        <w:t xml:space="preserve"> – </w:t>
      </w:r>
      <w:r w:rsidRPr="00381589">
        <w:rPr>
          <w:b/>
        </w:rPr>
        <w:t>Настройки классов т</w:t>
      </w:r>
      <w:bookmarkStart w:id="184" w:name="Tabl8_33"/>
      <w:bookmarkEnd w:id="184"/>
      <w:r w:rsidRPr="00381589">
        <w:rPr>
          <w:b/>
        </w:rPr>
        <w:t>ревог</w:t>
      </w:r>
    </w:p>
    <w:tbl>
      <w:tblPr>
        <w:tblStyle w:val="ab"/>
        <w:tblW w:w="10089" w:type="dxa"/>
        <w:tblLayout w:type="fixed"/>
        <w:tblLook w:val="04A0" w:firstRow="1" w:lastRow="0" w:firstColumn="1" w:lastColumn="0" w:noHBand="0" w:noVBand="1"/>
      </w:tblPr>
      <w:tblGrid>
        <w:gridCol w:w="959"/>
        <w:gridCol w:w="1984"/>
        <w:gridCol w:w="7146"/>
      </w:tblGrid>
      <w:tr w:rsidR="00D63C5F" w:rsidRPr="00381589" w:rsidTr="001A105D">
        <w:tc>
          <w:tcPr>
            <w:tcW w:w="959" w:type="dxa"/>
            <w:vAlign w:val="center"/>
          </w:tcPr>
          <w:p w:rsidR="00D63C5F" w:rsidRPr="00381589" w:rsidRDefault="00D63C5F" w:rsidP="00381589">
            <w:pPr>
              <w:jc w:val="center"/>
              <w:rPr>
                <w:b/>
              </w:rPr>
            </w:pPr>
            <w:r w:rsidRPr="00381589">
              <w:rPr>
                <w:b/>
              </w:rPr>
              <w:t>№</w:t>
            </w:r>
          </w:p>
        </w:tc>
        <w:tc>
          <w:tcPr>
            <w:tcW w:w="1984" w:type="dxa"/>
          </w:tcPr>
          <w:p w:rsidR="00D63C5F" w:rsidRPr="00381589" w:rsidRDefault="00D63C5F" w:rsidP="00381589">
            <w:pPr>
              <w:jc w:val="center"/>
              <w:rPr>
                <w:b/>
              </w:rPr>
            </w:pPr>
            <w:r w:rsidRPr="00381589">
              <w:rPr>
                <w:b/>
              </w:rPr>
              <w:t>Название параметра</w:t>
            </w:r>
          </w:p>
        </w:tc>
        <w:tc>
          <w:tcPr>
            <w:tcW w:w="7146" w:type="dxa"/>
          </w:tcPr>
          <w:p w:rsidR="00D63C5F" w:rsidRPr="00381589" w:rsidRDefault="00D63C5F" w:rsidP="00381589">
            <w:pPr>
              <w:jc w:val="center"/>
              <w:rPr>
                <w:b/>
              </w:rPr>
            </w:pPr>
            <w:r w:rsidRPr="00381589">
              <w:rPr>
                <w:b/>
              </w:rPr>
              <w:t>Описание параметра</w:t>
            </w:r>
          </w:p>
        </w:tc>
      </w:tr>
      <w:tr w:rsidR="00D63C5F" w:rsidRPr="006723E7" w:rsidTr="001A105D">
        <w:tc>
          <w:tcPr>
            <w:tcW w:w="959" w:type="dxa"/>
            <w:vAlign w:val="center"/>
          </w:tcPr>
          <w:p w:rsidR="00D63C5F" w:rsidRPr="006D3ADD" w:rsidRDefault="00D63C5F" w:rsidP="00381589">
            <w:pPr>
              <w:jc w:val="center"/>
            </w:pPr>
            <w:r>
              <w:t>1.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D63C5F" w:rsidRDefault="00D63C5F" w:rsidP="00381589">
            <w:pPr>
              <w:jc w:val="center"/>
            </w:pPr>
            <w:r>
              <w:t>Приоритет</w:t>
            </w:r>
          </w:p>
        </w:tc>
        <w:tc>
          <w:tcPr>
            <w:tcW w:w="7146" w:type="dxa"/>
            <w:shd w:val="clear" w:color="auto" w:fill="auto"/>
          </w:tcPr>
          <w:p w:rsidR="00D63C5F" w:rsidRPr="000E1817" w:rsidRDefault="008F5847" w:rsidP="00494900">
            <w:r>
              <w:t xml:space="preserve">Приоритет тревог, привязанных к данному классу. Высший приоритет – </w:t>
            </w:r>
            <w:r w:rsidRPr="00404EE1">
              <w:rPr>
                <w:b/>
              </w:rPr>
              <w:t>0</w:t>
            </w:r>
            <w:r>
              <w:t xml:space="preserve">, низший – </w:t>
            </w:r>
            <w:r w:rsidRPr="00404EE1">
              <w:rPr>
                <w:b/>
              </w:rPr>
              <w:t>255</w:t>
            </w:r>
          </w:p>
        </w:tc>
      </w:tr>
      <w:tr w:rsidR="00D63C5F" w:rsidRPr="006723E7" w:rsidTr="001A105D">
        <w:tc>
          <w:tcPr>
            <w:tcW w:w="959" w:type="dxa"/>
            <w:vAlign w:val="center"/>
          </w:tcPr>
          <w:p w:rsidR="00D63C5F" w:rsidRDefault="00D63C5F" w:rsidP="00381589">
            <w:pPr>
              <w:jc w:val="center"/>
            </w:pPr>
            <w:r>
              <w:t>2.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D63C5F" w:rsidRDefault="00D63C5F" w:rsidP="00381589">
            <w:pPr>
              <w:jc w:val="center"/>
            </w:pPr>
            <w:r>
              <w:t>Архивация</w:t>
            </w:r>
          </w:p>
        </w:tc>
        <w:tc>
          <w:tcPr>
            <w:tcW w:w="7146" w:type="dxa"/>
            <w:shd w:val="clear" w:color="auto" w:fill="auto"/>
          </w:tcPr>
          <w:p w:rsidR="00D63C5F" w:rsidRPr="00AF3AA0" w:rsidRDefault="00C36261" w:rsidP="00BF215D">
            <w:r w:rsidRPr="00C36261">
              <w:t>Если установлена галочка, то</w:t>
            </w:r>
            <w:r w:rsidR="008F5847">
              <w:t xml:space="preserve"> история тревог данного класса будет сохраняться в файл. См. также </w:t>
            </w:r>
            <w:hyperlink w:anchor="Tabl8_34" w:history="1">
              <w:proofErr w:type="spellStart"/>
              <w:r w:rsidR="008F5847" w:rsidRPr="005B6876">
                <w:rPr>
                  <w:rStyle w:val="a4"/>
                </w:rPr>
                <w:t>табл</w:t>
              </w:r>
              <w:r w:rsidRPr="005B6876">
                <w:rPr>
                  <w:rStyle w:val="a4"/>
                  <w:lang w:val="en-US"/>
                </w:rPr>
                <w:t>ицу</w:t>
              </w:r>
              <w:proofErr w:type="spellEnd"/>
              <w:r w:rsidR="0003410A" w:rsidRPr="005B6876">
                <w:rPr>
                  <w:rStyle w:val="a4"/>
                </w:rPr>
                <w:t xml:space="preserve"> </w:t>
              </w:r>
              <w:r w:rsidR="00BF215D">
                <w:rPr>
                  <w:rStyle w:val="a4"/>
                </w:rPr>
                <w:t>7</w:t>
              </w:r>
              <w:r w:rsidRPr="005B6876">
                <w:rPr>
                  <w:rStyle w:val="a4"/>
                  <w:lang w:val="en-US"/>
                </w:rPr>
                <w:t>.</w:t>
              </w:r>
              <w:r w:rsidR="0003410A" w:rsidRPr="005B6876">
                <w:rPr>
                  <w:rStyle w:val="a4"/>
                </w:rPr>
                <w:t>3</w:t>
              </w:r>
              <w:r w:rsidR="005B6876" w:rsidRPr="005B6876">
                <w:rPr>
                  <w:rStyle w:val="a4"/>
                </w:rPr>
                <w:t>7</w:t>
              </w:r>
            </w:hyperlink>
            <w:r w:rsidR="00AF3AA0">
              <w:t>,</w:t>
            </w:r>
            <w:r w:rsidR="0003410A" w:rsidRPr="0003410A">
              <w:t xml:space="preserve"> </w:t>
            </w:r>
            <w:proofErr w:type="spellStart"/>
            <w:r w:rsidR="0003410A">
              <w:t>пп</w:t>
            </w:r>
            <w:proofErr w:type="spellEnd"/>
            <w:r w:rsidR="0003410A">
              <w:t>. 2</w:t>
            </w:r>
          </w:p>
        </w:tc>
      </w:tr>
      <w:tr w:rsidR="00D63C5F" w:rsidRPr="001A105D" w:rsidTr="00381589">
        <w:tc>
          <w:tcPr>
            <w:tcW w:w="959" w:type="dxa"/>
            <w:vAlign w:val="center"/>
          </w:tcPr>
          <w:p w:rsidR="00D63C5F" w:rsidRPr="001A105D" w:rsidRDefault="00D63C5F" w:rsidP="00381589">
            <w:pPr>
              <w:jc w:val="center"/>
              <w:rPr>
                <w:b/>
              </w:rPr>
            </w:pPr>
            <w:r w:rsidRPr="001A105D">
              <w:rPr>
                <w:b/>
              </w:rPr>
              <w:t>3.</w:t>
            </w:r>
          </w:p>
        </w:tc>
        <w:tc>
          <w:tcPr>
            <w:tcW w:w="9130" w:type="dxa"/>
            <w:gridSpan w:val="2"/>
            <w:shd w:val="clear" w:color="auto" w:fill="auto"/>
            <w:vAlign w:val="center"/>
          </w:tcPr>
          <w:p w:rsidR="00D63C5F" w:rsidRPr="001A105D" w:rsidRDefault="00D63C5F" w:rsidP="00381589">
            <w:pPr>
              <w:jc w:val="center"/>
              <w:rPr>
                <w:b/>
              </w:rPr>
            </w:pPr>
            <w:r w:rsidRPr="001A105D">
              <w:rPr>
                <w:b/>
              </w:rPr>
              <w:t>Подтверждение</w:t>
            </w:r>
          </w:p>
        </w:tc>
      </w:tr>
      <w:tr w:rsidR="00D63C5F" w:rsidRPr="006723E7" w:rsidTr="00381589">
        <w:tc>
          <w:tcPr>
            <w:tcW w:w="959" w:type="dxa"/>
            <w:vAlign w:val="center"/>
          </w:tcPr>
          <w:p w:rsidR="00D63C5F" w:rsidRDefault="00D63C5F" w:rsidP="00381589">
            <w:pPr>
              <w:jc w:val="center"/>
            </w:pPr>
            <w:r>
              <w:t>3.1.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D63C5F" w:rsidRPr="0003410A" w:rsidRDefault="00D63C5F" w:rsidP="00381589">
            <w:pPr>
              <w:jc w:val="center"/>
            </w:pPr>
            <w:r>
              <w:t>Способ под</w:t>
            </w:r>
            <w:r w:rsidR="008F5847">
              <w:t>тверждения</w:t>
            </w:r>
          </w:p>
        </w:tc>
        <w:tc>
          <w:tcPr>
            <w:tcW w:w="7146" w:type="dxa"/>
            <w:shd w:val="clear" w:color="auto" w:fill="auto"/>
          </w:tcPr>
          <w:p w:rsidR="00191A5F" w:rsidRPr="00E8519A" w:rsidRDefault="00FF11E7" w:rsidP="00494900">
            <w:pPr>
              <w:rPr>
                <w:lang w:val="en-US"/>
              </w:rPr>
            </w:pPr>
            <w:r>
              <w:t>Условие возвращения тревоги данного класса в нормальное состояние</w:t>
            </w:r>
            <w:r w:rsidR="00191A5F">
              <w:t>. Возможные значения</w:t>
            </w:r>
            <w:r w:rsidR="00191A5F" w:rsidRPr="00FF11E7">
              <w:t>:</w:t>
            </w:r>
          </w:p>
          <w:p w:rsidR="00191A5F" w:rsidRPr="00FF11E7" w:rsidRDefault="00191A5F" w:rsidP="00494900"/>
          <w:p w:rsidR="00191A5F" w:rsidRDefault="00191A5F" w:rsidP="00494900">
            <w:r w:rsidRPr="0003410A">
              <w:rPr>
                <w:b/>
                <w:lang w:val="en-US"/>
              </w:rPr>
              <w:t>ACK</w:t>
            </w:r>
            <w:r w:rsidRPr="00C36261">
              <w:t xml:space="preserve"> </w:t>
            </w:r>
            <w:r w:rsidR="00FF11E7" w:rsidRPr="00FF11E7">
              <w:t xml:space="preserve">– </w:t>
            </w:r>
            <w:r w:rsidR="00FF11E7">
              <w:t>квитирование тревоги</w:t>
            </w:r>
            <w:r w:rsidR="00E8519A">
              <w:rPr>
                <w:lang w:val="en-US"/>
              </w:rPr>
              <w:t>;</w:t>
            </w:r>
            <w:r w:rsidRPr="00FF11E7">
              <w:br/>
            </w:r>
            <w:r w:rsidR="00E8519A">
              <w:object w:dxaOrig="7860" w:dyaOrig="1020">
                <v:shape id="_x0000_i1030" type="#_x0000_t75" style="width:329.25pt;height:42.75pt" o:ole="">
                  <v:imagedata r:id="rId224" o:title=""/>
                </v:shape>
                <o:OLEObject Type="Embed" ProgID="PBrush" ShapeID="_x0000_i1030" DrawAspect="Content" ObjectID="_1646117470" r:id="rId225"/>
              </w:object>
            </w:r>
          </w:p>
          <w:p w:rsidR="004142C5" w:rsidRPr="00FF11E7" w:rsidRDefault="004142C5" w:rsidP="00494900"/>
          <w:p w:rsidR="00191A5F" w:rsidRPr="00E8519A" w:rsidRDefault="00191A5F" w:rsidP="00494900">
            <w:pPr>
              <w:rPr>
                <w:lang w:val="en-US"/>
              </w:rPr>
            </w:pPr>
            <w:r w:rsidRPr="0003410A">
              <w:rPr>
                <w:b/>
                <w:lang w:val="en-US"/>
              </w:rPr>
              <w:t>REP</w:t>
            </w:r>
            <w:r w:rsidRPr="00C36261">
              <w:t xml:space="preserve"> </w:t>
            </w:r>
            <w:r w:rsidR="00FF11E7" w:rsidRPr="00FF11E7">
              <w:t>–</w:t>
            </w:r>
            <w:r w:rsidR="00FF11E7">
              <w:t xml:space="preserve"> деактивация тревоги</w:t>
            </w:r>
            <w:r w:rsidR="00E8519A">
              <w:rPr>
                <w:lang w:val="en-US"/>
              </w:rPr>
              <w:t>;</w:t>
            </w:r>
          </w:p>
          <w:p w:rsidR="00191A5F" w:rsidRDefault="00191A5F" w:rsidP="00494900">
            <w:pPr>
              <w:rPr>
                <w:lang w:val="en-US"/>
              </w:rPr>
            </w:pPr>
          </w:p>
          <w:p w:rsidR="00E8519A" w:rsidRPr="00E8519A" w:rsidRDefault="00E8519A" w:rsidP="00494900">
            <w:pPr>
              <w:rPr>
                <w:lang w:val="en-US"/>
              </w:rPr>
            </w:pPr>
            <w:r>
              <w:object w:dxaOrig="7845" w:dyaOrig="1050">
                <v:shape id="_x0000_i1031" type="#_x0000_t75" style="width:325.5pt;height:44.25pt" o:ole="">
                  <v:imagedata r:id="rId226" o:title=""/>
                </v:shape>
                <o:OLEObject Type="Embed" ProgID="PBrush" ShapeID="_x0000_i1031" DrawAspect="Content" ObjectID="_1646117471" r:id="rId227"/>
              </w:object>
            </w:r>
          </w:p>
          <w:p w:rsidR="00191A5F" w:rsidRPr="00E8519A" w:rsidRDefault="00191A5F" w:rsidP="00494900">
            <w:r w:rsidRPr="0003410A">
              <w:rPr>
                <w:b/>
                <w:lang w:val="en-US"/>
              </w:rPr>
              <w:t>ACK</w:t>
            </w:r>
            <w:r w:rsidRPr="0003410A">
              <w:rPr>
                <w:b/>
              </w:rPr>
              <w:t>_</w:t>
            </w:r>
            <w:r w:rsidRPr="0003410A">
              <w:rPr>
                <w:b/>
                <w:lang w:val="en-US"/>
              </w:rPr>
              <w:t>REP</w:t>
            </w:r>
            <w:r w:rsidRPr="00FF11E7">
              <w:t xml:space="preserve"> </w:t>
            </w:r>
            <w:r w:rsidR="00FF11E7">
              <w:t>–</w:t>
            </w:r>
            <w:r w:rsidR="00FF11E7" w:rsidRPr="00FF11E7">
              <w:t xml:space="preserve"> </w:t>
            </w:r>
            <w:r w:rsidR="00FF11E7">
              <w:t>подтверждение де</w:t>
            </w:r>
            <w:r w:rsidR="009B7621">
              <w:t xml:space="preserve">активированной или деактивация </w:t>
            </w:r>
            <w:r w:rsidR="00FF11E7">
              <w:t>квитированной тревоги</w:t>
            </w:r>
            <w:r w:rsidR="00E8519A" w:rsidRPr="00E8519A">
              <w:t>;</w:t>
            </w:r>
          </w:p>
          <w:p w:rsidR="00E8519A" w:rsidRPr="00E8519A" w:rsidRDefault="00E8519A" w:rsidP="00494900"/>
          <w:p w:rsidR="00191A5F" w:rsidRDefault="00E8519A" w:rsidP="00494900">
            <w:pPr>
              <w:rPr>
                <w:lang w:val="en-US"/>
              </w:rPr>
            </w:pPr>
            <w:r>
              <w:object w:dxaOrig="12510" w:dyaOrig="2790">
                <v:shape id="_x0000_i1032" type="#_x0000_t75" style="width:326.25pt;height:73.5pt" o:ole="">
                  <v:imagedata r:id="rId228" o:title=""/>
                </v:shape>
                <o:OLEObject Type="Embed" ProgID="PBrush" ShapeID="_x0000_i1032" DrawAspect="Content" ObjectID="_1646117472" r:id="rId229"/>
              </w:object>
            </w:r>
          </w:p>
          <w:p w:rsidR="00E8519A" w:rsidRPr="00E8519A" w:rsidRDefault="00E8519A" w:rsidP="00494900">
            <w:pPr>
              <w:rPr>
                <w:lang w:val="en-US"/>
              </w:rPr>
            </w:pPr>
          </w:p>
          <w:p w:rsidR="00E8519A" w:rsidRPr="00E8519A" w:rsidRDefault="00191A5F" w:rsidP="00494900">
            <w:r w:rsidRPr="0003410A">
              <w:rPr>
                <w:b/>
                <w:lang w:val="en-US"/>
              </w:rPr>
              <w:t>REP</w:t>
            </w:r>
            <w:r w:rsidRPr="0003410A">
              <w:rPr>
                <w:b/>
              </w:rPr>
              <w:t>_</w:t>
            </w:r>
            <w:r w:rsidRPr="0003410A">
              <w:rPr>
                <w:b/>
                <w:lang w:val="en-US"/>
              </w:rPr>
              <w:t>ACK</w:t>
            </w:r>
            <w:r w:rsidRPr="00543028">
              <w:t xml:space="preserve"> </w:t>
            </w:r>
            <w:r w:rsidR="00C36261">
              <w:t>–</w:t>
            </w:r>
            <w:r w:rsidR="00543028">
              <w:t xml:space="preserve"> подтверждение деактивированной</w:t>
            </w:r>
            <w:r w:rsidR="00543028" w:rsidRPr="00543028">
              <w:t xml:space="preserve"> </w:t>
            </w:r>
            <w:r w:rsidR="00543028">
              <w:t>тревоги</w:t>
            </w:r>
            <w:r w:rsidR="00E8519A" w:rsidRPr="00E8519A">
              <w:t>;</w:t>
            </w:r>
          </w:p>
          <w:p w:rsidR="00E8519A" w:rsidRPr="00E8519A" w:rsidRDefault="00E8519A" w:rsidP="00494900">
            <w:pPr>
              <w:rPr>
                <w:lang w:val="en-US"/>
              </w:rPr>
            </w:pPr>
            <w:r>
              <w:object w:dxaOrig="11910" w:dyaOrig="1260">
                <v:shape id="_x0000_i1033" type="#_x0000_t75" style="width:327.75pt;height:34.5pt" o:ole="">
                  <v:imagedata r:id="rId230" o:title=""/>
                </v:shape>
                <o:OLEObject Type="Embed" ProgID="PBrush" ShapeID="_x0000_i1033" DrawAspect="Content" ObjectID="_1646117473" r:id="rId231"/>
              </w:object>
            </w:r>
          </w:p>
          <w:p w:rsidR="00191A5F" w:rsidRPr="00543028" w:rsidRDefault="00191A5F" w:rsidP="00494900"/>
          <w:p w:rsidR="00E8519A" w:rsidRPr="00A338E8" w:rsidRDefault="00191A5F" w:rsidP="00494900">
            <w:r w:rsidRPr="0003410A">
              <w:rPr>
                <w:b/>
                <w:lang w:val="en-US"/>
              </w:rPr>
              <w:t>ACK</w:t>
            </w:r>
            <w:r w:rsidRPr="0003410A">
              <w:rPr>
                <w:b/>
              </w:rPr>
              <w:t>_</w:t>
            </w:r>
            <w:r w:rsidRPr="0003410A">
              <w:rPr>
                <w:b/>
                <w:lang w:val="en-US"/>
              </w:rPr>
              <w:t>REP</w:t>
            </w:r>
            <w:r w:rsidRPr="0003410A">
              <w:rPr>
                <w:b/>
              </w:rPr>
              <w:t>_</w:t>
            </w:r>
            <w:r w:rsidRPr="0003410A">
              <w:rPr>
                <w:b/>
                <w:lang w:val="en-US"/>
              </w:rPr>
              <w:t>ACK</w:t>
            </w:r>
            <w:r w:rsidRPr="00543028">
              <w:t xml:space="preserve"> </w:t>
            </w:r>
            <w:r w:rsidR="00C36261">
              <w:t>–</w:t>
            </w:r>
            <w:r w:rsidR="00543028" w:rsidRPr="00543028">
              <w:t xml:space="preserve"> </w:t>
            </w:r>
            <w:r w:rsidR="00543028">
              <w:t>подтверждение деактивированной</w:t>
            </w:r>
            <w:r w:rsidR="00543028" w:rsidRPr="00543028">
              <w:t xml:space="preserve"> </w:t>
            </w:r>
            <w:r w:rsidR="00543028">
              <w:t xml:space="preserve">тревоги, причем перед деактивацией тревога опционально могла быть </w:t>
            </w:r>
            <w:proofErr w:type="spellStart"/>
            <w:r w:rsidR="00543028">
              <w:t>сквитирована</w:t>
            </w:r>
            <w:proofErr w:type="spellEnd"/>
          </w:p>
          <w:p w:rsidR="00E8519A" w:rsidRPr="00A338E8" w:rsidRDefault="00E8519A" w:rsidP="00494900"/>
          <w:p w:rsidR="00E8519A" w:rsidRPr="00E8519A" w:rsidRDefault="00FA28BA" w:rsidP="00494900">
            <w:pPr>
              <w:rPr>
                <w:lang w:val="en-US"/>
              </w:rPr>
            </w:pPr>
            <w:r>
              <w:object w:dxaOrig="11985" w:dyaOrig="2850">
                <v:shape id="_x0000_i1034" type="#_x0000_t75" style="width:297pt;height:71.25pt" o:ole="">
                  <v:imagedata r:id="rId232" o:title=""/>
                </v:shape>
                <o:OLEObject Type="Embed" ProgID="PBrush" ShapeID="_x0000_i1034" DrawAspect="Content" ObjectID="_1646117474" r:id="rId233"/>
              </w:object>
            </w:r>
          </w:p>
        </w:tc>
      </w:tr>
      <w:tr w:rsidR="00D63C5F" w:rsidRPr="006723E7" w:rsidTr="00381589">
        <w:tc>
          <w:tcPr>
            <w:tcW w:w="959" w:type="dxa"/>
            <w:vAlign w:val="center"/>
          </w:tcPr>
          <w:p w:rsidR="00D63C5F" w:rsidRDefault="00D63C5F" w:rsidP="00381589">
            <w:pPr>
              <w:jc w:val="center"/>
            </w:pPr>
            <w:r>
              <w:t>3.2.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D63C5F" w:rsidRDefault="00D63C5F" w:rsidP="00381589">
            <w:pPr>
              <w:jc w:val="center"/>
            </w:pPr>
            <w:r>
              <w:t>Подтверждать по отдельности</w:t>
            </w:r>
          </w:p>
        </w:tc>
        <w:tc>
          <w:tcPr>
            <w:tcW w:w="7146" w:type="dxa"/>
            <w:shd w:val="clear" w:color="auto" w:fill="auto"/>
          </w:tcPr>
          <w:p w:rsidR="00D63C5F" w:rsidRDefault="00C36261" w:rsidP="00494900">
            <w:r w:rsidRPr="00C36261">
              <w:t>Если установлена галочка, то</w:t>
            </w:r>
            <w:r w:rsidR="00543028">
              <w:t xml:space="preserve"> тревоги данного класса требуется подтверждать по отдельности (при отсутствии – можно все сразу)</w:t>
            </w:r>
          </w:p>
        </w:tc>
      </w:tr>
    </w:tbl>
    <w:p w:rsidR="001A105D" w:rsidRDefault="001A105D"/>
    <w:p w:rsidR="001A105D" w:rsidRDefault="001A105D">
      <w:pPr>
        <w:spacing w:before="0" w:after="200"/>
        <w:jc w:val="left"/>
      </w:pPr>
      <w:r>
        <w:br w:type="page"/>
      </w:r>
    </w:p>
    <w:p w:rsidR="001A105D" w:rsidRDefault="001A105D">
      <w:pPr>
        <w:rPr>
          <w:b/>
        </w:rPr>
      </w:pPr>
      <w:r w:rsidRPr="001A105D">
        <w:rPr>
          <w:b/>
        </w:rPr>
        <w:lastRenderedPageBreak/>
        <w:t>Продолжение</w:t>
      </w:r>
      <w:proofErr w:type="gramStart"/>
      <w:r w:rsidRPr="001A105D">
        <w:rPr>
          <w:b/>
        </w:rPr>
        <w:t xml:space="preserve"> Т</w:t>
      </w:r>
      <w:proofErr w:type="gramEnd"/>
      <w:r w:rsidRPr="001A105D">
        <w:rPr>
          <w:b/>
        </w:rPr>
        <w:t xml:space="preserve">абл. </w:t>
      </w:r>
      <w:r w:rsidR="0008372D">
        <w:rPr>
          <w:b/>
        </w:rPr>
        <w:t>7</w:t>
      </w:r>
      <w:r w:rsidRPr="001A105D">
        <w:rPr>
          <w:b/>
        </w:rPr>
        <w:t>.36</w:t>
      </w:r>
    </w:p>
    <w:tbl>
      <w:tblPr>
        <w:tblStyle w:val="ab"/>
        <w:tblW w:w="10089" w:type="dxa"/>
        <w:tblLayout w:type="fixed"/>
        <w:tblLook w:val="04A0" w:firstRow="1" w:lastRow="0" w:firstColumn="1" w:lastColumn="0" w:noHBand="0" w:noVBand="1"/>
      </w:tblPr>
      <w:tblGrid>
        <w:gridCol w:w="959"/>
        <w:gridCol w:w="1984"/>
        <w:gridCol w:w="7146"/>
      </w:tblGrid>
      <w:tr w:rsidR="001A105D" w:rsidRPr="00381589" w:rsidTr="009A397A">
        <w:tc>
          <w:tcPr>
            <w:tcW w:w="959" w:type="dxa"/>
            <w:vAlign w:val="center"/>
          </w:tcPr>
          <w:p w:rsidR="001A105D" w:rsidRPr="00381589" w:rsidRDefault="001A105D" w:rsidP="009A397A">
            <w:pPr>
              <w:jc w:val="center"/>
              <w:rPr>
                <w:b/>
              </w:rPr>
            </w:pPr>
            <w:r w:rsidRPr="00381589">
              <w:rPr>
                <w:b/>
              </w:rPr>
              <w:t>№</w:t>
            </w:r>
          </w:p>
        </w:tc>
        <w:tc>
          <w:tcPr>
            <w:tcW w:w="1984" w:type="dxa"/>
          </w:tcPr>
          <w:p w:rsidR="001A105D" w:rsidRPr="00381589" w:rsidRDefault="001A105D" w:rsidP="009A397A">
            <w:pPr>
              <w:jc w:val="center"/>
              <w:rPr>
                <w:b/>
              </w:rPr>
            </w:pPr>
            <w:r w:rsidRPr="00381589">
              <w:rPr>
                <w:b/>
              </w:rPr>
              <w:t>Название параметра</w:t>
            </w:r>
          </w:p>
        </w:tc>
        <w:tc>
          <w:tcPr>
            <w:tcW w:w="7146" w:type="dxa"/>
          </w:tcPr>
          <w:p w:rsidR="001A105D" w:rsidRPr="00381589" w:rsidRDefault="001A105D" w:rsidP="009A397A">
            <w:pPr>
              <w:jc w:val="center"/>
              <w:rPr>
                <w:b/>
              </w:rPr>
            </w:pPr>
            <w:r w:rsidRPr="00381589">
              <w:rPr>
                <w:b/>
              </w:rPr>
              <w:t>Описание параметра</w:t>
            </w:r>
          </w:p>
        </w:tc>
      </w:tr>
      <w:tr w:rsidR="00D63C5F" w:rsidRPr="001A105D" w:rsidTr="00381589">
        <w:tc>
          <w:tcPr>
            <w:tcW w:w="959" w:type="dxa"/>
            <w:vAlign w:val="center"/>
          </w:tcPr>
          <w:p w:rsidR="00D63C5F" w:rsidRPr="001A105D" w:rsidRDefault="00D63C5F" w:rsidP="001A105D">
            <w:pPr>
              <w:jc w:val="center"/>
              <w:rPr>
                <w:b/>
              </w:rPr>
            </w:pPr>
            <w:r w:rsidRPr="001A105D">
              <w:rPr>
                <w:b/>
              </w:rPr>
              <w:t>4.</w:t>
            </w:r>
          </w:p>
        </w:tc>
        <w:tc>
          <w:tcPr>
            <w:tcW w:w="9130" w:type="dxa"/>
            <w:gridSpan w:val="2"/>
            <w:shd w:val="clear" w:color="auto" w:fill="auto"/>
            <w:vAlign w:val="center"/>
          </w:tcPr>
          <w:p w:rsidR="00D63C5F" w:rsidRPr="001A105D" w:rsidRDefault="00D63C5F" w:rsidP="001A105D">
            <w:pPr>
              <w:jc w:val="center"/>
              <w:rPr>
                <w:b/>
              </w:rPr>
            </w:pPr>
            <w:r w:rsidRPr="001A105D">
              <w:rPr>
                <w:b/>
              </w:rPr>
              <w:t>Действие уведомления</w:t>
            </w:r>
          </w:p>
        </w:tc>
      </w:tr>
      <w:tr w:rsidR="00D63C5F" w:rsidRPr="006723E7" w:rsidTr="001A105D">
        <w:tc>
          <w:tcPr>
            <w:tcW w:w="959" w:type="dxa"/>
            <w:vAlign w:val="center"/>
          </w:tcPr>
          <w:p w:rsidR="00D63C5F" w:rsidRDefault="00D63C5F" w:rsidP="00381589">
            <w:pPr>
              <w:jc w:val="center"/>
            </w:pPr>
            <w:r>
              <w:t>4.1.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D63C5F" w:rsidRDefault="00D63C5F" w:rsidP="00381589">
            <w:pPr>
              <w:jc w:val="center"/>
            </w:pPr>
            <w:r>
              <w:t>Действие</w:t>
            </w:r>
          </w:p>
        </w:tc>
        <w:tc>
          <w:tcPr>
            <w:tcW w:w="7146" w:type="dxa"/>
            <w:shd w:val="clear" w:color="auto" w:fill="auto"/>
          </w:tcPr>
          <w:p w:rsidR="00212AEE" w:rsidRDefault="00A71E3C" w:rsidP="00494900">
            <w:r>
              <w:t>Действие</w:t>
            </w:r>
            <w:r w:rsidR="00212AEE">
              <w:t>, выполняемое при активации</w:t>
            </w:r>
            <w:r w:rsidR="00212AEE" w:rsidRPr="00212AEE">
              <w:t>/</w:t>
            </w:r>
          </w:p>
          <w:p w:rsidR="00212AEE" w:rsidRPr="00212AEE" w:rsidRDefault="00212AEE" w:rsidP="00494900">
            <w:r>
              <w:t>деактивации</w:t>
            </w:r>
            <w:r w:rsidRPr="00212AEE">
              <w:t>/</w:t>
            </w:r>
            <w:r w:rsidR="00CB0F4C">
              <w:t xml:space="preserve">подтверждения (см. </w:t>
            </w:r>
            <w:proofErr w:type="spellStart"/>
            <w:r w:rsidR="00CB0F4C">
              <w:t>пп</w:t>
            </w:r>
            <w:proofErr w:type="spellEnd"/>
            <w:r w:rsidR="00CB0F4C">
              <w:t>. 4.2</w:t>
            </w:r>
            <w:r w:rsidR="000C3217">
              <w:t>–4.4</w:t>
            </w:r>
            <w:r>
              <w:t>) тревог данного класса. Возможные значения</w:t>
            </w:r>
            <w:r w:rsidRPr="00212AEE">
              <w:t>:</w:t>
            </w:r>
          </w:p>
          <w:p w:rsidR="00212AEE" w:rsidRPr="00212AEE" w:rsidRDefault="00212AEE" w:rsidP="00494900"/>
          <w:p w:rsidR="00212AEE" w:rsidRPr="009A03D3" w:rsidRDefault="00212AEE" w:rsidP="00494900">
            <w:r w:rsidRPr="0003410A">
              <w:rPr>
                <w:b/>
              </w:rPr>
              <w:t>Переменная</w:t>
            </w:r>
            <w:r>
              <w:t xml:space="preserve"> – изменение</w:t>
            </w:r>
            <w:r w:rsidR="009A03D3">
              <w:t xml:space="preserve"> значения</w:t>
            </w:r>
            <w:r>
              <w:t xml:space="preserve"> </w:t>
            </w:r>
            <w:r w:rsidR="009A03D3">
              <w:t>переменной</w:t>
            </w:r>
          </w:p>
          <w:p w:rsidR="0004750D" w:rsidRDefault="00212AEE" w:rsidP="00494900">
            <w:r w:rsidRPr="0003410A">
              <w:rPr>
                <w:b/>
              </w:rPr>
              <w:t>Выполнение</w:t>
            </w:r>
            <w:r>
              <w:t xml:space="preserve"> </w:t>
            </w:r>
            <w:r w:rsidR="009A03D3">
              <w:t>–</w:t>
            </w:r>
            <w:r>
              <w:t xml:space="preserve"> </w:t>
            </w:r>
            <w:r w:rsidR="009A03D3">
              <w:t>запуск файл</w:t>
            </w:r>
            <w:r w:rsidR="005B1AEB">
              <w:t>а</w:t>
            </w:r>
          </w:p>
          <w:p w:rsidR="009A03D3" w:rsidRPr="005C41F5" w:rsidRDefault="009A03D3" w:rsidP="00494900">
            <w:r w:rsidRPr="0003410A">
              <w:rPr>
                <w:b/>
              </w:rPr>
              <w:t xml:space="preserve">Вызов </w:t>
            </w:r>
            <w:r>
              <w:t xml:space="preserve">– вызов функционального блока. Блок должен поддерживать интерфейс </w:t>
            </w:r>
            <w:proofErr w:type="spellStart"/>
            <w:r w:rsidRPr="009A03D3">
              <w:rPr>
                <w:b/>
                <w:lang w:val="en-US"/>
              </w:rPr>
              <w:t>IAlarmNotifiable</w:t>
            </w:r>
            <w:proofErr w:type="spellEnd"/>
            <w:r>
              <w:rPr>
                <w:b/>
              </w:rPr>
              <w:t xml:space="preserve"> </w:t>
            </w:r>
            <w:r>
              <w:t xml:space="preserve">библиотеки </w:t>
            </w:r>
            <w:proofErr w:type="spellStart"/>
            <w:r w:rsidRPr="009A03D3">
              <w:rPr>
                <w:b/>
                <w:lang w:val="en-US"/>
              </w:rPr>
              <w:t>AlarmManager</w:t>
            </w:r>
            <w:proofErr w:type="spellEnd"/>
          </w:p>
        </w:tc>
      </w:tr>
      <w:tr w:rsidR="00D63C5F" w:rsidTr="001A105D">
        <w:tc>
          <w:tcPr>
            <w:tcW w:w="959" w:type="dxa"/>
            <w:vAlign w:val="center"/>
          </w:tcPr>
          <w:p w:rsidR="00D63C5F" w:rsidRDefault="00D63C5F" w:rsidP="00381589">
            <w:pPr>
              <w:jc w:val="center"/>
            </w:pPr>
            <w:r>
              <w:t>4.2.</w:t>
            </w:r>
          </w:p>
        </w:tc>
        <w:tc>
          <w:tcPr>
            <w:tcW w:w="1984" w:type="dxa"/>
            <w:vAlign w:val="center"/>
          </w:tcPr>
          <w:p w:rsidR="00D63C5F" w:rsidRDefault="00D63C5F" w:rsidP="00381589">
            <w:pPr>
              <w:jc w:val="center"/>
            </w:pPr>
            <w:r>
              <w:t>Активация</w:t>
            </w:r>
          </w:p>
        </w:tc>
        <w:tc>
          <w:tcPr>
            <w:tcW w:w="7146" w:type="dxa"/>
          </w:tcPr>
          <w:p w:rsidR="00D63C5F" w:rsidRPr="009A03D3" w:rsidRDefault="00C36261" w:rsidP="00494900">
            <w:r w:rsidRPr="00C36261">
              <w:t>Если установлена галочка, то</w:t>
            </w:r>
            <w:r w:rsidR="009A03D3">
              <w:t xml:space="preserve"> действие выполняется при активации тревог данного класса</w:t>
            </w:r>
          </w:p>
        </w:tc>
      </w:tr>
      <w:tr w:rsidR="00D63C5F" w:rsidTr="001A105D">
        <w:tc>
          <w:tcPr>
            <w:tcW w:w="959" w:type="dxa"/>
            <w:vAlign w:val="center"/>
          </w:tcPr>
          <w:p w:rsidR="00D63C5F" w:rsidRDefault="00D63C5F" w:rsidP="00381589">
            <w:pPr>
              <w:jc w:val="center"/>
            </w:pPr>
            <w:r>
              <w:t>4.3.</w:t>
            </w:r>
          </w:p>
        </w:tc>
        <w:tc>
          <w:tcPr>
            <w:tcW w:w="1984" w:type="dxa"/>
            <w:vAlign w:val="center"/>
          </w:tcPr>
          <w:p w:rsidR="00D63C5F" w:rsidRDefault="00D63C5F" w:rsidP="00381589">
            <w:pPr>
              <w:jc w:val="center"/>
            </w:pPr>
            <w:r>
              <w:t>Деактивация</w:t>
            </w:r>
          </w:p>
        </w:tc>
        <w:tc>
          <w:tcPr>
            <w:tcW w:w="7146" w:type="dxa"/>
          </w:tcPr>
          <w:p w:rsidR="00D63C5F" w:rsidRDefault="00C36261" w:rsidP="00494900">
            <w:r w:rsidRPr="00C36261">
              <w:t xml:space="preserve">Если установлена галочка, то </w:t>
            </w:r>
            <w:r w:rsidR="009A03D3">
              <w:t>действие выполняется при деактивации тревог данного класса</w:t>
            </w:r>
          </w:p>
        </w:tc>
      </w:tr>
      <w:tr w:rsidR="00D63C5F" w:rsidTr="001A105D">
        <w:tc>
          <w:tcPr>
            <w:tcW w:w="959" w:type="dxa"/>
            <w:vAlign w:val="center"/>
          </w:tcPr>
          <w:p w:rsidR="00D63C5F" w:rsidRDefault="00D63C5F" w:rsidP="00381589">
            <w:pPr>
              <w:jc w:val="center"/>
            </w:pPr>
            <w:r>
              <w:t>4.4.</w:t>
            </w:r>
          </w:p>
        </w:tc>
        <w:tc>
          <w:tcPr>
            <w:tcW w:w="1984" w:type="dxa"/>
            <w:vAlign w:val="center"/>
          </w:tcPr>
          <w:p w:rsidR="00D63C5F" w:rsidRDefault="00D63C5F" w:rsidP="00381589">
            <w:pPr>
              <w:jc w:val="center"/>
            </w:pPr>
            <w:r>
              <w:t>Подтвердить</w:t>
            </w:r>
          </w:p>
        </w:tc>
        <w:tc>
          <w:tcPr>
            <w:tcW w:w="7146" w:type="dxa"/>
          </w:tcPr>
          <w:p w:rsidR="00D63C5F" w:rsidRDefault="00C36261" w:rsidP="00494900">
            <w:r w:rsidRPr="00C36261">
              <w:t>Если установлена галочка, то</w:t>
            </w:r>
            <w:r w:rsidR="0003410A">
              <w:t xml:space="preserve"> действие выполняется в </w:t>
            </w:r>
            <w:proofErr w:type="gramStart"/>
            <w:r w:rsidR="0003410A">
              <w:t>случае</w:t>
            </w:r>
            <w:proofErr w:type="gramEnd"/>
            <w:r w:rsidR="009A03D3">
              <w:t xml:space="preserve"> подтверждения тревог данного класса</w:t>
            </w:r>
          </w:p>
        </w:tc>
      </w:tr>
      <w:tr w:rsidR="00D63C5F" w:rsidTr="001A105D">
        <w:tc>
          <w:tcPr>
            <w:tcW w:w="959" w:type="dxa"/>
            <w:vAlign w:val="center"/>
          </w:tcPr>
          <w:p w:rsidR="00D63C5F" w:rsidRDefault="00D63C5F" w:rsidP="00381589">
            <w:pPr>
              <w:jc w:val="center"/>
            </w:pPr>
            <w:r>
              <w:t>4.5.</w:t>
            </w:r>
          </w:p>
        </w:tc>
        <w:tc>
          <w:tcPr>
            <w:tcW w:w="1984" w:type="dxa"/>
            <w:vAlign w:val="center"/>
          </w:tcPr>
          <w:p w:rsidR="00D63C5F" w:rsidRDefault="00D63C5F" w:rsidP="00381589">
            <w:pPr>
              <w:jc w:val="center"/>
            </w:pPr>
            <w:r>
              <w:t>Детали</w:t>
            </w:r>
          </w:p>
        </w:tc>
        <w:tc>
          <w:tcPr>
            <w:tcW w:w="7146" w:type="dxa"/>
          </w:tcPr>
          <w:p w:rsidR="00D63C5F" w:rsidRPr="009A03D3" w:rsidRDefault="009A03D3" w:rsidP="00494900">
            <w:r>
              <w:t>Детали действия (выбор переменной</w:t>
            </w:r>
            <w:r w:rsidRPr="009A03D3">
              <w:t>/</w:t>
            </w:r>
            <w:r>
              <w:t>файла</w:t>
            </w:r>
            <w:r w:rsidRPr="009A03D3">
              <w:t>/</w:t>
            </w:r>
            <w:r>
              <w:t>функционального блока)</w:t>
            </w:r>
          </w:p>
        </w:tc>
      </w:tr>
      <w:tr w:rsidR="00D63C5F" w:rsidTr="001A105D">
        <w:tc>
          <w:tcPr>
            <w:tcW w:w="959" w:type="dxa"/>
            <w:vAlign w:val="center"/>
          </w:tcPr>
          <w:p w:rsidR="00D63C5F" w:rsidRDefault="00D63C5F" w:rsidP="00381589">
            <w:pPr>
              <w:jc w:val="center"/>
            </w:pPr>
            <w:r>
              <w:t>4.6.</w:t>
            </w:r>
          </w:p>
        </w:tc>
        <w:tc>
          <w:tcPr>
            <w:tcW w:w="1984" w:type="dxa"/>
            <w:vAlign w:val="center"/>
          </w:tcPr>
          <w:p w:rsidR="00D63C5F" w:rsidRDefault="00D63C5F" w:rsidP="00381589">
            <w:pPr>
              <w:jc w:val="center"/>
            </w:pPr>
            <w:r>
              <w:t>Деактивация</w:t>
            </w:r>
          </w:p>
        </w:tc>
        <w:tc>
          <w:tcPr>
            <w:tcW w:w="7146" w:type="dxa"/>
            <w:vAlign w:val="center"/>
          </w:tcPr>
          <w:p w:rsidR="009A03D3" w:rsidRPr="009A03D3" w:rsidRDefault="009A03D3" w:rsidP="00494900">
            <w:pPr>
              <w:rPr>
                <w:lang w:val="en-US"/>
              </w:rPr>
            </w:pPr>
            <w:r>
              <w:t xml:space="preserve">Переменная типа </w:t>
            </w:r>
            <w:r w:rsidRPr="0003410A">
              <w:rPr>
                <w:b/>
                <w:lang w:val="en-US"/>
              </w:rPr>
              <w:t>BOOL</w:t>
            </w:r>
            <w:r>
              <w:t xml:space="preserve">, которая отключает выполнение действий данного класса тревог (по значению </w:t>
            </w:r>
            <w:r w:rsidRPr="0003410A">
              <w:rPr>
                <w:b/>
                <w:lang w:val="en-US"/>
              </w:rPr>
              <w:t>TRUE</w:t>
            </w:r>
            <w:r>
              <w:rPr>
                <w:lang w:val="en-US"/>
              </w:rPr>
              <w:t>)</w:t>
            </w:r>
          </w:p>
        </w:tc>
      </w:tr>
      <w:tr w:rsidR="008F5847" w:rsidRPr="001A105D" w:rsidTr="00381589">
        <w:tc>
          <w:tcPr>
            <w:tcW w:w="959" w:type="dxa"/>
            <w:vAlign w:val="center"/>
          </w:tcPr>
          <w:p w:rsidR="008F5847" w:rsidRPr="001A105D" w:rsidRDefault="008F5847" w:rsidP="00381589">
            <w:pPr>
              <w:jc w:val="center"/>
              <w:rPr>
                <w:b/>
              </w:rPr>
            </w:pPr>
            <w:r w:rsidRPr="001A105D">
              <w:rPr>
                <w:b/>
              </w:rPr>
              <w:t>5.</w:t>
            </w:r>
          </w:p>
        </w:tc>
        <w:tc>
          <w:tcPr>
            <w:tcW w:w="9130" w:type="dxa"/>
            <w:gridSpan w:val="2"/>
          </w:tcPr>
          <w:p w:rsidR="00897EEE" w:rsidRPr="001A105D" w:rsidRDefault="008F5847" w:rsidP="001A105D">
            <w:pPr>
              <w:jc w:val="center"/>
              <w:rPr>
                <w:b/>
              </w:rPr>
            </w:pPr>
            <w:r w:rsidRPr="001A105D">
              <w:rPr>
                <w:b/>
              </w:rPr>
              <w:t>Отображать опции и</w:t>
            </w:r>
            <w:r w:rsidR="001A105D" w:rsidRPr="001A105D">
              <w:rPr>
                <w:b/>
              </w:rPr>
              <w:t>з таблицы тревог/баннера тревог</w:t>
            </w:r>
          </w:p>
        </w:tc>
      </w:tr>
      <w:tr w:rsidR="00D63C5F" w:rsidTr="001A105D">
        <w:tc>
          <w:tcPr>
            <w:tcW w:w="959" w:type="dxa"/>
            <w:vAlign w:val="center"/>
          </w:tcPr>
          <w:p w:rsidR="00D63C5F" w:rsidRDefault="00D63C5F" w:rsidP="00381589">
            <w:pPr>
              <w:jc w:val="center"/>
            </w:pPr>
            <w:r>
              <w:t>5.1.</w:t>
            </w:r>
          </w:p>
        </w:tc>
        <w:tc>
          <w:tcPr>
            <w:tcW w:w="1984" w:type="dxa"/>
            <w:vAlign w:val="center"/>
          </w:tcPr>
          <w:p w:rsidR="00D63C5F" w:rsidRDefault="00D63C5F" w:rsidP="00381589">
            <w:pPr>
              <w:jc w:val="center"/>
            </w:pPr>
            <w:r>
              <w:t>Состояние</w:t>
            </w:r>
          </w:p>
        </w:tc>
        <w:tc>
          <w:tcPr>
            <w:tcW w:w="7146" w:type="dxa"/>
          </w:tcPr>
          <w:p w:rsidR="00D63C5F" w:rsidRPr="009A03D3" w:rsidRDefault="009A03D3" w:rsidP="00494900">
            <w:r>
              <w:t>Состояние тревоги (набор состояний определяется спос</w:t>
            </w:r>
            <w:r w:rsidR="000C3217">
              <w:t xml:space="preserve">обом подтверждения, см. </w:t>
            </w:r>
            <w:proofErr w:type="spellStart"/>
            <w:r w:rsidR="000C3217">
              <w:t>пп</w:t>
            </w:r>
            <w:proofErr w:type="spellEnd"/>
            <w:r w:rsidR="000C3217">
              <w:t>. 3.1</w:t>
            </w:r>
            <w:r>
              <w:t>), для которого применяются описанные ниже настройки</w:t>
            </w:r>
          </w:p>
        </w:tc>
      </w:tr>
      <w:tr w:rsidR="00D63C5F" w:rsidTr="001A105D">
        <w:tc>
          <w:tcPr>
            <w:tcW w:w="959" w:type="dxa"/>
            <w:vAlign w:val="center"/>
          </w:tcPr>
          <w:p w:rsidR="00D63C5F" w:rsidRDefault="00D63C5F" w:rsidP="00381589">
            <w:pPr>
              <w:jc w:val="center"/>
            </w:pPr>
            <w:r>
              <w:t>5.2.</w:t>
            </w:r>
          </w:p>
        </w:tc>
        <w:tc>
          <w:tcPr>
            <w:tcW w:w="1984" w:type="dxa"/>
            <w:vAlign w:val="center"/>
          </w:tcPr>
          <w:p w:rsidR="00D63C5F" w:rsidRDefault="008F5847" w:rsidP="00381589">
            <w:pPr>
              <w:jc w:val="center"/>
            </w:pPr>
            <w:r>
              <w:t>Шрифт</w:t>
            </w:r>
          </w:p>
        </w:tc>
        <w:tc>
          <w:tcPr>
            <w:tcW w:w="7146" w:type="dxa"/>
          </w:tcPr>
          <w:p w:rsidR="00D63C5F" w:rsidRDefault="009A03D3" w:rsidP="00494900">
            <w:r>
              <w:t xml:space="preserve">Шрифт текста тревог данного класса тревог в данном </w:t>
            </w:r>
            <w:proofErr w:type="gramStart"/>
            <w:r>
              <w:t>состоянии</w:t>
            </w:r>
            <w:proofErr w:type="gramEnd"/>
          </w:p>
        </w:tc>
      </w:tr>
      <w:tr w:rsidR="00D63C5F" w:rsidTr="001A105D">
        <w:tc>
          <w:tcPr>
            <w:tcW w:w="959" w:type="dxa"/>
            <w:vAlign w:val="center"/>
          </w:tcPr>
          <w:p w:rsidR="00D63C5F" w:rsidRDefault="00D63C5F" w:rsidP="00381589">
            <w:pPr>
              <w:jc w:val="center"/>
            </w:pPr>
            <w:r>
              <w:t>5.3.</w:t>
            </w:r>
          </w:p>
        </w:tc>
        <w:tc>
          <w:tcPr>
            <w:tcW w:w="1984" w:type="dxa"/>
            <w:vAlign w:val="center"/>
          </w:tcPr>
          <w:p w:rsidR="00D63C5F" w:rsidRDefault="008F5847" w:rsidP="00381589">
            <w:pPr>
              <w:jc w:val="center"/>
            </w:pPr>
            <w:r>
              <w:t>Цвет фона</w:t>
            </w:r>
          </w:p>
        </w:tc>
        <w:tc>
          <w:tcPr>
            <w:tcW w:w="7146" w:type="dxa"/>
          </w:tcPr>
          <w:p w:rsidR="00D63C5F" w:rsidRDefault="009A03D3" w:rsidP="00494900">
            <w:r>
              <w:t>Цвет фона стр</w:t>
            </w:r>
            <w:r w:rsidR="0003410A">
              <w:t xml:space="preserve">ок тревог данного класса </w:t>
            </w:r>
            <w:r>
              <w:t xml:space="preserve">в данном </w:t>
            </w:r>
            <w:proofErr w:type="gramStart"/>
            <w:r>
              <w:t>состоянии</w:t>
            </w:r>
            <w:proofErr w:type="gramEnd"/>
          </w:p>
        </w:tc>
      </w:tr>
      <w:tr w:rsidR="00D63C5F" w:rsidTr="001A105D">
        <w:tc>
          <w:tcPr>
            <w:tcW w:w="959" w:type="dxa"/>
            <w:vAlign w:val="center"/>
          </w:tcPr>
          <w:p w:rsidR="00D63C5F" w:rsidRDefault="00D63C5F" w:rsidP="00381589">
            <w:pPr>
              <w:jc w:val="center"/>
            </w:pPr>
            <w:r>
              <w:t>5.4.</w:t>
            </w:r>
          </w:p>
        </w:tc>
        <w:tc>
          <w:tcPr>
            <w:tcW w:w="1984" w:type="dxa"/>
            <w:vAlign w:val="center"/>
          </w:tcPr>
          <w:p w:rsidR="00D63C5F" w:rsidRDefault="008F5847" w:rsidP="00381589">
            <w:pPr>
              <w:jc w:val="center"/>
            </w:pPr>
            <w:r>
              <w:t>Изображение</w:t>
            </w:r>
          </w:p>
        </w:tc>
        <w:tc>
          <w:tcPr>
            <w:tcW w:w="7146" w:type="dxa"/>
          </w:tcPr>
          <w:p w:rsidR="00D63C5F" w:rsidRDefault="009A03D3" w:rsidP="00494900">
            <w:r>
              <w:t xml:space="preserve">Пиктограмма тревог данного класса в данном </w:t>
            </w:r>
            <w:proofErr w:type="gramStart"/>
            <w:r>
              <w:t>состоянии</w:t>
            </w:r>
            <w:proofErr w:type="gramEnd"/>
          </w:p>
        </w:tc>
      </w:tr>
      <w:tr w:rsidR="009A03D3" w:rsidTr="001A105D">
        <w:tc>
          <w:tcPr>
            <w:tcW w:w="959" w:type="dxa"/>
            <w:vAlign w:val="center"/>
          </w:tcPr>
          <w:p w:rsidR="009A03D3" w:rsidRDefault="009A03D3" w:rsidP="00381589">
            <w:pPr>
              <w:jc w:val="center"/>
            </w:pPr>
            <w:r>
              <w:t>5.5.</w:t>
            </w:r>
          </w:p>
        </w:tc>
        <w:tc>
          <w:tcPr>
            <w:tcW w:w="1984" w:type="dxa"/>
            <w:vAlign w:val="center"/>
          </w:tcPr>
          <w:p w:rsidR="009A03D3" w:rsidRDefault="009A03D3" w:rsidP="00381589">
            <w:pPr>
              <w:jc w:val="center"/>
            </w:pPr>
            <w:r>
              <w:t>Прозрачность</w:t>
            </w:r>
          </w:p>
        </w:tc>
        <w:tc>
          <w:tcPr>
            <w:tcW w:w="7146" w:type="dxa"/>
          </w:tcPr>
          <w:p w:rsidR="009A03D3" w:rsidRPr="000E1817" w:rsidRDefault="00937454" w:rsidP="00494900">
            <w:r w:rsidRPr="00937454">
              <w:t>Если установлена галочка, то</w:t>
            </w:r>
            <w:r w:rsidR="009A03D3">
              <w:t xml:space="preserve"> цвет, указанный в </w:t>
            </w:r>
            <w:proofErr w:type="gramStart"/>
            <w:r w:rsidR="009A03D3">
              <w:t>параметре</w:t>
            </w:r>
            <w:proofErr w:type="gramEnd"/>
            <w:r w:rsidR="009A03D3">
              <w:t xml:space="preserve"> </w:t>
            </w:r>
            <w:r w:rsidR="009A03D3" w:rsidRPr="00A82AC6">
              <w:rPr>
                <w:b/>
              </w:rPr>
              <w:t>Прозрачный цвет</w:t>
            </w:r>
            <w:r w:rsidR="00897EEE" w:rsidRPr="00897EEE">
              <w:t>,</w:t>
            </w:r>
            <w:r w:rsidR="009A03D3">
              <w:t xml:space="preserve"> не отображается</w:t>
            </w:r>
            <w:r w:rsidR="00283494">
              <w:t xml:space="preserve"> изображением</w:t>
            </w:r>
            <w:r w:rsidR="00897EEE">
              <w:t xml:space="preserve"> (</w:t>
            </w:r>
            <w:proofErr w:type="spellStart"/>
            <w:r w:rsidR="00897EEE">
              <w:t>пп</w:t>
            </w:r>
            <w:proofErr w:type="spellEnd"/>
            <w:r w:rsidR="00897EEE">
              <w:t>. 5.4)</w:t>
            </w:r>
            <w:r w:rsidR="009A03D3">
              <w:t xml:space="preserve">. Это можно использовать в тех случаях, когда </w:t>
            </w:r>
            <w:r w:rsidR="00283494">
              <w:t>пиктограмма тревоги</w:t>
            </w:r>
            <w:r w:rsidR="009A03D3">
              <w:t xml:space="preserve"> имеет непрозрачный фон</w:t>
            </w:r>
          </w:p>
        </w:tc>
      </w:tr>
      <w:tr w:rsidR="009A03D3" w:rsidTr="001A105D">
        <w:tc>
          <w:tcPr>
            <w:tcW w:w="959" w:type="dxa"/>
            <w:vAlign w:val="center"/>
          </w:tcPr>
          <w:p w:rsidR="009A03D3" w:rsidRDefault="009A03D3" w:rsidP="00381589">
            <w:pPr>
              <w:jc w:val="center"/>
            </w:pPr>
            <w:r>
              <w:t>5.6.</w:t>
            </w:r>
          </w:p>
        </w:tc>
        <w:tc>
          <w:tcPr>
            <w:tcW w:w="1984" w:type="dxa"/>
            <w:vAlign w:val="center"/>
          </w:tcPr>
          <w:p w:rsidR="009A03D3" w:rsidRDefault="009A03D3" w:rsidP="00381589">
            <w:pPr>
              <w:jc w:val="center"/>
            </w:pPr>
            <w:r>
              <w:t>Прозрачный цвет</w:t>
            </w:r>
          </w:p>
        </w:tc>
        <w:tc>
          <w:tcPr>
            <w:tcW w:w="7146" w:type="dxa"/>
          </w:tcPr>
          <w:p w:rsidR="009A03D3" w:rsidRPr="000E1817" w:rsidRDefault="009A03D3" w:rsidP="00494900">
            <w:r>
              <w:t xml:space="preserve">Указанный здесь цвет при наличии галочки </w:t>
            </w:r>
            <w:r w:rsidRPr="00A82AC6">
              <w:rPr>
                <w:b/>
              </w:rPr>
              <w:t>Прозрачный</w:t>
            </w:r>
            <w:r>
              <w:t xml:space="preserve"> не будет отображаться</w:t>
            </w:r>
          </w:p>
        </w:tc>
      </w:tr>
    </w:tbl>
    <w:p w:rsidR="00CB0F4C" w:rsidRDefault="00CB0F4C" w:rsidP="00494900"/>
    <w:p w:rsidR="009C66AE" w:rsidRDefault="009C66AE" w:rsidP="002B12FD">
      <w:pPr>
        <w:pStyle w:val="afa"/>
      </w:pPr>
      <w:r>
        <w:drawing>
          <wp:inline distT="0" distB="0" distL="0" distR="0" wp14:anchorId="08B9CF2D" wp14:editId="5B4DB8FA">
            <wp:extent cx="5940425" cy="952160"/>
            <wp:effectExtent l="19050" t="19050" r="22225" b="1968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521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C66AE" w:rsidRPr="00283494" w:rsidRDefault="00BC298B" w:rsidP="002B12FD">
      <w:pPr>
        <w:pStyle w:val="afa"/>
      </w:pPr>
      <w:r>
        <w:t>Рисунок 7.</w:t>
      </w:r>
      <w:r w:rsidR="009451D2">
        <w:t>9</w:t>
      </w:r>
      <w:r w:rsidR="005A36E8">
        <w:t>7</w:t>
      </w:r>
      <w:r w:rsidR="00937454" w:rsidRPr="00351798">
        <w:t xml:space="preserve"> – </w:t>
      </w:r>
      <w:r w:rsidR="00283494">
        <w:t xml:space="preserve">Настройки группы тревог </w:t>
      </w:r>
      <w:r w:rsidR="00283494">
        <w:rPr>
          <w:lang w:val="en-US"/>
        </w:rPr>
        <w:t>AlarmGroup</w:t>
      </w:r>
    </w:p>
    <w:p w:rsidR="00D53AE8" w:rsidRDefault="00D53AE8" w:rsidP="00494900"/>
    <w:p w:rsidR="002B12FD" w:rsidRDefault="002B12FD">
      <w:pPr>
        <w:spacing w:before="0" w:after="200"/>
        <w:jc w:val="left"/>
      </w:pPr>
      <w:r>
        <w:br w:type="page"/>
      </w:r>
    </w:p>
    <w:p w:rsidR="00283494" w:rsidRPr="002B12FD" w:rsidRDefault="00283494" w:rsidP="00494900">
      <w:pPr>
        <w:rPr>
          <w:b/>
        </w:rPr>
      </w:pPr>
      <w:r w:rsidRPr="002B12FD">
        <w:rPr>
          <w:b/>
        </w:rPr>
        <w:lastRenderedPageBreak/>
        <w:t>Табл</w:t>
      </w:r>
      <w:r w:rsidR="00937454" w:rsidRPr="002B12FD">
        <w:rPr>
          <w:b/>
        </w:rPr>
        <w:t>ица</w:t>
      </w:r>
      <w:r w:rsidRPr="002B12FD">
        <w:rPr>
          <w:b/>
        </w:rPr>
        <w:t xml:space="preserve"> </w:t>
      </w:r>
      <w:r w:rsidR="0008372D">
        <w:rPr>
          <w:b/>
        </w:rPr>
        <w:t>7</w:t>
      </w:r>
      <w:r w:rsidR="00937454" w:rsidRPr="002B12FD">
        <w:rPr>
          <w:b/>
        </w:rPr>
        <w:t>.</w:t>
      </w:r>
      <w:r w:rsidRPr="002B12FD">
        <w:rPr>
          <w:b/>
        </w:rPr>
        <w:t>3</w:t>
      </w:r>
      <w:r w:rsidR="005B6876" w:rsidRPr="002B12FD">
        <w:rPr>
          <w:b/>
        </w:rPr>
        <w:t>7</w:t>
      </w:r>
      <w:r w:rsidR="00937454" w:rsidRPr="002B12FD">
        <w:rPr>
          <w:b/>
        </w:rPr>
        <w:t xml:space="preserve"> – </w:t>
      </w:r>
      <w:r w:rsidRPr="002B12FD">
        <w:rPr>
          <w:b/>
        </w:rPr>
        <w:t xml:space="preserve">Настройки </w:t>
      </w:r>
      <w:r w:rsidR="00140962" w:rsidRPr="002B12FD">
        <w:rPr>
          <w:b/>
        </w:rPr>
        <w:t>групп</w:t>
      </w:r>
      <w:r w:rsidRPr="002B12FD">
        <w:rPr>
          <w:b/>
        </w:rPr>
        <w:t xml:space="preserve"> трево</w:t>
      </w:r>
      <w:bookmarkStart w:id="185" w:name="Tabl8_34"/>
      <w:bookmarkEnd w:id="185"/>
      <w:r w:rsidRPr="002B12FD">
        <w:rPr>
          <w:b/>
        </w:rPr>
        <w:t xml:space="preserve">г 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410"/>
        <w:gridCol w:w="6202"/>
      </w:tblGrid>
      <w:tr w:rsidR="00283494" w:rsidRPr="002B12FD" w:rsidTr="009D5176">
        <w:tc>
          <w:tcPr>
            <w:tcW w:w="959" w:type="dxa"/>
            <w:vAlign w:val="center"/>
          </w:tcPr>
          <w:p w:rsidR="00283494" w:rsidRPr="002B12FD" w:rsidRDefault="00283494" w:rsidP="002B12FD">
            <w:pPr>
              <w:jc w:val="center"/>
              <w:rPr>
                <w:b/>
              </w:rPr>
            </w:pPr>
            <w:r w:rsidRPr="002B12FD">
              <w:rPr>
                <w:b/>
              </w:rPr>
              <w:t>№</w:t>
            </w:r>
          </w:p>
        </w:tc>
        <w:tc>
          <w:tcPr>
            <w:tcW w:w="2410" w:type="dxa"/>
          </w:tcPr>
          <w:p w:rsidR="00283494" w:rsidRPr="002B12FD" w:rsidRDefault="00283494" w:rsidP="002B12FD">
            <w:pPr>
              <w:jc w:val="center"/>
              <w:rPr>
                <w:b/>
              </w:rPr>
            </w:pPr>
            <w:r w:rsidRPr="002B12FD">
              <w:rPr>
                <w:b/>
              </w:rPr>
              <w:t>Название параметра</w:t>
            </w:r>
          </w:p>
        </w:tc>
        <w:tc>
          <w:tcPr>
            <w:tcW w:w="6202" w:type="dxa"/>
          </w:tcPr>
          <w:p w:rsidR="00283494" w:rsidRPr="002B12FD" w:rsidRDefault="00283494" w:rsidP="002B12FD">
            <w:pPr>
              <w:jc w:val="center"/>
              <w:rPr>
                <w:b/>
              </w:rPr>
            </w:pPr>
            <w:r w:rsidRPr="002B12FD">
              <w:rPr>
                <w:b/>
              </w:rPr>
              <w:t>Описание параметра</w:t>
            </w:r>
          </w:p>
        </w:tc>
      </w:tr>
      <w:tr w:rsidR="00283494" w:rsidRPr="006723E7" w:rsidTr="009D5176">
        <w:tc>
          <w:tcPr>
            <w:tcW w:w="959" w:type="dxa"/>
            <w:vAlign w:val="center"/>
          </w:tcPr>
          <w:p w:rsidR="00283494" w:rsidRPr="006D3ADD" w:rsidRDefault="00283494" w:rsidP="002B12FD">
            <w:pPr>
              <w:jc w:val="center"/>
            </w:pPr>
            <w:r>
              <w:t>1.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83494" w:rsidRDefault="00140962" w:rsidP="002B12FD">
            <w:pPr>
              <w:jc w:val="center"/>
            </w:pPr>
            <w:r>
              <w:t>Список текстов</w:t>
            </w:r>
          </w:p>
        </w:tc>
        <w:tc>
          <w:tcPr>
            <w:tcW w:w="6202" w:type="dxa"/>
            <w:shd w:val="clear" w:color="auto" w:fill="auto"/>
          </w:tcPr>
          <w:p w:rsidR="00283494" w:rsidRPr="000E1817" w:rsidRDefault="00140962" w:rsidP="00494900">
            <w:r>
              <w:t>Список текстов, связанный с данной группой тревог</w:t>
            </w:r>
          </w:p>
        </w:tc>
      </w:tr>
      <w:tr w:rsidR="00283494" w:rsidRPr="006723E7" w:rsidTr="009D5176">
        <w:tc>
          <w:tcPr>
            <w:tcW w:w="959" w:type="dxa"/>
            <w:vAlign w:val="center"/>
          </w:tcPr>
          <w:p w:rsidR="00283494" w:rsidRDefault="00283494" w:rsidP="002B12FD">
            <w:pPr>
              <w:jc w:val="center"/>
            </w:pPr>
            <w:r>
              <w:t>2.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83494" w:rsidRDefault="00140962" w:rsidP="002B12FD">
            <w:pPr>
              <w:jc w:val="center"/>
            </w:pPr>
            <w:r>
              <w:t>Архивация</w:t>
            </w:r>
          </w:p>
        </w:tc>
        <w:tc>
          <w:tcPr>
            <w:tcW w:w="6202" w:type="dxa"/>
            <w:shd w:val="clear" w:color="auto" w:fill="auto"/>
          </w:tcPr>
          <w:p w:rsidR="00283494" w:rsidRPr="00140962" w:rsidRDefault="00140962" w:rsidP="00494900">
            <w:r>
              <w:t>Хранилище тревог, связанное с данной группой тревог. Без выбора хранилища архивация тревог производит</w:t>
            </w:r>
            <w:r w:rsidR="0003410A">
              <w:t>ь</w:t>
            </w:r>
            <w:r>
              <w:t>ся не будет</w:t>
            </w:r>
          </w:p>
        </w:tc>
      </w:tr>
      <w:tr w:rsidR="00813F4C" w:rsidRPr="006723E7" w:rsidTr="009D5176">
        <w:tc>
          <w:tcPr>
            <w:tcW w:w="959" w:type="dxa"/>
            <w:vAlign w:val="center"/>
          </w:tcPr>
          <w:p w:rsidR="00813F4C" w:rsidRDefault="00813F4C" w:rsidP="002B12FD">
            <w:pPr>
              <w:jc w:val="center"/>
            </w:pPr>
            <w:r>
              <w:t>3.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13F4C" w:rsidRDefault="00140962" w:rsidP="002B12FD">
            <w:pPr>
              <w:jc w:val="center"/>
            </w:pPr>
            <w:r>
              <w:t>Деактивация</w:t>
            </w:r>
          </w:p>
        </w:tc>
        <w:tc>
          <w:tcPr>
            <w:tcW w:w="6202" w:type="dxa"/>
            <w:shd w:val="clear" w:color="auto" w:fill="auto"/>
          </w:tcPr>
          <w:p w:rsidR="00813F4C" w:rsidRPr="00140962" w:rsidRDefault="00140962" w:rsidP="00494900">
            <w:r>
              <w:t xml:space="preserve">Переменная типа </w:t>
            </w:r>
            <w:r w:rsidRPr="0003410A">
              <w:rPr>
                <w:b/>
                <w:lang w:val="en-US"/>
              </w:rPr>
              <w:t>BOOL</w:t>
            </w:r>
            <w:r>
              <w:t>, которая определяет возможность срабатывания тревог данной группы</w:t>
            </w:r>
            <w:r w:rsidRPr="00140962">
              <w:t>:</w:t>
            </w:r>
          </w:p>
          <w:p w:rsidR="00140962" w:rsidRPr="0076426C" w:rsidRDefault="00140962" w:rsidP="00494900"/>
          <w:p w:rsidR="00140962" w:rsidRDefault="00140962" w:rsidP="00494900">
            <w:r w:rsidRPr="0003410A">
              <w:rPr>
                <w:b/>
                <w:lang w:val="en-US"/>
              </w:rPr>
              <w:t>TRUE</w:t>
            </w:r>
            <w:r w:rsidRPr="0003410A">
              <w:rPr>
                <w:b/>
              </w:rPr>
              <w:t xml:space="preserve"> </w:t>
            </w:r>
            <w:r w:rsidRPr="0076426C">
              <w:t xml:space="preserve">– </w:t>
            </w:r>
            <w:r>
              <w:t>тревоги</w:t>
            </w:r>
            <w:r w:rsidR="00854765">
              <w:t xml:space="preserve"> не</w:t>
            </w:r>
            <w:r w:rsidR="002B12FD">
              <w:t xml:space="preserve"> срабатывают</w:t>
            </w:r>
          </w:p>
          <w:p w:rsidR="00140962" w:rsidRPr="00140962" w:rsidRDefault="00140962" w:rsidP="00494900">
            <w:r w:rsidRPr="0003410A">
              <w:rPr>
                <w:b/>
                <w:lang w:val="en-US"/>
              </w:rPr>
              <w:t>FALSE</w:t>
            </w:r>
            <w:r w:rsidRPr="0076426C">
              <w:t xml:space="preserve"> – </w:t>
            </w:r>
            <w:r w:rsidR="00854765">
              <w:t xml:space="preserve">тревоги </w:t>
            </w:r>
            <w:r>
              <w:t>срабатывают</w:t>
            </w:r>
          </w:p>
        </w:tc>
      </w:tr>
      <w:tr w:rsidR="00140962" w:rsidRPr="00E266B7" w:rsidTr="009D5176">
        <w:tc>
          <w:tcPr>
            <w:tcW w:w="959" w:type="dxa"/>
            <w:vAlign w:val="center"/>
          </w:tcPr>
          <w:p w:rsidR="00140962" w:rsidRPr="00E266B7" w:rsidRDefault="00140962" w:rsidP="002B12FD">
            <w:pPr>
              <w:jc w:val="center"/>
              <w:rPr>
                <w:b/>
              </w:rPr>
            </w:pPr>
            <w:r w:rsidRPr="00E266B7">
              <w:rPr>
                <w:b/>
              </w:rPr>
              <w:t>4.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140962" w:rsidRPr="00E266B7" w:rsidRDefault="008B52A5" w:rsidP="008B52A5">
            <w:pPr>
              <w:jc w:val="center"/>
              <w:rPr>
                <w:b/>
              </w:rPr>
            </w:pPr>
            <w:r w:rsidRPr="00E266B7">
              <w:rPr>
                <w:b/>
              </w:rPr>
              <w:t>Настройки тревог</w:t>
            </w:r>
          </w:p>
        </w:tc>
      </w:tr>
      <w:tr w:rsidR="00813F4C" w:rsidRPr="006723E7" w:rsidTr="00957AB7">
        <w:tc>
          <w:tcPr>
            <w:tcW w:w="959" w:type="dxa"/>
            <w:vAlign w:val="center"/>
          </w:tcPr>
          <w:p w:rsidR="00813F4C" w:rsidRDefault="00140962" w:rsidP="002B12FD">
            <w:pPr>
              <w:jc w:val="center"/>
            </w:pPr>
            <w:r>
              <w:t>4.1.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13F4C" w:rsidRPr="00140962" w:rsidRDefault="00140962" w:rsidP="002B12FD">
            <w:pPr>
              <w:jc w:val="center"/>
            </w:pPr>
            <w:r>
              <w:rPr>
                <w:lang w:val="en-US"/>
              </w:rPr>
              <w:t>ID</w:t>
            </w:r>
          </w:p>
        </w:tc>
        <w:tc>
          <w:tcPr>
            <w:tcW w:w="6202" w:type="dxa"/>
            <w:shd w:val="clear" w:color="auto" w:fill="auto"/>
          </w:tcPr>
          <w:p w:rsidR="00813F4C" w:rsidRDefault="00140962" w:rsidP="00494900">
            <w:r>
              <w:t>Идентификатор, который</w:t>
            </w:r>
            <w:r w:rsidRPr="00700F90">
              <w:t xml:space="preserve"> автоматически присваивается </w:t>
            </w:r>
            <w:r>
              <w:t>тревоге при ее создании</w:t>
            </w:r>
            <w:r w:rsidRPr="00700F90">
              <w:t xml:space="preserve">. Этот </w:t>
            </w:r>
            <w:r w:rsidRPr="0003410A">
              <w:rPr>
                <w:b/>
              </w:rPr>
              <w:t>ID</w:t>
            </w:r>
            <w:r w:rsidRPr="00700F90">
              <w:t xml:space="preserve"> соответствует номеру, используемому в </w:t>
            </w:r>
            <w:proofErr w:type="gramStart"/>
            <w:r w:rsidRPr="00700F90">
              <w:t>списке</w:t>
            </w:r>
            <w:proofErr w:type="gramEnd"/>
            <w:r w:rsidRPr="00700F90">
              <w:t xml:space="preserve"> текстов</w:t>
            </w:r>
            <w:r>
              <w:t xml:space="preserve"> тревог</w:t>
            </w:r>
            <w:r w:rsidR="00F63587">
              <w:t xml:space="preserve">. Его можно </w:t>
            </w:r>
            <w:r>
              <w:t xml:space="preserve">изменить, </w:t>
            </w:r>
            <w:r w:rsidRPr="00700F90">
              <w:t xml:space="preserve">однако он должен оставаться уникальным в группе тревог. При изменении </w:t>
            </w:r>
            <w:r w:rsidRPr="0003410A">
              <w:rPr>
                <w:b/>
              </w:rPr>
              <w:t>ID</w:t>
            </w:r>
            <w:r w:rsidRPr="00700F90">
              <w:t xml:space="preserve"> в таблице</w:t>
            </w:r>
            <w:r>
              <w:t>,</w:t>
            </w:r>
            <w:r w:rsidRPr="00700F90">
              <w:t xml:space="preserve"> он автоматически обновляется</w:t>
            </w:r>
            <w:r w:rsidR="00AF3AA0">
              <w:t xml:space="preserve"> </w:t>
            </w:r>
            <w:r>
              <w:t>в списке текстов, и наоборот</w:t>
            </w:r>
          </w:p>
        </w:tc>
      </w:tr>
      <w:tr w:rsidR="00813F4C" w:rsidRPr="006723E7" w:rsidTr="00957AB7">
        <w:tc>
          <w:tcPr>
            <w:tcW w:w="959" w:type="dxa"/>
            <w:vAlign w:val="center"/>
          </w:tcPr>
          <w:p w:rsidR="00813F4C" w:rsidRDefault="00140962" w:rsidP="002B12FD">
            <w:pPr>
              <w:jc w:val="center"/>
            </w:pPr>
            <w:r>
              <w:t>4.2.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13F4C" w:rsidRDefault="00140962" w:rsidP="002B12FD">
            <w:pPr>
              <w:jc w:val="center"/>
            </w:pPr>
            <w:r>
              <w:t>Способ наблюдения</w:t>
            </w:r>
          </w:p>
        </w:tc>
        <w:tc>
          <w:tcPr>
            <w:tcW w:w="6202" w:type="dxa"/>
            <w:shd w:val="clear" w:color="auto" w:fill="auto"/>
          </w:tcPr>
          <w:p w:rsidR="00813F4C" w:rsidRDefault="00140962" w:rsidP="00494900">
            <w:r w:rsidRPr="00A01BA6">
              <w:rPr>
                <w:b/>
              </w:rPr>
              <w:t>Способ наблюдения</w:t>
            </w:r>
            <w:r>
              <w:t xml:space="preserve"> определяет условие появления </w:t>
            </w:r>
            <w:r w:rsidR="009D5176">
              <w:t>данной тревоги</w:t>
            </w:r>
            <w:r>
              <w:t xml:space="preserve">. Описание доступных способов приведено в </w:t>
            </w:r>
            <w:hyperlink w:anchor="Tabl8_35" w:history="1">
              <w:r w:rsidRPr="009C4CD8">
                <w:rPr>
                  <w:rStyle w:val="a4"/>
                </w:rPr>
                <w:t>табл</w:t>
              </w:r>
              <w:r w:rsidR="00937454" w:rsidRPr="009C4CD8">
                <w:rPr>
                  <w:rStyle w:val="a4"/>
                </w:rPr>
                <w:t>ице</w:t>
              </w:r>
              <w:r w:rsidRPr="009C4CD8">
                <w:rPr>
                  <w:rStyle w:val="a4"/>
                </w:rPr>
                <w:t xml:space="preserve"> </w:t>
              </w:r>
              <w:r w:rsidR="00BF215D">
                <w:rPr>
                  <w:rStyle w:val="a4"/>
                </w:rPr>
                <w:t>7</w:t>
              </w:r>
              <w:r w:rsidR="00937454" w:rsidRPr="009C4CD8">
                <w:rPr>
                  <w:rStyle w:val="a4"/>
                </w:rPr>
                <w:t>.</w:t>
              </w:r>
              <w:r w:rsidRPr="009C4CD8">
                <w:rPr>
                  <w:rStyle w:val="a4"/>
                </w:rPr>
                <w:t>3</w:t>
              </w:r>
              <w:r w:rsidR="005B6876">
                <w:rPr>
                  <w:rStyle w:val="a4"/>
                </w:rPr>
                <w:t>8</w:t>
              </w:r>
            </w:hyperlink>
          </w:p>
        </w:tc>
      </w:tr>
      <w:tr w:rsidR="00813F4C" w:rsidRPr="006723E7" w:rsidTr="00957AB7">
        <w:tc>
          <w:tcPr>
            <w:tcW w:w="959" w:type="dxa"/>
            <w:vAlign w:val="center"/>
          </w:tcPr>
          <w:p w:rsidR="00813F4C" w:rsidRDefault="00140962" w:rsidP="002B12FD">
            <w:pPr>
              <w:jc w:val="center"/>
            </w:pPr>
            <w:r>
              <w:t>4.3.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13F4C" w:rsidRDefault="00140962" w:rsidP="002B12FD">
            <w:pPr>
              <w:jc w:val="center"/>
            </w:pPr>
            <w:r>
              <w:t>Детали</w:t>
            </w:r>
          </w:p>
        </w:tc>
        <w:tc>
          <w:tcPr>
            <w:tcW w:w="6202" w:type="dxa"/>
            <w:shd w:val="clear" w:color="auto" w:fill="auto"/>
          </w:tcPr>
          <w:p w:rsidR="00813F4C" w:rsidRDefault="00854765" w:rsidP="00494900">
            <w:r>
              <w:t>Поле конфигурации</w:t>
            </w:r>
            <w:r w:rsidR="00140962">
              <w:t xml:space="preserve"> тревоги</w:t>
            </w:r>
          </w:p>
        </w:tc>
      </w:tr>
      <w:tr w:rsidR="00813F4C" w:rsidRPr="006723E7" w:rsidTr="00957AB7">
        <w:tc>
          <w:tcPr>
            <w:tcW w:w="959" w:type="dxa"/>
            <w:vAlign w:val="center"/>
          </w:tcPr>
          <w:p w:rsidR="00813F4C" w:rsidRDefault="00140962" w:rsidP="002B12FD">
            <w:pPr>
              <w:jc w:val="center"/>
            </w:pPr>
            <w:r>
              <w:t>4.4.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13F4C" w:rsidRDefault="00140962" w:rsidP="002B12FD">
            <w:pPr>
              <w:jc w:val="center"/>
            </w:pPr>
            <w:r>
              <w:t>Деактивация</w:t>
            </w:r>
          </w:p>
        </w:tc>
        <w:tc>
          <w:tcPr>
            <w:tcW w:w="6202" w:type="dxa"/>
            <w:shd w:val="clear" w:color="auto" w:fill="auto"/>
          </w:tcPr>
          <w:p w:rsidR="00813F4C" w:rsidRPr="009D5176" w:rsidRDefault="009D5176" w:rsidP="00494900">
            <w:pPr>
              <w:rPr>
                <w:lang w:val="en-US"/>
              </w:rPr>
            </w:pPr>
            <w:r>
              <w:t xml:space="preserve">Переменная типа </w:t>
            </w:r>
            <w:r w:rsidRPr="0003410A">
              <w:rPr>
                <w:b/>
                <w:lang w:val="en-US"/>
              </w:rPr>
              <w:t>BOOL</w:t>
            </w:r>
            <w:r>
              <w:t>,</w:t>
            </w:r>
            <w:r w:rsidR="00854765">
              <w:t xml:space="preserve"> отключающая срабатывание данной тревоги</w:t>
            </w:r>
            <w:r>
              <w:t xml:space="preserve"> (по значению </w:t>
            </w:r>
            <w:r w:rsidRPr="0003410A">
              <w:rPr>
                <w:b/>
                <w:lang w:val="en-US"/>
              </w:rPr>
              <w:t>TRUE</w:t>
            </w:r>
            <w:r>
              <w:rPr>
                <w:lang w:val="en-US"/>
              </w:rPr>
              <w:t>)</w:t>
            </w:r>
          </w:p>
        </w:tc>
      </w:tr>
      <w:tr w:rsidR="00140962" w:rsidRPr="006723E7" w:rsidTr="00957AB7">
        <w:tc>
          <w:tcPr>
            <w:tcW w:w="959" w:type="dxa"/>
            <w:vAlign w:val="center"/>
          </w:tcPr>
          <w:p w:rsidR="00140962" w:rsidRDefault="00140962" w:rsidP="002B12FD">
            <w:pPr>
              <w:jc w:val="center"/>
            </w:pPr>
            <w:r>
              <w:t>4.5.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40962" w:rsidRDefault="00140962" w:rsidP="002B12FD">
            <w:pPr>
              <w:jc w:val="center"/>
            </w:pPr>
            <w:r>
              <w:t>Класс</w:t>
            </w:r>
          </w:p>
        </w:tc>
        <w:tc>
          <w:tcPr>
            <w:tcW w:w="6202" w:type="dxa"/>
            <w:shd w:val="clear" w:color="auto" w:fill="auto"/>
          </w:tcPr>
          <w:p w:rsidR="00140962" w:rsidRDefault="009D5176" w:rsidP="00494900">
            <w:r>
              <w:t>Класс данной тревоги</w:t>
            </w:r>
          </w:p>
        </w:tc>
      </w:tr>
      <w:tr w:rsidR="00140962" w:rsidRPr="006723E7" w:rsidTr="00957AB7">
        <w:tc>
          <w:tcPr>
            <w:tcW w:w="959" w:type="dxa"/>
            <w:vAlign w:val="center"/>
          </w:tcPr>
          <w:p w:rsidR="00140962" w:rsidRDefault="00140962" w:rsidP="002B12FD">
            <w:pPr>
              <w:jc w:val="center"/>
            </w:pPr>
            <w:r>
              <w:t>4.6.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40962" w:rsidRDefault="00140962" w:rsidP="002B12FD">
            <w:pPr>
              <w:jc w:val="center"/>
            </w:pPr>
            <w:r>
              <w:t>Сообщение</w:t>
            </w:r>
          </w:p>
        </w:tc>
        <w:tc>
          <w:tcPr>
            <w:tcW w:w="6202" w:type="dxa"/>
            <w:shd w:val="clear" w:color="auto" w:fill="auto"/>
          </w:tcPr>
          <w:p w:rsidR="00140962" w:rsidRDefault="009D5176" w:rsidP="00494900">
            <w:r>
              <w:t xml:space="preserve">Текст сообщения, которое будет отображаться в </w:t>
            </w:r>
            <w:r w:rsidRPr="00A01BA6">
              <w:rPr>
                <w:b/>
              </w:rPr>
              <w:t>Таблице тревог</w:t>
            </w:r>
            <w:r w:rsidRPr="009D5176">
              <w:rPr>
                <w:b/>
              </w:rPr>
              <w:t>/</w:t>
            </w:r>
            <w:r>
              <w:rPr>
                <w:b/>
              </w:rPr>
              <w:t>Баннере тревог</w:t>
            </w:r>
            <w:r>
              <w:t xml:space="preserve"> </w:t>
            </w:r>
            <w:r w:rsidR="00937454" w:rsidRPr="00937454">
              <w:t xml:space="preserve">в случае активации </w:t>
            </w:r>
            <w:r>
              <w:t xml:space="preserve">тревоги. Этот текст автоматически добавляется в </w:t>
            </w:r>
            <w:r w:rsidRPr="00A01BA6">
              <w:rPr>
                <w:b/>
              </w:rPr>
              <w:t>Список текстов</w:t>
            </w:r>
            <w:r>
              <w:rPr>
                <w:b/>
              </w:rPr>
              <w:t xml:space="preserve"> тревог</w:t>
            </w:r>
            <w:r>
              <w:t xml:space="preserve">, заданный для группы. Помимо фиксированного текста, можно использовать заполнители. Список заполнителей приведен в </w:t>
            </w:r>
            <w:hyperlink w:anchor="Tabl8_36" w:history="1">
              <w:r w:rsidRPr="009C4CD8">
                <w:rPr>
                  <w:rStyle w:val="a4"/>
                </w:rPr>
                <w:t>табл</w:t>
              </w:r>
              <w:r w:rsidR="00937454" w:rsidRPr="009C4CD8">
                <w:rPr>
                  <w:rStyle w:val="a4"/>
                </w:rPr>
                <w:t>ице</w:t>
              </w:r>
              <w:r w:rsidRPr="009C4CD8">
                <w:rPr>
                  <w:rStyle w:val="a4"/>
                </w:rPr>
                <w:t xml:space="preserve"> </w:t>
              </w:r>
              <w:r w:rsidR="00BF215D">
                <w:rPr>
                  <w:rStyle w:val="a4"/>
                </w:rPr>
                <w:t>7</w:t>
              </w:r>
              <w:r w:rsidR="00937454" w:rsidRPr="009C4CD8">
                <w:rPr>
                  <w:rStyle w:val="a4"/>
                </w:rPr>
                <w:t>.</w:t>
              </w:r>
              <w:r w:rsidRPr="009C4CD8">
                <w:rPr>
                  <w:rStyle w:val="a4"/>
                </w:rPr>
                <w:t>3</w:t>
              </w:r>
              <w:r w:rsidR="005B6876">
                <w:rPr>
                  <w:rStyle w:val="a4"/>
                </w:rPr>
                <w:t>9</w:t>
              </w:r>
            </w:hyperlink>
          </w:p>
        </w:tc>
      </w:tr>
      <w:tr w:rsidR="00140962" w:rsidRPr="006723E7" w:rsidTr="00957AB7">
        <w:tc>
          <w:tcPr>
            <w:tcW w:w="959" w:type="dxa"/>
            <w:vAlign w:val="center"/>
          </w:tcPr>
          <w:p w:rsidR="00140962" w:rsidRDefault="00140962" w:rsidP="002B12FD">
            <w:pPr>
              <w:jc w:val="center"/>
            </w:pPr>
            <w:r>
              <w:t>4.7.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40962" w:rsidRDefault="00140962" w:rsidP="002B12FD">
            <w:pPr>
              <w:jc w:val="center"/>
            </w:pPr>
            <w:r>
              <w:t>Мин. время ожидания</w:t>
            </w:r>
          </w:p>
        </w:tc>
        <w:tc>
          <w:tcPr>
            <w:tcW w:w="6202" w:type="dxa"/>
            <w:tcBorders>
              <w:bottom w:val="single" w:sz="4" w:space="0" w:color="auto"/>
            </w:tcBorders>
            <w:shd w:val="clear" w:color="auto" w:fill="auto"/>
          </w:tcPr>
          <w:p w:rsidR="00140962" w:rsidRDefault="009D5176" w:rsidP="00494900">
            <w:r>
              <w:t xml:space="preserve">Время задержки появления тревоги при </w:t>
            </w:r>
            <w:r w:rsidR="00937454" w:rsidRPr="00937454">
              <w:t xml:space="preserve">случае </w:t>
            </w:r>
            <w:r>
              <w:t>выполнени</w:t>
            </w:r>
            <w:r w:rsidR="00937454" w:rsidRPr="00937454">
              <w:t>я</w:t>
            </w:r>
            <w:r>
              <w:t xml:space="preserve"> условия активации</w:t>
            </w:r>
          </w:p>
        </w:tc>
      </w:tr>
      <w:tr w:rsidR="009D5176" w:rsidRPr="006723E7" w:rsidTr="00E266B7">
        <w:trPr>
          <w:trHeight w:val="657"/>
        </w:trPr>
        <w:tc>
          <w:tcPr>
            <w:tcW w:w="959" w:type="dxa"/>
            <w:vAlign w:val="center"/>
          </w:tcPr>
          <w:p w:rsidR="009D5176" w:rsidRDefault="009D5176" w:rsidP="002B12FD">
            <w:pPr>
              <w:jc w:val="center"/>
            </w:pPr>
            <w:r>
              <w:t>4.8.</w:t>
            </w:r>
          </w:p>
        </w:tc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FA28BA" w:rsidRDefault="009D5176" w:rsidP="002B12FD">
            <w:pPr>
              <w:jc w:val="center"/>
            </w:pPr>
            <w:r>
              <w:t>Первая триггерная переменная</w:t>
            </w:r>
          </w:p>
        </w:tc>
        <w:tc>
          <w:tcPr>
            <w:tcW w:w="62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5176" w:rsidRPr="00992BA8" w:rsidRDefault="009D5176" w:rsidP="00B40180">
            <w:r>
              <w:t xml:space="preserve">Переменная, которые используются в </w:t>
            </w:r>
            <w:proofErr w:type="gramStart"/>
            <w:r>
              <w:t>случае</w:t>
            </w:r>
            <w:proofErr w:type="gramEnd"/>
            <w:r>
              <w:t xml:space="preserve"> необходимости записи</w:t>
            </w:r>
            <w:r w:rsidR="00BF6E6E">
              <w:t xml:space="preserve"> доп</w:t>
            </w:r>
            <w:r w:rsidR="00937454" w:rsidRPr="00937454">
              <w:t>олнительной</w:t>
            </w:r>
            <w:r w:rsidR="00BF6E6E">
              <w:t xml:space="preserve"> информации при активации тревоги (например, ее </w:t>
            </w:r>
            <w:r w:rsidR="00BF6E6E">
              <w:rPr>
                <w:lang w:val="en-US"/>
              </w:rPr>
              <w:t>ID</w:t>
            </w:r>
            <w:r w:rsidR="00BF6E6E" w:rsidRPr="00BF6E6E">
              <w:t>)</w:t>
            </w:r>
            <w:r w:rsidR="00BF6E6E">
              <w:t xml:space="preserve">. </w:t>
            </w:r>
            <w:r w:rsidR="009C4CD8">
              <w:t xml:space="preserve">Переменная должна принадлежать </w:t>
            </w:r>
            <w:r w:rsidR="00B40180">
              <w:t>целочисленному типу</w:t>
            </w:r>
            <w:r w:rsidR="009C4CD8" w:rsidRPr="009C4CD8">
              <w:t xml:space="preserve"> </w:t>
            </w:r>
            <w:r w:rsidR="009C4CD8">
              <w:t>или</w:t>
            </w:r>
            <w:r w:rsidR="00B40180">
              <w:t xml:space="preserve"> типу</w:t>
            </w:r>
            <w:r w:rsidR="009C4CD8">
              <w:t xml:space="preserve"> </w:t>
            </w:r>
            <w:r w:rsidR="009C4CD8" w:rsidRPr="0085450F">
              <w:rPr>
                <w:b/>
                <w:lang w:val="en-US"/>
              </w:rPr>
              <w:t>STRING</w:t>
            </w:r>
            <w:r w:rsidR="009C4CD8" w:rsidRPr="0085450F">
              <w:rPr>
                <w:b/>
              </w:rPr>
              <w:t>/</w:t>
            </w:r>
            <w:r w:rsidR="009C4CD8" w:rsidRPr="0085450F">
              <w:rPr>
                <w:b/>
                <w:lang w:val="en-US"/>
              </w:rPr>
              <w:t>WSTRING</w:t>
            </w:r>
          </w:p>
        </w:tc>
      </w:tr>
      <w:tr w:rsidR="009D5176" w:rsidRPr="006723E7" w:rsidTr="00E266B7">
        <w:trPr>
          <w:trHeight w:val="569"/>
        </w:trPr>
        <w:tc>
          <w:tcPr>
            <w:tcW w:w="959" w:type="dxa"/>
            <w:vAlign w:val="center"/>
          </w:tcPr>
          <w:p w:rsidR="009D5176" w:rsidRDefault="009D5176" w:rsidP="002B12FD">
            <w:pPr>
              <w:jc w:val="center"/>
            </w:pPr>
            <w:r>
              <w:t>4.9.</w:t>
            </w:r>
          </w:p>
        </w:tc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D5176" w:rsidRDefault="009D5176" w:rsidP="002B12FD">
            <w:pPr>
              <w:jc w:val="center"/>
            </w:pPr>
            <w:r>
              <w:t>Вторая триггерная переменная</w:t>
            </w:r>
          </w:p>
        </w:tc>
        <w:tc>
          <w:tcPr>
            <w:tcW w:w="62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5176" w:rsidRDefault="009D5176" w:rsidP="00494900"/>
        </w:tc>
      </w:tr>
      <w:tr w:rsidR="00E266B7" w:rsidTr="00E266B7">
        <w:trPr>
          <w:trHeight w:val="4281"/>
        </w:trPr>
        <w:tc>
          <w:tcPr>
            <w:tcW w:w="959" w:type="dxa"/>
            <w:tcBorders>
              <w:bottom w:val="single" w:sz="4" w:space="0" w:color="auto"/>
            </w:tcBorders>
            <w:vAlign w:val="center"/>
          </w:tcPr>
          <w:p w:rsidR="00E266B7" w:rsidRDefault="00E266B7" w:rsidP="00E266B7">
            <w:pPr>
              <w:jc w:val="center"/>
            </w:pPr>
            <w:r>
              <w:t>4.10.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vAlign w:val="center"/>
          </w:tcPr>
          <w:p w:rsidR="00E266B7" w:rsidRDefault="00E266B7" w:rsidP="00E266B7">
            <w:pPr>
              <w:jc w:val="center"/>
            </w:pPr>
            <w:r>
              <w:t>Тревога с большим приоритетом</w:t>
            </w:r>
          </w:p>
        </w:tc>
        <w:tc>
          <w:tcPr>
            <w:tcW w:w="6202" w:type="dxa"/>
            <w:tcBorders>
              <w:bottom w:val="single" w:sz="4" w:space="0" w:color="auto"/>
            </w:tcBorders>
          </w:tcPr>
          <w:p w:rsidR="00E266B7" w:rsidRDefault="00E266B7" w:rsidP="00E266B7">
            <w:pPr>
              <w:rPr>
                <w:rFonts w:cs="Times New Roman"/>
              </w:rPr>
            </w:pPr>
            <w:r>
              <w:t>Здесь</w:t>
            </w:r>
            <w:r w:rsidRPr="00746CA9">
              <w:t xml:space="preserve"> </w:t>
            </w:r>
            <w:r>
              <w:t>можно</w:t>
            </w:r>
            <w:r w:rsidRPr="00746CA9">
              <w:t xml:space="preserve"> указать существующую </w:t>
            </w:r>
            <w:r w:rsidRPr="00A01BA6">
              <w:rPr>
                <w:b/>
              </w:rPr>
              <w:t>тревогу с более высоким приоритетом</w:t>
            </w:r>
            <w:r>
              <w:t xml:space="preserve"> по отношению </w:t>
            </w:r>
            <w:proofErr w:type="gramStart"/>
            <w:r>
              <w:t>к</w:t>
            </w:r>
            <w:proofErr w:type="gramEnd"/>
            <w:r>
              <w:t xml:space="preserve"> создаваемой. В случае </w:t>
            </w:r>
            <w:r w:rsidRPr="00937454">
              <w:t>одновременного</w:t>
            </w:r>
            <w:r>
              <w:t xml:space="preserve"> наступлени</w:t>
            </w:r>
            <w:r w:rsidRPr="00937454">
              <w:t>я</w:t>
            </w:r>
            <w:r>
              <w:t xml:space="preserve"> двух тревог будет автоматически </w:t>
            </w:r>
            <w:r>
              <w:rPr>
                <w:rFonts w:cs="Times New Roman"/>
              </w:rPr>
              <w:t xml:space="preserve">подтверждаться текущая. Это позволяет выполнять двухэтапную обработку тревоги, </w:t>
            </w:r>
            <w:r w:rsidRPr="00937454">
              <w:rPr>
                <w:rFonts w:cs="Times New Roman"/>
              </w:rPr>
              <w:t>так как</w:t>
            </w:r>
            <w:r>
              <w:rPr>
                <w:rFonts w:cs="Times New Roman"/>
              </w:rPr>
              <w:t xml:space="preserve"> тревога с меньшим приоритетом перекрывается тревогой с большим приоритетом.</w:t>
            </w:r>
          </w:p>
          <w:p w:rsidR="00E266B7" w:rsidRDefault="00E266B7" w:rsidP="00E266B7"/>
          <w:p w:rsidR="00E266B7" w:rsidRDefault="00E266B7" w:rsidP="00E266B7">
            <w:r w:rsidRPr="00A01BA6">
              <w:rPr>
                <w:rFonts w:cs="Times New Roman"/>
                <w:b/>
              </w:rPr>
              <w:t xml:space="preserve">Пример </w:t>
            </w:r>
            <w:r>
              <w:rPr>
                <w:rFonts w:cs="Times New Roman"/>
              </w:rPr>
              <w:t xml:space="preserve">для системы контроля температуры: </w:t>
            </w:r>
            <w:r w:rsidRPr="00937454">
              <w:rPr>
                <w:rFonts w:cs="Times New Roman"/>
              </w:rPr>
              <w:t>задается тревога</w:t>
            </w:r>
            <w:r>
              <w:rPr>
                <w:rFonts w:cs="Times New Roman"/>
              </w:rPr>
              <w:t xml:space="preserve"> с меньшим приоритетом (например, 10) для </w:t>
            </w:r>
            <w:r w:rsidRPr="00A01BA6">
              <w:rPr>
                <w:b/>
                <w:i/>
                <w:iCs/>
              </w:rPr>
              <w:t xml:space="preserve">предупреждения </w:t>
            </w:r>
            <w:r>
              <w:t xml:space="preserve">о температуре, превышающей 30 °C. Предварительно </w:t>
            </w:r>
            <w:r w:rsidRPr="00937454">
              <w:t>уже задана другая тревога</w:t>
            </w:r>
            <w:r>
              <w:t xml:space="preserve"> с более высоким приоритетом (например, 1), которая срабатывает при достижении температуры 50 °C (</w:t>
            </w:r>
            <w:r w:rsidRPr="00A01BA6">
              <w:rPr>
                <w:b/>
                <w:i/>
                <w:iCs/>
              </w:rPr>
              <w:t>критическое состояние</w:t>
            </w:r>
            <w:r>
              <w:t xml:space="preserve">). Эту критическую тревогу можно ввести здесь, в конфигурации </w:t>
            </w:r>
            <w:r w:rsidRPr="007C3E03">
              <w:rPr>
                <w:b/>
                <w:i/>
              </w:rPr>
              <w:t xml:space="preserve">предупреждающей </w:t>
            </w:r>
            <w:r>
              <w:t xml:space="preserve">тревоги как «Тревогу с большим приоритетом». </w:t>
            </w:r>
            <w:r w:rsidRPr="00937454">
              <w:t>С</w:t>
            </w:r>
            <w:r>
              <w:t xml:space="preserve">уществующая </w:t>
            </w:r>
            <w:r w:rsidRPr="00A01BA6">
              <w:rPr>
                <w:b/>
                <w:i/>
                <w:iCs/>
              </w:rPr>
              <w:t xml:space="preserve">предупреждающая </w:t>
            </w:r>
            <w:r>
              <w:t xml:space="preserve">тревога будет автоматически подтверждаться в </w:t>
            </w:r>
            <w:proofErr w:type="gramStart"/>
            <w:r>
              <w:t>случае</w:t>
            </w:r>
            <w:proofErr w:type="gramEnd"/>
            <w:r>
              <w:t xml:space="preserve"> </w:t>
            </w:r>
            <w:r w:rsidRPr="00937454">
              <w:t xml:space="preserve">срабатывания </w:t>
            </w:r>
            <w:r w:rsidRPr="00A01BA6">
              <w:rPr>
                <w:b/>
                <w:i/>
                <w:iCs/>
              </w:rPr>
              <w:t>критической</w:t>
            </w:r>
            <w:r>
              <w:rPr>
                <w:i/>
                <w:iCs/>
              </w:rPr>
              <w:t xml:space="preserve"> </w:t>
            </w:r>
            <w:r>
              <w:t>тревоги</w:t>
            </w:r>
          </w:p>
        </w:tc>
      </w:tr>
    </w:tbl>
    <w:p w:rsidR="008B52A5" w:rsidRDefault="008B52A5" w:rsidP="00494900"/>
    <w:p w:rsidR="008B52A5" w:rsidRDefault="008B52A5">
      <w:pPr>
        <w:spacing w:before="0" w:after="200"/>
        <w:jc w:val="left"/>
      </w:pPr>
      <w:r>
        <w:br w:type="page"/>
      </w:r>
    </w:p>
    <w:p w:rsidR="009D5176" w:rsidRPr="00E266B7" w:rsidRDefault="009D5176" w:rsidP="00494900">
      <w:pPr>
        <w:rPr>
          <w:b/>
        </w:rPr>
      </w:pPr>
      <w:r w:rsidRPr="00E266B7">
        <w:rPr>
          <w:b/>
        </w:rPr>
        <w:lastRenderedPageBreak/>
        <w:t>Табл</w:t>
      </w:r>
      <w:r w:rsidR="00937454" w:rsidRPr="00E266B7">
        <w:rPr>
          <w:b/>
        </w:rPr>
        <w:t>ица</w:t>
      </w:r>
      <w:r w:rsidRPr="00E266B7">
        <w:rPr>
          <w:b/>
        </w:rPr>
        <w:t xml:space="preserve"> </w:t>
      </w:r>
      <w:r w:rsidR="0008372D">
        <w:rPr>
          <w:b/>
        </w:rPr>
        <w:t>7</w:t>
      </w:r>
      <w:r w:rsidR="00937454" w:rsidRPr="00E266B7">
        <w:rPr>
          <w:b/>
        </w:rPr>
        <w:t>.</w:t>
      </w:r>
      <w:r w:rsidRPr="00E266B7">
        <w:rPr>
          <w:b/>
        </w:rPr>
        <w:t>3</w:t>
      </w:r>
      <w:r w:rsidR="005B6876" w:rsidRPr="00E266B7">
        <w:rPr>
          <w:b/>
        </w:rPr>
        <w:t>8</w:t>
      </w:r>
      <w:r w:rsidR="00937454" w:rsidRPr="00E266B7">
        <w:rPr>
          <w:b/>
        </w:rPr>
        <w:t xml:space="preserve"> – </w:t>
      </w:r>
      <w:r w:rsidRPr="00E266B7">
        <w:rPr>
          <w:b/>
        </w:rPr>
        <w:t>Способы наблюдени</w:t>
      </w:r>
      <w:r w:rsidR="000C3217" w:rsidRPr="00E266B7">
        <w:rPr>
          <w:b/>
        </w:rPr>
        <w:t>я трево</w:t>
      </w:r>
      <w:bookmarkStart w:id="186" w:name="Tabl8_35"/>
      <w:bookmarkEnd w:id="186"/>
      <w:r w:rsidR="000C3217" w:rsidRPr="00E266B7">
        <w:rPr>
          <w:b/>
        </w:rPr>
        <w:t xml:space="preserve">г (см. </w:t>
      </w:r>
      <w:hyperlink w:anchor="Tabl8_34" w:history="1">
        <w:r w:rsidR="000C3217" w:rsidRPr="00E266B7">
          <w:rPr>
            <w:rStyle w:val="a4"/>
            <w:b/>
          </w:rPr>
          <w:t>табл</w:t>
        </w:r>
        <w:r w:rsidR="00937454" w:rsidRPr="00E266B7">
          <w:rPr>
            <w:rStyle w:val="a4"/>
            <w:b/>
          </w:rPr>
          <w:t>ицу</w:t>
        </w:r>
        <w:r w:rsidR="000C3217" w:rsidRPr="00E266B7">
          <w:rPr>
            <w:rStyle w:val="a4"/>
            <w:b/>
          </w:rPr>
          <w:t xml:space="preserve"> </w:t>
        </w:r>
        <w:r w:rsidR="0008372D">
          <w:rPr>
            <w:rStyle w:val="a4"/>
            <w:b/>
          </w:rPr>
          <w:t>7</w:t>
        </w:r>
        <w:r w:rsidR="00937454" w:rsidRPr="00E266B7">
          <w:rPr>
            <w:rStyle w:val="a4"/>
            <w:b/>
          </w:rPr>
          <w:t>.</w:t>
        </w:r>
        <w:r w:rsidR="009C4CD8" w:rsidRPr="00E266B7">
          <w:rPr>
            <w:rStyle w:val="a4"/>
            <w:b/>
          </w:rPr>
          <w:t>3</w:t>
        </w:r>
        <w:r w:rsidR="005B6876" w:rsidRPr="00E266B7">
          <w:rPr>
            <w:rStyle w:val="a4"/>
            <w:b/>
          </w:rPr>
          <w:t>7</w:t>
        </w:r>
      </w:hyperlink>
      <w:r w:rsidR="009C4CD8" w:rsidRPr="00E266B7">
        <w:rPr>
          <w:b/>
        </w:rPr>
        <w:t>,</w:t>
      </w:r>
      <w:r w:rsidR="000C3217" w:rsidRPr="00E266B7">
        <w:rPr>
          <w:b/>
        </w:rPr>
        <w:t xml:space="preserve"> </w:t>
      </w:r>
      <w:proofErr w:type="spellStart"/>
      <w:r w:rsidR="000C3217" w:rsidRPr="00E266B7">
        <w:rPr>
          <w:b/>
        </w:rPr>
        <w:t>пп</w:t>
      </w:r>
      <w:proofErr w:type="spellEnd"/>
      <w:r w:rsidR="000C3217" w:rsidRPr="00E266B7">
        <w:rPr>
          <w:b/>
        </w:rPr>
        <w:t>. 4.2</w:t>
      </w:r>
      <w:r w:rsidRPr="00E266B7">
        <w:rPr>
          <w:b/>
        </w:rPr>
        <w:t>)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526"/>
        <w:gridCol w:w="8045"/>
      </w:tblGrid>
      <w:tr w:rsidR="009D5176" w:rsidRPr="00E266B7" w:rsidTr="009D5176">
        <w:tc>
          <w:tcPr>
            <w:tcW w:w="1526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266B7">
              <w:rPr>
                <w:rFonts w:ascii="Arial" w:hAnsi="Arial" w:cs="Arial"/>
                <w:b/>
                <w:sz w:val="20"/>
                <w:szCs w:val="20"/>
              </w:rPr>
              <w:t>Способ наблюдения тревоги</w:t>
            </w:r>
          </w:p>
        </w:tc>
        <w:tc>
          <w:tcPr>
            <w:tcW w:w="8045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266B7">
              <w:rPr>
                <w:rFonts w:ascii="Arial" w:hAnsi="Arial" w:cs="Arial"/>
                <w:b/>
                <w:bCs/>
                <w:sz w:val="20"/>
                <w:szCs w:val="20"/>
              </w:rPr>
              <w:t>Возможные настройки</w:t>
            </w:r>
          </w:p>
        </w:tc>
      </w:tr>
      <w:tr w:rsidR="009D5176" w:rsidRPr="00E266B7" w:rsidTr="009D5176">
        <w:tc>
          <w:tcPr>
            <w:tcW w:w="1526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Дискретный</w:t>
            </w:r>
          </w:p>
        </w:tc>
        <w:tc>
          <w:tcPr>
            <w:tcW w:w="8045" w:type="dxa"/>
          </w:tcPr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b/>
                <w:bCs/>
                <w:sz w:val="20"/>
                <w:szCs w:val="20"/>
              </w:rPr>
              <w:t>Выражение</w:t>
            </w:r>
            <w:r w:rsidRPr="00E266B7">
              <w:rPr>
                <w:rFonts w:ascii="Arial" w:hAnsi="Arial" w:cs="Arial"/>
                <w:sz w:val="20"/>
                <w:szCs w:val="20"/>
              </w:rPr>
              <w:t>: В левой части вв</w:t>
            </w:r>
            <w:r w:rsidR="00937454" w:rsidRPr="00E266B7">
              <w:rPr>
                <w:rFonts w:ascii="Arial" w:hAnsi="Arial" w:cs="Arial"/>
                <w:sz w:val="20"/>
                <w:szCs w:val="20"/>
              </w:rPr>
              <w:t>одится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 наблюдаемое выражение, в правой части </w:t>
            </w:r>
            <w:r w:rsidR="00937454" w:rsidRPr="00E266B7">
              <w:rPr>
                <w:rFonts w:ascii="Arial" w:hAnsi="Arial" w:cs="Arial"/>
                <w:sz w:val="20"/>
                <w:szCs w:val="20"/>
              </w:rPr>
              <w:t>–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 выражение</w:t>
            </w:r>
            <w:r w:rsidR="00937454" w:rsidRPr="00E266B7">
              <w:rPr>
                <w:rFonts w:ascii="Arial" w:hAnsi="Arial" w:cs="Arial"/>
                <w:sz w:val="20"/>
                <w:szCs w:val="20"/>
              </w:rPr>
              <w:t xml:space="preserve"> для сравнения </w:t>
            </w:r>
            <w:r w:rsidRPr="00E266B7">
              <w:rPr>
                <w:rFonts w:ascii="Arial" w:hAnsi="Arial" w:cs="Arial"/>
                <w:sz w:val="20"/>
                <w:szCs w:val="20"/>
              </w:rPr>
              <w:t>(предел)</w:t>
            </w:r>
            <w:r w:rsidR="00937454" w:rsidRPr="00E266B7">
              <w:rPr>
                <w:rFonts w:ascii="Arial" w:hAnsi="Arial" w:cs="Arial"/>
                <w:sz w:val="20"/>
                <w:szCs w:val="20"/>
              </w:rPr>
              <w:t>,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 посередине </w:t>
            </w:r>
            <w:proofErr w:type="spellStart"/>
            <w:r w:rsidRPr="00E266B7">
              <w:rPr>
                <w:rFonts w:ascii="Arial" w:hAnsi="Arial" w:cs="Arial"/>
                <w:sz w:val="20"/>
                <w:szCs w:val="20"/>
              </w:rPr>
              <w:t>выбер</w:t>
            </w:r>
            <w:r w:rsidR="00937454" w:rsidRPr="00E266B7">
              <w:rPr>
                <w:rFonts w:ascii="Arial" w:hAnsi="Arial" w:cs="Arial"/>
                <w:sz w:val="20"/>
                <w:szCs w:val="20"/>
              </w:rPr>
              <w:t>ается</w:t>
            </w:r>
            <w:proofErr w:type="spellEnd"/>
            <w:r w:rsidRPr="00E266B7">
              <w:rPr>
                <w:rFonts w:ascii="Arial" w:hAnsi="Arial" w:cs="Arial"/>
                <w:sz w:val="20"/>
                <w:szCs w:val="20"/>
              </w:rPr>
              <w:t xml:space="preserve"> нужный оператор сравнения (= или &lt;&gt;)</w:t>
            </w:r>
          </w:p>
        </w:tc>
      </w:tr>
      <w:tr w:rsidR="009D5176" w:rsidRPr="00E266B7" w:rsidTr="009D5176">
        <w:tc>
          <w:tcPr>
            <w:tcW w:w="1526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bCs/>
                <w:sz w:val="20"/>
                <w:szCs w:val="20"/>
              </w:rPr>
              <w:t>Верхний предел</w:t>
            </w:r>
          </w:p>
        </w:tc>
        <w:tc>
          <w:tcPr>
            <w:tcW w:w="8045" w:type="dxa"/>
          </w:tcPr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b/>
                <w:bCs/>
                <w:sz w:val="20"/>
                <w:szCs w:val="20"/>
              </w:rPr>
              <w:t>Выражение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: то же, что и для типа «Дискретный» (см. выше), но с операторами сравнения &gt; или &gt;= и возможным параметром </w:t>
            </w:r>
            <w:r w:rsidRPr="00E266B7">
              <w:rPr>
                <w:rFonts w:ascii="Arial" w:hAnsi="Arial" w:cs="Arial"/>
                <w:b/>
                <w:bCs/>
                <w:sz w:val="20"/>
                <w:szCs w:val="20"/>
              </w:rPr>
              <w:t>Отклонение в %</w:t>
            </w:r>
            <w:r w:rsidRPr="00E266B7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</w:rPr>
              <w:t>1</w:t>
            </w:r>
          </w:p>
        </w:tc>
      </w:tr>
      <w:tr w:rsidR="009D5176" w:rsidRPr="00E266B7" w:rsidTr="009D5176">
        <w:tc>
          <w:tcPr>
            <w:tcW w:w="1526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bCs/>
                <w:sz w:val="20"/>
                <w:szCs w:val="20"/>
              </w:rPr>
              <w:t>Нижний предел</w:t>
            </w:r>
          </w:p>
        </w:tc>
        <w:tc>
          <w:tcPr>
            <w:tcW w:w="8045" w:type="dxa"/>
          </w:tcPr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b/>
                <w:bCs/>
                <w:sz w:val="20"/>
                <w:szCs w:val="20"/>
              </w:rPr>
              <w:t>Выражение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: то же, что и для типа «Дискретный» (см. выше), но с операторами сравнения &lt; или &lt;= и возможным параметром </w:t>
            </w:r>
            <w:r w:rsidRPr="00E266B7">
              <w:rPr>
                <w:rFonts w:ascii="Arial" w:hAnsi="Arial" w:cs="Arial"/>
                <w:b/>
                <w:bCs/>
                <w:sz w:val="20"/>
                <w:szCs w:val="20"/>
              </w:rPr>
              <w:t>Отклонение в %</w:t>
            </w:r>
            <w:r w:rsidRPr="00E266B7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</w:rPr>
              <w:t>1</w:t>
            </w:r>
          </w:p>
        </w:tc>
      </w:tr>
      <w:tr w:rsidR="009D5176" w:rsidRPr="00E266B7" w:rsidTr="009D5176">
        <w:tc>
          <w:tcPr>
            <w:tcW w:w="1526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bCs/>
                <w:sz w:val="20"/>
                <w:szCs w:val="20"/>
              </w:rPr>
              <w:t>Внутренний диапазон</w:t>
            </w:r>
          </w:p>
        </w:tc>
        <w:tc>
          <w:tcPr>
            <w:tcW w:w="8045" w:type="dxa"/>
          </w:tcPr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b/>
                <w:bCs/>
                <w:sz w:val="20"/>
                <w:szCs w:val="20"/>
              </w:rPr>
              <w:t>Выражение</w:t>
            </w:r>
            <w:r w:rsidRPr="00E266B7">
              <w:rPr>
                <w:rFonts w:ascii="Arial" w:hAnsi="Arial" w:cs="Arial"/>
                <w:sz w:val="20"/>
                <w:szCs w:val="20"/>
              </w:rPr>
              <w:t>: вв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>одится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 наблюдаемое выражение. </w:t>
            </w:r>
          </w:p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b/>
                <w:bCs/>
                <w:sz w:val="20"/>
                <w:szCs w:val="20"/>
              </w:rPr>
              <w:t>Область</w:t>
            </w:r>
            <w:r w:rsidRPr="00E266B7">
              <w:rPr>
                <w:rFonts w:ascii="Arial" w:hAnsi="Arial" w:cs="Arial"/>
                <w:sz w:val="20"/>
                <w:szCs w:val="20"/>
              </w:rPr>
              <w:t>: тревожная ситуация возникнет, как только наблюдаемое выражение примет значение из заданного диапазона. Слева вв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>одится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 выражение, определяющее нижнюю границу области, справа 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>–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 верхнюю границу. Наблюдаемое выражение будет отображено в поле посередине. Выб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>и</w:t>
            </w:r>
            <w:r w:rsidRPr="00E266B7">
              <w:rPr>
                <w:rFonts w:ascii="Arial" w:hAnsi="Arial" w:cs="Arial"/>
                <w:sz w:val="20"/>
                <w:szCs w:val="20"/>
              </w:rPr>
              <w:t>р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>аются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 нужные операторы сравнения, а 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 xml:space="preserve">по желанию задается </w:t>
            </w:r>
            <w:r w:rsidRPr="00E266B7">
              <w:rPr>
                <w:rFonts w:ascii="Arial" w:hAnsi="Arial" w:cs="Arial"/>
                <w:b/>
                <w:bCs/>
                <w:sz w:val="20"/>
                <w:szCs w:val="20"/>
              </w:rPr>
              <w:t>Отклонение в %</w:t>
            </w:r>
            <w:r w:rsidRPr="00E266B7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</w:rPr>
              <w:t>1</w:t>
            </w:r>
          </w:p>
        </w:tc>
      </w:tr>
      <w:tr w:rsidR="009D5176" w:rsidRPr="00E266B7" w:rsidTr="009D5176">
        <w:tc>
          <w:tcPr>
            <w:tcW w:w="1526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E266B7">
              <w:rPr>
                <w:rFonts w:ascii="Arial" w:hAnsi="Arial" w:cs="Arial"/>
                <w:bCs/>
                <w:sz w:val="20"/>
                <w:szCs w:val="20"/>
              </w:rPr>
              <w:t>Внешний диапазон</w:t>
            </w:r>
          </w:p>
        </w:tc>
        <w:tc>
          <w:tcPr>
            <w:tcW w:w="8045" w:type="dxa"/>
          </w:tcPr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b/>
                <w:bCs/>
                <w:sz w:val="20"/>
                <w:szCs w:val="20"/>
              </w:rPr>
              <w:t>Выражение</w:t>
            </w:r>
            <w:r w:rsidRPr="00E266B7">
              <w:rPr>
                <w:rFonts w:ascii="Arial" w:hAnsi="Arial" w:cs="Arial"/>
                <w:sz w:val="20"/>
                <w:szCs w:val="20"/>
              </w:rPr>
              <w:t>: вв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>одится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 наблюдаемое выражение. </w:t>
            </w:r>
          </w:p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b/>
                <w:bCs/>
                <w:sz w:val="20"/>
                <w:szCs w:val="20"/>
              </w:rPr>
              <w:t>Область</w:t>
            </w:r>
            <w:r w:rsidRPr="00E266B7">
              <w:rPr>
                <w:rFonts w:ascii="Arial" w:hAnsi="Arial" w:cs="Arial"/>
                <w:sz w:val="20"/>
                <w:szCs w:val="20"/>
              </w:rPr>
              <w:t>: тревожная ситуация возникнет, как только наблюдаемое выражение примет значение вне заданного диапазона. Слева вв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>одится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 выражение, определяющее нижнюю границу области, справа 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>–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 верхнюю границу. Наблюдаемое выражение будет отображено в поле посередине. Выб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>ираются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 нужные операторы сравнения, а также 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>по желанию задается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E266B7">
              <w:rPr>
                <w:rFonts w:ascii="Arial" w:hAnsi="Arial" w:cs="Arial"/>
                <w:b/>
                <w:bCs/>
                <w:sz w:val="20"/>
                <w:szCs w:val="20"/>
              </w:rPr>
              <w:t>Отклонение в %</w:t>
            </w:r>
            <w:r w:rsidRPr="00E266B7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</w:rPr>
              <w:t>1</w:t>
            </w:r>
          </w:p>
        </w:tc>
      </w:tr>
      <w:tr w:rsidR="009D5176" w:rsidRPr="00E266B7" w:rsidTr="009D5176">
        <w:tc>
          <w:tcPr>
            <w:tcW w:w="1526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E266B7">
              <w:rPr>
                <w:rFonts w:ascii="Arial" w:hAnsi="Arial" w:cs="Arial"/>
                <w:bCs/>
                <w:sz w:val="20"/>
                <w:szCs w:val="20"/>
              </w:rPr>
              <w:t>Изменение</w:t>
            </w:r>
          </w:p>
        </w:tc>
        <w:tc>
          <w:tcPr>
            <w:tcW w:w="8045" w:type="dxa"/>
          </w:tcPr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b/>
                <w:bCs/>
                <w:sz w:val="20"/>
                <w:szCs w:val="20"/>
              </w:rPr>
              <w:t>Выражение</w:t>
            </w:r>
            <w:r w:rsidRPr="00E266B7">
              <w:rPr>
                <w:rFonts w:ascii="Arial" w:hAnsi="Arial" w:cs="Arial"/>
                <w:sz w:val="20"/>
                <w:szCs w:val="20"/>
              </w:rPr>
              <w:t>: вв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>одится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 наблюдаемое выражение. Тревожная ситуация возникнет, как только его значение изменится</w:t>
            </w:r>
          </w:p>
        </w:tc>
      </w:tr>
      <w:tr w:rsidR="009D5176" w:rsidRPr="00E266B7" w:rsidTr="009D5176">
        <w:tc>
          <w:tcPr>
            <w:tcW w:w="1526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E266B7">
              <w:rPr>
                <w:rFonts w:ascii="Arial" w:hAnsi="Arial" w:cs="Arial"/>
                <w:bCs/>
                <w:sz w:val="20"/>
                <w:szCs w:val="20"/>
              </w:rPr>
              <w:t>Событие</w:t>
            </w:r>
          </w:p>
        </w:tc>
        <w:tc>
          <w:tcPr>
            <w:tcW w:w="8045" w:type="dxa"/>
          </w:tcPr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 xml:space="preserve">В 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>данном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 случае состояние тревоги переключается через приложение с помощью функций библиотеки </w:t>
            </w:r>
            <w:proofErr w:type="spellStart"/>
            <w:r w:rsidRPr="00E266B7">
              <w:rPr>
                <w:rFonts w:ascii="Arial" w:hAnsi="Arial" w:cs="Arial"/>
                <w:b/>
                <w:sz w:val="20"/>
                <w:szCs w:val="20"/>
              </w:rPr>
              <w:t>AlarmManager.library</w:t>
            </w:r>
            <w:proofErr w:type="spellEnd"/>
            <w:r w:rsidR="009C4CD8" w:rsidRPr="00E266B7">
              <w:rPr>
                <w:rFonts w:ascii="Arial" w:hAnsi="Arial" w:cs="Arial"/>
                <w:b/>
                <w:sz w:val="20"/>
                <w:szCs w:val="20"/>
              </w:rPr>
              <w:t xml:space="preserve">. </w:t>
            </w:r>
            <w:r w:rsidR="009C4CD8" w:rsidRPr="00E266B7">
              <w:rPr>
                <w:rFonts w:ascii="Arial" w:hAnsi="Arial" w:cs="Arial"/>
                <w:sz w:val="20"/>
                <w:szCs w:val="20"/>
              </w:rPr>
              <w:t xml:space="preserve">См. также </w:t>
            </w:r>
            <w:hyperlink r:id="rId235" w:history="1">
              <w:r w:rsidR="009C4CD8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 xml:space="preserve">справку </w:t>
              </w:r>
              <w:r w:rsidR="009C4CD8" w:rsidRPr="00E266B7">
                <w:rPr>
                  <w:rStyle w:val="a4"/>
                  <w:rFonts w:ascii="Arial" w:hAnsi="Arial" w:cs="Arial"/>
                  <w:sz w:val="20"/>
                  <w:szCs w:val="20"/>
                  <w:lang w:val="en-US"/>
                </w:rPr>
                <w:t>CODESYS</w:t>
              </w:r>
            </w:hyperlink>
          </w:p>
        </w:tc>
      </w:tr>
      <w:tr w:rsidR="009D5176" w:rsidRPr="00E266B7" w:rsidTr="009D5176">
        <w:tc>
          <w:tcPr>
            <w:tcW w:w="9571" w:type="dxa"/>
            <w:gridSpan w:val="2"/>
          </w:tcPr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</w:rPr>
              <w:t>1</w:t>
            </w:r>
            <w:r w:rsidR="00696354" w:rsidRPr="00E266B7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E266B7">
              <w:rPr>
                <w:rFonts w:ascii="Arial" w:hAnsi="Arial" w:cs="Arial"/>
                <w:b/>
                <w:bCs/>
                <w:sz w:val="20"/>
                <w:szCs w:val="20"/>
              </w:rPr>
              <w:t>Отклонение в %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: если задан этот параметр, то тревожная ситуация будет иметь место до тех пор, пока не будет достигнуто определенное отклонение от указанного предельного значения. Размер отклонения задается в </w:t>
            </w:r>
            <w:proofErr w:type="gramStart"/>
            <w:r w:rsidRPr="00E266B7">
              <w:rPr>
                <w:rFonts w:ascii="Arial" w:hAnsi="Arial" w:cs="Arial"/>
                <w:sz w:val="20"/>
                <w:szCs w:val="20"/>
              </w:rPr>
              <w:t>процентах</w:t>
            </w:r>
            <w:proofErr w:type="gramEnd"/>
            <w:r w:rsidRPr="00E266B7">
              <w:rPr>
                <w:rFonts w:ascii="Arial" w:hAnsi="Arial" w:cs="Arial"/>
                <w:sz w:val="20"/>
                <w:szCs w:val="20"/>
              </w:rPr>
              <w:t xml:space="preserve"> (%) от предельного значения.</w:t>
            </w:r>
          </w:p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b/>
                <w:sz w:val="20"/>
                <w:szCs w:val="20"/>
              </w:rPr>
              <w:t>Пример: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 Верхний предел: «</w:t>
            </w:r>
            <w:proofErr w:type="spellStart"/>
            <w:r w:rsidRPr="00B40180">
              <w:rPr>
                <w:rFonts w:ascii="Arial" w:hAnsi="Arial" w:cs="Arial"/>
                <w:b/>
                <w:sz w:val="20"/>
                <w:szCs w:val="20"/>
              </w:rPr>
              <w:t>i_temp</w:t>
            </w:r>
            <w:proofErr w:type="spellEnd"/>
            <w:r w:rsidRPr="00B40180">
              <w:rPr>
                <w:rFonts w:ascii="Arial" w:hAnsi="Arial" w:cs="Arial"/>
                <w:b/>
                <w:sz w:val="20"/>
                <w:szCs w:val="20"/>
              </w:rPr>
              <w:t xml:space="preserve"> &gt;= 30</w:t>
            </w:r>
            <w:r w:rsidRPr="00E266B7">
              <w:rPr>
                <w:rFonts w:ascii="Arial" w:hAnsi="Arial" w:cs="Arial"/>
                <w:sz w:val="20"/>
                <w:szCs w:val="20"/>
              </w:rPr>
              <w:t>», Отклонение: «</w:t>
            </w:r>
            <w:r w:rsidRPr="00B40180">
              <w:rPr>
                <w:rFonts w:ascii="Arial" w:hAnsi="Arial" w:cs="Arial"/>
                <w:b/>
                <w:sz w:val="20"/>
                <w:szCs w:val="20"/>
              </w:rPr>
              <w:t>10</w:t>
            </w:r>
            <w:r w:rsidR="00696354" w:rsidRPr="00B40180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Pr="00B40180">
              <w:rPr>
                <w:rFonts w:ascii="Arial" w:hAnsi="Arial" w:cs="Arial"/>
                <w:b/>
                <w:sz w:val="20"/>
                <w:szCs w:val="20"/>
              </w:rPr>
              <w:t>%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». Как только значение переменной </w:t>
            </w:r>
            <w:proofErr w:type="spellStart"/>
            <w:r w:rsidRPr="00B40180">
              <w:rPr>
                <w:rFonts w:ascii="Arial" w:hAnsi="Arial" w:cs="Arial"/>
                <w:b/>
                <w:sz w:val="20"/>
                <w:szCs w:val="20"/>
              </w:rPr>
              <w:t>i_temp</w:t>
            </w:r>
            <w:proofErr w:type="spellEnd"/>
            <w:r w:rsidRPr="00E266B7">
              <w:rPr>
                <w:rFonts w:ascii="Arial" w:hAnsi="Arial" w:cs="Arial"/>
                <w:sz w:val="20"/>
                <w:szCs w:val="20"/>
              </w:rPr>
              <w:t xml:space="preserve"> достигнет или превысит </w:t>
            </w:r>
            <w:r w:rsidRPr="00B40180">
              <w:rPr>
                <w:rFonts w:ascii="Arial" w:hAnsi="Arial" w:cs="Arial"/>
                <w:b/>
                <w:sz w:val="20"/>
                <w:szCs w:val="20"/>
              </w:rPr>
              <w:t>30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, возникнет тревожная ситуация. Пока значение не упадет до </w:t>
            </w:r>
            <w:r w:rsidRPr="00B40180">
              <w:rPr>
                <w:rFonts w:ascii="Arial" w:hAnsi="Arial" w:cs="Arial"/>
                <w:b/>
                <w:sz w:val="20"/>
                <w:szCs w:val="20"/>
              </w:rPr>
              <w:t>27</w:t>
            </w:r>
            <w:r w:rsidRPr="00E266B7">
              <w:rPr>
                <w:rFonts w:ascii="Arial" w:hAnsi="Arial" w:cs="Arial"/>
                <w:sz w:val="20"/>
                <w:szCs w:val="20"/>
              </w:rPr>
              <w:t>, сообщение о тревоге будет сохраняться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>.</w:t>
            </w:r>
          </w:p>
        </w:tc>
      </w:tr>
    </w:tbl>
    <w:p w:rsidR="00E266B7" w:rsidRDefault="00E266B7" w:rsidP="00494900">
      <w:pPr>
        <w:rPr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E266B7" w:rsidTr="009A397A">
        <w:tc>
          <w:tcPr>
            <w:tcW w:w="675" w:type="dxa"/>
          </w:tcPr>
          <w:p w:rsidR="00E266B7" w:rsidRDefault="00E266B7" w:rsidP="009A397A">
            <w:r w:rsidRPr="0043438A">
              <w:rPr>
                <w:noProof/>
                <w:lang w:eastAsia="ru-RU"/>
              </w:rPr>
              <w:drawing>
                <wp:inline distT="0" distB="0" distL="0" distR="0" wp14:anchorId="4FBE4189" wp14:editId="50E50221">
                  <wp:extent cx="350520" cy="44640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E266B7" w:rsidRPr="00655F1C" w:rsidRDefault="00E266B7" w:rsidP="009A397A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E266B7" w:rsidRPr="00E266B7" w:rsidRDefault="00E266B7" w:rsidP="009A397A">
            <w:pPr>
              <w:rPr>
                <w:color w:val="000000"/>
              </w:rPr>
            </w:pPr>
            <w:r>
              <w:t xml:space="preserve">Настройки группы тревог могут быть </w:t>
            </w:r>
            <w:proofErr w:type="gramStart"/>
            <w:r>
              <w:t>экспортированы</w:t>
            </w:r>
            <w:proofErr w:type="gramEnd"/>
            <w:r w:rsidRPr="00957AB7">
              <w:t>/</w:t>
            </w:r>
            <w:r>
              <w:t xml:space="preserve">импортированы в формате </w:t>
            </w:r>
            <w:r w:rsidRPr="00957AB7">
              <w:rPr>
                <w:b/>
              </w:rPr>
              <w:t>.</w:t>
            </w:r>
            <w:proofErr w:type="spellStart"/>
            <w:r w:rsidRPr="00957AB7">
              <w:rPr>
                <w:b/>
                <w:lang w:val="en-US"/>
              </w:rPr>
              <w:t>csv</w:t>
            </w:r>
            <w:proofErr w:type="spellEnd"/>
            <w:r w:rsidRPr="00957AB7">
              <w:t xml:space="preserve">. </w:t>
            </w:r>
            <w:proofErr w:type="gramStart"/>
            <w:r>
              <w:t xml:space="preserve">Для этого следует нажать </w:t>
            </w:r>
            <w:r w:rsidRPr="00957AB7">
              <w:rPr>
                <w:b/>
              </w:rPr>
              <w:t xml:space="preserve">ПКМ </w:t>
            </w:r>
            <w:r>
              <w:t>на таблицу группы тревог и выбрать соответствующую команду в контекстном меню.</w:t>
            </w:r>
            <w:proofErr w:type="gramEnd"/>
          </w:p>
        </w:tc>
      </w:tr>
    </w:tbl>
    <w:p w:rsidR="00E266B7" w:rsidRDefault="00E266B7" w:rsidP="00494900">
      <w:pPr>
        <w:rPr>
          <w:lang w:eastAsia="ru-RU"/>
        </w:rPr>
      </w:pPr>
    </w:p>
    <w:p w:rsidR="00957AB7" w:rsidRDefault="00957AB7" w:rsidP="00494900"/>
    <w:p w:rsidR="00E266B7" w:rsidRDefault="00E266B7">
      <w:pPr>
        <w:spacing w:before="0" w:after="200"/>
        <w:jc w:val="left"/>
      </w:pPr>
      <w:r>
        <w:br w:type="page"/>
      </w:r>
    </w:p>
    <w:p w:rsidR="009D5176" w:rsidRPr="00E266B7" w:rsidRDefault="009D5176" w:rsidP="00494900">
      <w:pPr>
        <w:rPr>
          <w:b/>
        </w:rPr>
      </w:pPr>
      <w:r w:rsidRPr="00E266B7">
        <w:rPr>
          <w:b/>
        </w:rPr>
        <w:lastRenderedPageBreak/>
        <w:t>Табл</w:t>
      </w:r>
      <w:r w:rsidR="00696354" w:rsidRPr="00E266B7">
        <w:rPr>
          <w:b/>
        </w:rPr>
        <w:t>ица</w:t>
      </w:r>
      <w:r w:rsidRPr="00E266B7">
        <w:rPr>
          <w:b/>
        </w:rPr>
        <w:t xml:space="preserve"> </w:t>
      </w:r>
      <w:r w:rsidR="0008372D">
        <w:rPr>
          <w:b/>
        </w:rPr>
        <w:t>7</w:t>
      </w:r>
      <w:r w:rsidR="00696354" w:rsidRPr="00E266B7">
        <w:rPr>
          <w:b/>
        </w:rPr>
        <w:t>.</w:t>
      </w:r>
      <w:r w:rsidRPr="00E266B7">
        <w:rPr>
          <w:b/>
        </w:rPr>
        <w:t>3</w:t>
      </w:r>
      <w:r w:rsidR="005B6876" w:rsidRPr="00E266B7">
        <w:rPr>
          <w:b/>
        </w:rPr>
        <w:t>9</w:t>
      </w:r>
      <w:r w:rsidR="00696354" w:rsidRPr="00E266B7">
        <w:rPr>
          <w:b/>
        </w:rPr>
        <w:t xml:space="preserve"> – </w:t>
      </w:r>
      <w:r w:rsidRPr="00E266B7">
        <w:rPr>
          <w:b/>
        </w:rPr>
        <w:t>Заполнители соо</w:t>
      </w:r>
      <w:bookmarkStart w:id="187" w:name="Tabl8_36"/>
      <w:bookmarkEnd w:id="187"/>
      <w:r w:rsidRPr="00E266B7">
        <w:rPr>
          <w:b/>
        </w:rPr>
        <w:t xml:space="preserve">бщений тревог (см. </w:t>
      </w:r>
      <w:hyperlink w:anchor="Tabl8_34" w:history="1">
        <w:r w:rsidRPr="00E266B7">
          <w:rPr>
            <w:rStyle w:val="a4"/>
            <w:b/>
          </w:rPr>
          <w:t>табл</w:t>
        </w:r>
        <w:r w:rsidR="0008372D">
          <w:rPr>
            <w:rStyle w:val="a4"/>
            <w:b/>
          </w:rPr>
          <w:t>ицу 7</w:t>
        </w:r>
        <w:r w:rsidR="00696354" w:rsidRPr="00E266B7">
          <w:rPr>
            <w:rStyle w:val="a4"/>
            <w:b/>
          </w:rPr>
          <w:t>.</w:t>
        </w:r>
        <w:r w:rsidR="009C4CD8" w:rsidRPr="00E266B7">
          <w:rPr>
            <w:rStyle w:val="a4"/>
            <w:b/>
          </w:rPr>
          <w:t>3</w:t>
        </w:r>
        <w:r w:rsidR="005B6876" w:rsidRPr="00E266B7">
          <w:rPr>
            <w:rStyle w:val="a4"/>
            <w:b/>
          </w:rPr>
          <w:t>7</w:t>
        </w:r>
      </w:hyperlink>
      <w:r w:rsidR="009C4CD8" w:rsidRPr="00E266B7">
        <w:rPr>
          <w:b/>
        </w:rPr>
        <w:t>,</w:t>
      </w:r>
      <w:r w:rsidR="000C3217" w:rsidRPr="00E266B7">
        <w:rPr>
          <w:b/>
        </w:rPr>
        <w:t xml:space="preserve"> </w:t>
      </w:r>
      <w:proofErr w:type="spellStart"/>
      <w:r w:rsidR="000C3217" w:rsidRPr="00E266B7">
        <w:rPr>
          <w:b/>
        </w:rPr>
        <w:t>пп</w:t>
      </w:r>
      <w:proofErr w:type="spellEnd"/>
      <w:r w:rsidR="000C3217" w:rsidRPr="00E266B7">
        <w:rPr>
          <w:b/>
        </w:rPr>
        <w:t>. 4.6</w:t>
      </w:r>
      <w:r w:rsidRPr="00E266B7">
        <w:rPr>
          <w:b/>
        </w:rPr>
        <w:t>)</w:t>
      </w:r>
    </w:p>
    <w:tbl>
      <w:tblPr>
        <w:tblStyle w:val="ab"/>
        <w:tblW w:w="0" w:type="auto"/>
        <w:tblInd w:w="1134" w:type="dxa"/>
        <w:tblLook w:val="04A0" w:firstRow="1" w:lastRow="0" w:firstColumn="1" w:lastColumn="0" w:noHBand="0" w:noVBand="1"/>
      </w:tblPr>
      <w:tblGrid>
        <w:gridCol w:w="1960"/>
        <w:gridCol w:w="5512"/>
      </w:tblGrid>
      <w:tr w:rsidR="009D5176" w:rsidRPr="00E266B7" w:rsidTr="009D5176">
        <w:trPr>
          <w:trHeight w:val="253"/>
        </w:trPr>
        <w:tc>
          <w:tcPr>
            <w:tcW w:w="1960" w:type="dxa"/>
          </w:tcPr>
          <w:p w:rsidR="009D5176" w:rsidRPr="00E266B7" w:rsidRDefault="009D5176" w:rsidP="00E266B7">
            <w:pPr>
              <w:jc w:val="center"/>
              <w:rPr>
                <w:rFonts w:cs="Arial"/>
                <w:b/>
                <w:szCs w:val="20"/>
              </w:rPr>
            </w:pPr>
            <w:r w:rsidRPr="00E266B7">
              <w:rPr>
                <w:rFonts w:cs="Arial"/>
                <w:b/>
                <w:szCs w:val="20"/>
              </w:rPr>
              <w:t>Заместитель</w:t>
            </w:r>
          </w:p>
        </w:tc>
        <w:tc>
          <w:tcPr>
            <w:tcW w:w="5512" w:type="dxa"/>
          </w:tcPr>
          <w:p w:rsidR="009D5176" w:rsidRPr="00E266B7" w:rsidRDefault="009D5176" w:rsidP="00E266B7">
            <w:pPr>
              <w:jc w:val="center"/>
              <w:rPr>
                <w:rFonts w:cs="Arial"/>
                <w:b/>
                <w:szCs w:val="20"/>
              </w:rPr>
            </w:pPr>
            <w:r w:rsidRPr="00E266B7">
              <w:rPr>
                <w:rFonts w:cs="Arial"/>
                <w:b/>
                <w:szCs w:val="20"/>
              </w:rPr>
              <w:t>Значение</w:t>
            </w:r>
          </w:p>
        </w:tc>
      </w:tr>
      <w:tr w:rsidR="009D5176" w:rsidTr="009D5176">
        <w:trPr>
          <w:trHeight w:val="264"/>
        </w:trPr>
        <w:tc>
          <w:tcPr>
            <w:tcW w:w="1960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DATE</w:t>
            </w:r>
          </w:p>
        </w:tc>
        <w:tc>
          <w:tcPr>
            <w:tcW w:w="5512" w:type="dxa"/>
          </w:tcPr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Дата перех</w:t>
            </w:r>
            <w:r w:rsidR="00F63587" w:rsidRPr="00E266B7">
              <w:rPr>
                <w:rFonts w:ascii="Arial" w:hAnsi="Arial" w:cs="Arial"/>
                <w:sz w:val="20"/>
                <w:szCs w:val="20"/>
              </w:rPr>
              <w:t>ода тревоги в текущее состояние</w:t>
            </w:r>
          </w:p>
        </w:tc>
      </w:tr>
      <w:tr w:rsidR="009D5176" w:rsidTr="009D5176">
        <w:trPr>
          <w:trHeight w:val="253"/>
        </w:trPr>
        <w:tc>
          <w:tcPr>
            <w:tcW w:w="1960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TIME</w:t>
            </w:r>
          </w:p>
        </w:tc>
        <w:tc>
          <w:tcPr>
            <w:tcW w:w="5512" w:type="dxa"/>
          </w:tcPr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Время последнего изменения состояния тревоги</w:t>
            </w:r>
          </w:p>
        </w:tc>
      </w:tr>
      <w:tr w:rsidR="009D5176" w:rsidTr="009D5176">
        <w:trPr>
          <w:trHeight w:val="517"/>
        </w:trPr>
        <w:tc>
          <w:tcPr>
            <w:tcW w:w="1960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EXPRESSION</w:t>
            </w:r>
          </w:p>
        </w:tc>
        <w:tc>
          <w:tcPr>
            <w:tcW w:w="5512" w:type="dxa"/>
          </w:tcPr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 xml:space="preserve">Выражение (задается в </w:t>
            </w:r>
            <w:proofErr w:type="gramStart"/>
            <w:r w:rsidRPr="00E266B7">
              <w:rPr>
                <w:rFonts w:ascii="Arial" w:hAnsi="Arial" w:cs="Arial"/>
                <w:sz w:val="20"/>
                <w:szCs w:val="20"/>
              </w:rPr>
              <w:t>настройках</w:t>
            </w:r>
            <w:proofErr w:type="gramEnd"/>
            <w:r w:rsidRPr="00E266B7">
              <w:rPr>
                <w:rFonts w:ascii="Arial" w:hAnsi="Arial" w:cs="Arial"/>
                <w:sz w:val="20"/>
                <w:szCs w:val="20"/>
              </w:rPr>
              <w:t xml:space="preserve"> тревоги), переключившее тревогу из одного состояния в другое</w:t>
            </w:r>
          </w:p>
        </w:tc>
      </w:tr>
      <w:tr w:rsidR="009D5176" w:rsidTr="00F63587">
        <w:trPr>
          <w:trHeight w:val="505"/>
        </w:trPr>
        <w:tc>
          <w:tcPr>
            <w:tcW w:w="1960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PRIORITY</w:t>
            </w:r>
          </w:p>
        </w:tc>
        <w:tc>
          <w:tcPr>
            <w:tcW w:w="5512" w:type="dxa"/>
            <w:vAlign w:val="center"/>
          </w:tcPr>
          <w:p w:rsidR="009D5176" w:rsidRPr="00E266B7" w:rsidRDefault="009D5176" w:rsidP="009105C1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Приоритет тревоги (</w:t>
            </w:r>
            <w:r w:rsidR="00C11B26" w:rsidRPr="00E266B7">
              <w:rPr>
                <w:rFonts w:ascii="Arial" w:hAnsi="Arial" w:cs="Arial"/>
                <w:sz w:val="20"/>
                <w:szCs w:val="20"/>
              </w:rPr>
              <w:t xml:space="preserve">см. </w:t>
            </w:r>
            <w:hyperlink w:anchor="Tabl8_33" w:history="1">
              <w:r w:rsidR="00C11B26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табл</w:t>
              </w:r>
              <w:r w:rsidR="00696354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ицу</w:t>
              </w:r>
              <w:r w:rsidR="00C11B26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 xml:space="preserve"> </w:t>
              </w:r>
              <w:r w:rsidR="009105C1">
                <w:rPr>
                  <w:rStyle w:val="a4"/>
                  <w:rFonts w:ascii="Arial" w:hAnsi="Arial" w:cs="Arial"/>
                  <w:sz w:val="20"/>
                  <w:szCs w:val="20"/>
                </w:rPr>
                <w:t>7</w:t>
              </w:r>
              <w:r w:rsidR="00696354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.</w:t>
              </w:r>
              <w:r w:rsidR="00C11B26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3</w:t>
              </w:r>
              <w:r w:rsidR="005B6876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6</w:t>
              </w:r>
            </w:hyperlink>
            <w:r w:rsidR="00F63587" w:rsidRPr="00E266B7">
              <w:rPr>
                <w:rFonts w:ascii="Arial" w:hAnsi="Arial" w:cs="Arial"/>
                <w:sz w:val="20"/>
                <w:szCs w:val="20"/>
              </w:rPr>
              <w:t>,</w:t>
            </w:r>
            <w:r w:rsidR="00C11B26" w:rsidRPr="00E266B7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C11B26" w:rsidRPr="00E266B7">
              <w:rPr>
                <w:rFonts w:ascii="Arial" w:hAnsi="Arial" w:cs="Arial"/>
                <w:sz w:val="20"/>
                <w:szCs w:val="20"/>
              </w:rPr>
              <w:t>пп</w:t>
            </w:r>
            <w:proofErr w:type="spellEnd"/>
            <w:r w:rsidR="00C11B26" w:rsidRPr="00E266B7">
              <w:rPr>
                <w:rFonts w:ascii="Arial" w:hAnsi="Arial" w:cs="Arial"/>
                <w:sz w:val="20"/>
                <w:szCs w:val="20"/>
              </w:rPr>
              <w:t>. 1)</w:t>
            </w:r>
          </w:p>
        </w:tc>
      </w:tr>
      <w:tr w:rsidR="009D5176" w:rsidTr="009D5176">
        <w:trPr>
          <w:trHeight w:val="264"/>
        </w:trPr>
        <w:tc>
          <w:tcPr>
            <w:tcW w:w="1960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  <w:vertAlign w:val="superscript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TRIGGERVALUE</w:t>
            </w:r>
            <w:r w:rsidRPr="00E266B7">
              <w:rPr>
                <w:rFonts w:ascii="Arial" w:hAnsi="Arial" w:cs="Arial"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5512" w:type="dxa"/>
          </w:tcPr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Значение, вызвавшее тревогу</w:t>
            </w:r>
          </w:p>
        </w:tc>
      </w:tr>
      <w:tr w:rsidR="009D5176" w:rsidTr="009D5176">
        <w:trPr>
          <w:trHeight w:val="253"/>
        </w:trPr>
        <w:tc>
          <w:tcPr>
            <w:tcW w:w="1960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ALARMID</w:t>
            </w:r>
          </w:p>
        </w:tc>
        <w:tc>
          <w:tcPr>
            <w:tcW w:w="5512" w:type="dxa"/>
          </w:tcPr>
          <w:p w:rsidR="009D5176" w:rsidRPr="00E266B7" w:rsidRDefault="00C11B26" w:rsidP="009105C1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b/>
                <w:sz w:val="20"/>
                <w:szCs w:val="20"/>
              </w:rPr>
              <w:t xml:space="preserve">ID </w:t>
            </w:r>
            <w:r w:rsidRPr="00E266B7">
              <w:rPr>
                <w:rFonts w:ascii="Arial" w:hAnsi="Arial" w:cs="Arial"/>
                <w:sz w:val="20"/>
                <w:szCs w:val="20"/>
              </w:rPr>
              <w:t>тревоги (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 xml:space="preserve">см. </w:t>
            </w:r>
            <w:hyperlink w:anchor="Tabl8_34" w:history="1">
              <w:r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табл</w:t>
              </w:r>
              <w:r w:rsidR="00696354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ицу</w:t>
              </w:r>
              <w:r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 xml:space="preserve"> </w:t>
              </w:r>
              <w:r w:rsidR="009105C1">
                <w:rPr>
                  <w:rStyle w:val="a4"/>
                  <w:rFonts w:ascii="Arial" w:hAnsi="Arial" w:cs="Arial"/>
                  <w:sz w:val="20"/>
                  <w:szCs w:val="20"/>
                </w:rPr>
                <w:t>7</w:t>
              </w:r>
              <w:r w:rsidR="00696354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.</w:t>
              </w:r>
              <w:r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3</w:t>
              </w:r>
              <w:r w:rsidR="005B6876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7</w:t>
              </w:r>
            </w:hyperlink>
            <w:r w:rsidR="00F63587" w:rsidRPr="00E266B7">
              <w:rPr>
                <w:rFonts w:ascii="Arial" w:hAnsi="Arial" w:cs="Arial"/>
                <w:sz w:val="20"/>
                <w:szCs w:val="20"/>
              </w:rPr>
              <w:t>,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E266B7">
              <w:rPr>
                <w:rFonts w:ascii="Arial" w:hAnsi="Arial" w:cs="Arial"/>
                <w:sz w:val="20"/>
                <w:szCs w:val="20"/>
              </w:rPr>
              <w:t>пп</w:t>
            </w:r>
            <w:proofErr w:type="spellEnd"/>
            <w:r w:rsidRPr="00E266B7">
              <w:rPr>
                <w:rFonts w:ascii="Arial" w:hAnsi="Arial" w:cs="Arial"/>
                <w:sz w:val="20"/>
                <w:szCs w:val="20"/>
              </w:rPr>
              <w:t>. 4.1)</w:t>
            </w:r>
          </w:p>
        </w:tc>
      </w:tr>
      <w:tr w:rsidR="009D5176" w:rsidTr="009D5176">
        <w:trPr>
          <w:trHeight w:val="253"/>
        </w:trPr>
        <w:tc>
          <w:tcPr>
            <w:tcW w:w="1960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CLASS</w:t>
            </w:r>
          </w:p>
        </w:tc>
        <w:tc>
          <w:tcPr>
            <w:tcW w:w="5512" w:type="dxa"/>
          </w:tcPr>
          <w:p w:rsidR="009D5176" w:rsidRPr="00E266B7" w:rsidRDefault="009D5176" w:rsidP="009105C1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Имя класса тревог (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 xml:space="preserve">см. </w:t>
            </w:r>
            <w:hyperlink w:anchor="Tabl8_34" w:history="1">
              <w:r w:rsidR="00C11B26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табл</w:t>
              </w:r>
              <w:r w:rsidR="00696354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ицу</w:t>
              </w:r>
              <w:r w:rsidR="00C11B26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 xml:space="preserve"> </w:t>
              </w:r>
              <w:r w:rsidR="009105C1">
                <w:rPr>
                  <w:rStyle w:val="a4"/>
                  <w:rFonts w:ascii="Arial" w:hAnsi="Arial" w:cs="Arial"/>
                  <w:sz w:val="20"/>
                  <w:szCs w:val="20"/>
                </w:rPr>
                <w:t>7</w:t>
              </w:r>
              <w:r w:rsidR="00696354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.</w:t>
              </w:r>
              <w:r w:rsidR="00C11B26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3</w:t>
              </w:r>
              <w:r w:rsidR="005B6876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7</w:t>
              </w:r>
            </w:hyperlink>
            <w:r w:rsidR="00F63587" w:rsidRPr="00E266B7">
              <w:rPr>
                <w:rFonts w:ascii="Arial" w:hAnsi="Arial" w:cs="Arial"/>
                <w:sz w:val="20"/>
                <w:szCs w:val="20"/>
              </w:rPr>
              <w:t>,</w:t>
            </w:r>
            <w:r w:rsidR="00C11B26" w:rsidRPr="00E266B7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C11B26" w:rsidRPr="00E266B7">
              <w:rPr>
                <w:rFonts w:ascii="Arial" w:hAnsi="Arial" w:cs="Arial"/>
                <w:sz w:val="20"/>
                <w:szCs w:val="20"/>
              </w:rPr>
              <w:t>пп</w:t>
            </w:r>
            <w:proofErr w:type="spellEnd"/>
            <w:r w:rsidR="00C11B26" w:rsidRPr="00E266B7">
              <w:rPr>
                <w:rFonts w:ascii="Arial" w:hAnsi="Arial" w:cs="Arial"/>
                <w:sz w:val="20"/>
                <w:szCs w:val="20"/>
              </w:rPr>
              <w:t>. 4.5</w:t>
            </w:r>
            <w:r w:rsidRPr="00E266B7">
              <w:rPr>
                <w:rFonts w:ascii="Arial" w:hAnsi="Arial" w:cs="Arial"/>
                <w:sz w:val="20"/>
                <w:szCs w:val="20"/>
              </w:rPr>
              <w:t>)</w:t>
            </w:r>
          </w:p>
        </w:tc>
      </w:tr>
      <w:tr w:rsidR="009D5176" w:rsidTr="009D5176">
        <w:trPr>
          <w:trHeight w:val="264"/>
        </w:trPr>
        <w:tc>
          <w:tcPr>
            <w:tcW w:w="1960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  <w:vertAlign w:val="superscript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CURRENTVALUE</w:t>
            </w:r>
            <w:r w:rsidRPr="00E266B7">
              <w:rPr>
                <w:rFonts w:ascii="Arial" w:hAnsi="Arial" w:cs="Arial"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5512" w:type="dxa"/>
          </w:tcPr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Текущее значение наблюдаемой переменной</w:t>
            </w:r>
          </w:p>
        </w:tc>
      </w:tr>
      <w:tr w:rsidR="009D5176" w:rsidTr="009D5176">
        <w:trPr>
          <w:trHeight w:val="505"/>
        </w:trPr>
        <w:tc>
          <w:tcPr>
            <w:tcW w:w="1960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  <w:vertAlign w:val="superscript"/>
              </w:rPr>
            </w:pPr>
            <w:r w:rsidRPr="00E266B7">
              <w:rPr>
                <w:rFonts w:ascii="Arial" w:hAnsi="Arial" w:cs="Arial"/>
                <w:sz w:val="20"/>
                <w:szCs w:val="20"/>
                <w:lang w:val="en-US"/>
              </w:rPr>
              <w:t>LATCH</w:t>
            </w:r>
            <w:r w:rsidRPr="00E266B7">
              <w:rPr>
                <w:rFonts w:ascii="Arial" w:hAnsi="Arial" w:cs="Arial"/>
                <w:sz w:val="20"/>
                <w:szCs w:val="20"/>
              </w:rPr>
              <w:t>1</w:t>
            </w:r>
            <w:r w:rsidR="009F58C4" w:rsidRPr="00E266B7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E266B7">
              <w:rPr>
                <w:rFonts w:ascii="Arial" w:hAnsi="Arial" w:cs="Arial"/>
                <w:sz w:val="20"/>
                <w:szCs w:val="20"/>
              </w:rPr>
              <w:t>LATCH2</w:t>
            </w:r>
            <w:r w:rsidRPr="00E266B7">
              <w:rPr>
                <w:rFonts w:ascii="Arial" w:hAnsi="Arial" w:cs="Arial"/>
                <w:sz w:val="20"/>
                <w:szCs w:val="20"/>
                <w:vertAlign w:val="superscript"/>
              </w:rPr>
              <w:t>1</w:t>
            </w:r>
          </w:p>
        </w:tc>
        <w:tc>
          <w:tcPr>
            <w:tcW w:w="5512" w:type="dxa"/>
          </w:tcPr>
          <w:p w:rsidR="009D5176" w:rsidRPr="00E266B7" w:rsidRDefault="009D5176" w:rsidP="009105C1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Значение первой и второй</w:t>
            </w:r>
            <w:r w:rsidR="00C11B26" w:rsidRPr="00E266B7">
              <w:rPr>
                <w:rFonts w:ascii="Arial" w:hAnsi="Arial" w:cs="Arial"/>
                <w:sz w:val="20"/>
                <w:szCs w:val="20"/>
              </w:rPr>
              <w:t xml:space="preserve"> триггерной переменной (см. </w:t>
            </w:r>
            <w:hyperlink w:anchor="Tabl8_34" w:history="1">
              <w:r w:rsidR="00C11B26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табл</w:t>
              </w:r>
              <w:r w:rsidR="00696354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ицу</w:t>
              </w:r>
              <w:r w:rsidR="00C11B26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 xml:space="preserve"> </w:t>
              </w:r>
              <w:r w:rsidR="009105C1">
                <w:rPr>
                  <w:rStyle w:val="a4"/>
                  <w:rFonts w:ascii="Arial" w:hAnsi="Arial" w:cs="Arial"/>
                  <w:sz w:val="20"/>
                  <w:szCs w:val="20"/>
                </w:rPr>
                <w:t>7</w:t>
              </w:r>
              <w:r w:rsidR="00696354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.</w:t>
              </w:r>
              <w:r w:rsidR="00C11B26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3</w:t>
              </w:r>
              <w:r w:rsidR="005B6876" w:rsidRPr="00E266B7">
                <w:rPr>
                  <w:rStyle w:val="a4"/>
                  <w:rFonts w:ascii="Arial" w:hAnsi="Arial" w:cs="Arial"/>
                  <w:sz w:val="20"/>
                  <w:szCs w:val="20"/>
                </w:rPr>
                <w:t>7</w:t>
              </w:r>
            </w:hyperlink>
            <w:r w:rsidR="00F63587" w:rsidRPr="00E266B7">
              <w:rPr>
                <w:rFonts w:ascii="Arial" w:hAnsi="Arial" w:cs="Arial"/>
                <w:sz w:val="20"/>
                <w:szCs w:val="20"/>
              </w:rPr>
              <w:t>,</w:t>
            </w:r>
            <w:r w:rsidR="00C11B26" w:rsidRPr="00E266B7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="00C11B26" w:rsidRPr="00E266B7">
              <w:rPr>
                <w:rFonts w:ascii="Arial" w:hAnsi="Arial" w:cs="Arial"/>
                <w:sz w:val="20"/>
                <w:szCs w:val="20"/>
              </w:rPr>
              <w:t>пп</w:t>
            </w:r>
            <w:proofErr w:type="spellEnd"/>
            <w:r w:rsidR="00C11B26" w:rsidRPr="00E266B7">
              <w:rPr>
                <w:rFonts w:ascii="Arial" w:hAnsi="Arial" w:cs="Arial"/>
                <w:sz w:val="20"/>
                <w:szCs w:val="20"/>
              </w:rPr>
              <w:t>. 4.8</w:t>
            </w:r>
            <w:r w:rsidR="00957AB7" w:rsidRPr="00E266B7">
              <w:rPr>
                <w:rFonts w:ascii="Arial" w:hAnsi="Arial" w:cs="Arial"/>
                <w:sz w:val="20"/>
                <w:szCs w:val="20"/>
              </w:rPr>
              <w:t>–</w:t>
            </w:r>
            <w:r w:rsidR="00C11B26" w:rsidRPr="00E266B7">
              <w:rPr>
                <w:rFonts w:ascii="Arial" w:hAnsi="Arial" w:cs="Arial"/>
                <w:sz w:val="20"/>
                <w:szCs w:val="20"/>
              </w:rPr>
              <w:t>4.9</w:t>
            </w:r>
            <w:r w:rsidRPr="00E266B7">
              <w:rPr>
                <w:rFonts w:ascii="Arial" w:hAnsi="Arial" w:cs="Arial"/>
                <w:sz w:val="20"/>
                <w:szCs w:val="20"/>
              </w:rPr>
              <w:t>)</w:t>
            </w:r>
          </w:p>
        </w:tc>
      </w:tr>
      <w:tr w:rsidR="009D5176" w:rsidTr="009D5176">
        <w:trPr>
          <w:trHeight w:val="517"/>
        </w:trPr>
        <w:tc>
          <w:tcPr>
            <w:tcW w:w="1960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ALARM</w:t>
            </w:r>
          </w:p>
        </w:tc>
        <w:tc>
          <w:tcPr>
            <w:tcW w:w="5512" w:type="dxa"/>
          </w:tcPr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b/>
                <w:sz w:val="20"/>
                <w:szCs w:val="20"/>
              </w:rPr>
              <w:t>TRUE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, если состояние тревоги «активное», </w:t>
            </w:r>
            <w:r w:rsidRPr="00E266B7">
              <w:rPr>
                <w:rFonts w:ascii="Arial" w:hAnsi="Arial" w:cs="Arial"/>
                <w:b/>
                <w:sz w:val="20"/>
                <w:szCs w:val="20"/>
              </w:rPr>
              <w:t>FALSE</w:t>
            </w:r>
            <w:r w:rsidR="00F63587" w:rsidRPr="00E266B7">
              <w:rPr>
                <w:rFonts w:ascii="Arial" w:hAnsi="Arial" w:cs="Arial"/>
                <w:sz w:val="20"/>
                <w:szCs w:val="20"/>
              </w:rPr>
              <w:t xml:space="preserve"> в любом другом случае</w:t>
            </w:r>
          </w:p>
        </w:tc>
      </w:tr>
      <w:tr w:rsidR="009D5176" w:rsidTr="009D5176">
        <w:trPr>
          <w:trHeight w:val="769"/>
        </w:trPr>
        <w:tc>
          <w:tcPr>
            <w:tcW w:w="1960" w:type="dxa"/>
            <w:vAlign w:val="center"/>
          </w:tcPr>
          <w:p w:rsidR="009D5176" w:rsidRPr="00E266B7" w:rsidRDefault="009D5176" w:rsidP="009D5176">
            <w:pPr>
              <w:pStyle w:val="Defaul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>STATE</w:t>
            </w:r>
          </w:p>
        </w:tc>
        <w:tc>
          <w:tcPr>
            <w:tcW w:w="5512" w:type="dxa"/>
          </w:tcPr>
          <w:p w:rsidR="009D5176" w:rsidRPr="00E266B7" w:rsidRDefault="009D5176" w:rsidP="00CB0F4C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266B7">
              <w:rPr>
                <w:rFonts w:ascii="Arial" w:hAnsi="Arial" w:cs="Arial"/>
                <w:sz w:val="20"/>
                <w:szCs w:val="20"/>
              </w:rPr>
              <w:t xml:space="preserve">Состояние тревоги: </w:t>
            </w:r>
            <w:r w:rsidRPr="00E266B7">
              <w:rPr>
                <w:rFonts w:ascii="Arial" w:hAnsi="Arial" w:cs="Arial"/>
                <w:b/>
                <w:sz w:val="20"/>
                <w:szCs w:val="20"/>
              </w:rPr>
              <w:t>0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 xml:space="preserve"> – 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«отсутствие тревоги», </w:t>
            </w:r>
            <w:r w:rsidRPr="00E266B7">
              <w:rPr>
                <w:rFonts w:ascii="Arial" w:hAnsi="Arial" w:cs="Arial"/>
                <w:b/>
                <w:sz w:val="20"/>
                <w:szCs w:val="20"/>
              </w:rPr>
              <w:t>1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 xml:space="preserve"> – 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«активное», </w:t>
            </w:r>
            <w:r w:rsidRPr="00E266B7">
              <w:rPr>
                <w:rFonts w:ascii="Arial" w:hAnsi="Arial" w:cs="Arial"/>
                <w:b/>
                <w:sz w:val="20"/>
                <w:szCs w:val="20"/>
              </w:rPr>
              <w:t>2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 xml:space="preserve"> – </w:t>
            </w:r>
            <w:r w:rsidRPr="00E266B7">
              <w:rPr>
                <w:rFonts w:ascii="Arial" w:hAnsi="Arial" w:cs="Arial"/>
                <w:sz w:val="20"/>
                <w:szCs w:val="20"/>
              </w:rPr>
              <w:t xml:space="preserve">«ожидание подтверждения», </w:t>
            </w:r>
            <w:r w:rsidRPr="00E266B7">
              <w:rPr>
                <w:rFonts w:ascii="Arial" w:hAnsi="Arial" w:cs="Arial"/>
                <w:b/>
                <w:sz w:val="20"/>
                <w:szCs w:val="20"/>
              </w:rPr>
              <w:t>3</w:t>
            </w:r>
            <w:r w:rsidR="00696354" w:rsidRPr="00E266B7">
              <w:rPr>
                <w:rFonts w:ascii="Arial" w:hAnsi="Arial" w:cs="Arial"/>
                <w:sz w:val="20"/>
                <w:szCs w:val="20"/>
              </w:rPr>
              <w:t xml:space="preserve"> – </w:t>
            </w:r>
            <w:r w:rsidRPr="00E266B7">
              <w:rPr>
                <w:rFonts w:ascii="Arial" w:hAnsi="Arial" w:cs="Arial"/>
                <w:sz w:val="20"/>
                <w:szCs w:val="20"/>
              </w:rPr>
              <w:t>«активное, подтверждено»</w:t>
            </w:r>
          </w:p>
        </w:tc>
      </w:tr>
      <w:tr w:rsidR="009D5176" w:rsidRPr="00B901E1" w:rsidTr="00B40180">
        <w:trPr>
          <w:trHeight w:val="513"/>
        </w:trPr>
        <w:tc>
          <w:tcPr>
            <w:tcW w:w="7472" w:type="dxa"/>
            <w:gridSpan w:val="2"/>
          </w:tcPr>
          <w:p w:rsidR="009D5176" w:rsidRPr="00E266B7" w:rsidRDefault="009D5176" w:rsidP="00494900">
            <w:pPr>
              <w:rPr>
                <w:rFonts w:cs="Arial"/>
                <w:szCs w:val="20"/>
              </w:rPr>
            </w:pPr>
            <w:r w:rsidRPr="00E266B7">
              <w:rPr>
                <w:rFonts w:cs="Arial"/>
                <w:szCs w:val="20"/>
                <w:vertAlign w:val="superscript"/>
              </w:rPr>
              <w:t>1</w:t>
            </w:r>
            <w:proofErr w:type="gramStart"/>
            <w:r w:rsidRPr="00E266B7">
              <w:rPr>
                <w:rFonts w:cs="Arial"/>
                <w:szCs w:val="20"/>
              </w:rPr>
              <w:t xml:space="preserve"> Д</w:t>
            </w:r>
            <w:proofErr w:type="gramEnd"/>
            <w:r w:rsidRPr="00E266B7">
              <w:rPr>
                <w:rFonts w:cs="Arial"/>
                <w:szCs w:val="20"/>
              </w:rPr>
              <w:t xml:space="preserve">ля </w:t>
            </w:r>
            <w:r w:rsidRPr="00E266B7">
              <w:rPr>
                <w:rFonts w:cs="Arial"/>
                <w:szCs w:val="20"/>
                <w:lang w:val="en-US"/>
              </w:rPr>
              <w:t>TRIGGERVALUE</w:t>
            </w:r>
            <w:r w:rsidRPr="00E266B7">
              <w:rPr>
                <w:rFonts w:cs="Arial"/>
                <w:szCs w:val="20"/>
              </w:rPr>
              <w:t xml:space="preserve">, </w:t>
            </w:r>
            <w:r w:rsidRPr="00E266B7">
              <w:rPr>
                <w:rFonts w:cs="Arial"/>
                <w:szCs w:val="20"/>
                <w:lang w:val="en-US"/>
              </w:rPr>
              <w:t>CURRENTVALUE</w:t>
            </w:r>
            <w:r w:rsidRPr="00E266B7">
              <w:rPr>
                <w:rFonts w:cs="Arial"/>
                <w:szCs w:val="20"/>
              </w:rPr>
              <w:t xml:space="preserve">, </w:t>
            </w:r>
            <w:r w:rsidRPr="00E266B7">
              <w:rPr>
                <w:rFonts w:cs="Arial"/>
                <w:szCs w:val="20"/>
                <w:lang w:val="en-US"/>
              </w:rPr>
              <w:t>LATCH</w:t>
            </w:r>
            <w:r w:rsidRPr="00E266B7">
              <w:rPr>
                <w:rFonts w:cs="Arial"/>
                <w:szCs w:val="20"/>
              </w:rPr>
              <w:t xml:space="preserve">1 и </w:t>
            </w:r>
            <w:r w:rsidRPr="00E266B7">
              <w:rPr>
                <w:rFonts w:cs="Arial"/>
                <w:szCs w:val="20"/>
                <w:lang w:val="en-US"/>
              </w:rPr>
              <w:t>LATCH</w:t>
            </w:r>
            <w:r w:rsidRPr="00E266B7">
              <w:rPr>
                <w:rFonts w:cs="Arial"/>
                <w:szCs w:val="20"/>
              </w:rPr>
              <w:t>2 можно также исполь</w:t>
            </w:r>
            <w:r w:rsidR="002B67CC" w:rsidRPr="00E266B7">
              <w:rPr>
                <w:rFonts w:cs="Arial"/>
                <w:szCs w:val="20"/>
              </w:rPr>
              <w:t>зовать форматирование, например: &lt;</w:t>
            </w:r>
            <w:r w:rsidRPr="00E266B7">
              <w:rPr>
                <w:rFonts w:cs="Arial"/>
                <w:szCs w:val="20"/>
                <w:lang w:val="en-US"/>
              </w:rPr>
              <w:t>CURRENTVALUE</w:t>
            </w:r>
            <w:r w:rsidRPr="00E266B7">
              <w:rPr>
                <w:rFonts w:cs="Arial"/>
                <w:szCs w:val="20"/>
              </w:rPr>
              <w:t xml:space="preserve"> %2.2</w:t>
            </w:r>
            <w:r w:rsidRPr="00E266B7">
              <w:rPr>
                <w:rFonts w:cs="Arial"/>
                <w:szCs w:val="20"/>
                <w:lang w:val="en-US"/>
              </w:rPr>
              <w:t>f</w:t>
            </w:r>
            <w:r w:rsidR="002B67CC" w:rsidRPr="00E266B7">
              <w:rPr>
                <w:rFonts w:cs="Arial"/>
                <w:szCs w:val="20"/>
              </w:rPr>
              <w:t>&gt;</w:t>
            </w:r>
          </w:p>
        </w:tc>
      </w:tr>
    </w:tbl>
    <w:p w:rsidR="00F94763" w:rsidRDefault="00F94763" w:rsidP="00494900"/>
    <w:p w:rsidR="00434D51" w:rsidRDefault="00434D51" w:rsidP="00494900"/>
    <w:p w:rsidR="00434D51" w:rsidRPr="00EF79FC" w:rsidRDefault="00434D51" w:rsidP="00494900">
      <w:r w:rsidRPr="00565C0D">
        <w:rPr>
          <w:b/>
        </w:rPr>
        <w:t>Список текстов тревог</w:t>
      </w:r>
      <w:r>
        <w:t xml:space="preserve"> представляет собой набор текстовых сообщений, используемых для отображения в </w:t>
      </w:r>
      <w:r w:rsidRPr="00A01BA6">
        <w:rPr>
          <w:b/>
        </w:rPr>
        <w:t>Таблице тревог</w:t>
      </w:r>
      <w:r>
        <w:t>.</w:t>
      </w:r>
    </w:p>
    <w:p w:rsidR="00434D51" w:rsidRPr="00AF2608" w:rsidRDefault="00434D51" w:rsidP="00E266B7">
      <w:pPr>
        <w:pStyle w:val="afa"/>
        <w:rPr>
          <w:lang w:val="en-US"/>
        </w:rPr>
      </w:pPr>
      <w:r>
        <w:drawing>
          <wp:inline distT="0" distB="0" distL="0" distR="0" wp14:anchorId="7C8F9243" wp14:editId="2AEB1239">
            <wp:extent cx="4085715" cy="1447619"/>
            <wp:effectExtent l="19050" t="19050" r="10160" b="19685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4085715" cy="14476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34D51" w:rsidRPr="00FC5FC7" w:rsidRDefault="00BC298B" w:rsidP="00E266B7">
      <w:pPr>
        <w:pStyle w:val="afa"/>
      </w:pPr>
      <w:r>
        <w:t>Рисунок 7.</w:t>
      </w:r>
      <w:r w:rsidR="009451D2">
        <w:t>9</w:t>
      </w:r>
      <w:bookmarkStart w:id="188" w:name="OLE_LINK25"/>
      <w:bookmarkStart w:id="189" w:name="OLE_LINK26"/>
      <w:bookmarkStart w:id="190" w:name="OLE_LINK27"/>
      <w:r w:rsidR="005A36E8">
        <w:t>8</w:t>
      </w:r>
      <w:r w:rsidR="00696354" w:rsidRPr="00696354">
        <w:t xml:space="preserve"> </w:t>
      </w:r>
      <w:r w:rsidR="00696354">
        <w:t>–</w:t>
      </w:r>
      <w:r w:rsidR="00696354" w:rsidRPr="00696354">
        <w:t xml:space="preserve"> </w:t>
      </w:r>
      <w:bookmarkEnd w:id="188"/>
      <w:bookmarkEnd w:id="189"/>
      <w:bookmarkEnd w:id="190"/>
      <w:r w:rsidR="00434D51">
        <w:t xml:space="preserve">Внешний вид </w:t>
      </w:r>
      <w:r w:rsidR="00434D51" w:rsidRPr="00183B0B">
        <w:t>Списка текстов тревог</w:t>
      </w:r>
    </w:p>
    <w:p w:rsidR="00F94763" w:rsidRDefault="00F94763" w:rsidP="00494900"/>
    <w:p w:rsidR="00F94763" w:rsidRDefault="00F94763" w:rsidP="00494900"/>
    <w:p w:rsidR="00C11B26" w:rsidRDefault="00C11B26" w:rsidP="00494900"/>
    <w:p w:rsidR="00434D51" w:rsidRDefault="00434D51" w:rsidP="00494900">
      <w:r>
        <w:t xml:space="preserve">Компонент </w:t>
      </w:r>
      <w:r w:rsidRPr="00A01BA6">
        <w:rPr>
          <w:b/>
        </w:rPr>
        <w:t>Хранилище тревог</w:t>
      </w:r>
      <w:r>
        <w:t xml:space="preserve"> содержит настройки хранения файла тревог.</w:t>
      </w:r>
    </w:p>
    <w:p w:rsidR="00434D51" w:rsidRDefault="00434D51" w:rsidP="00494900">
      <w:r>
        <w:t xml:space="preserve">Файл, в который записывается информация о тревогах, хранится во </w:t>
      </w:r>
      <w:r w:rsidRPr="00E5275D">
        <w:rPr>
          <w:b/>
        </w:rPr>
        <w:t>внутренней</w:t>
      </w:r>
      <w:r w:rsidR="00253D76">
        <w:t xml:space="preserve"> памяти целевого устройства. </w:t>
      </w:r>
      <w:r>
        <w:t xml:space="preserve">Пользователь не может изменять его имя, </w:t>
      </w:r>
      <w:r w:rsidR="00696354" w:rsidRPr="00696354">
        <w:t>так как</w:t>
      </w:r>
      <w:r>
        <w:t xml:space="preserve"> оно автоматически формируется из имени приложения следующим образом: </w:t>
      </w:r>
      <w:r w:rsidRPr="00A01BA6">
        <w:rPr>
          <w:b/>
        </w:rPr>
        <w:t>&lt;имя приложения&gt;.</w:t>
      </w:r>
      <w:r w:rsidRPr="00CF439F">
        <w:rPr>
          <w:b/>
        </w:rPr>
        <w:t>&lt;</w:t>
      </w:r>
      <w:r>
        <w:rPr>
          <w:b/>
        </w:rPr>
        <w:t>имя хранилища тревог</w:t>
      </w:r>
      <w:r w:rsidRPr="00CF439F">
        <w:rPr>
          <w:b/>
        </w:rPr>
        <w:t>&gt;</w:t>
      </w:r>
      <w:r w:rsidRPr="00A01BA6">
        <w:rPr>
          <w:b/>
        </w:rPr>
        <w:t>.</w:t>
      </w:r>
      <w:proofErr w:type="spellStart"/>
      <w:r w:rsidRPr="00A01BA6">
        <w:rPr>
          <w:b/>
        </w:rPr>
        <w:t>sqlite</w:t>
      </w:r>
      <w:proofErr w:type="spellEnd"/>
      <w:r>
        <w:t xml:space="preserve">. Использование файла записи определяется для классов (галочка </w:t>
      </w:r>
      <w:r w:rsidRPr="00A01BA6">
        <w:rPr>
          <w:b/>
        </w:rPr>
        <w:t>Архивация</w:t>
      </w:r>
      <w:r>
        <w:t xml:space="preserve">) и групп тревог (указание </w:t>
      </w:r>
      <w:r w:rsidRPr="00A01BA6">
        <w:rPr>
          <w:b/>
        </w:rPr>
        <w:t>Хранилища</w:t>
      </w:r>
      <w:r>
        <w:t>).</w:t>
      </w:r>
    </w:p>
    <w:p w:rsidR="001D3741" w:rsidRDefault="001D3741">
      <w:pPr>
        <w:spacing w:before="0" w:after="200"/>
        <w:jc w:val="left"/>
      </w:pPr>
      <w:r>
        <w:br w:type="page"/>
      </w:r>
    </w:p>
    <w:p w:rsidR="00434D51" w:rsidRPr="00EF79FC" w:rsidRDefault="00434D51" w:rsidP="00494900">
      <w:r>
        <w:lastRenderedPageBreak/>
        <w:t>Хранилище тревог имеет следующие настройки</w:t>
      </w:r>
      <w:r w:rsidRPr="00B6126D">
        <w:t>:</w:t>
      </w:r>
    </w:p>
    <w:p w:rsidR="00434D51" w:rsidRPr="006D46B2" w:rsidRDefault="004142C5" w:rsidP="001D3741">
      <w:pPr>
        <w:pStyle w:val="afa"/>
      </w:pPr>
      <w:r>
        <w:drawing>
          <wp:inline distT="0" distB="0" distL="0" distR="0" wp14:anchorId="1726CE2E" wp14:editId="46C07A66">
            <wp:extent cx="4209524" cy="1876191"/>
            <wp:effectExtent l="0" t="0" r="635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4209524" cy="18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F58C4">
        <w:t xml:space="preserve"> </w:t>
      </w:r>
    </w:p>
    <w:p w:rsidR="00434D51" w:rsidRDefault="00BC298B" w:rsidP="001D3741">
      <w:pPr>
        <w:pStyle w:val="afa"/>
      </w:pPr>
      <w:r>
        <w:t>Рисунок 7.</w:t>
      </w:r>
      <w:r w:rsidR="009451D2">
        <w:t>9</w:t>
      </w:r>
      <w:r w:rsidR="005A36E8">
        <w:t>9</w:t>
      </w:r>
      <w:r w:rsidR="00696354" w:rsidRPr="00696354">
        <w:t xml:space="preserve"> </w:t>
      </w:r>
      <w:r w:rsidR="00696354">
        <w:t>–</w:t>
      </w:r>
      <w:r w:rsidR="00696354" w:rsidRPr="00696354">
        <w:t xml:space="preserve"> </w:t>
      </w:r>
      <w:r w:rsidR="00434D51">
        <w:t xml:space="preserve">Внешний вид </w:t>
      </w:r>
      <w:r w:rsidR="00434D51" w:rsidRPr="00183B0B">
        <w:t>Хранилища тревог</w:t>
      </w:r>
    </w:p>
    <w:p w:rsidR="00D0469F" w:rsidRPr="00D0469F" w:rsidRDefault="00D0469F" w:rsidP="00D0469F">
      <w:pPr>
        <w:rPr>
          <w:lang w:eastAsia="ru-RU"/>
        </w:rPr>
      </w:pPr>
    </w:p>
    <w:p w:rsidR="00253D76" w:rsidRPr="00EC4B06" w:rsidRDefault="00434D51" w:rsidP="002D092A">
      <w:pPr>
        <w:pStyle w:val="ad"/>
        <w:numPr>
          <w:ilvl w:val="0"/>
          <w:numId w:val="16"/>
        </w:numPr>
      </w:pPr>
      <w:proofErr w:type="spellStart"/>
      <w:r w:rsidRPr="001D3741">
        <w:rPr>
          <w:b/>
        </w:rPr>
        <w:t>Субдиректория</w:t>
      </w:r>
      <w:proofErr w:type="spellEnd"/>
      <w:r w:rsidRPr="001D3741">
        <w:rPr>
          <w:b/>
        </w:rPr>
        <w:t xml:space="preserve"> </w:t>
      </w:r>
      <w:r>
        <w:t xml:space="preserve">– это папка </w:t>
      </w:r>
      <w:r w:rsidR="00253D76">
        <w:t>целевого устройства</w:t>
      </w:r>
      <w:r>
        <w:t>, расположенная по адресу, где будет сохраняться</w:t>
      </w:r>
      <w:r w:rsidR="00253D76">
        <w:t xml:space="preserve"> файл</w:t>
      </w:r>
      <w:r>
        <w:t xml:space="preserve"> история тревог</w:t>
      </w:r>
      <w:r w:rsidR="00EC4B06" w:rsidRPr="00EC4B06">
        <w:t>.</w:t>
      </w:r>
    </w:p>
    <w:p w:rsidR="00434D51" w:rsidRDefault="00434D51" w:rsidP="002D092A">
      <w:pPr>
        <w:pStyle w:val="ad"/>
        <w:numPr>
          <w:ilvl w:val="0"/>
          <w:numId w:val="16"/>
        </w:numPr>
      </w:pPr>
      <w:r w:rsidRPr="001D3741">
        <w:rPr>
          <w:b/>
        </w:rPr>
        <w:t xml:space="preserve">Предел </w:t>
      </w:r>
      <w:r>
        <w:t xml:space="preserve">позволяет ограничить количество записей в базе данных – по максимальному количеству, либо по размеру файла записи. </w:t>
      </w:r>
      <w:r w:rsidR="00EC4B06" w:rsidRPr="00EC4B06">
        <w:t>В случае превышения</w:t>
      </w:r>
      <w:r>
        <w:t xml:space="preserve"> ограничения старые записи начнут удаляться (</w:t>
      </w:r>
      <w:r w:rsidRPr="001D3741">
        <w:rPr>
          <w:b/>
        </w:rPr>
        <w:t>кольцевой буфер</w:t>
      </w:r>
      <w:r>
        <w:t>).</w:t>
      </w:r>
    </w:p>
    <w:p w:rsidR="00F94763" w:rsidRPr="006D46B2" w:rsidRDefault="00EC4B06" w:rsidP="00494900">
      <w:r w:rsidRPr="00EC4B06">
        <w:t>В случае выполнения</w:t>
      </w:r>
      <w:r w:rsidR="00434D51">
        <w:t xml:space="preserve"> </w:t>
      </w:r>
      <w:r w:rsidR="00434D51" w:rsidRPr="00A01BA6">
        <w:rPr>
          <w:b/>
        </w:rPr>
        <w:t>заводского сброса</w:t>
      </w:r>
      <w:r w:rsidR="00253D76">
        <w:rPr>
          <w:b/>
        </w:rPr>
        <w:t xml:space="preserve"> </w:t>
      </w:r>
      <w:r w:rsidR="00253D76" w:rsidRPr="00253D76">
        <w:t>(</w:t>
      </w:r>
      <w:r w:rsidR="00253D76">
        <w:rPr>
          <w:b/>
        </w:rPr>
        <w:t>Онлайн – Сброс заводской</w:t>
      </w:r>
      <w:r w:rsidR="00253D76" w:rsidRPr="00253D76">
        <w:t>)</w:t>
      </w:r>
      <w:r w:rsidR="00253D76">
        <w:t xml:space="preserve"> файл истории тревог</w:t>
      </w:r>
      <w:r w:rsidR="00434D51">
        <w:t xml:space="preserve"> удаляется</w:t>
      </w:r>
      <w:r w:rsidR="00253D76">
        <w:t>.</w:t>
      </w:r>
    </w:p>
    <w:p w:rsidR="00F94763" w:rsidRDefault="00F94763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1D3741" w:rsidTr="009A397A">
        <w:tc>
          <w:tcPr>
            <w:tcW w:w="675" w:type="dxa"/>
          </w:tcPr>
          <w:p w:rsidR="001D3741" w:rsidRDefault="001D3741" w:rsidP="009A397A">
            <w:r w:rsidRPr="0043438A">
              <w:rPr>
                <w:noProof/>
                <w:lang w:eastAsia="ru-RU"/>
              </w:rPr>
              <w:drawing>
                <wp:inline distT="0" distB="0" distL="0" distR="0" wp14:anchorId="61248407" wp14:editId="50E9ECBD">
                  <wp:extent cx="350520" cy="44640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1D3741" w:rsidRPr="00655F1C" w:rsidRDefault="001D3741" w:rsidP="009A397A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1D3741" w:rsidRPr="00D0469F" w:rsidRDefault="001D3741" w:rsidP="009A397A">
            <w:r>
              <w:t xml:space="preserve">Данные </w:t>
            </w:r>
            <w:proofErr w:type="spellStart"/>
            <w:r w:rsidRPr="00957AB7">
              <w:rPr>
                <w:b/>
                <w:lang w:val="en-US"/>
              </w:rPr>
              <w:t>AlarmStorage</w:t>
            </w:r>
            <w:proofErr w:type="spellEnd"/>
            <w:r w:rsidRPr="00957AB7">
              <w:t xml:space="preserve"> </w:t>
            </w:r>
            <w:r>
              <w:t xml:space="preserve">могут быть экспортированы в </w:t>
            </w:r>
            <w:proofErr w:type="gramStart"/>
            <w:r>
              <w:t>формате</w:t>
            </w:r>
            <w:proofErr w:type="gramEnd"/>
            <w:r>
              <w:t xml:space="preserve"> </w:t>
            </w:r>
            <w:r w:rsidRPr="00957AB7">
              <w:rPr>
                <w:b/>
              </w:rPr>
              <w:t>.</w:t>
            </w:r>
            <w:proofErr w:type="spellStart"/>
            <w:r w:rsidRPr="00957AB7">
              <w:rPr>
                <w:b/>
                <w:lang w:val="en-US"/>
              </w:rPr>
              <w:t>csv</w:t>
            </w:r>
            <w:proofErr w:type="spellEnd"/>
            <w:r>
              <w:t xml:space="preserve"> </w:t>
            </w:r>
            <w:r w:rsidRPr="005B6876">
              <w:rPr>
                <w:u w:val="single"/>
              </w:rPr>
              <w:t>при подключении</w:t>
            </w:r>
            <w:r w:rsidR="00D0469F">
              <w:t xml:space="preserve"> к контроллеру. </w:t>
            </w:r>
            <w:r>
              <w:t xml:space="preserve">Для экспорта следует нажать </w:t>
            </w:r>
            <w:r w:rsidRPr="00957AB7">
              <w:rPr>
                <w:b/>
              </w:rPr>
              <w:t>ПКМ</w:t>
            </w:r>
            <w:r>
              <w:t xml:space="preserve"> на </w:t>
            </w:r>
            <w:proofErr w:type="spellStart"/>
            <w:r w:rsidRPr="00957AB7">
              <w:rPr>
                <w:b/>
                <w:lang w:val="en-US"/>
              </w:rPr>
              <w:t>AlarmStorage</w:t>
            </w:r>
            <w:proofErr w:type="spellEnd"/>
            <w:r w:rsidRPr="00957AB7">
              <w:t xml:space="preserve"> </w:t>
            </w:r>
            <w:r>
              <w:t xml:space="preserve">и выбрать команду </w:t>
            </w:r>
            <w:r w:rsidRPr="00957AB7">
              <w:rPr>
                <w:b/>
                <w:lang w:val="en-US"/>
              </w:rPr>
              <w:t>CSV</w:t>
            </w:r>
            <w:r w:rsidRPr="00957AB7">
              <w:rPr>
                <w:b/>
              </w:rPr>
              <w:t>-экспорт тревог</w:t>
            </w:r>
            <w:r>
              <w:t>.</w:t>
            </w:r>
          </w:p>
        </w:tc>
      </w:tr>
    </w:tbl>
    <w:p w:rsidR="00F94763" w:rsidRDefault="00F94763" w:rsidP="00494900"/>
    <w:p w:rsidR="006D3F42" w:rsidRPr="00B11199" w:rsidRDefault="006D3F42" w:rsidP="00494900"/>
    <w:p w:rsidR="001D3741" w:rsidRDefault="001D3741">
      <w:pPr>
        <w:spacing w:before="0" w:after="200"/>
        <w:jc w:val="left"/>
      </w:pPr>
      <w:r>
        <w:br w:type="page"/>
      </w:r>
    </w:p>
    <w:p w:rsidR="00283494" w:rsidRPr="00705E92" w:rsidRDefault="00283494" w:rsidP="005A3E50">
      <w:pPr>
        <w:pStyle w:val="3"/>
      </w:pPr>
      <w:bookmarkStart w:id="191" w:name="_8.8.2._Таблица_тревог"/>
      <w:bookmarkStart w:id="192" w:name="_Toc34982949"/>
      <w:bookmarkEnd w:id="191"/>
      <w:r>
        <w:lastRenderedPageBreak/>
        <w:t>Таблица тревог</w:t>
      </w:r>
      <w:bookmarkEnd w:id="192"/>
    </w:p>
    <w:p w:rsidR="00283494" w:rsidRDefault="00283494" w:rsidP="00494900"/>
    <w:p w:rsidR="00283494" w:rsidRDefault="005B6876" w:rsidP="001D3741">
      <w:pPr>
        <w:pStyle w:val="afa"/>
        <w:rPr>
          <w:rFonts w:ascii="Calibri" w:hAnsi="Calibri" w:cs="Calibri"/>
        </w:rPr>
      </w:pPr>
      <w:r>
        <w:drawing>
          <wp:inline distT="0" distB="0" distL="0" distR="0" wp14:anchorId="392BF397" wp14:editId="662CB508">
            <wp:extent cx="790476" cy="657143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790476" cy="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494" w:rsidRPr="000F458E" w:rsidRDefault="00BC298B" w:rsidP="001D3741">
      <w:pPr>
        <w:pStyle w:val="afa"/>
      </w:pPr>
      <w:r>
        <w:t>Рисунок 7.</w:t>
      </w:r>
      <w:r w:rsidR="005A36E8">
        <w:t>100</w:t>
      </w:r>
      <w:r w:rsidR="00A54566">
        <w:t xml:space="preserve"> – </w:t>
      </w:r>
      <w:r w:rsidR="00283494">
        <w:t>Пиктограмма графического примитива Таблица тревог</w:t>
      </w:r>
    </w:p>
    <w:p w:rsidR="00283494" w:rsidRDefault="00283494" w:rsidP="00494900"/>
    <w:p w:rsidR="00283494" w:rsidRDefault="00283494" w:rsidP="001D3741">
      <w:pPr>
        <w:pStyle w:val="afa"/>
      </w:pPr>
      <w:r>
        <w:drawing>
          <wp:inline distT="0" distB="0" distL="0" distR="0" wp14:anchorId="5C29D131" wp14:editId="4B4B241C">
            <wp:extent cx="4419600" cy="3271809"/>
            <wp:effectExtent l="0" t="0" r="0" b="508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498" cy="327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494" w:rsidRPr="006F1A6C" w:rsidRDefault="00BC298B" w:rsidP="001D3741">
      <w:pPr>
        <w:pStyle w:val="afa"/>
      </w:pPr>
      <w:r>
        <w:t>Рисунок 7.</w:t>
      </w:r>
      <w:r w:rsidR="005A36E8">
        <w:t>101</w:t>
      </w:r>
      <w:r w:rsidR="007B1BD5">
        <w:t xml:space="preserve"> – </w:t>
      </w:r>
      <w:r w:rsidR="00283494">
        <w:t xml:space="preserve">Внешний вид элемента </w:t>
      </w:r>
      <w:r w:rsidR="00283494" w:rsidRPr="00361308">
        <w:t>Таблица тревог</w:t>
      </w:r>
      <w:r w:rsidR="006F1A6C">
        <w:t xml:space="preserve"> </w:t>
      </w:r>
      <w:r w:rsidR="006F1A6C" w:rsidRPr="006F1A6C">
        <w:t>(режим просмотра истории)</w:t>
      </w:r>
    </w:p>
    <w:p w:rsidR="001D3741" w:rsidRDefault="001D3741" w:rsidP="00494900"/>
    <w:p w:rsidR="007B1BD5" w:rsidRDefault="00283494" w:rsidP="00494900">
      <w:r>
        <w:t xml:space="preserve">Графический примитив </w:t>
      </w:r>
      <w:r>
        <w:rPr>
          <w:b/>
        </w:rPr>
        <w:t>Таблица тревог</w:t>
      </w:r>
      <w:r>
        <w:t xml:space="preserve"> используется для отображения состояний аварийных сигналов (тревог) с возможностью просмотра истории их срабатываний. </w:t>
      </w:r>
    </w:p>
    <w:p w:rsidR="001D3741" w:rsidRDefault="001D3741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1D3741" w:rsidTr="009A397A">
        <w:tc>
          <w:tcPr>
            <w:tcW w:w="675" w:type="dxa"/>
          </w:tcPr>
          <w:p w:rsidR="001D3741" w:rsidRDefault="001D3741" w:rsidP="009A397A">
            <w:r w:rsidRPr="0043438A">
              <w:rPr>
                <w:noProof/>
                <w:lang w:eastAsia="ru-RU"/>
              </w:rPr>
              <w:drawing>
                <wp:inline distT="0" distB="0" distL="0" distR="0" wp14:anchorId="1CB521D0" wp14:editId="6BDEE1A8">
                  <wp:extent cx="350520" cy="446405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1D3741" w:rsidRPr="00655F1C" w:rsidRDefault="001D3741" w:rsidP="009A397A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1D3741" w:rsidRPr="001D3741" w:rsidRDefault="001D3741" w:rsidP="001D3741">
            <w:pPr>
              <w:spacing w:line="276" w:lineRule="auto"/>
            </w:pPr>
            <w:r>
              <w:t>В обычном режиме в таблице отображаются только активные тревоги. У пользовате</w:t>
            </w:r>
            <w:r w:rsidR="00D0469F">
              <w:t>ля имеется возможность переключи</w:t>
            </w:r>
            <w:r>
              <w:t>ть таблицу в режим просмотра истории, чтобы увидеть прошедшие тревоги.</w:t>
            </w:r>
          </w:p>
        </w:tc>
      </w:tr>
    </w:tbl>
    <w:p w:rsidR="007B1BD5" w:rsidRDefault="007B1BD5" w:rsidP="00494900"/>
    <w:p w:rsidR="00204CF9" w:rsidRPr="00204CF9" w:rsidRDefault="00204CF9" w:rsidP="00494900">
      <w:r>
        <w:t xml:space="preserve">В процессе разработки экрана визуализации, столбец таблицы можно продублировать, нажав на его заголовок </w:t>
      </w:r>
      <w:r w:rsidRPr="006C607A">
        <w:rPr>
          <w:b/>
        </w:rPr>
        <w:t>ЛКМ</w:t>
      </w:r>
      <w:r w:rsidR="00643CFE">
        <w:t xml:space="preserve"> при зажатой клавише</w:t>
      </w:r>
      <w:r>
        <w:t xml:space="preserve"> </w:t>
      </w:r>
      <w:r w:rsidRPr="006C607A">
        <w:rPr>
          <w:b/>
          <w:lang w:val="en-US"/>
        </w:rPr>
        <w:t>Ctrl</w:t>
      </w:r>
      <w:r>
        <w:t xml:space="preserve">, или удалить, нажав на его заголовок при зажатых клавишах </w:t>
      </w:r>
      <w:r w:rsidRPr="006C607A">
        <w:rPr>
          <w:b/>
          <w:lang w:val="en-US"/>
        </w:rPr>
        <w:t>Ctrl</w:t>
      </w:r>
      <w:r w:rsidRPr="006C607A">
        <w:rPr>
          <w:b/>
        </w:rPr>
        <w:t xml:space="preserve"> и </w:t>
      </w:r>
      <w:r w:rsidRPr="006C607A">
        <w:rPr>
          <w:b/>
          <w:lang w:val="en-US"/>
        </w:rPr>
        <w:t>Shift</w:t>
      </w:r>
      <w:r>
        <w:t>.</w:t>
      </w:r>
    </w:p>
    <w:p w:rsidR="00283494" w:rsidRPr="00F94763" w:rsidRDefault="00283494" w:rsidP="00494900">
      <w:r>
        <w:t xml:space="preserve">Данный графический примитив используется совместно с компонентом </w:t>
      </w:r>
      <w:r w:rsidRPr="00361308">
        <w:rPr>
          <w:b/>
        </w:rPr>
        <w:t>Конфигуратор тревог</w:t>
      </w:r>
      <w:r>
        <w:t xml:space="preserve">. Описание компонента приведено в </w:t>
      </w:r>
      <w:hyperlink w:anchor="_8.8.1._Компонент_Конфигуратор" w:history="1">
        <w:r w:rsidRPr="006F1A6C">
          <w:rPr>
            <w:rStyle w:val="a4"/>
          </w:rPr>
          <w:t xml:space="preserve">п. </w:t>
        </w:r>
        <w:r w:rsidR="0008372D">
          <w:rPr>
            <w:rStyle w:val="a4"/>
          </w:rPr>
          <w:t>7</w:t>
        </w:r>
        <w:r w:rsidR="00361308" w:rsidRPr="006F1A6C">
          <w:rPr>
            <w:rStyle w:val="a4"/>
          </w:rPr>
          <w:t>.8.1</w:t>
        </w:r>
      </w:hyperlink>
      <w:r w:rsidR="00361308">
        <w:t>.</w:t>
      </w:r>
    </w:p>
    <w:p w:rsidR="00283494" w:rsidRDefault="00283494" w:rsidP="00494900">
      <w:r>
        <w:t xml:space="preserve">Описание типичных параметров графического примитива приведено в </w:t>
      </w:r>
      <w:hyperlink w:anchor="Table2" w:history="1">
        <w:r w:rsidRPr="006F1A6C">
          <w:rPr>
            <w:rStyle w:val="a4"/>
          </w:rPr>
          <w:t>табл</w:t>
        </w:r>
        <w:r w:rsidR="0008372D">
          <w:rPr>
            <w:rStyle w:val="a4"/>
          </w:rPr>
          <w:t>ице 7</w:t>
        </w:r>
        <w:r w:rsidR="007B1BD5">
          <w:rPr>
            <w:rStyle w:val="a4"/>
          </w:rPr>
          <w:t>.</w:t>
        </w:r>
        <w:r w:rsidR="0008372D">
          <w:rPr>
            <w:rStyle w:val="a4"/>
          </w:rPr>
          <w:t>1</w:t>
        </w:r>
      </w:hyperlink>
      <w:r>
        <w:t>.</w:t>
      </w:r>
    </w:p>
    <w:p w:rsidR="00283494" w:rsidRDefault="00283494" w:rsidP="00494900">
      <w:r>
        <w:t>Уникальные параметры примитива описаны в табл</w:t>
      </w:r>
      <w:r w:rsidR="0008372D">
        <w:t>ице 7</w:t>
      </w:r>
      <w:r w:rsidR="007B1BD5">
        <w:t>.</w:t>
      </w:r>
      <w:r w:rsidR="005B6876">
        <w:t>40</w:t>
      </w:r>
      <w:r>
        <w:t>.</w:t>
      </w:r>
    </w:p>
    <w:p w:rsidR="006F1A6C" w:rsidRDefault="006F1A6C" w:rsidP="00494900">
      <w:r>
        <w:t xml:space="preserve">Пример работы с элементом приведен в </w:t>
      </w:r>
      <w:hyperlink w:anchor="_11.2.13._Таблица_тревог" w:history="1">
        <w:r w:rsidR="0008372D">
          <w:rPr>
            <w:rStyle w:val="a4"/>
          </w:rPr>
          <w:t>п. 10</w:t>
        </w:r>
        <w:r w:rsidRPr="006F1A6C">
          <w:rPr>
            <w:rStyle w:val="a4"/>
          </w:rPr>
          <w:t>.2.13</w:t>
        </w:r>
      </w:hyperlink>
      <w:r>
        <w:t>.</w:t>
      </w:r>
    </w:p>
    <w:p w:rsidR="001D3741" w:rsidRDefault="001D3741" w:rsidP="00494900"/>
    <w:p w:rsidR="001D3741" w:rsidRDefault="001D3741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5A2433" w:rsidRPr="001D3741" w:rsidRDefault="005A2433" w:rsidP="00494900">
      <w:pPr>
        <w:rPr>
          <w:b/>
        </w:rPr>
      </w:pPr>
      <w:r w:rsidRPr="001D3741">
        <w:rPr>
          <w:b/>
        </w:rPr>
        <w:lastRenderedPageBreak/>
        <w:t>Табл</w:t>
      </w:r>
      <w:r w:rsidR="001D3741" w:rsidRPr="001D3741">
        <w:rPr>
          <w:b/>
        </w:rPr>
        <w:t>ица</w:t>
      </w:r>
      <w:r w:rsidRPr="001D3741">
        <w:rPr>
          <w:b/>
        </w:rPr>
        <w:t xml:space="preserve"> </w:t>
      </w:r>
      <w:r w:rsidR="0008372D">
        <w:rPr>
          <w:b/>
        </w:rPr>
        <w:t>7</w:t>
      </w:r>
      <w:r w:rsidR="007B1BD5" w:rsidRPr="001D3741">
        <w:rPr>
          <w:b/>
        </w:rPr>
        <w:t>.</w:t>
      </w:r>
      <w:r w:rsidR="005B6876" w:rsidRPr="001D3741">
        <w:rPr>
          <w:b/>
        </w:rPr>
        <w:t>40</w:t>
      </w:r>
      <w:r w:rsidR="007B1BD5" w:rsidRPr="001D3741">
        <w:rPr>
          <w:b/>
        </w:rPr>
        <w:t xml:space="preserve"> – </w:t>
      </w:r>
      <w:r w:rsidR="0076426C" w:rsidRPr="001D3741">
        <w:rPr>
          <w:b/>
        </w:rPr>
        <w:t>Уникальные параметры графического примитива Таблица тревог</w:t>
      </w:r>
      <w:r w:rsidRPr="001D3741">
        <w:rPr>
          <w:b/>
        </w:rPr>
        <w:t xml:space="preserve"> 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410"/>
        <w:gridCol w:w="6202"/>
      </w:tblGrid>
      <w:tr w:rsidR="005A2433" w:rsidRPr="001D3741" w:rsidTr="00545508">
        <w:tc>
          <w:tcPr>
            <w:tcW w:w="959" w:type="dxa"/>
            <w:vAlign w:val="center"/>
          </w:tcPr>
          <w:p w:rsidR="005A2433" w:rsidRPr="001D3741" w:rsidRDefault="005A2433" w:rsidP="001D3741">
            <w:pPr>
              <w:jc w:val="center"/>
              <w:rPr>
                <w:b/>
              </w:rPr>
            </w:pPr>
            <w:r w:rsidRPr="001D3741">
              <w:rPr>
                <w:b/>
              </w:rPr>
              <w:t>№</w:t>
            </w:r>
          </w:p>
        </w:tc>
        <w:tc>
          <w:tcPr>
            <w:tcW w:w="2410" w:type="dxa"/>
          </w:tcPr>
          <w:p w:rsidR="005A2433" w:rsidRPr="001D3741" w:rsidRDefault="005A2433" w:rsidP="001D3741">
            <w:pPr>
              <w:jc w:val="center"/>
              <w:rPr>
                <w:b/>
              </w:rPr>
            </w:pPr>
            <w:r w:rsidRPr="001D3741">
              <w:rPr>
                <w:b/>
              </w:rPr>
              <w:t>Название параметра</w:t>
            </w:r>
          </w:p>
        </w:tc>
        <w:tc>
          <w:tcPr>
            <w:tcW w:w="6202" w:type="dxa"/>
          </w:tcPr>
          <w:p w:rsidR="005A2433" w:rsidRPr="001D3741" w:rsidRDefault="005A2433" w:rsidP="001D3741">
            <w:pPr>
              <w:jc w:val="center"/>
              <w:rPr>
                <w:b/>
              </w:rPr>
            </w:pPr>
            <w:r w:rsidRPr="001D3741">
              <w:rPr>
                <w:b/>
              </w:rPr>
              <w:t>Описание параметра</w:t>
            </w:r>
          </w:p>
        </w:tc>
      </w:tr>
      <w:tr w:rsidR="005A2433" w:rsidRPr="001D3741" w:rsidTr="005A2433">
        <w:tc>
          <w:tcPr>
            <w:tcW w:w="959" w:type="dxa"/>
            <w:vAlign w:val="center"/>
          </w:tcPr>
          <w:p w:rsidR="005A2433" w:rsidRPr="001D3741" w:rsidRDefault="005A2433" w:rsidP="001D3741">
            <w:pPr>
              <w:jc w:val="center"/>
              <w:rPr>
                <w:b/>
              </w:rPr>
            </w:pPr>
            <w:r w:rsidRPr="001D3741">
              <w:rPr>
                <w:b/>
              </w:rPr>
              <w:t>1.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5A2433" w:rsidRPr="001D3741" w:rsidRDefault="001D3741" w:rsidP="001D3741">
            <w:pPr>
              <w:jc w:val="center"/>
              <w:rPr>
                <w:b/>
              </w:rPr>
            </w:pPr>
            <w:r w:rsidRPr="001D3741">
              <w:rPr>
                <w:b/>
              </w:rPr>
              <w:t>Конфигурация тревоги</w:t>
            </w:r>
          </w:p>
        </w:tc>
      </w:tr>
      <w:tr w:rsidR="005A2433" w:rsidRPr="006723E7" w:rsidTr="000F75C6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1.1.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A2433" w:rsidRDefault="005A2433" w:rsidP="001D3741">
            <w:pPr>
              <w:jc w:val="center"/>
            </w:pPr>
            <w:r>
              <w:t>Группы тревог</w:t>
            </w:r>
          </w:p>
        </w:tc>
        <w:tc>
          <w:tcPr>
            <w:tcW w:w="6202" w:type="dxa"/>
            <w:shd w:val="clear" w:color="auto" w:fill="auto"/>
          </w:tcPr>
          <w:p w:rsidR="005A2433" w:rsidRPr="00140962" w:rsidRDefault="000F75C6" w:rsidP="009105C1">
            <w:r>
              <w:t>Группы тревог</w:t>
            </w:r>
            <w:r w:rsidR="00124989">
              <w:t xml:space="preserve"> (см. </w:t>
            </w:r>
            <w:hyperlink w:anchor="Tabl8_33" w:history="1">
              <w:r w:rsidR="00124989" w:rsidRPr="003F3D24">
                <w:rPr>
                  <w:rStyle w:val="a4"/>
                </w:rPr>
                <w:t>табл</w:t>
              </w:r>
              <w:r w:rsidR="007B1BD5" w:rsidRPr="003F3D24">
                <w:rPr>
                  <w:rStyle w:val="a4"/>
                </w:rPr>
                <w:t>ицу</w:t>
              </w:r>
              <w:r w:rsidR="00124989" w:rsidRPr="003F3D24">
                <w:rPr>
                  <w:rStyle w:val="a4"/>
                </w:rPr>
                <w:t xml:space="preserve"> </w:t>
              </w:r>
              <w:r w:rsidR="009105C1">
                <w:rPr>
                  <w:rStyle w:val="a4"/>
                </w:rPr>
                <w:t>7</w:t>
              </w:r>
              <w:r w:rsidR="007B1BD5" w:rsidRPr="003F3D24">
                <w:rPr>
                  <w:rStyle w:val="a4"/>
                </w:rPr>
                <w:t>.</w:t>
              </w:r>
              <w:r w:rsidR="00124989" w:rsidRPr="003F3D24">
                <w:rPr>
                  <w:rStyle w:val="a4"/>
                </w:rPr>
                <w:t>3</w:t>
              </w:r>
              <w:r w:rsidR="003F3D24">
                <w:rPr>
                  <w:rStyle w:val="a4"/>
                </w:rPr>
                <w:t>6</w:t>
              </w:r>
            </w:hyperlink>
            <w:r w:rsidR="0044740B">
              <w:t>)</w:t>
            </w:r>
            <w:r>
              <w:t>, тревоги которых будут отображаться элементом</w:t>
            </w:r>
          </w:p>
        </w:tc>
      </w:tr>
      <w:tr w:rsidR="005A2433" w:rsidRPr="006723E7" w:rsidTr="000F75C6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1.2.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A2433" w:rsidRDefault="005A2433" w:rsidP="001D3741">
            <w:pPr>
              <w:jc w:val="center"/>
            </w:pPr>
            <w:r>
              <w:t xml:space="preserve">Приоритет </w:t>
            </w:r>
            <w:proofErr w:type="gramStart"/>
            <w:r>
              <w:t>из</w:t>
            </w:r>
            <w:proofErr w:type="gramEnd"/>
          </w:p>
        </w:tc>
        <w:tc>
          <w:tcPr>
            <w:tcW w:w="6202" w:type="dxa"/>
            <w:shd w:val="clear" w:color="auto" w:fill="auto"/>
          </w:tcPr>
          <w:p w:rsidR="005A2433" w:rsidRPr="00140962" w:rsidRDefault="000F75C6" w:rsidP="00494900">
            <w:r>
              <w:t>Минимальный приоритет тревог, отображаемых элементом</w:t>
            </w:r>
          </w:p>
        </w:tc>
      </w:tr>
      <w:tr w:rsidR="005A2433" w:rsidRPr="00140962" w:rsidTr="000F75C6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1.3.</w:t>
            </w:r>
          </w:p>
        </w:tc>
        <w:tc>
          <w:tcPr>
            <w:tcW w:w="2410" w:type="dxa"/>
            <w:vAlign w:val="center"/>
          </w:tcPr>
          <w:p w:rsidR="005A2433" w:rsidRDefault="005A2433" w:rsidP="001D3741">
            <w:pPr>
              <w:jc w:val="center"/>
            </w:pPr>
            <w:r>
              <w:t xml:space="preserve">Приоритет </w:t>
            </w:r>
            <w:proofErr w:type="gramStart"/>
            <w:r>
              <w:t>для</w:t>
            </w:r>
            <w:proofErr w:type="gramEnd"/>
          </w:p>
        </w:tc>
        <w:tc>
          <w:tcPr>
            <w:tcW w:w="6202" w:type="dxa"/>
          </w:tcPr>
          <w:p w:rsidR="005A2433" w:rsidRPr="00140962" w:rsidRDefault="000F75C6" w:rsidP="00494900">
            <w:r>
              <w:t>Максимальны</w:t>
            </w:r>
            <w:r w:rsidR="00545508">
              <w:t>й</w:t>
            </w:r>
            <w:r>
              <w:t xml:space="preserve"> приоритет тревог, отображаемых элементом</w:t>
            </w:r>
          </w:p>
        </w:tc>
      </w:tr>
      <w:tr w:rsidR="005A2433" w:rsidRPr="00140962" w:rsidTr="000F75C6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1.4.</w:t>
            </w:r>
          </w:p>
        </w:tc>
        <w:tc>
          <w:tcPr>
            <w:tcW w:w="2410" w:type="dxa"/>
            <w:vAlign w:val="center"/>
          </w:tcPr>
          <w:p w:rsidR="005A2433" w:rsidRDefault="005A2433" w:rsidP="001D3741">
            <w:pPr>
              <w:jc w:val="center"/>
            </w:pPr>
            <w:r>
              <w:t>Классы тревог</w:t>
            </w:r>
          </w:p>
        </w:tc>
        <w:tc>
          <w:tcPr>
            <w:tcW w:w="6202" w:type="dxa"/>
          </w:tcPr>
          <w:p w:rsidR="005A2433" w:rsidRPr="00140962" w:rsidRDefault="000F75C6" w:rsidP="009105C1">
            <w:r>
              <w:t>Классы тревог</w:t>
            </w:r>
            <w:r w:rsidR="0044740B">
              <w:t xml:space="preserve"> (см. </w:t>
            </w:r>
            <w:hyperlink w:anchor="Tabl8_34" w:history="1">
              <w:r w:rsidR="0044740B" w:rsidRPr="003F3D24">
                <w:rPr>
                  <w:rStyle w:val="a4"/>
                </w:rPr>
                <w:t>табл</w:t>
              </w:r>
              <w:r w:rsidR="007B1BD5" w:rsidRPr="003F3D24">
                <w:rPr>
                  <w:rStyle w:val="a4"/>
                </w:rPr>
                <w:t xml:space="preserve">ицу </w:t>
              </w:r>
              <w:r w:rsidR="009105C1">
                <w:rPr>
                  <w:rStyle w:val="a4"/>
                </w:rPr>
                <w:t>7</w:t>
              </w:r>
              <w:r w:rsidR="007B1BD5" w:rsidRPr="003F3D24">
                <w:rPr>
                  <w:rStyle w:val="a4"/>
                </w:rPr>
                <w:t>.</w:t>
              </w:r>
              <w:r w:rsidR="0044740B" w:rsidRPr="003F3D24">
                <w:rPr>
                  <w:rStyle w:val="a4"/>
                </w:rPr>
                <w:t>3</w:t>
              </w:r>
              <w:r w:rsidR="003F3D24">
                <w:rPr>
                  <w:rStyle w:val="a4"/>
                </w:rPr>
                <w:t>7</w:t>
              </w:r>
            </w:hyperlink>
            <w:r w:rsidR="0044740B">
              <w:t>)</w:t>
            </w:r>
            <w:r>
              <w:t>, тревоги которых будут отображаться данным элементом</w:t>
            </w:r>
          </w:p>
        </w:tc>
      </w:tr>
      <w:tr w:rsidR="005A2433" w:rsidRPr="001D3741" w:rsidTr="000F75C6">
        <w:tc>
          <w:tcPr>
            <w:tcW w:w="959" w:type="dxa"/>
            <w:vAlign w:val="center"/>
          </w:tcPr>
          <w:p w:rsidR="005A2433" w:rsidRPr="001D3741" w:rsidRDefault="005A2433" w:rsidP="001D3741">
            <w:pPr>
              <w:jc w:val="center"/>
              <w:rPr>
                <w:b/>
              </w:rPr>
            </w:pPr>
            <w:r w:rsidRPr="001D3741">
              <w:rPr>
                <w:b/>
              </w:rPr>
              <w:t>2.</w:t>
            </w:r>
          </w:p>
        </w:tc>
        <w:tc>
          <w:tcPr>
            <w:tcW w:w="8612" w:type="dxa"/>
            <w:gridSpan w:val="2"/>
            <w:vAlign w:val="center"/>
          </w:tcPr>
          <w:p w:rsidR="005A2433" w:rsidRPr="001D3741" w:rsidRDefault="001D3741" w:rsidP="001D3741">
            <w:pPr>
              <w:jc w:val="center"/>
              <w:rPr>
                <w:b/>
              </w:rPr>
            </w:pPr>
            <w:r w:rsidRPr="001D3741">
              <w:rPr>
                <w:b/>
              </w:rPr>
              <w:t>Общая конфигурация элемента</w:t>
            </w:r>
          </w:p>
        </w:tc>
      </w:tr>
      <w:tr w:rsidR="005A2433" w:rsidRPr="00140962" w:rsidTr="005A2433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2.1.</w:t>
            </w:r>
          </w:p>
        </w:tc>
        <w:tc>
          <w:tcPr>
            <w:tcW w:w="2410" w:type="dxa"/>
          </w:tcPr>
          <w:p w:rsidR="005A2433" w:rsidRDefault="005A2433" w:rsidP="001D3741">
            <w:pPr>
              <w:jc w:val="center"/>
            </w:pPr>
            <w:r>
              <w:t>Показать заголовок строки</w:t>
            </w:r>
          </w:p>
        </w:tc>
        <w:tc>
          <w:tcPr>
            <w:tcW w:w="6202" w:type="dxa"/>
          </w:tcPr>
          <w:p w:rsidR="005A2433" w:rsidRPr="00140962" w:rsidRDefault="007B1BD5" w:rsidP="00494900">
            <w:r>
              <w:t>Если установлена галочка, то</w:t>
            </w:r>
            <w:r w:rsidR="000F75C6">
              <w:t xml:space="preserve"> у элемента присутствует столбец с номерами строк</w:t>
            </w:r>
          </w:p>
        </w:tc>
      </w:tr>
      <w:tr w:rsidR="005A2433" w:rsidRPr="00140962" w:rsidTr="005A2433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2.2.</w:t>
            </w:r>
          </w:p>
        </w:tc>
        <w:tc>
          <w:tcPr>
            <w:tcW w:w="2410" w:type="dxa"/>
          </w:tcPr>
          <w:p w:rsidR="005A2433" w:rsidRDefault="005A2433" w:rsidP="001D3741">
            <w:pPr>
              <w:jc w:val="center"/>
            </w:pPr>
            <w:r>
              <w:t>Показать заголовок столбца</w:t>
            </w:r>
          </w:p>
        </w:tc>
        <w:tc>
          <w:tcPr>
            <w:tcW w:w="6202" w:type="dxa"/>
          </w:tcPr>
          <w:p w:rsidR="005A2433" w:rsidRPr="00140962" w:rsidRDefault="007B1BD5" w:rsidP="00494900">
            <w:r>
              <w:t>Если установлена галочка</w:t>
            </w:r>
            <w:r w:rsidR="000F75C6">
              <w:t>,</w:t>
            </w:r>
            <w:r>
              <w:t xml:space="preserve"> то</w:t>
            </w:r>
            <w:r w:rsidR="000F75C6">
              <w:t xml:space="preserve"> у элемента присутствует строка с заголовками столбцов</w:t>
            </w:r>
          </w:p>
        </w:tc>
      </w:tr>
      <w:tr w:rsidR="005A2433" w:rsidRPr="00140962" w:rsidTr="005A2433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2.3.</w:t>
            </w:r>
          </w:p>
        </w:tc>
        <w:tc>
          <w:tcPr>
            <w:tcW w:w="2410" w:type="dxa"/>
          </w:tcPr>
          <w:p w:rsidR="005A2433" w:rsidRDefault="005A2433" w:rsidP="001D3741">
            <w:pPr>
              <w:jc w:val="center"/>
            </w:pPr>
            <w:r>
              <w:t>Высота строки</w:t>
            </w:r>
          </w:p>
        </w:tc>
        <w:tc>
          <w:tcPr>
            <w:tcW w:w="6202" w:type="dxa"/>
          </w:tcPr>
          <w:p w:rsidR="005A2433" w:rsidRPr="00140962" w:rsidRDefault="000F75C6" w:rsidP="00494900">
            <w:r>
              <w:t xml:space="preserve">Высота строки элемента в </w:t>
            </w:r>
            <w:proofErr w:type="gramStart"/>
            <w:r>
              <w:t>пикселях</w:t>
            </w:r>
            <w:proofErr w:type="gramEnd"/>
          </w:p>
        </w:tc>
      </w:tr>
      <w:tr w:rsidR="005A2433" w:rsidRPr="00140962" w:rsidTr="0044740B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2.4.</w:t>
            </w:r>
          </w:p>
        </w:tc>
        <w:tc>
          <w:tcPr>
            <w:tcW w:w="2410" w:type="dxa"/>
          </w:tcPr>
          <w:p w:rsidR="005A2433" w:rsidRDefault="005A2433" w:rsidP="001D3741">
            <w:pPr>
              <w:jc w:val="center"/>
            </w:pPr>
            <w:r>
              <w:t>Ширина строки заголовка</w:t>
            </w:r>
          </w:p>
        </w:tc>
        <w:tc>
          <w:tcPr>
            <w:tcW w:w="6202" w:type="dxa"/>
            <w:vAlign w:val="center"/>
          </w:tcPr>
          <w:p w:rsidR="005A2433" w:rsidRPr="00140962" w:rsidRDefault="000F75C6" w:rsidP="00494900">
            <w:r>
              <w:t xml:space="preserve">Ширина столбца номеров строк элемента в </w:t>
            </w:r>
            <w:proofErr w:type="gramStart"/>
            <w:r>
              <w:t>пикселях</w:t>
            </w:r>
            <w:proofErr w:type="gramEnd"/>
          </w:p>
        </w:tc>
      </w:tr>
      <w:tr w:rsidR="005A2433" w:rsidRPr="00140962" w:rsidTr="0044740B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2.5.</w:t>
            </w:r>
          </w:p>
        </w:tc>
        <w:tc>
          <w:tcPr>
            <w:tcW w:w="2410" w:type="dxa"/>
          </w:tcPr>
          <w:p w:rsidR="005A2433" w:rsidRDefault="005A2433" w:rsidP="001D3741">
            <w:pPr>
              <w:jc w:val="center"/>
            </w:pPr>
            <w:r>
              <w:t>Размер полосы прокрутки</w:t>
            </w:r>
          </w:p>
        </w:tc>
        <w:tc>
          <w:tcPr>
            <w:tcW w:w="6202" w:type="dxa"/>
            <w:vAlign w:val="center"/>
          </w:tcPr>
          <w:p w:rsidR="005A2433" w:rsidRPr="00140962" w:rsidRDefault="000F75C6" w:rsidP="00494900">
            <w:r>
              <w:t xml:space="preserve">Ширина полосы прокрутки в </w:t>
            </w:r>
            <w:proofErr w:type="gramStart"/>
            <w:r>
              <w:t>пикселях</w:t>
            </w:r>
            <w:proofErr w:type="gramEnd"/>
          </w:p>
        </w:tc>
      </w:tr>
      <w:tr w:rsidR="005A2433" w:rsidRPr="00140962" w:rsidTr="0044740B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2.6.</w:t>
            </w:r>
          </w:p>
        </w:tc>
        <w:tc>
          <w:tcPr>
            <w:tcW w:w="2410" w:type="dxa"/>
          </w:tcPr>
          <w:p w:rsidR="005A2433" w:rsidRDefault="005A2433" w:rsidP="001D3741">
            <w:pPr>
              <w:jc w:val="center"/>
            </w:pPr>
            <w:r>
              <w:t xml:space="preserve">Автоматический разрыв строки в </w:t>
            </w:r>
            <w:proofErr w:type="gramStart"/>
            <w:r>
              <w:t>сообщениях</w:t>
            </w:r>
            <w:proofErr w:type="gramEnd"/>
          </w:p>
        </w:tc>
        <w:tc>
          <w:tcPr>
            <w:tcW w:w="6202" w:type="dxa"/>
            <w:vAlign w:val="center"/>
          </w:tcPr>
          <w:p w:rsidR="005A2433" w:rsidRPr="000F75C6" w:rsidRDefault="00D53AE8" w:rsidP="00494900">
            <w:r w:rsidRPr="00D53AE8">
              <w:t>Если установлена галочка, то сообщение тревоги, которое не помещается в одну строку ячейки, переносится на следующую строку</w:t>
            </w:r>
          </w:p>
        </w:tc>
      </w:tr>
      <w:tr w:rsidR="005A2433" w:rsidRPr="00140962" w:rsidTr="005A2433">
        <w:tc>
          <w:tcPr>
            <w:tcW w:w="959" w:type="dxa"/>
            <w:vAlign w:val="center"/>
          </w:tcPr>
          <w:p w:rsidR="005A2433" w:rsidRPr="001D3741" w:rsidRDefault="005A2433" w:rsidP="001D3741">
            <w:pPr>
              <w:jc w:val="center"/>
              <w:rPr>
                <w:b/>
              </w:rPr>
            </w:pPr>
            <w:r w:rsidRPr="001D3741">
              <w:rPr>
                <w:b/>
              </w:rPr>
              <w:t>3.</w:t>
            </w:r>
          </w:p>
        </w:tc>
        <w:tc>
          <w:tcPr>
            <w:tcW w:w="8612" w:type="dxa"/>
            <w:gridSpan w:val="2"/>
          </w:tcPr>
          <w:p w:rsidR="005A2433" w:rsidRPr="001D3741" w:rsidRDefault="005A2433" w:rsidP="001D3741">
            <w:pPr>
              <w:jc w:val="center"/>
              <w:rPr>
                <w:b/>
              </w:rPr>
            </w:pPr>
            <w:r w:rsidRPr="001D3741">
              <w:rPr>
                <w:b/>
              </w:rPr>
              <w:t>Столбцы</w:t>
            </w:r>
          </w:p>
          <w:p w:rsidR="000F75C6" w:rsidRDefault="000F75C6" w:rsidP="001D3741">
            <w:pPr>
              <w:jc w:val="center"/>
            </w:pPr>
          </w:p>
          <w:p w:rsidR="00511FAD" w:rsidRPr="00140962" w:rsidRDefault="00204CF9" w:rsidP="001D3741">
            <w:pPr>
              <w:jc w:val="center"/>
            </w:pPr>
            <w:r>
              <w:t xml:space="preserve">Данная вкладка позволяет </w:t>
            </w:r>
            <w:proofErr w:type="gramStart"/>
            <w:r>
              <w:t>создавать новые</w:t>
            </w:r>
            <w:r w:rsidRPr="00204CF9">
              <w:t>/</w:t>
            </w:r>
            <w:r>
              <w:t>удалять</w:t>
            </w:r>
            <w:proofErr w:type="gramEnd"/>
            <w:r>
              <w:t xml:space="preserve"> существующие столбцы элем</w:t>
            </w:r>
            <w:r w:rsidR="001D3741">
              <w:t>ента и настраивать их параметры</w:t>
            </w:r>
          </w:p>
        </w:tc>
      </w:tr>
      <w:tr w:rsidR="005A2433" w:rsidRPr="00140962" w:rsidTr="005A2433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3.1.</w:t>
            </w:r>
          </w:p>
        </w:tc>
        <w:tc>
          <w:tcPr>
            <w:tcW w:w="2410" w:type="dxa"/>
          </w:tcPr>
          <w:p w:rsidR="005A2433" w:rsidRDefault="005A2433" w:rsidP="001D3741">
            <w:pPr>
              <w:jc w:val="center"/>
            </w:pPr>
            <w:r>
              <w:t>Заголовок столбца</w:t>
            </w:r>
          </w:p>
        </w:tc>
        <w:tc>
          <w:tcPr>
            <w:tcW w:w="6202" w:type="dxa"/>
          </w:tcPr>
          <w:p w:rsidR="005A2433" w:rsidRPr="00140962" w:rsidRDefault="00204CF9" w:rsidP="00494900">
            <w:r>
              <w:t>Заголовок столбца</w:t>
            </w:r>
          </w:p>
        </w:tc>
      </w:tr>
      <w:tr w:rsidR="005A2433" w:rsidRPr="00140962" w:rsidTr="0044740B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3.2.</w:t>
            </w:r>
          </w:p>
        </w:tc>
        <w:tc>
          <w:tcPr>
            <w:tcW w:w="2410" w:type="dxa"/>
          </w:tcPr>
          <w:p w:rsidR="005A2433" w:rsidRDefault="005A2433" w:rsidP="001D3741">
            <w:pPr>
              <w:jc w:val="center"/>
            </w:pPr>
            <w:r>
              <w:t xml:space="preserve">Использовать выравнивание текста в </w:t>
            </w:r>
            <w:proofErr w:type="gramStart"/>
            <w:r>
              <w:t>заголовке</w:t>
            </w:r>
            <w:proofErr w:type="gramEnd"/>
          </w:p>
        </w:tc>
        <w:tc>
          <w:tcPr>
            <w:tcW w:w="6202" w:type="dxa"/>
            <w:vAlign w:val="center"/>
          </w:tcPr>
          <w:p w:rsidR="005A2433" w:rsidRPr="00140962" w:rsidRDefault="007B1BD5" w:rsidP="00494900">
            <w:r>
              <w:t>Если установлена галочка</w:t>
            </w:r>
            <w:r w:rsidR="00204CF9">
              <w:t>,</w:t>
            </w:r>
            <w:r>
              <w:t xml:space="preserve"> то</w:t>
            </w:r>
            <w:r w:rsidR="00204CF9">
              <w:t xml:space="preserve"> </w:t>
            </w:r>
            <w:r w:rsidR="0050553D">
              <w:t xml:space="preserve">заголовок столбца выравнивается в </w:t>
            </w:r>
            <w:proofErr w:type="gramStart"/>
            <w:r w:rsidR="0050553D">
              <w:t>соответствии</w:t>
            </w:r>
            <w:proofErr w:type="gramEnd"/>
            <w:r w:rsidR="0050553D">
              <w:t xml:space="preserve"> со значением, указанным в </w:t>
            </w:r>
            <w:proofErr w:type="spellStart"/>
            <w:r w:rsidR="0050553D">
              <w:t>пп</w:t>
            </w:r>
            <w:proofErr w:type="spellEnd"/>
            <w:r w:rsidR="0050553D">
              <w:t>. 3.5</w:t>
            </w:r>
          </w:p>
        </w:tc>
      </w:tr>
      <w:tr w:rsidR="005A2433" w:rsidRPr="00A4274E" w:rsidTr="005A2433">
        <w:tc>
          <w:tcPr>
            <w:tcW w:w="959" w:type="dxa"/>
            <w:vAlign w:val="center"/>
          </w:tcPr>
          <w:p w:rsidR="005A2433" w:rsidRPr="00A4274E" w:rsidRDefault="005A2433" w:rsidP="00A4274E">
            <w:pPr>
              <w:jc w:val="center"/>
              <w:rPr>
                <w:b/>
                <w:i/>
              </w:rPr>
            </w:pPr>
            <w:r w:rsidRPr="00A4274E">
              <w:rPr>
                <w:b/>
                <w:i/>
              </w:rPr>
              <w:t>3.3.</w:t>
            </w:r>
          </w:p>
        </w:tc>
        <w:tc>
          <w:tcPr>
            <w:tcW w:w="2410" w:type="dxa"/>
          </w:tcPr>
          <w:p w:rsidR="005A2433" w:rsidRPr="00A4274E" w:rsidRDefault="005A2433" w:rsidP="00A4274E">
            <w:pPr>
              <w:jc w:val="center"/>
              <w:rPr>
                <w:b/>
                <w:i/>
              </w:rPr>
            </w:pPr>
            <w:r w:rsidRPr="00A4274E">
              <w:rPr>
                <w:b/>
                <w:i/>
              </w:rPr>
              <w:t>Ширина</w:t>
            </w:r>
          </w:p>
        </w:tc>
        <w:tc>
          <w:tcPr>
            <w:tcW w:w="6202" w:type="dxa"/>
          </w:tcPr>
          <w:p w:rsidR="005A2433" w:rsidRPr="00A4274E" w:rsidRDefault="0050553D" w:rsidP="00A4274E">
            <w:pPr>
              <w:jc w:val="center"/>
              <w:rPr>
                <w:b/>
                <w:i/>
              </w:rPr>
            </w:pPr>
            <w:r w:rsidRPr="00A4274E">
              <w:rPr>
                <w:b/>
                <w:i/>
              </w:rPr>
              <w:t xml:space="preserve">Ширина столбца в </w:t>
            </w:r>
            <w:proofErr w:type="gramStart"/>
            <w:r w:rsidRPr="00A4274E">
              <w:rPr>
                <w:b/>
                <w:i/>
              </w:rPr>
              <w:t>пикселях</w:t>
            </w:r>
            <w:proofErr w:type="gramEnd"/>
          </w:p>
        </w:tc>
      </w:tr>
      <w:tr w:rsidR="005A2433" w:rsidRPr="00140962" w:rsidTr="00A42796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3.4.</w:t>
            </w:r>
          </w:p>
        </w:tc>
        <w:tc>
          <w:tcPr>
            <w:tcW w:w="2410" w:type="dxa"/>
            <w:vAlign w:val="center"/>
          </w:tcPr>
          <w:p w:rsidR="005A2433" w:rsidRDefault="005A2433" w:rsidP="001D3741">
            <w:pPr>
              <w:jc w:val="center"/>
            </w:pPr>
            <w:r>
              <w:t>Тип данных</w:t>
            </w:r>
          </w:p>
        </w:tc>
        <w:tc>
          <w:tcPr>
            <w:tcW w:w="6202" w:type="dxa"/>
          </w:tcPr>
          <w:p w:rsidR="005A2433" w:rsidRDefault="0050553D" w:rsidP="001D3741">
            <w:pPr>
              <w:jc w:val="left"/>
            </w:pPr>
            <w:r>
              <w:t>Тип данных, отображаемых в столбце. Возможные значения</w:t>
            </w:r>
            <w:r w:rsidRPr="009856AB">
              <w:t>:</w:t>
            </w:r>
          </w:p>
          <w:p w:rsidR="00511FAD" w:rsidRPr="009856AB" w:rsidRDefault="00511FAD" w:rsidP="001D3741">
            <w:pPr>
              <w:jc w:val="left"/>
            </w:pPr>
          </w:p>
          <w:p w:rsidR="009856AB" w:rsidRDefault="009856AB" w:rsidP="001D3741">
            <w:pPr>
              <w:jc w:val="left"/>
            </w:pPr>
            <w:r w:rsidRPr="0044740B">
              <w:rPr>
                <w:b/>
              </w:rPr>
              <w:t>Изображение</w:t>
            </w:r>
            <w:r w:rsidR="00511FAD">
              <w:t xml:space="preserve"> – пиктограмма тревоги (см.</w:t>
            </w:r>
            <w:r w:rsidR="000C3217">
              <w:t xml:space="preserve"> </w:t>
            </w:r>
            <w:hyperlink w:anchor="Tabl8_33" w:history="1">
              <w:r w:rsidR="000C3217" w:rsidRPr="00D53AE8">
                <w:rPr>
                  <w:rStyle w:val="a4"/>
                </w:rPr>
                <w:t>табл</w:t>
              </w:r>
              <w:r w:rsidR="007B1BD5" w:rsidRPr="00D53AE8">
                <w:rPr>
                  <w:rStyle w:val="a4"/>
                </w:rPr>
                <w:t xml:space="preserve">ицу </w:t>
              </w:r>
              <w:r w:rsidR="009105C1">
                <w:rPr>
                  <w:rStyle w:val="a4"/>
                </w:rPr>
                <w:t>7</w:t>
              </w:r>
              <w:r w:rsidR="007B1BD5" w:rsidRPr="00D53AE8">
                <w:rPr>
                  <w:rStyle w:val="a4"/>
                </w:rPr>
                <w:t>.</w:t>
              </w:r>
              <w:r w:rsidR="000C3217" w:rsidRPr="00D53AE8">
                <w:rPr>
                  <w:rStyle w:val="a4"/>
                </w:rPr>
                <w:t>33</w:t>
              </w:r>
            </w:hyperlink>
            <w:r w:rsidR="0044740B">
              <w:t>,</w:t>
            </w:r>
            <w:r w:rsidR="000C3217">
              <w:t xml:space="preserve"> </w:t>
            </w:r>
            <w:proofErr w:type="spellStart"/>
            <w:r w:rsidR="000C3217">
              <w:t>пп</w:t>
            </w:r>
            <w:proofErr w:type="spellEnd"/>
            <w:r w:rsidR="000C3217">
              <w:t>. 5.4</w:t>
            </w:r>
            <w:r w:rsidR="00511FAD">
              <w:t>)</w:t>
            </w:r>
            <w:r w:rsidR="0044740B" w:rsidRPr="0044740B">
              <w:t>;</w:t>
            </w:r>
          </w:p>
          <w:p w:rsidR="003F3D24" w:rsidRPr="0044740B" w:rsidRDefault="009856AB" w:rsidP="001D3741">
            <w:pPr>
              <w:jc w:val="left"/>
            </w:pPr>
            <w:r w:rsidRPr="0044740B">
              <w:rPr>
                <w:b/>
              </w:rPr>
              <w:t>Временная отметка</w:t>
            </w:r>
            <w:r w:rsidR="00511FAD">
              <w:t xml:space="preserve"> – дата и время последнего изменения состояния тревоги</w:t>
            </w:r>
            <w:r w:rsidR="0044740B" w:rsidRPr="0044740B">
              <w:t>;</w:t>
            </w:r>
          </w:p>
          <w:p w:rsidR="003F3D24" w:rsidRPr="0044740B" w:rsidRDefault="009856AB" w:rsidP="001D3741">
            <w:pPr>
              <w:jc w:val="left"/>
            </w:pPr>
            <w:r w:rsidRPr="0044740B">
              <w:rPr>
                <w:b/>
              </w:rPr>
              <w:t>Временная отметка неактивна</w:t>
            </w:r>
            <w:r w:rsidR="00511FAD">
              <w:t xml:space="preserve"> – дата и время последней активации тревоги</w:t>
            </w:r>
            <w:r w:rsidR="0044740B" w:rsidRPr="0044740B">
              <w:t>;</w:t>
            </w:r>
          </w:p>
          <w:p w:rsidR="009856AB" w:rsidRDefault="009856AB" w:rsidP="001D3741">
            <w:pPr>
              <w:jc w:val="left"/>
            </w:pPr>
            <w:r w:rsidRPr="0044740B">
              <w:rPr>
                <w:b/>
              </w:rPr>
              <w:t>Временная отметка активна</w:t>
            </w:r>
            <w:r w:rsidR="00511FAD">
              <w:t xml:space="preserve"> – дата и время последней деактивации тревоги</w:t>
            </w:r>
            <w:r w:rsidR="0044740B" w:rsidRPr="0044740B">
              <w:t>;</w:t>
            </w:r>
          </w:p>
          <w:p w:rsidR="003F3D24" w:rsidRDefault="009856AB" w:rsidP="001D3741">
            <w:pPr>
              <w:jc w:val="left"/>
            </w:pPr>
            <w:r w:rsidRPr="0044740B">
              <w:rPr>
                <w:b/>
              </w:rPr>
              <w:t>Подтверждение временной отметки</w:t>
            </w:r>
            <w:r w:rsidR="00511FAD">
              <w:t xml:space="preserve"> – дата и время последнего подтверждения тревоги</w:t>
            </w:r>
            <w:r w:rsidR="0044740B" w:rsidRPr="0044740B">
              <w:t>;</w:t>
            </w:r>
          </w:p>
          <w:p w:rsidR="00FA1874" w:rsidRDefault="003F3D24" w:rsidP="001D3741">
            <w:pPr>
              <w:jc w:val="left"/>
            </w:pPr>
            <w:r>
              <w:t>Формат временных отметок опре</w:t>
            </w:r>
            <w:r w:rsidR="003F75FA">
              <w:t xml:space="preserve">деляется глобальными строковыми </w:t>
            </w:r>
            <w:r>
              <w:t xml:space="preserve">константами </w:t>
            </w:r>
            <w:proofErr w:type="spellStart"/>
            <w:r w:rsidRPr="00D0469F">
              <w:rPr>
                <w:b/>
              </w:rPr>
              <w:t>AlarmManager.AlarmGlobals.g_sDateFormat</w:t>
            </w:r>
            <w:proofErr w:type="spellEnd"/>
            <w:r>
              <w:t xml:space="preserve"> и </w:t>
            </w:r>
            <w:proofErr w:type="spellStart"/>
            <w:r w:rsidRPr="00D0469F">
              <w:rPr>
                <w:b/>
              </w:rPr>
              <w:t>AlarmManager.AlarmGlobals.g_s</w:t>
            </w:r>
            <w:proofErr w:type="spellEnd"/>
            <w:r w:rsidRPr="00D0469F">
              <w:rPr>
                <w:b/>
                <w:lang w:val="en-US"/>
              </w:rPr>
              <w:t>Time</w:t>
            </w:r>
            <w:proofErr w:type="spellStart"/>
            <w:r w:rsidRPr="00D0469F">
              <w:rPr>
                <w:b/>
              </w:rPr>
              <w:t>Format</w:t>
            </w:r>
            <w:proofErr w:type="spellEnd"/>
          </w:p>
          <w:p w:rsidR="001D3741" w:rsidRPr="00B15D7E" w:rsidRDefault="001D3741" w:rsidP="001D3741">
            <w:pPr>
              <w:jc w:val="left"/>
            </w:pPr>
          </w:p>
          <w:p w:rsidR="00511FAD" w:rsidRDefault="009856AB" w:rsidP="001D3741">
            <w:pPr>
              <w:jc w:val="left"/>
            </w:pPr>
            <w:r w:rsidRPr="0044740B">
              <w:rPr>
                <w:b/>
              </w:rPr>
              <w:t>Значение</w:t>
            </w:r>
            <w:r w:rsidR="00545508">
              <w:t xml:space="preserve"> – значение переменно</w:t>
            </w:r>
            <w:r w:rsidR="000C3217">
              <w:t xml:space="preserve">й тревоги (см. </w:t>
            </w:r>
            <w:hyperlink w:anchor="Tabl8_34" w:history="1">
              <w:r w:rsidR="009105C1" w:rsidRPr="00D53AE8">
                <w:rPr>
                  <w:rStyle w:val="a4"/>
                </w:rPr>
                <w:t xml:space="preserve">таблицу </w:t>
              </w:r>
              <w:r w:rsidR="009105C1">
                <w:rPr>
                  <w:rStyle w:val="a4"/>
                </w:rPr>
                <w:t>7</w:t>
              </w:r>
              <w:r w:rsidR="009105C1" w:rsidRPr="00D53AE8">
                <w:rPr>
                  <w:rStyle w:val="a4"/>
                </w:rPr>
                <w:t>.34</w:t>
              </w:r>
            </w:hyperlink>
            <w:r w:rsidR="009105C1">
              <w:rPr>
                <w:rStyle w:val="a4"/>
              </w:rPr>
              <w:t xml:space="preserve"> </w:t>
            </w:r>
            <w:proofErr w:type="spellStart"/>
            <w:r w:rsidR="000C3217">
              <w:t>пп</w:t>
            </w:r>
            <w:proofErr w:type="spellEnd"/>
            <w:r w:rsidR="000C3217">
              <w:t>. 4.3</w:t>
            </w:r>
            <w:r w:rsidR="00545508">
              <w:t>)</w:t>
            </w:r>
            <w:r w:rsidR="0044740B" w:rsidRPr="005F1FD2">
              <w:t>;</w:t>
            </w:r>
          </w:p>
          <w:p w:rsidR="009856AB" w:rsidRDefault="009856AB" w:rsidP="001D3741">
            <w:pPr>
              <w:jc w:val="left"/>
            </w:pPr>
            <w:r w:rsidRPr="0044740B">
              <w:rPr>
                <w:b/>
              </w:rPr>
              <w:t>Сообщение</w:t>
            </w:r>
            <w:r w:rsidR="00545508">
              <w:t xml:space="preserve"> – сообщени</w:t>
            </w:r>
            <w:r w:rsidR="000C3217">
              <w:t xml:space="preserve">е тревоги (см. </w:t>
            </w:r>
            <w:hyperlink w:anchor="Tabl8_34" w:history="1">
              <w:r w:rsidR="000C3217" w:rsidRPr="00D53AE8">
                <w:rPr>
                  <w:rStyle w:val="a4"/>
                </w:rPr>
                <w:t>табл</w:t>
              </w:r>
              <w:r w:rsidR="007B1BD5" w:rsidRPr="00D53AE8">
                <w:rPr>
                  <w:rStyle w:val="a4"/>
                </w:rPr>
                <w:t xml:space="preserve">ицу </w:t>
              </w:r>
              <w:r w:rsidR="009105C1">
                <w:rPr>
                  <w:rStyle w:val="a4"/>
                </w:rPr>
                <w:t>7</w:t>
              </w:r>
              <w:r w:rsidR="007B1BD5" w:rsidRPr="00D53AE8">
                <w:rPr>
                  <w:rStyle w:val="a4"/>
                </w:rPr>
                <w:t>.</w:t>
              </w:r>
              <w:r w:rsidR="000C3217" w:rsidRPr="00D53AE8">
                <w:rPr>
                  <w:rStyle w:val="a4"/>
                </w:rPr>
                <w:t>34</w:t>
              </w:r>
            </w:hyperlink>
            <w:r w:rsidR="000C3217">
              <w:t xml:space="preserve"> </w:t>
            </w:r>
            <w:proofErr w:type="spellStart"/>
            <w:r w:rsidR="000C3217">
              <w:t>пп</w:t>
            </w:r>
            <w:proofErr w:type="spellEnd"/>
            <w:r w:rsidR="000C3217">
              <w:t>. 4.6</w:t>
            </w:r>
            <w:r w:rsidR="00545508">
              <w:t>)</w:t>
            </w:r>
            <w:r w:rsidR="0044740B" w:rsidRPr="005F1FD2">
              <w:t>;</w:t>
            </w:r>
          </w:p>
          <w:p w:rsidR="009856AB" w:rsidRDefault="009856AB" w:rsidP="001D3741">
            <w:pPr>
              <w:jc w:val="left"/>
            </w:pPr>
            <w:r w:rsidRPr="0044740B">
              <w:rPr>
                <w:b/>
              </w:rPr>
              <w:t>Приоритет</w:t>
            </w:r>
            <w:r w:rsidR="00545508" w:rsidRPr="0044740B">
              <w:rPr>
                <w:b/>
              </w:rPr>
              <w:t xml:space="preserve"> </w:t>
            </w:r>
            <w:r w:rsidR="00545508">
              <w:t xml:space="preserve">– приоритет тревоги (см. </w:t>
            </w:r>
            <w:hyperlink w:anchor="Tabl8_33" w:history="1">
              <w:r w:rsidR="00545508" w:rsidRPr="00D53AE8">
                <w:rPr>
                  <w:rStyle w:val="a4"/>
                </w:rPr>
                <w:t>табл</w:t>
              </w:r>
              <w:r w:rsidR="007B1BD5" w:rsidRPr="00D53AE8">
                <w:rPr>
                  <w:rStyle w:val="a4"/>
                </w:rPr>
                <w:t xml:space="preserve">ицу </w:t>
              </w:r>
              <w:r w:rsidR="009105C1">
                <w:rPr>
                  <w:rStyle w:val="a4"/>
                </w:rPr>
                <w:t>7</w:t>
              </w:r>
              <w:r w:rsidR="007B1BD5" w:rsidRPr="00D53AE8">
                <w:rPr>
                  <w:rStyle w:val="a4"/>
                </w:rPr>
                <w:t>.</w:t>
              </w:r>
              <w:r w:rsidR="00545508" w:rsidRPr="00D53AE8">
                <w:rPr>
                  <w:rStyle w:val="a4"/>
                </w:rPr>
                <w:t>33</w:t>
              </w:r>
            </w:hyperlink>
            <w:r w:rsidR="00545508">
              <w:t xml:space="preserve"> </w:t>
            </w:r>
            <w:proofErr w:type="spellStart"/>
            <w:r w:rsidR="00545508">
              <w:t>пп</w:t>
            </w:r>
            <w:proofErr w:type="spellEnd"/>
            <w:r w:rsidR="00545508">
              <w:t>. 1)</w:t>
            </w:r>
            <w:r w:rsidR="0044740B" w:rsidRPr="005F1FD2">
              <w:t>;</w:t>
            </w:r>
          </w:p>
          <w:p w:rsidR="007B1BD5" w:rsidRDefault="009856AB" w:rsidP="001D3741">
            <w:pPr>
              <w:jc w:val="left"/>
            </w:pPr>
            <w:r w:rsidRPr="0044740B">
              <w:rPr>
                <w:b/>
              </w:rPr>
              <w:t>Класс</w:t>
            </w:r>
            <w:r w:rsidR="00545508" w:rsidRPr="0044740B">
              <w:rPr>
                <w:b/>
              </w:rPr>
              <w:t xml:space="preserve"> </w:t>
            </w:r>
            <w:r w:rsidR="00545508">
              <w:t>– класс тревоги (</w:t>
            </w:r>
            <w:r w:rsidR="000C3217">
              <w:t xml:space="preserve">см. </w:t>
            </w:r>
            <w:hyperlink w:anchor="Tabl8_34" w:history="1">
              <w:r w:rsidR="000C3217" w:rsidRPr="00D53AE8">
                <w:rPr>
                  <w:rStyle w:val="a4"/>
                </w:rPr>
                <w:t>табл</w:t>
              </w:r>
              <w:r w:rsidR="007B1BD5" w:rsidRPr="00D53AE8">
                <w:rPr>
                  <w:rStyle w:val="a4"/>
                </w:rPr>
                <w:t xml:space="preserve">ицу </w:t>
              </w:r>
              <w:r w:rsidR="009105C1">
                <w:rPr>
                  <w:rStyle w:val="a4"/>
                </w:rPr>
                <w:t>7</w:t>
              </w:r>
              <w:r w:rsidR="007B1BD5" w:rsidRPr="00D53AE8">
                <w:rPr>
                  <w:rStyle w:val="a4"/>
                </w:rPr>
                <w:t>.</w:t>
              </w:r>
              <w:r w:rsidR="000C3217" w:rsidRPr="00D53AE8">
                <w:rPr>
                  <w:rStyle w:val="a4"/>
                </w:rPr>
                <w:t>34</w:t>
              </w:r>
            </w:hyperlink>
            <w:r w:rsidR="000C3217">
              <w:t xml:space="preserve"> </w:t>
            </w:r>
            <w:proofErr w:type="spellStart"/>
            <w:r w:rsidR="000C3217">
              <w:t>пп</w:t>
            </w:r>
            <w:proofErr w:type="spellEnd"/>
            <w:r w:rsidR="000C3217">
              <w:t>. 4.5</w:t>
            </w:r>
            <w:r w:rsidR="0044740B">
              <w:t>)</w:t>
            </w:r>
            <w:r w:rsidR="0044740B" w:rsidRPr="00FA1874">
              <w:t>;</w:t>
            </w:r>
          </w:p>
          <w:p w:rsidR="0050553D" w:rsidRPr="00545508" w:rsidRDefault="009856AB" w:rsidP="001D3741">
            <w:pPr>
              <w:jc w:val="left"/>
            </w:pPr>
            <w:r w:rsidRPr="0044740B">
              <w:rPr>
                <w:b/>
              </w:rPr>
              <w:t>Состояние</w:t>
            </w:r>
            <w:r w:rsidR="00545508" w:rsidRPr="0044740B">
              <w:rPr>
                <w:b/>
              </w:rPr>
              <w:t xml:space="preserve"> </w:t>
            </w:r>
            <w:r w:rsidR="00545508">
              <w:t>– состояние тревоги</w:t>
            </w:r>
            <w:r w:rsidR="00FA1874" w:rsidRPr="00FA1874">
              <w:t xml:space="preserve"> (</w:t>
            </w:r>
            <w:r w:rsidR="00FA1874">
              <w:t xml:space="preserve">см. </w:t>
            </w:r>
            <w:hyperlink w:anchor="Ris8_90" w:history="1">
              <w:r w:rsidR="00E968F0">
                <w:rPr>
                  <w:rStyle w:val="a4"/>
                </w:rPr>
                <w:t>р</w:t>
              </w:r>
              <w:r w:rsidR="00BC298B">
                <w:rPr>
                  <w:rStyle w:val="a4"/>
                </w:rPr>
                <w:t>исунок 7.</w:t>
              </w:r>
              <w:r w:rsidR="00FA1874" w:rsidRPr="00D53AE8">
                <w:rPr>
                  <w:rStyle w:val="a4"/>
                </w:rPr>
                <w:t>9</w:t>
              </w:r>
              <w:r w:rsidR="005A36E8">
                <w:rPr>
                  <w:rStyle w:val="a4"/>
                </w:rPr>
                <w:t>6</w:t>
              </w:r>
            </w:hyperlink>
            <w:r w:rsidR="00FA1874">
              <w:t>)</w:t>
            </w:r>
          </w:p>
        </w:tc>
      </w:tr>
    </w:tbl>
    <w:p w:rsidR="001D3741" w:rsidRDefault="001D3741">
      <w:pPr>
        <w:spacing w:before="0" w:after="200"/>
        <w:jc w:val="left"/>
      </w:pPr>
      <w:r>
        <w:br w:type="page"/>
      </w:r>
    </w:p>
    <w:p w:rsidR="001D3741" w:rsidRPr="001D3741" w:rsidRDefault="0008372D">
      <w:pPr>
        <w:rPr>
          <w:b/>
        </w:rPr>
      </w:pPr>
      <w:r>
        <w:rPr>
          <w:b/>
        </w:rPr>
        <w:lastRenderedPageBreak/>
        <w:t>Продолжение</w:t>
      </w:r>
      <w:proofErr w:type="gramStart"/>
      <w:r>
        <w:rPr>
          <w:b/>
        </w:rPr>
        <w:t xml:space="preserve"> Т</w:t>
      </w:r>
      <w:proofErr w:type="gramEnd"/>
      <w:r>
        <w:rPr>
          <w:b/>
        </w:rPr>
        <w:t>абл. 7</w:t>
      </w:r>
      <w:r w:rsidR="001D3741" w:rsidRPr="001D3741">
        <w:rPr>
          <w:b/>
        </w:rPr>
        <w:t>.40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410"/>
        <w:gridCol w:w="6202"/>
      </w:tblGrid>
      <w:tr w:rsidR="001D3741" w:rsidRPr="001D3741" w:rsidTr="001D3741">
        <w:tc>
          <w:tcPr>
            <w:tcW w:w="959" w:type="dxa"/>
          </w:tcPr>
          <w:p w:rsidR="001D3741" w:rsidRPr="001D3741" w:rsidRDefault="001D3741" w:rsidP="009A397A">
            <w:pPr>
              <w:jc w:val="center"/>
              <w:rPr>
                <w:b/>
              </w:rPr>
            </w:pPr>
            <w:r w:rsidRPr="001D3741">
              <w:rPr>
                <w:b/>
              </w:rPr>
              <w:t>№</w:t>
            </w:r>
          </w:p>
        </w:tc>
        <w:tc>
          <w:tcPr>
            <w:tcW w:w="2410" w:type="dxa"/>
          </w:tcPr>
          <w:p w:rsidR="001D3741" w:rsidRPr="001D3741" w:rsidRDefault="001D3741" w:rsidP="009A397A">
            <w:pPr>
              <w:jc w:val="center"/>
              <w:rPr>
                <w:b/>
              </w:rPr>
            </w:pPr>
            <w:r w:rsidRPr="001D3741">
              <w:rPr>
                <w:b/>
              </w:rPr>
              <w:t>Название параметра</w:t>
            </w:r>
          </w:p>
        </w:tc>
        <w:tc>
          <w:tcPr>
            <w:tcW w:w="6202" w:type="dxa"/>
          </w:tcPr>
          <w:p w:rsidR="001D3741" w:rsidRPr="001D3741" w:rsidRDefault="001D3741" w:rsidP="009A397A">
            <w:pPr>
              <w:jc w:val="center"/>
              <w:rPr>
                <w:b/>
              </w:rPr>
            </w:pPr>
            <w:r w:rsidRPr="001D3741">
              <w:rPr>
                <w:b/>
              </w:rPr>
              <w:t>Описание параметра</w:t>
            </w:r>
          </w:p>
        </w:tc>
      </w:tr>
      <w:tr w:rsidR="005A2433" w:rsidRPr="00140962" w:rsidTr="0044740B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3.5.</w:t>
            </w:r>
          </w:p>
        </w:tc>
        <w:tc>
          <w:tcPr>
            <w:tcW w:w="2410" w:type="dxa"/>
            <w:vAlign w:val="center"/>
          </w:tcPr>
          <w:p w:rsidR="005A2433" w:rsidRDefault="005A2433" w:rsidP="001D3741">
            <w:pPr>
              <w:jc w:val="center"/>
            </w:pPr>
            <w:r>
              <w:t>Выравнивание текста</w:t>
            </w:r>
          </w:p>
        </w:tc>
        <w:tc>
          <w:tcPr>
            <w:tcW w:w="6202" w:type="dxa"/>
            <w:vAlign w:val="center"/>
          </w:tcPr>
          <w:p w:rsidR="0050553D" w:rsidRPr="00D53AE8" w:rsidRDefault="0050553D" w:rsidP="00494900">
            <w:r>
              <w:t xml:space="preserve">Тип выравнивания текста в </w:t>
            </w:r>
            <w:proofErr w:type="gramStart"/>
            <w:r>
              <w:t>столбце</w:t>
            </w:r>
            <w:proofErr w:type="gramEnd"/>
            <w:r>
              <w:t>. Применя</w:t>
            </w:r>
            <w:r w:rsidR="00D53AE8">
              <w:t>е</w:t>
            </w:r>
            <w:r>
              <w:t xml:space="preserve">тся в </w:t>
            </w:r>
            <w:proofErr w:type="gramStart"/>
            <w:r>
              <w:t>случае</w:t>
            </w:r>
            <w:proofErr w:type="gramEnd"/>
            <w:r>
              <w:t xml:space="preserve"> наличия галочки в </w:t>
            </w:r>
            <w:proofErr w:type="spellStart"/>
            <w:r>
              <w:t>пп</w:t>
            </w:r>
            <w:proofErr w:type="spellEnd"/>
            <w:r>
              <w:t>. 3.2. Возможные значения</w:t>
            </w:r>
            <w:r w:rsidRPr="00545508">
              <w:t>:</w:t>
            </w:r>
          </w:p>
          <w:p w:rsidR="00AF3AFA" w:rsidRPr="00D0469F" w:rsidRDefault="00AF3AFA" w:rsidP="00494900">
            <w:pPr>
              <w:rPr>
                <w:b/>
              </w:rPr>
            </w:pPr>
            <w:r w:rsidRPr="00D0469F">
              <w:rPr>
                <w:b/>
              </w:rPr>
              <w:t>Лево/Право</w:t>
            </w:r>
            <w:proofErr w:type="gramStart"/>
            <w:r w:rsidRPr="00D0469F">
              <w:rPr>
                <w:b/>
              </w:rPr>
              <w:t>/П</w:t>
            </w:r>
            <w:proofErr w:type="gramEnd"/>
            <w:r w:rsidRPr="00D0469F">
              <w:rPr>
                <w:b/>
              </w:rPr>
              <w:t>о центру</w:t>
            </w:r>
          </w:p>
        </w:tc>
      </w:tr>
      <w:tr w:rsidR="003F3D24" w:rsidRPr="00A4274E" w:rsidTr="00516D1C">
        <w:tc>
          <w:tcPr>
            <w:tcW w:w="959" w:type="dxa"/>
            <w:vAlign w:val="center"/>
          </w:tcPr>
          <w:p w:rsidR="003F3D24" w:rsidRPr="00A4274E" w:rsidRDefault="003F3D24" w:rsidP="001D3741">
            <w:pPr>
              <w:jc w:val="center"/>
              <w:rPr>
                <w:b/>
                <w:i/>
              </w:rPr>
            </w:pPr>
            <w:r w:rsidRPr="00A4274E">
              <w:rPr>
                <w:b/>
                <w:i/>
                <w:lang w:val="en-US"/>
              </w:rPr>
              <w:t>3.6</w:t>
            </w:r>
            <w:r w:rsidRPr="00A4274E">
              <w:rPr>
                <w:b/>
                <w:i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3F3D24" w:rsidRPr="00A4274E" w:rsidRDefault="003F3D24" w:rsidP="001D3741">
            <w:pPr>
              <w:jc w:val="center"/>
              <w:rPr>
                <w:b/>
                <w:i/>
              </w:rPr>
            </w:pPr>
            <w:r w:rsidRPr="00A4274E">
              <w:rPr>
                <w:b/>
                <w:i/>
              </w:rPr>
              <w:t>Параметры цвета</w:t>
            </w:r>
          </w:p>
        </w:tc>
      </w:tr>
      <w:tr w:rsidR="003F3D24" w:rsidRPr="00140962" w:rsidTr="0044740B">
        <w:tc>
          <w:tcPr>
            <w:tcW w:w="959" w:type="dxa"/>
            <w:vAlign w:val="center"/>
          </w:tcPr>
          <w:p w:rsidR="003F3D24" w:rsidRPr="009F245C" w:rsidRDefault="003F3D24" w:rsidP="001D3741">
            <w:pPr>
              <w:jc w:val="center"/>
            </w:pPr>
            <w:r w:rsidRPr="009F245C">
              <w:t>3.6.1.</w:t>
            </w:r>
          </w:p>
        </w:tc>
        <w:tc>
          <w:tcPr>
            <w:tcW w:w="2410" w:type="dxa"/>
            <w:vAlign w:val="center"/>
          </w:tcPr>
          <w:p w:rsidR="003F3D24" w:rsidRDefault="009F245C" w:rsidP="001D3741">
            <w:pPr>
              <w:jc w:val="center"/>
            </w:pPr>
            <w:r>
              <w:t>Включить параметры цвета</w:t>
            </w:r>
          </w:p>
        </w:tc>
        <w:tc>
          <w:tcPr>
            <w:tcW w:w="6202" w:type="dxa"/>
            <w:vAlign w:val="center"/>
          </w:tcPr>
          <w:p w:rsidR="00D0469F" w:rsidRDefault="009F245C" w:rsidP="00494900">
            <w:r>
              <w:t xml:space="preserve">Переменная типа </w:t>
            </w:r>
            <w:r w:rsidRPr="00D0469F">
              <w:rPr>
                <w:b/>
                <w:lang w:val="en-US"/>
              </w:rPr>
              <w:t>BOOL</w:t>
            </w:r>
            <w:r w:rsidRPr="009F245C">
              <w:t>.</w:t>
            </w:r>
          </w:p>
          <w:p w:rsidR="00D0469F" w:rsidRDefault="009F245C" w:rsidP="00494900">
            <w:r w:rsidRPr="009F245C">
              <w:rPr>
                <w:b/>
                <w:lang w:val="en-US"/>
              </w:rPr>
              <w:t>TRUE</w:t>
            </w:r>
            <w:r w:rsidRPr="009F245C">
              <w:t xml:space="preserve"> – </w:t>
            </w:r>
            <w:r>
              <w:t xml:space="preserve">используются параметры </w:t>
            </w:r>
            <w:proofErr w:type="spellStart"/>
            <w:r w:rsidR="00D53AE8">
              <w:t>пп</w:t>
            </w:r>
            <w:proofErr w:type="spellEnd"/>
            <w:r w:rsidR="00D53AE8">
              <w:t xml:space="preserve">. </w:t>
            </w:r>
            <w:r>
              <w:t xml:space="preserve">3.6.2–3.6.3, </w:t>
            </w:r>
          </w:p>
          <w:p w:rsidR="009F245C" w:rsidRPr="009F245C" w:rsidRDefault="009F245C" w:rsidP="00494900">
            <w:r w:rsidRPr="00D53AE8">
              <w:rPr>
                <w:b/>
                <w:lang w:val="en-US"/>
              </w:rPr>
              <w:t>FALSE</w:t>
            </w:r>
            <w:r w:rsidRPr="009F245C">
              <w:t xml:space="preserve"> – </w:t>
            </w:r>
            <w:r>
              <w:t>используются настройки по умолчанию</w:t>
            </w:r>
          </w:p>
        </w:tc>
      </w:tr>
      <w:tr w:rsidR="009F245C" w:rsidRPr="00140962" w:rsidTr="00516D1C">
        <w:tc>
          <w:tcPr>
            <w:tcW w:w="959" w:type="dxa"/>
            <w:vAlign w:val="center"/>
          </w:tcPr>
          <w:p w:rsidR="009F245C" w:rsidRPr="009F245C" w:rsidRDefault="009F245C" w:rsidP="001D3741">
            <w:pPr>
              <w:jc w:val="center"/>
            </w:pPr>
            <w:r w:rsidRPr="009F245C">
              <w:t>3.6.2</w:t>
            </w:r>
          </w:p>
        </w:tc>
        <w:tc>
          <w:tcPr>
            <w:tcW w:w="8612" w:type="dxa"/>
            <w:gridSpan w:val="2"/>
            <w:vAlign w:val="center"/>
          </w:tcPr>
          <w:p w:rsidR="009F245C" w:rsidRDefault="009F245C" w:rsidP="001D3741">
            <w:pPr>
              <w:jc w:val="center"/>
            </w:pPr>
            <w:r>
              <w:t>Цвет заливки ячейки</w:t>
            </w:r>
          </w:p>
        </w:tc>
      </w:tr>
      <w:tr w:rsidR="003F3D24" w:rsidRPr="00140962" w:rsidTr="0044740B">
        <w:tc>
          <w:tcPr>
            <w:tcW w:w="959" w:type="dxa"/>
            <w:vAlign w:val="center"/>
          </w:tcPr>
          <w:p w:rsidR="003F3D24" w:rsidRDefault="003F3D24" w:rsidP="001D3741">
            <w:pPr>
              <w:jc w:val="center"/>
            </w:pPr>
            <w:r>
              <w:t>3.6.2.</w:t>
            </w:r>
            <w:r w:rsidR="009F245C">
              <w:t>1.</w:t>
            </w:r>
          </w:p>
        </w:tc>
        <w:tc>
          <w:tcPr>
            <w:tcW w:w="2410" w:type="dxa"/>
            <w:vAlign w:val="center"/>
          </w:tcPr>
          <w:p w:rsidR="003F3D24" w:rsidRPr="009F245C" w:rsidRDefault="009F245C" w:rsidP="001D3741">
            <w:pPr>
              <w:jc w:val="center"/>
            </w:pPr>
            <w:r>
              <w:t>Переменная цвета</w:t>
            </w:r>
          </w:p>
        </w:tc>
        <w:tc>
          <w:tcPr>
            <w:tcW w:w="6202" w:type="dxa"/>
            <w:vAlign w:val="center"/>
          </w:tcPr>
          <w:p w:rsidR="003F3D24" w:rsidRDefault="00D53AE8" w:rsidP="00494900">
            <w:r>
              <w:t xml:space="preserve">Переменная типа </w:t>
            </w:r>
            <w:r w:rsidRPr="000F6807">
              <w:rPr>
                <w:b/>
                <w:lang w:val="en-US"/>
              </w:rPr>
              <w:t>DWORD</w:t>
            </w:r>
            <w:r>
              <w:t xml:space="preserve">, определяющая цвет заливки по модели </w:t>
            </w:r>
            <w:hyperlink r:id="rId240" w:history="1">
              <w:r w:rsidRPr="008259E2">
                <w:rPr>
                  <w:rStyle w:val="a4"/>
                  <w:lang w:val="en-US"/>
                </w:rPr>
                <w:t>RGBA</w:t>
              </w:r>
            </w:hyperlink>
          </w:p>
        </w:tc>
      </w:tr>
      <w:tr w:rsidR="003F3D24" w:rsidRPr="00140962" w:rsidTr="0044740B">
        <w:tc>
          <w:tcPr>
            <w:tcW w:w="959" w:type="dxa"/>
            <w:vAlign w:val="center"/>
          </w:tcPr>
          <w:p w:rsidR="003F3D24" w:rsidRDefault="009F245C" w:rsidP="001D3741">
            <w:pPr>
              <w:jc w:val="center"/>
            </w:pPr>
            <w:r>
              <w:t>3.6.2.</w:t>
            </w:r>
          </w:p>
        </w:tc>
        <w:tc>
          <w:tcPr>
            <w:tcW w:w="2410" w:type="dxa"/>
            <w:vAlign w:val="center"/>
          </w:tcPr>
          <w:p w:rsidR="003F3D24" w:rsidRDefault="009F245C" w:rsidP="001D3741">
            <w:pPr>
              <w:jc w:val="center"/>
            </w:pPr>
            <w:r>
              <w:t>Использовать цвет для заголовка столбца</w:t>
            </w:r>
          </w:p>
        </w:tc>
        <w:tc>
          <w:tcPr>
            <w:tcW w:w="6202" w:type="dxa"/>
            <w:vAlign w:val="center"/>
          </w:tcPr>
          <w:p w:rsidR="003F3D24" w:rsidRDefault="00D53AE8" w:rsidP="00494900">
            <w:r>
              <w:t>Если установлена галочка, то п. 3.6.2.1 влияет на цвет заливки заголовка столбца</w:t>
            </w:r>
          </w:p>
        </w:tc>
      </w:tr>
      <w:tr w:rsidR="009F245C" w:rsidRPr="00A4274E" w:rsidTr="00516D1C">
        <w:tc>
          <w:tcPr>
            <w:tcW w:w="959" w:type="dxa"/>
            <w:vAlign w:val="center"/>
          </w:tcPr>
          <w:p w:rsidR="009F245C" w:rsidRPr="00A4274E" w:rsidRDefault="009F245C" w:rsidP="001D3741">
            <w:pPr>
              <w:jc w:val="center"/>
              <w:rPr>
                <w:b/>
                <w:i/>
              </w:rPr>
            </w:pPr>
            <w:r w:rsidRPr="00A4274E">
              <w:rPr>
                <w:b/>
                <w:i/>
              </w:rPr>
              <w:t>3.6.3.</w:t>
            </w:r>
          </w:p>
        </w:tc>
        <w:tc>
          <w:tcPr>
            <w:tcW w:w="8612" w:type="dxa"/>
            <w:gridSpan w:val="2"/>
            <w:vAlign w:val="center"/>
          </w:tcPr>
          <w:p w:rsidR="009F245C" w:rsidRPr="00A4274E" w:rsidRDefault="009F245C" w:rsidP="001D3741">
            <w:pPr>
              <w:jc w:val="center"/>
              <w:rPr>
                <w:b/>
                <w:i/>
              </w:rPr>
            </w:pPr>
            <w:r w:rsidRPr="00A4274E">
              <w:rPr>
                <w:b/>
                <w:i/>
              </w:rPr>
              <w:t>Цвет текста</w:t>
            </w:r>
          </w:p>
        </w:tc>
      </w:tr>
      <w:tr w:rsidR="009F245C" w:rsidRPr="00140962" w:rsidTr="0044740B">
        <w:tc>
          <w:tcPr>
            <w:tcW w:w="959" w:type="dxa"/>
            <w:vAlign w:val="center"/>
          </w:tcPr>
          <w:p w:rsidR="009F245C" w:rsidRPr="009F245C" w:rsidRDefault="009F245C" w:rsidP="001D3741">
            <w:pPr>
              <w:jc w:val="center"/>
            </w:pPr>
            <w:r w:rsidRPr="009F245C">
              <w:t>3.6.3.1</w:t>
            </w:r>
          </w:p>
        </w:tc>
        <w:tc>
          <w:tcPr>
            <w:tcW w:w="2410" w:type="dxa"/>
            <w:vAlign w:val="center"/>
          </w:tcPr>
          <w:p w:rsidR="009F245C" w:rsidRPr="009F245C" w:rsidRDefault="009F245C" w:rsidP="001D3741">
            <w:pPr>
              <w:jc w:val="center"/>
            </w:pPr>
            <w:r>
              <w:t>Переменная цвета</w:t>
            </w:r>
          </w:p>
        </w:tc>
        <w:tc>
          <w:tcPr>
            <w:tcW w:w="6202" w:type="dxa"/>
            <w:vAlign w:val="center"/>
          </w:tcPr>
          <w:p w:rsidR="009F245C" w:rsidRDefault="00D53AE8" w:rsidP="00494900">
            <w:r>
              <w:t xml:space="preserve">Переменная типа </w:t>
            </w:r>
            <w:r w:rsidRPr="000F6807">
              <w:rPr>
                <w:b/>
                <w:lang w:val="en-US"/>
              </w:rPr>
              <w:t>DWORD</w:t>
            </w:r>
            <w:r>
              <w:t xml:space="preserve">, определяющая цвет текста по модели </w:t>
            </w:r>
            <w:hyperlink r:id="rId241" w:history="1">
              <w:r w:rsidRPr="008259E2">
                <w:rPr>
                  <w:rStyle w:val="a4"/>
                  <w:lang w:val="en-US"/>
                </w:rPr>
                <w:t>RGBA</w:t>
              </w:r>
            </w:hyperlink>
          </w:p>
        </w:tc>
      </w:tr>
      <w:tr w:rsidR="009F245C" w:rsidRPr="00140962" w:rsidTr="0044740B">
        <w:tc>
          <w:tcPr>
            <w:tcW w:w="959" w:type="dxa"/>
            <w:vAlign w:val="center"/>
          </w:tcPr>
          <w:p w:rsidR="009F245C" w:rsidRPr="009F245C" w:rsidRDefault="009F245C" w:rsidP="001D3741">
            <w:pPr>
              <w:jc w:val="center"/>
            </w:pPr>
            <w:r w:rsidRPr="009F245C">
              <w:t>3.6.3.2</w:t>
            </w:r>
          </w:p>
        </w:tc>
        <w:tc>
          <w:tcPr>
            <w:tcW w:w="2410" w:type="dxa"/>
            <w:vAlign w:val="center"/>
          </w:tcPr>
          <w:p w:rsidR="009F245C" w:rsidRDefault="009F245C" w:rsidP="001D3741">
            <w:pPr>
              <w:jc w:val="center"/>
            </w:pPr>
            <w:r>
              <w:t>Использовать цвет для заголовка столбца</w:t>
            </w:r>
          </w:p>
        </w:tc>
        <w:tc>
          <w:tcPr>
            <w:tcW w:w="6202" w:type="dxa"/>
            <w:vAlign w:val="center"/>
          </w:tcPr>
          <w:p w:rsidR="009F245C" w:rsidRDefault="00D53AE8" w:rsidP="00494900">
            <w:r>
              <w:t>Если установлена галочка, то п. 3.6.3.1 влияет на цвет текста заголовка столбца</w:t>
            </w:r>
          </w:p>
        </w:tc>
      </w:tr>
      <w:tr w:rsidR="005A2433" w:rsidRPr="00A4274E" w:rsidTr="005A2433">
        <w:tc>
          <w:tcPr>
            <w:tcW w:w="959" w:type="dxa"/>
            <w:vAlign w:val="center"/>
          </w:tcPr>
          <w:p w:rsidR="005A2433" w:rsidRPr="00A4274E" w:rsidRDefault="005A2433" w:rsidP="001D3741">
            <w:pPr>
              <w:jc w:val="center"/>
              <w:rPr>
                <w:b/>
              </w:rPr>
            </w:pPr>
            <w:r w:rsidRPr="00A4274E">
              <w:rPr>
                <w:b/>
              </w:rPr>
              <w:t>4.</w:t>
            </w:r>
          </w:p>
        </w:tc>
        <w:tc>
          <w:tcPr>
            <w:tcW w:w="8612" w:type="dxa"/>
            <w:gridSpan w:val="2"/>
            <w:vAlign w:val="center"/>
          </w:tcPr>
          <w:p w:rsidR="005A2433" w:rsidRPr="00A4274E" w:rsidRDefault="00A4274E" w:rsidP="00A4274E">
            <w:pPr>
              <w:jc w:val="center"/>
              <w:rPr>
                <w:b/>
              </w:rPr>
            </w:pPr>
            <w:r>
              <w:rPr>
                <w:b/>
              </w:rPr>
              <w:t>Выбор</w:t>
            </w:r>
          </w:p>
        </w:tc>
      </w:tr>
      <w:tr w:rsidR="005A2433" w:rsidRPr="00140962" w:rsidTr="005A2433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4.1.</w:t>
            </w:r>
          </w:p>
        </w:tc>
        <w:tc>
          <w:tcPr>
            <w:tcW w:w="2410" w:type="dxa"/>
          </w:tcPr>
          <w:p w:rsidR="005A2433" w:rsidRDefault="005A2433" w:rsidP="001D3741">
            <w:pPr>
              <w:jc w:val="center"/>
            </w:pPr>
            <w:r>
              <w:t>Цвет выбора</w:t>
            </w:r>
          </w:p>
        </w:tc>
        <w:tc>
          <w:tcPr>
            <w:tcW w:w="6202" w:type="dxa"/>
          </w:tcPr>
          <w:p w:rsidR="005A2433" w:rsidRPr="00140962" w:rsidRDefault="000F75C6" w:rsidP="00494900">
            <w:r>
              <w:t>Цвет выделения ячеек элемента</w:t>
            </w:r>
          </w:p>
        </w:tc>
      </w:tr>
      <w:tr w:rsidR="00D53AE8" w:rsidRPr="00140962" w:rsidTr="00D0469F">
        <w:tc>
          <w:tcPr>
            <w:tcW w:w="959" w:type="dxa"/>
            <w:vAlign w:val="center"/>
          </w:tcPr>
          <w:p w:rsidR="00D53AE8" w:rsidRDefault="00D53AE8" w:rsidP="001D3741">
            <w:pPr>
              <w:jc w:val="center"/>
            </w:pPr>
            <w:r>
              <w:t>4.2.</w:t>
            </w:r>
          </w:p>
        </w:tc>
        <w:tc>
          <w:tcPr>
            <w:tcW w:w="2410" w:type="dxa"/>
          </w:tcPr>
          <w:p w:rsidR="00D53AE8" w:rsidRDefault="00D53AE8" w:rsidP="001D3741">
            <w:pPr>
              <w:jc w:val="center"/>
            </w:pPr>
            <w:r>
              <w:t>Цвет шрифта выделения</w:t>
            </w:r>
          </w:p>
        </w:tc>
        <w:tc>
          <w:tcPr>
            <w:tcW w:w="6202" w:type="dxa"/>
            <w:vAlign w:val="center"/>
          </w:tcPr>
          <w:p w:rsidR="00D53AE8" w:rsidRDefault="00907FF1" w:rsidP="00D0469F">
            <w:pPr>
              <w:jc w:val="left"/>
            </w:pPr>
            <w:r>
              <w:t>Цвет шрифта выделен</w:t>
            </w:r>
            <w:r w:rsidR="00D53AE8">
              <w:t>ных ячеек элемента</w:t>
            </w:r>
          </w:p>
        </w:tc>
      </w:tr>
      <w:tr w:rsidR="005A2433" w:rsidRPr="00140962" w:rsidTr="005A2433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4.</w:t>
            </w:r>
            <w:r w:rsidR="00D53AE8">
              <w:t>3</w:t>
            </w:r>
            <w:r>
              <w:t>.</w:t>
            </w:r>
          </w:p>
        </w:tc>
        <w:tc>
          <w:tcPr>
            <w:tcW w:w="2410" w:type="dxa"/>
          </w:tcPr>
          <w:p w:rsidR="005A2433" w:rsidRDefault="00D53AE8" w:rsidP="001D3741">
            <w:pPr>
              <w:jc w:val="center"/>
            </w:pPr>
            <w:r>
              <w:t xml:space="preserve">Рамка </w:t>
            </w:r>
            <w:r w:rsidR="005A2433">
              <w:t>вокруг выбранных ячеек</w:t>
            </w:r>
          </w:p>
        </w:tc>
        <w:tc>
          <w:tcPr>
            <w:tcW w:w="6202" w:type="dxa"/>
          </w:tcPr>
          <w:p w:rsidR="005A2433" w:rsidRPr="00140962" w:rsidRDefault="002B5B7B" w:rsidP="00494900">
            <w:r>
              <w:t>Если установлена галочка, то</w:t>
            </w:r>
            <w:r w:rsidR="00204CF9">
              <w:t xml:space="preserve"> вокруг выделенных ячеек элемента </w:t>
            </w:r>
            <w:proofErr w:type="spellStart"/>
            <w:r w:rsidR="00204CF9">
              <w:t>отрисовывается</w:t>
            </w:r>
            <w:proofErr w:type="spellEnd"/>
            <w:r w:rsidR="00204CF9">
              <w:t xml:space="preserve"> контур</w:t>
            </w:r>
          </w:p>
        </w:tc>
      </w:tr>
      <w:tr w:rsidR="005A2433" w:rsidRPr="00140962" w:rsidTr="00FA1874">
        <w:tc>
          <w:tcPr>
            <w:tcW w:w="959" w:type="dxa"/>
            <w:vAlign w:val="center"/>
          </w:tcPr>
          <w:p w:rsidR="005A2433" w:rsidRDefault="00D53AE8" w:rsidP="001D3741">
            <w:pPr>
              <w:jc w:val="center"/>
            </w:pPr>
            <w:r>
              <w:t>4.4</w:t>
            </w:r>
            <w:r w:rsidR="005A2433">
              <w:t>.</w:t>
            </w:r>
          </w:p>
        </w:tc>
        <w:tc>
          <w:tcPr>
            <w:tcW w:w="2410" w:type="dxa"/>
          </w:tcPr>
          <w:p w:rsidR="005A2433" w:rsidRDefault="005A2433" w:rsidP="001D3741">
            <w:pPr>
              <w:jc w:val="center"/>
            </w:pPr>
            <w:r>
              <w:t>Переменная для выбранной группы тревог</w:t>
            </w:r>
          </w:p>
        </w:tc>
        <w:tc>
          <w:tcPr>
            <w:tcW w:w="6202" w:type="dxa"/>
            <w:vAlign w:val="center"/>
          </w:tcPr>
          <w:p w:rsidR="005A2433" w:rsidRPr="00204CF9" w:rsidRDefault="00204CF9" w:rsidP="00494900">
            <w:r>
              <w:t xml:space="preserve">Переменная типа </w:t>
            </w:r>
            <w:r w:rsidRPr="0044740B">
              <w:rPr>
                <w:b/>
                <w:lang w:val="en-US"/>
              </w:rPr>
              <w:t>STRING</w:t>
            </w:r>
            <w:r>
              <w:t>, содержащая имя группы тревоги выделенной ячейки</w:t>
            </w:r>
          </w:p>
        </w:tc>
      </w:tr>
      <w:tr w:rsidR="005A2433" w:rsidRPr="00140962" w:rsidTr="005A2433">
        <w:tc>
          <w:tcPr>
            <w:tcW w:w="959" w:type="dxa"/>
            <w:vAlign w:val="center"/>
          </w:tcPr>
          <w:p w:rsidR="005A2433" w:rsidRDefault="00D53AE8" w:rsidP="001D3741">
            <w:pPr>
              <w:jc w:val="center"/>
            </w:pPr>
            <w:r>
              <w:t>4.5</w:t>
            </w:r>
            <w:r w:rsidR="005A2433">
              <w:t>.</w:t>
            </w:r>
          </w:p>
        </w:tc>
        <w:tc>
          <w:tcPr>
            <w:tcW w:w="2410" w:type="dxa"/>
          </w:tcPr>
          <w:p w:rsidR="005A2433" w:rsidRPr="005A2433" w:rsidRDefault="008A7B66" w:rsidP="001D3741">
            <w:pPr>
              <w:jc w:val="center"/>
            </w:pPr>
            <w:r>
              <w:t xml:space="preserve">Переменная для </w:t>
            </w:r>
            <w:proofErr w:type="gramStart"/>
            <w:r>
              <w:t>выбранн</w:t>
            </w:r>
            <w:r w:rsidR="005A2433">
              <w:t>ого</w:t>
            </w:r>
            <w:proofErr w:type="gramEnd"/>
            <w:r w:rsidR="005A2433">
              <w:t xml:space="preserve"> </w:t>
            </w:r>
            <w:r w:rsidR="005A2433">
              <w:rPr>
                <w:lang w:val="en-US"/>
              </w:rPr>
              <w:t>ID</w:t>
            </w:r>
            <w:r w:rsidR="005A2433" w:rsidRPr="005A2433">
              <w:t xml:space="preserve"> </w:t>
            </w:r>
            <w:r w:rsidR="005A2433">
              <w:t>тревог</w:t>
            </w:r>
          </w:p>
        </w:tc>
        <w:tc>
          <w:tcPr>
            <w:tcW w:w="6202" w:type="dxa"/>
          </w:tcPr>
          <w:p w:rsidR="005A2433" w:rsidRPr="00204CF9" w:rsidRDefault="00204CF9" w:rsidP="00494900">
            <w:r>
              <w:t xml:space="preserve">Переменная типа </w:t>
            </w:r>
            <w:r w:rsidRPr="0044740B">
              <w:rPr>
                <w:b/>
                <w:lang w:val="en-US"/>
              </w:rPr>
              <w:t>STRING</w:t>
            </w:r>
            <w:r>
              <w:t xml:space="preserve">, содержащая имя списка текстов и </w:t>
            </w:r>
            <w:r w:rsidRPr="0044740B">
              <w:rPr>
                <w:b/>
                <w:lang w:val="en-US"/>
              </w:rPr>
              <w:t>ID</w:t>
            </w:r>
            <w:r w:rsidRPr="00204CF9">
              <w:t xml:space="preserve"> </w:t>
            </w:r>
            <w:r>
              <w:t>выделенной тревоги</w:t>
            </w:r>
          </w:p>
        </w:tc>
      </w:tr>
      <w:tr w:rsidR="00D53AE8" w:rsidRPr="00140962" w:rsidTr="005A2433">
        <w:tc>
          <w:tcPr>
            <w:tcW w:w="959" w:type="dxa"/>
            <w:vAlign w:val="center"/>
          </w:tcPr>
          <w:p w:rsidR="00D53AE8" w:rsidRDefault="00D53AE8" w:rsidP="001D3741">
            <w:pPr>
              <w:jc w:val="center"/>
            </w:pPr>
            <w:r>
              <w:t>4.6.</w:t>
            </w:r>
          </w:p>
        </w:tc>
        <w:tc>
          <w:tcPr>
            <w:tcW w:w="2410" w:type="dxa"/>
          </w:tcPr>
          <w:p w:rsidR="00D53AE8" w:rsidRDefault="00D53AE8" w:rsidP="001D3741">
            <w:pPr>
              <w:jc w:val="center"/>
            </w:pPr>
            <w:r>
              <w:t>Переменная для выбранной строки</w:t>
            </w:r>
          </w:p>
        </w:tc>
        <w:tc>
          <w:tcPr>
            <w:tcW w:w="6202" w:type="dxa"/>
          </w:tcPr>
          <w:p w:rsidR="003F75FA" w:rsidRDefault="003F75FA" w:rsidP="00494900">
            <w:r>
              <w:t>Целочисленная переменная, содержащая номер выделенной строки (</w:t>
            </w:r>
            <w:r w:rsidRPr="003F75FA">
              <w:rPr>
                <w:b/>
              </w:rPr>
              <w:t>−1</w:t>
            </w:r>
            <w:r>
              <w:t xml:space="preserve"> – не выделено ни одной строки, </w:t>
            </w:r>
            <w:r w:rsidRPr="003F75FA">
              <w:rPr>
                <w:b/>
              </w:rPr>
              <w:t>0</w:t>
            </w:r>
            <w:r>
              <w:t xml:space="preserve"> – выделена первая строка и т. д.)</w:t>
            </w:r>
          </w:p>
        </w:tc>
      </w:tr>
      <w:tr w:rsidR="00D53AE8" w:rsidRPr="00140962" w:rsidTr="005A2433">
        <w:tc>
          <w:tcPr>
            <w:tcW w:w="959" w:type="dxa"/>
            <w:vAlign w:val="center"/>
          </w:tcPr>
          <w:p w:rsidR="00D53AE8" w:rsidRDefault="00D53AE8" w:rsidP="001D3741">
            <w:pPr>
              <w:jc w:val="center"/>
            </w:pPr>
            <w:r>
              <w:t>4.7.</w:t>
            </w:r>
          </w:p>
        </w:tc>
        <w:tc>
          <w:tcPr>
            <w:tcW w:w="2410" w:type="dxa"/>
          </w:tcPr>
          <w:p w:rsidR="00D53AE8" w:rsidRDefault="003F75FA" w:rsidP="001D3741">
            <w:pPr>
              <w:jc w:val="center"/>
            </w:pPr>
            <w:r>
              <w:t>Переменная для выбора действ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 w:rsidR="00D53AE8">
              <w:t>с</w:t>
            </w:r>
            <w:proofErr w:type="gramEnd"/>
            <w:r w:rsidR="00D53AE8">
              <w:t>троки</w:t>
            </w:r>
          </w:p>
        </w:tc>
        <w:tc>
          <w:tcPr>
            <w:tcW w:w="6202" w:type="dxa"/>
          </w:tcPr>
          <w:p w:rsidR="00D53AE8" w:rsidRPr="003F75FA" w:rsidRDefault="003F75FA" w:rsidP="00494900">
            <w:r>
              <w:t xml:space="preserve">Переменная типа </w:t>
            </w:r>
            <w:r w:rsidRPr="003F75FA">
              <w:rPr>
                <w:b/>
                <w:lang w:val="en-US"/>
              </w:rPr>
              <w:t>BOOL</w:t>
            </w:r>
            <w:r w:rsidRPr="003F75FA">
              <w:t xml:space="preserve">. </w:t>
            </w:r>
          </w:p>
          <w:p w:rsidR="003F75FA" w:rsidRPr="003F75FA" w:rsidRDefault="003F75FA" w:rsidP="00494900">
            <w:r w:rsidRPr="003F75FA">
              <w:rPr>
                <w:b/>
                <w:lang w:val="en-US"/>
              </w:rPr>
              <w:t>TRUE</w:t>
            </w:r>
            <w:r w:rsidRPr="003F75FA">
              <w:rPr>
                <w:b/>
              </w:rPr>
              <w:t xml:space="preserve"> </w:t>
            </w:r>
            <w:r w:rsidRPr="003F75FA">
              <w:t xml:space="preserve">– </w:t>
            </w:r>
            <w:r>
              <w:t>одна из строк таблицы выделена</w:t>
            </w:r>
          </w:p>
        </w:tc>
      </w:tr>
    </w:tbl>
    <w:p w:rsidR="00A4274E" w:rsidRDefault="00A4274E"/>
    <w:p w:rsidR="00A4274E" w:rsidRDefault="00A4274E">
      <w:pPr>
        <w:spacing w:before="0" w:after="200"/>
        <w:jc w:val="left"/>
      </w:pPr>
      <w:r>
        <w:br w:type="page"/>
      </w:r>
    </w:p>
    <w:p w:rsidR="00A4274E" w:rsidRDefault="00A4274E">
      <w:pPr>
        <w:rPr>
          <w:b/>
        </w:rPr>
      </w:pPr>
      <w:r w:rsidRPr="00A4274E">
        <w:rPr>
          <w:b/>
        </w:rPr>
        <w:lastRenderedPageBreak/>
        <w:t>Продолжение</w:t>
      </w:r>
      <w:proofErr w:type="gramStart"/>
      <w:r w:rsidRPr="00A4274E">
        <w:rPr>
          <w:b/>
        </w:rPr>
        <w:t xml:space="preserve"> Т</w:t>
      </w:r>
      <w:proofErr w:type="gramEnd"/>
      <w:r w:rsidRPr="00A4274E">
        <w:rPr>
          <w:b/>
        </w:rPr>
        <w:t xml:space="preserve">абл. </w:t>
      </w:r>
      <w:r w:rsidR="0008372D">
        <w:rPr>
          <w:b/>
        </w:rPr>
        <w:t>7</w:t>
      </w:r>
      <w:r w:rsidRPr="00A4274E">
        <w:rPr>
          <w:b/>
        </w:rPr>
        <w:t>.40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410"/>
        <w:gridCol w:w="6202"/>
      </w:tblGrid>
      <w:tr w:rsidR="00A4274E" w:rsidRPr="001D3741" w:rsidTr="009A397A">
        <w:tc>
          <w:tcPr>
            <w:tcW w:w="959" w:type="dxa"/>
          </w:tcPr>
          <w:p w:rsidR="00A4274E" w:rsidRPr="001D3741" w:rsidRDefault="00A4274E" w:rsidP="009A397A">
            <w:pPr>
              <w:jc w:val="center"/>
              <w:rPr>
                <w:b/>
              </w:rPr>
            </w:pPr>
            <w:r w:rsidRPr="001D3741">
              <w:rPr>
                <w:b/>
              </w:rPr>
              <w:t>№</w:t>
            </w:r>
          </w:p>
        </w:tc>
        <w:tc>
          <w:tcPr>
            <w:tcW w:w="2410" w:type="dxa"/>
          </w:tcPr>
          <w:p w:rsidR="00A4274E" w:rsidRPr="001D3741" w:rsidRDefault="00A4274E" w:rsidP="009A397A">
            <w:pPr>
              <w:jc w:val="center"/>
              <w:rPr>
                <w:b/>
              </w:rPr>
            </w:pPr>
            <w:r w:rsidRPr="001D3741">
              <w:rPr>
                <w:b/>
              </w:rPr>
              <w:t>Название параметра</w:t>
            </w:r>
          </w:p>
        </w:tc>
        <w:tc>
          <w:tcPr>
            <w:tcW w:w="6202" w:type="dxa"/>
          </w:tcPr>
          <w:p w:rsidR="00A4274E" w:rsidRPr="001D3741" w:rsidRDefault="00A4274E" w:rsidP="009A397A">
            <w:pPr>
              <w:jc w:val="center"/>
              <w:rPr>
                <w:b/>
              </w:rPr>
            </w:pPr>
            <w:r w:rsidRPr="001D3741">
              <w:rPr>
                <w:b/>
              </w:rPr>
              <w:t>Описание параметра</w:t>
            </w:r>
          </w:p>
        </w:tc>
      </w:tr>
      <w:tr w:rsidR="005A2433" w:rsidRPr="00140962" w:rsidTr="00D53AE8">
        <w:tc>
          <w:tcPr>
            <w:tcW w:w="959" w:type="dxa"/>
            <w:vAlign w:val="center"/>
          </w:tcPr>
          <w:p w:rsidR="005A2433" w:rsidRPr="00A4274E" w:rsidRDefault="005A2433" w:rsidP="001D3741">
            <w:pPr>
              <w:jc w:val="center"/>
              <w:rPr>
                <w:b/>
              </w:rPr>
            </w:pPr>
            <w:r w:rsidRPr="00A4274E">
              <w:rPr>
                <w:b/>
              </w:rPr>
              <w:t>5.</w:t>
            </w:r>
          </w:p>
        </w:tc>
        <w:tc>
          <w:tcPr>
            <w:tcW w:w="8612" w:type="dxa"/>
            <w:gridSpan w:val="2"/>
            <w:vAlign w:val="center"/>
          </w:tcPr>
          <w:p w:rsidR="005A2433" w:rsidRPr="00A4274E" w:rsidRDefault="005A2433" w:rsidP="001D3741">
            <w:pPr>
              <w:jc w:val="center"/>
              <w:rPr>
                <w:b/>
              </w:rPr>
            </w:pPr>
            <w:r w:rsidRPr="00A4274E">
              <w:rPr>
                <w:b/>
              </w:rPr>
              <w:t>Управляющие переменные</w:t>
            </w:r>
          </w:p>
          <w:p w:rsidR="005A2433" w:rsidRDefault="005A2433" w:rsidP="001D3741">
            <w:pPr>
              <w:jc w:val="center"/>
            </w:pPr>
          </w:p>
          <w:p w:rsidR="00545508" w:rsidRDefault="00545508" w:rsidP="00A4274E">
            <w:pPr>
              <w:jc w:val="center"/>
            </w:pPr>
            <w:r>
              <w:t xml:space="preserve">Данная вкладка содержит переменные типа </w:t>
            </w:r>
            <w:r w:rsidRPr="0044740B">
              <w:rPr>
                <w:b/>
                <w:lang w:val="en-US"/>
              </w:rPr>
              <w:t>BOOL</w:t>
            </w:r>
            <w:r>
              <w:t xml:space="preserve">, с помощью изменения значений которых можно управлять таблицей тревог. </w:t>
            </w:r>
            <w:r w:rsidR="00D53AE8">
              <w:t xml:space="preserve"> П</w:t>
            </w:r>
            <w:r>
              <w:t>еременные</w:t>
            </w:r>
            <w:r w:rsidR="00D53AE8">
              <w:t xml:space="preserve"> </w:t>
            </w:r>
            <w:proofErr w:type="spellStart"/>
            <w:r w:rsidR="00D53AE8">
              <w:t>пп</w:t>
            </w:r>
            <w:proofErr w:type="spellEnd"/>
            <w:r w:rsidR="00D53AE8">
              <w:t>. 5.1–5.4</w:t>
            </w:r>
            <w:r>
              <w:t xml:space="preserve"> можно сформировать автоматически, выбрав в контекстом меню элемента (открывается по нажатию </w:t>
            </w:r>
            <w:r w:rsidRPr="0044740B">
              <w:rPr>
                <w:b/>
              </w:rPr>
              <w:t>ПКМ</w:t>
            </w:r>
            <w:r>
              <w:t>) команду</w:t>
            </w:r>
            <w:proofErr w:type="gramStart"/>
            <w:r>
              <w:t xml:space="preserve"> </w:t>
            </w:r>
            <w:r w:rsidRPr="0044740B">
              <w:rPr>
                <w:b/>
              </w:rPr>
              <w:t>В</w:t>
            </w:r>
            <w:proofErr w:type="gramEnd"/>
            <w:r w:rsidRPr="0044740B">
              <w:rPr>
                <w:b/>
              </w:rPr>
              <w:t>ставить элементы для подтверждения тревог</w:t>
            </w:r>
            <w:r>
              <w:t>. Вместе с переменными также будут со</w:t>
            </w:r>
            <w:r w:rsidR="00A4274E">
              <w:t>зданы кнопки для управления ими</w:t>
            </w:r>
          </w:p>
          <w:p w:rsidR="00D0469F" w:rsidRPr="00545508" w:rsidRDefault="00D0469F" w:rsidP="00A4274E">
            <w:pPr>
              <w:jc w:val="center"/>
            </w:pPr>
          </w:p>
        </w:tc>
      </w:tr>
      <w:tr w:rsidR="005A2433" w:rsidRPr="00140962" w:rsidTr="0044740B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5.1.</w:t>
            </w:r>
          </w:p>
        </w:tc>
        <w:tc>
          <w:tcPr>
            <w:tcW w:w="2410" w:type="dxa"/>
            <w:vAlign w:val="center"/>
          </w:tcPr>
          <w:p w:rsidR="005A2433" w:rsidRDefault="005A2433" w:rsidP="001D3741">
            <w:pPr>
              <w:jc w:val="center"/>
            </w:pPr>
            <w:r>
              <w:t>Подтвердить выбранное</w:t>
            </w:r>
          </w:p>
        </w:tc>
        <w:tc>
          <w:tcPr>
            <w:tcW w:w="6202" w:type="dxa"/>
          </w:tcPr>
          <w:p w:rsidR="005A2433" w:rsidRPr="00545508" w:rsidRDefault="00545508" w:rsidP="00494900">
            <w:pPr>
              <w:rPr>
                <w:lang w:val="en-US"/>
              </w:rPr>
            </w:pPr>
            <w:r>
              <w:t xml:space="preserve">Переменная типа </w:t>
            </w:r>
            <w:r w:rsidRPr="0044740B">
              <w:rPr>
                <w:b/>
                <w:lang w:val="en-US"/>
              </w:rPr>
              <w:t>BOOL</w:t>
            </w:r>
            <w:r>
              <w:t xml:space="preserve">, использующаяся для подтверждения выделенной тревоги (по значению </w:t>
            </w:r>
            <w:r w:rsidRPr="0044740B">
              <w:rPr>
                <w:b/>
                <w:lang w:val="en-US"/>
              </w:rPr>
              <w:t>TRUE</w:t>
            </w:r>
            <w:r>
              <w:rPr>
                <w:lang w:val="en-US"/>
              </w:rPr>
              <w:t>)</w:t>
            </w:r>
          </w:p>
        </w:tc>
      </w:tr>
      <w:tr w:rsidR="005A2433" w:rsidRPr="00140962" w:rsidTr="0044740B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5.2.</w:t>
            </w:r>
          </w:p>
        </w:tc>
        <w:tc>
          <w:tcPr>
            <w:tcW w:w="2410" w:type="dxa"/>
            <w:vAlign w:val="center"/>
          </w:tcPr>
          <w:p w:rsidR="005A2433" w:rsidRDefault="005A2433" w:rsidP="001D3741">
            <w:pPr>
              <w:jc w:val="center"/>
            </w:pPr>
            <w:r>
              <w:t>Подтвердить все видимое</w:t>
            </w:r>
          </w:p>
        </w:tc>
        <w:tc>
          <w:tcPr>
            <w:tcW w:w="6202" w:type="dxa"/>
          </w:tcPr>
          <w:p w:rsidR="005A2433" w:rsidRPr="00140962" w:rsidRDefault="00545508" w:rsidP="00494900">
            <w:r>
              <w:t xml:space="preserve">Переменная типа </w:t>
            </w:r>
            <w:r w:rsidRPr="0044740B">
              <w:rPr>
                <w:b/>
                <w:lang w:val="en-US"/>
              </w:rPr>
              <w:t>BOOL</w:t>
            </w:r>
            <w:r>
              <w:t xml:space="preserve">, использующаяся для подтверждения всех тревог, отображаемых элементом (по значению </w:t>
            </w:r>
            <w:r w:rsidRPr="0044740B">
              <w:rPr>
                <w:b/>
                <w:lang w:val="en-US"/>
              </w:rPr>
              <w:t>TRUE</w:t>
            </w:r>
            <w:r>
              <w:rPr>
                <w:lang w:val="en-US"/>
              </w:rPr>
              <w:t>)</w:t>
            </w:r>
          </w:p>
        </w:tc>
      </w:tr>
      <w:tr w:rsidR="005A2433" w:rsidRPr="00140962" w:rsidTr="0044740B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5.3.</w:t>
            </w:r>
          </w:p>
        </w:tc>
        <w:tc>
          <w:tcPr>
            <w:tcW w:w="2410" w:type="dxa"/>
            <w:vAlign w:val="center"/>
          </w:tcPr>
          <w:p w:rsidR="005A2433" w:rsidRDefault="005A2433" w:rsidP="001D3741">
            <w:pPr>
              <w:jc w:val="center"/>
            </w:pPr>
            <w:r>
              <w:t>История</w:t>
            </w:r>
          </w:p>
        </w:tc>
        <w:tc>
          <w:tcPr>
            <w:tcW w:w="6202" w:type="dxa"/>
          </w:tcPr>
          <w:p w:rsidR="005A2433" w:rsidRDefault="00545508" w:rsidP="00494900">
            <w:r>
              <w:t xml:space="preserve">Переменная типа </w:t>
            </w:r>
            <w:r w:rsidRPr="0044740B">
              <w:rPr>
                <w:b/>
                <w:lang w:val="en-US"/>
              </w:rPr>
              <w:t>BOOL</w:t>
            </w:r>
            <w:r>
              <w:t>, определяющая режим работы элемента</w:t>
            </w:r>
            <w:r w:rsidRPr="00545508">
              <w:t>:</w:t>
            </w:r>
          </w:p>
          <w:p w:rsidR="00545508" w:rsidRDefault="00545508" w:rsidP="00494900"/>
          <w:p w:rsidR="00545508" w:rsidRDefault="00545508" w:rsidP="00494900">
            <w:r w:rsidRPr="0044740B">
              <w:rPr>
                <w:b/>
                <w:lang w:val="en-US"/>
              </w:rPr>
              <w:t>FALSE</w:t>
            </w:r>
            <w:r w:rsidRPr="0044740B">
              <w:rPr>
                <w:b/>
              </w:rPr>
              <w:t xml:space="preserve"> </w:t>
            </w:r>
            <w:r w:rsidRPr="00545508">
              <w:t xml:space="preserve">– </w:t>
            </w:r>
            <w:r>
              <w:t>режим текущих значений (</w:t>
            </w:r>
            <w:r w:rsidR="008F21A9">
              <w:t>отображаются только активные тревоги</w:t>
            </w:r>
            <w:r>
              <w:t>)</w:t>
            </w:r>
          </w:p>
          <w:p w:rsidR="00545508" w:rsidRDefault="00545508" w:rsidP="00494900"/>
          <w:p w:rsidR="00545508" w:rsidRPr="00545508" w:rsidRDefault="00545508" w:rsidP="00494900">
            <w:r w:rsidRPr="0044740B">
              <w:rPr>
                <w:b/>
                <w:lang w:val="en-US"/>
              </w:rPr>
              <w:t>TRUE</w:t>
            </w:r>
            <w:r w:rsidRPr="0044740B">
              <w:rPr>
                <w:b/>
              </w:rPr>
              <w:t xml:space="preserve"> </w:t>
            </w:r>
            <w:r w:rsidRPr="00545508">
              <w:t xml:space="preserve">– </w:t>
            </w:r>
            <w:r>
              <w:t>режим истории (</w:t>
            </w:r>
            <w:r w:rsidR="008F21A9">
              <w:t>отображаются все когда-либо произошедшие тревоги</w:t>
            </w:r>
            <w:r>
              <w:t>)</w:t>
            </w:r>
          </w:p>
        </w:tc>
      </w:tr>
      <w:tr w:rsidR="005A2433" w:rsidRPr="00140962" w:rsidTr="0044740B">
        <w:tc>
          <w:tcPr>
            <w:tcW w:w="959" w:type="dxa"/>
            <w:vAlign w:val="center"/>
          </w:tcPr>
          <w:p w:rsidR="005A2433" w:rsidRDefault="005A2433" w:rsidP="001D3741">
            <w:pPr>
              <w:jc w:val="center"/>
            </w:pPr>
            <w:r>
              <w:t>5.4.</w:t>
            </w:r>
          </w:p>
        </w:tc>
        <w:tc>
          <w:tcPr>
            <w:tcW w:w="2410" w:type="dxa"/>
            <w:vAlign w:val="center"/>
          </w:tcPr>
          <w:p w:rsidR="005A2433" w:rsidRDefault="005A2433" w:rsidP="001D3741">
            <w:pPr>
              <w:jc w:val="center"/>
            </w:pPr>
            <w:r>
              <w:t>Фиксировать позицию прокрутки</w:t>
            </w:r>
          </w:p>
        </w:tc>
        <w:tc>
          <w:tcPr>
            <w:tcW w:w="6202" w:type="dxa"/>
          </w:tcPr>
          <w:p w:rsidR="005A2433" w:rsidRPr="00545508" w:rsidRDefault="00545508" w:rsidP="00494900">
            <w:r>
              <w:t xml:space="preserve">Переменная типа </w:t>
            </w:r>
            <w:r w:rsidRPr="0044740B">
              <w:rPr>
                <w:b/>
                <w:lang w:val="en-US"/>
              </w:rPr>
              <w:t>BOOL</w:t>
            </w:r>
            <w:r>
              <w:t>, использующаяся для отмены автоматической прокрутки таблицы</w:t>
            </w:r>
            <w:r w:rsidR="00303F66">
              <w:t xml:space="preserve"> к первой строке</w:t>
            </w:r>
            <w:r>
              <w:t xml:space="preserve"> в режиме истории</w:t>
            </w:r>
            <w:r w:rsidR="00121E3C">
              <w:t xml:space="preserve"> при появлении новой тревоги</w:t>
            </w:r>
            <w:r>
              <w:t xml:space="preserve"> (по значению </w:t>
            </w:r>
            <w:r w:rsidRPr="0044740B">
              <w:rPr>
                <w:b/>
                <w:lang w:val="en-US"/>
              </w:rPr>
              <w:t>TRUE</w:t>
            </w:r>
            <w:r w:rsidRPr="00545508">
              <w:t>)</w:t>
            </w:r>
          </w:p>
        </w:tc>
      </w:tr>
      <w:tr w:rsidR="003F75FA" w:rsidRPr="00140962" w:rsidTr="0044740B">
        <w:tc>
          <w:tcPr>
            <w:tcW w:w="959" w:type="dxa"/>
            <w:vAlign w:val="center"/>
          </w:tcPr>
          <w:p w:rsidR="003F75FA" w:rsidRDefault="003F75FA" w:rsidP="001D3741">
            <w:pPr>
              <w:jc w:val="center"/>
            </w:pPr>
            <w:r>
              <w:t>5.5</w:t>
            </w:r>
          </w:p>
        </w:tc>
        <w:tc>
          <w:tcPr>
            <w:tcW w:w="2410" w:type="dxa"/>
            <w:vAlign w:val="center"/>
          </w:tcPr>
          <w:p w:rsidR="003F75FA" w:rsidRDefault="003F75FA" w:rsidP="001D3741">
            <w:pPr>
              <w:jc w:val="center"/>
            </w:pPr>
            <w:r>
              <w:t>Счетчик тревог</w:t>
            </w:r>
          </w:p>
        </w:tc>
        <w:tc>
          <w:tcPr>
            <w:tcW w:w="6202" w:type="dxa"/>
          </w:tcPr>
          <w:p w:rsidR="003F75FA" w:rsidRPr="009F5DE4" w:rsidRDefault="005A36E8" w:rsidP="00494900">
            <w:r>
              <w:t>Целочисленная переменная</w:t>
            </w:r>
            <w:r w:rsidR="003F75FA">
              <w:t>, содержащая ч</w:t>
            </w:r>
            <w:r>
              <w:t xml:space="preserve">исло тревог, отображаемых в таблице. </w:t>
            </w:r>
            <w:proofErr w:type="gramStart"/>
            <w:r>
              <w:t>Доступна</w:t>
            </w:r>
            <w:proofErr w:type="gramEnd"/>
            <w:r>
              <w:t xml:space="preserve"> только для чтения</w:t>
            </w:r>
          </w:p>
        </w:tc>
      </w:tr>
      <w:tr w:rsidR="003F75FA" w:rsidRPr="00140962" w:rsidTr="0044740B">
        <w:tc>
          <w:tcPr>
            <w:tcW w:w="959" w:type="dxa"/>
            <w:vAlign w:val="center"/>
          </w:tcPr>
          <w:p w:rsidR="003F75FA" w:rsidRDefault="003F75FA" w:rsidP="001D3741">
            <w:pPr>
              <w:jc w:val="center"/>
            </w:pPr>
            <w:r>
              <w:t>5.6.</w:t>
            </w:r>
          </w:p>
        </w:tc>
        <w:tc>
          <w:tcPr>
            <w:tcW w:w="2410" w:type="dxa"/>
            <w:vAlign w:val="center"/>
          </w:tcPr>
          <w:p w:rsidR="003F75FA" w:rsidRDefault="003F75FA" w:rsidP="001D3741">
            <w:pPr>
              <w:jc w:val="center"/>
            </w:pPr>
            <w:r>
              <w:t>Счетчик видимых строк</w:t>
            </w:r>
          </w:p>
        </w:tc>
        <w:tc>
          <w:tcPr>
            <w:tcW w:w="6202" w:type="dxa"/>
          </w:tcPr>
          <w:p w:rsidR="003F75FA" w:rsidRDefault="005A36E8" w:rsidP="00494900">
            <w:r>
              <w:t>Целочисленная переменная,  содержащая ч</w:t>
            </w:r>
            <w:r w:rsidR="003F75FA">
              <w:t xml:space="preserve">исло строк, которое может быть одновременно отображено в таблице (без учета прокрутки). </w:t>
            </w:r>
            <w:proofErr w:type="gramStart"/>
            <w:r>
              <w:t>Доступна</w:t>
            </w:r>
            <w:proofErr w:type="gramEnd"/>
            <w:r>
              <w:t xml:space="preserve"> только для чтения</w:t>
            </w:r>
          </w:p>
        </w:tc>
      </w:tr>
      <w:tr w:rsidR="003F75FA" w:rsidRPr="00140962" w:rsidTr="0044740B">
        <w:tc>
          <w:tcPr>
            <w:tcW w:w="959" w:type="dxa"/>
            <w:vAlign w:val="center"/>
          </w:tcPr>
          <w:p w:rsidR="003F75FA" w:rsidRDefault="003F75FA" w:rsidP="001D3741">
            <w:pPr>
              <w:jc w:val="center"/>
            </w:pPr>
            <w:r>
              <w:t>5.7.</w:t>
            </w:r>
          </w:p>
        </w:tc>
        <w:tc>
          <w:tcPr>
            <w:tcW w:w="2410" w:type="dxa"/>
            <w:vAlign w:val="center"/>
          </w:tcPr>
          <w:p w:rsidR="003F75FA" w:rsidRDefault="003F75FA" w:rsidP="001D3741">
            <w:pPr>
              <w:jc w:val="center"/>
            </w:pPr>
            <w:r>
              <w:t>Индекс прокрутки</w:t>
            </w:r>
          </w:p>
        </w:tc>
        <w:tc>
          <w:tcPr>
            <w:tcW w:w="6202" w:type="dxa"/>
          </w:tcPr>
          <w:p w:rsidR="003F75FA" w:rsidRPr="004912CC" w:rsidRDefault="005A36E8" w:rsidP="00494900">
            <w:r>
              <w:t>Целочисленная переменная, характеризующая текущую позицию</w:t>
            </w:r>
            <w:r w:rsidR="003F75FA">
              <w:t xml:space="preserve"> полосы прокрутки. Пока в таблице не отображается полоса прокрутки, переменная имеет значение </w:t>
            </w:r>
            <w:r w:rsidR="003F75FA" w:rsidRPr="004912CC">
              <w:rPr>
                <w:b/>
              </w:rPr>
              <w:t>0</w:t>
            </w:r>
            <w:r w:rsidR="003F75FA">
              <w:t>. П</w:t>
            </w:r>
            <w:r>
              <w:t>осле появления полосы прокрутки</w:t>
            </w:r>
            <w:r w:rsidRPr="005A36E8">
              <w:t>:</w:t>
            </w:r>
            <w:r w:rsidR="003F75FA">
              <w:t xml:space="preserve"> перемещение на строку вниз</w:t>
            </w:r>
            <w:r w:rsidR="003F75FA" w:rsidRPr="004912CC">
              <w:t>/</w:t>
            </w:r>
            <w:r w:rsidR="003F75FA">
              <w:t xml:space="preserve">вверх </w:t>
            </w:r>
            <w:r>
              <w:t>приводит к увеличению</w:t>
            </w:r>
            <w:r w:rsidR="003F75FA" w:rsidRPr="004912CC">
              <w:t>/</w:t>
            </w:r>
            <w:r>
              <w:t>уменьшению</w:t>
            </w:r>
            <w:r w:rsidR="003F75FA">
              <w:t xml:space="preserve"> значени</w:t>
            </w:r>
            <w:r>
              <w:t>я</w:t>
            </w:r>
            <w:r w:rsidR="003F75FA">
              <w:t xml:space="preserve"> переменной на </w:t>
            </w:r>
            <w:r w:rsidR="003F75FA" w:rsidRPr="004912CC">
              <w:rPr>
                <w:b/>
              </w:rPr>
              <w:t>1</w:t>
            </w:r>
            <w:r w:rsidR="003F75FA">
              <w:t>. Меняя значение</w:t>
            </w:r>
            <w:r>
              <w:t xml:space="preserve"> переменной из программы</w:t>
            </w:r>
            <w:r w:rsidR="003F75FA">
              <w:t xml:space="preserve"> можно листать таблицу тревог без использования полосы прокрутки и ее кнопок.</w:t>
            </w:r>
          </w:p>
        </w:tc>
      </w:tr>
      <w:tr w:rsidR="003F75FA" w:rsidRPr="00140962" w:rsidTr="0044740B">
        <w:tc>
          <w:tcPr>
            <w:tcW w:w="959" w:type="dxa"/>
            <w:vAlign w:val="center"/>
          </w:tcPr>
          <w:p w:rsidR="003F75FA" w:rsidRDefault="003F75FA" w:rsidP="001D3741">
            <w:pPr>
              <w:jc w:val="center"/>
            </w:pPr>
            <w:r>
              <w:t>5.8.</w:t>
            </w:r>
          </w:p>
        </w:tc>
        <w:tc>
          <w:tcPr>
            <w:tcW w:w="2410" w:type="dxa"/>
            <w:vAlign w:val="center"/>
          </w:tcPr>
          <w:p w:rsidR="003F75FA" w:rsidRDefault="003F75FA" w:rsidP="001D3741">
            <w:pPr>
              <w:jc w:val="center"/>
            </w:pPr>
            <w:r>
              <w:t>Текущий столбец сортировки</w:t>
            </w:r>
          </w:p>
        </w:tc>
        <w:tc>
          <w:tcPr>
            <w:tcW w:w="6202" w:type="dxa"/>
          </w:tcPr>
          <w:p w:rsidR="003F75FA" w:rsidRDefault="005A36E8" w:rsidP="00494900">
            <w:r>
              <w:t xml:space="preserve">Переменная типа </w:t>
            </w:r>
            <w:proofErr w:type="spellStart"/>
            <w:r w:rsidRPr="005A36E8">
              <w:rPr>
                <w:b/>
              </w:rPr>
              <w:t>VisuElemsAlarm.VisuEnumAlarmDataType</w:t>
            </w:r>
            <w:proofErr w:type="spellEnd"/>
            <w:r w:rsidRPr="005A36E8">
              <w:rPr>
                <w:b/>
              </w:rPr>
              <w:t>,</w:t>
            </w:r>
            <w:r>
              <w:t xml:space="preserve"> определяющая столбец, по которому осуществляется сортировка</w:t>
            </w:r>
          </w:p>
        </w:tc>
      </w:tr>
      <w:tr w:rsidR="003F75FA" w:rsidRPr="00140962" w:rsidTr="0044740B">
        <w:tc>
          <w:tcPr>
            <w:tcW w:w="959" w:type="dxa"/>
            <w:vAlign w:val="center"/>
          </w:tcPr>
          <w:p w:rsidR="003F75FA" w:rsidRDefault="003F75FA" w:rsidP="001D3741">
            <w:pPr>
              <w:jc w:val="center"/>
            </w:pPr>
            <w:r>
              <w:t>5.9.</w:t>
            </w:r>
          </w:p>
        </w:tc>
        <w:tc>
          <w:tcPr>
            <w:tcW w:w="2410" w:type="dxa"/>
            <w:vAlign w:val="center"/>
          </w:tcPr>
          <w:p w:rsidR="003F75FA" w:rsidRDefault="003F75FA" w:rsidP="001D3741">
            <w:pPr>
              <w:jc w:val="center"/>
            </w:pPr>
            <w:r>
              <w:t>Переменная сортировки</w:t>
            </w:r>
          </w:p>
        </w:tc>
        <w:tc>
          <w:tcPr>
            <w:tcW w:w="6202" w:type="dxa"/>
          </w:tcPr>
          <w:p w:rsidR="005A36E8" w:rsidRDefault="005A36E8" w:rsidP="00494900">
            <w:r>
              <w:t xml:space="preserve">Переменная типа </w:t>
            </w:r>
            <w:r w:rsidRPr="0044740B">
              <w:rPr>
                <w:b/>
                <w:lang w:val="en-US"/>
              </w:rPr>
              <w:t>BOOL</w:t>
            </w:r>
            <w:r>
              <w:t>, определяющая режим сортировки</w:t>
            </w:r>
            <w:r w:rsidRPr="00545508">
              <w:t>:</w:t>
            </w:r>
          </w:p>
          <w:p w:rsidR="005A36E8" w:rsidRDefault="005A36E8" w:rsidP="00494900"/>
          <w:p w:rsidR="005A36E8" w:rsidRDefault="005A36E8" w:rsidP="00494900">
            <w:r w:rsidRPr="0044740B">
              <w:rPr>
                <w:b/>
                <w:lang w:val="en-US"/>
              </w:rPr>
              <w:t>FALSE</w:t>
            </w:r>
            <w:r w:rsidRPr="0044740B">
              <w:rPr>
                <w:b/>
              </w:rPr>
              <w:t xml:space="preserve"> </w:t>
            </w:r>
            <w:r w:rsidRPr="00545508">
              <w:t xml:space="preserve">– </w:t>
            </w:r>
            <w:r w:rsidR="00A4274E">
              <w:t>по убыванию</w:t>
            </w:r>
          </w:p>
          <w:p w:rsidR="003F75FA" w:rsidRDefault="005A36E8" w:rsidP="00494900">
            <w:r w:rsidRPr="0044740B">
              <w:rPr>
                <w:b/>
                <w:lang w:val="en-US"/>
              </w:rPr>
              <w:t>TRUE</w:t>
            </w:r>
            <w:r w:rsidRPr="0044740B">
              <w:rPr>
                <w:b/>
              </w:rPr>
              <w:t xml:space="preserve"> </w:t>
            </w:r>
            <w:r w:rsidRPr="00545508">
              <w:t xml:space="preserve">– </w:t>
            </w:r>
            <w:r>
              <w:t>по возрастанию</w:t>
            </w:r>
          </w:p>
        </w:tc>
      </w:tr>
    </w:tbl>
    <w:p w:rsidR="00D53AE8" w:rsidRDefault="00D53AE8" w:rsidP="00494900">
      <w:bookmarkStart w:id="193" w:name="_8.8.3._Баннер_тревог"/>
      <w:bookmarkEnd w:id="193"/>
    </w:p>
    <w:p w:rsidR="00D53AE8" w:rsidRDefault="00D53AE8" w:rsidP="00494900"/>
    <w:p w:rsidR="00D53AE8" w:rsidRDefault="00D53AE8" w:rsidP="00494900"/>
    <w:p w:rsidR="00A4274E" w:rsidRDefault="00A4274E">
      <w:pPr>
        <w:spacing w:before="0" w:after="200"/>
        <w:jc w:val="left"/>
      </w:pPr>
      <w:r>
        <w:br w:type="page"/>
      </w:r>
    </w:p>
    <w:p w:rsidR="00705E92" w:rsidRPr="00705E92" w:rsidRDefault="00705E92" w:rsidP="005A3E50">
      <w:pPr>
        <w:pStyle w:val="3"/>
      </w:pPr>
      <w:bookmarkStart w:id="194" w:name="_Toc34982950"/>
      <w:r>
        <w:lastRenderedPageBreak/>
        <w:t>Баннер тревог</w:t>
      </w:r>
      <w:bookmarkEnd w:id="194"/>
    </w:p>
    <w:p w:rsidR="00705E92" w:rsidRDefault="00705E92" w:rsidP="00494900"/>
    <w:p w:rsidR="00705E92" w:rsidRDefault="005A36E8" w:rsidP="00A4274E">
      <w:pPr>
        <w:pStyle w:val="afa"/>
        <w:rPr>
          <w:rFonts w:ascii="Calibri" w:hAnsi="Calibri" w:cs="Calibri"/>
        </w:rPr>
      </w:pPr>
      <w:r>
        <w:drawing>
          <wp:inline distT="0" distB="0" distL="0" distR="0" wp14:anchorId="6083D39B" wp14:editId="3C59B89A">
            <wp:extent cx="885714" cy="704762"/>
            <wp:effectExtent l="0" t="0" r="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885714" cy="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E92" w:rsidRDefault="00BC298B" w:rsidP="00A4274E">
      <w:pPr>
        <w:pStyle w:val="afa"/>
      </w:pPr>
      <w:r>
        <w:t>Рисунок 7.</w:t>
      </w:r>
      <w:r w:rsidR="005A36E8">
        <w:t>102</w:t>
      </w:r>
      <w:r w:rsidR="00EF5391">
        <w:t xml:space="preserve"> – </w:t>
      </w:r>
      <w:r w:rsidR="00705E92">
        <w:t xml:space="preserve">Пиктограмма графического примитива </w:t>
      </w:r>
      <w:r w:rsidR="00545508" w:rsidRPr="006F1A6C">
        <w:t>Баннер тревог</w:t>
      </w:r>
    </w:p>
    <w:p w:rsidR="00A4274E" w:rsidRPr="00A4274E" w:rsidRDefault="00A4274E" w:rsidP="00A4274E">
      <w:pPr>
        <w:rPr>
          <w:lang w:eastAsia="ru-RU"/>
        </w:rPr>
      </w:pPr>
    </w:p>
    <w:p w:rsidR="003924DF" w:rsidRDefault="00DD36C0" w:rsidP="00A4274E">
      <w:pPr>
        <w:pStyle w:val="afa"/>
      </w:pPr>
      <w:r>
        <w:drawing>
          <wp:inline distT="0" distB="0" distL="0" distR="0" wp14:anchorId="590BB6DF" wp14:editId="31737B6E">
            <wp:extent cx="3419048" cy="752381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3419048" cy="7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6C0" w:rsidRPr="000F458E" w:rsidRDefault="00BC298B" w:rsidP="00A4274E">
      <w:pPr>
        <w:pStyle w:val="afa"/>
      </w:pPr>
      <w:r>
        <w:t>Рисунок 7.</w:t>
      </w:r>
      <w:r w:rsidR="005A36E8">
        <w:t>103</w:t>
      </w:r>
      <w:r w:rsidR="00EF5391">
        <w:t xml:space="preserve"> – </w:t>
      </w:r>
      <w:r w:rsidR="0076426C">
        <w:t xml:space="preserve">Внешний вид элемента </w:t>
      </w:r>
      <w:r w:rsidR="0076426C" w:rsidRPr="006F1A6C">
        <w:t>Баннер тревог</w:t>
      </w:r>
    </w:p>
    <w:p w:rsidR="00DD36C0" w:rsidRDefault="00DD36C0" w:rsidP="00494900"/>
    <w:p w:rsidR="003924DF" w:rsidRDefault="0076426C" w:rsidP="00494900">
      <w:r>
        <w:t xml:space="preserve">Графический примитив </w:t>
      </w:r>
      <w:r w:rsidRPr="00A42796">
        <w:rPr>
          <w:b/>
        </w:rPr>
        <w:t>Баннер тревог</w:t>
      </w:r>
      <w:r>
        <w:t xml:space="preserve"> представляет собой частный случай </w:t>
      </w:r>
      <w:hyperlink w:anchor="_8.8.2._Таблица_тревог" w:history="1">
        <w:r w:rsidRPr="006F1A6C">
          <w:rPr>
            <w:rStyle w:val="a4"/>
          </w:rPr>
          <w:t>Таблицы тревог</w:t>
        </w:r>
      </w:hyperlink>
      <w:r>
        <w:t>, используемый для отображения только одной тревоги (последней активной или наиболее важной).</w:t>
      </w:r>
    </w:p>
    <w:p w:rsidR="005A36E8" w:rsidRDefault="0076426C" w:rsidP="00494900">
      <w:r>
        <w:t xml:space="preserve">Параметры графического примитива совершенно идентичны параметрам </w:t>
      </w:r>
      <w:hyperlink w:anchor="_8.8.2._Таблица_тревог" w:history="1">
        <w:r w:rsidRPr="006F1A6C">
          <w:rPr>
            <w:rStyle w:val="a4"/>
          </w:rPr>
          <w:t>Таблицы тревог</w:t>
        </w:r>
      </w:hyperlink>
      <w:r>
        <w:t>, за исключением</w:t>
      </w:r>
      <w:r w:rsidR="005A36E8">
        <w:t xml:space="preserve"> параметров</w:t>
      </w:r>
      <w:r>
        <w:t xml:space="preserve"> </w:t>
      </w:r>
      <w:r w:rsidR="005A36E8">
        <w:rPr>
          <w:b/>
        </w:rPr>
        <w:t>Критерий</w:t>
      </w:r>
      <w:r w:rsidRPr="006F1A6C">
        <w:rPr>
          <w:b/>
        </w:rPr>
        <w:t xml:space="preserve"> фильтра</w:t>
      </w:r>
      <w:r w:rsidR="009A12B0" w:rsidRPr="009A12B0">
        <w:t>,</w:t>
      </w:r>
      <w:r w:rsidR="009A12B0">
        <w:rPr>
          <w:b/>
        </w:rPr>
        <w:t xml:space="preserve"> </w:t>
      </w:r>
      <w:r w:rsidR="005A36E8">
        <w:rPr>
          <w:b/>
        </w:rPr>
        <w:t>Подтвердить переменную</w:t>
      </w:r>
      <w:r w:rsidR="009A12B0">
        <w:t xml:space="preserve"> и вкладки </w:t>
      </w:r>
      <w:r w:rsidR="009A12B0" w:rsidRPr="009A12B0">
        <w:rPr>
          <w:b/>
        </w:rPr>
        <w:t>Обработка нескольких активных тревог</w:t>
      </w:r>
      <w:r w:rsidR="009A12B0">
        <w:t>.</w:t>
      </w:r>
    </w:p>
    <w:p w:rsidR="0076426C" w:rsidRPr="0076426C" w:rsidRDefault="005A36E8" w:rsidP="00494900">
      <w:r>
        <w:t>Критерий фильтра определяет</w:t>
      </w:r>
      <w:r w:rsidR="0076426C">
        <w:t>, какая тревога будет отображаться элементом. Возможные значения</w:t>
      </w:r>
      <w:r w:rsidR="0076426C" w:rsidRPr="00E710C9">
        <w:t xml:space="preserve">: </w:t>
      </w:r>
      <w:r w:rsidR="0076426C" w:rsidRPr="006F1A6C">
        <w:rPr>
          <w:b/>
        </w:rPr>
        <w:t>Наиболее важный/Новейший</w:t>
      </w:r>
      <w:r w:rsidR="0076426C">
        <w:t>.</w:t>
      </w:r>
    </w:p>
    <w:p w:rsidR="003924DF" w:rsidRPr="005A36E8" w:rsidRDefault="005A36E8" w:rsidP="00494900">
      <w:r>
        <w:t>К параметру</w:t>
      </w:r>
      <w:proofErr w:type="gramStart"/>
      <w:r>
        <w:t xml:space="preserve"> </w:t>
      </w:r>
      <w:r>
        <w:rPr>
          <w:b/>
        </w:rPr>
        <w:t>П</w:t>
      </w:r>
      <w:proofErr w:type="gramEnd"/>
      <w:r>
        <w:rPr>
          <w:b/>
        </w:rPr>
        <w:t>одтвердить переменную</w:t>
      </w:r>
      <w:r>
        <w:t xml:space="preserve"> привязывается переменная типа </w:t>
      </w:r>
      <w:r w:rsidRPr="005A36E8">
        <w:rPr>
          <w:b/>
          <w:lang w:val="en-US"/>
        </w:rPr>
        <w:t>BOOL</w:t>
      </w:r>
      <w:r w:rsidRPr="005A36E8">
        <w:t>.</w:t>
      </w:r>
      <w:r>
        <w:t xml:space="preserve"> Если переменная принимает значение </w:t>
      </w:r>
      <w:r w:rsidRPr="005A36E8">
        <w:rPr>
          <w:b/>
          <w:lang w:val="en-US"/>
        </w:rPr>
        <w:t>TRUE</w:t>
      </w:r>
      <w:r>
        <w:t>, то происходит квитирование тревоги баннера.</w:t>
      </w:r>
    </w:p>
    <w:p w:rsidR="003D14BB" w:rsidRPr="003D14BB" w:rsidRDefault="009A12B0" w:rsidP="003D14BB">
      <w:r>
        <w:t xml:space="preserve">Во вкладке </w:t>
      </w:r>
      <w:r w:rsidRPr="009A12B0">
        <w:rPr>
          <w:b/>
        </w:rPr>
        <w:t>Обработка нескольких активных тревог</w:t>
      </w:r>
      <w:r>
        <w:t xml:space="preserve"> определяется режим обработки тревог, если несколько из них одновременно являются активными (в этом случае параметр </w:t>
      </w:r>
      <w:r w:rsidRPr="009A12B0">
        <w:rPr>
          <w:b/>
        </w:rPr>
        <w:t>Активно несколько тревог</w:t>
      </w:r>
      <w:r>
        <w:t xml:space="preserve"> типа </w:t>
      </w:r>
      <w:r w:rsidRPr="009A12B0">
        <w:rPr>
          <w:b/>
          <w:lang w:val="en-US"/>
        </w:rPr>
        <w:t>BOOL</w:t>
      </w:r>
      <w:r>
        <w:t xml:space="preserve"> имеет значение </w:t>
      </w:r>
      <w:r w:rsidRPr="009A12B0">
        <w:rPr>
          <w:b/>
          <w:lang w:val="en-US"/>
        </w:rPr>
        <w:t>TRUE</w:t>
      </w:r>
      <w:r w:rsidRPr="009A12B0">
        <w:t xml:space="preserve">). </w:t>
      </w:r>
      <w:r>
        <w:t xml:space="preserve">Если </w:t>
      </w:r>
      <w:r w:rsidR="003D14BB">
        <w:t xml:space="preserve">установлена </w:t>
      </w:r>
      <w:r>
        <w:t xml:space="preserve">галочка </w:t>
      </w:r>
      <w:r w:rsidRPr="003D14BB">
        <w:rPr>
          <w:b/>
        </w:rPr>
        <w:t>Автоматическое переключение</w:t>
      </w:r>
      <w:r>
        <w:t xml:space="preserve">, то </w:t>
      </w:r>
      <w:r w:rsidR="003D14BB">
        <w:t>переключение информации об активной тревоге происходит с периодом, определяемым параметром</w:t>
      </w:r>
      <w:proofErr w:type="gramStart"/>
      <w:r w:rsidR="003D14BB">
        <w:t xml:space="preserve"> </w:t>
      </w:r>
      <w:r w:rsidR="003D14BB" w:rsidRPr="003D14BB">
        <w:rPr>
          <w:b/>
        </w:rPr>
        <w:t>К</w:t>
      </w:r>
      <w:proofErr w:type="gramEnd"/>
      <w:r w:rsidR="003D14BB" w:rsidRPr="003D14BB">
        <w:rPr>
          <w:b/>
        </w:rPr>
        <w:t xml:space="preserve">аждые </w:t>
      </w:r>
      <w:r w:rsidR="003D14BB" w:rsidRPr="003D14BB">
        <w:rPr>
          <w:b/>
          <w:lang w:val="en-US"/>
        </w:rPr>
        <w:t>N</w:t>
      </w:r>
      <w:r w:rsidR="003D14BB" w:rsidRPr="003D14BB">
        <w:rPr>
          <w:b/>
        </w:rPr>
        <w:t xml:space="preserve"> секунд</w:t>
      </w:r>
      <w:r w:rsidR="003D14BB">
        <w:t xml:space="preserve"> (тип </w:t>
      </w:r>
      <w:r w:rsidR="003D14BB" w:rsidRPr="003D14BB">
        <w:rPr>
          <w:b/>
          <w:lang w:val="en-US"/>
        </w:rPr>
        <w:t>UINT</w:t>
      </w:r>
      <w:r w:rsidR="003D14BB" w:rsidRPr="003D14BB">
        <w:t>).</w:t>
      </w:r>
      <w:r w:rsidR="003D14BB">
        <w:t xml:space="preserve"> </w:t>
      </w:r>
    </w:p>
    <w:p w:rsidR="00A4274E" w:rsidRDefault="003D14BB" w:rsidP="003D14BB">
      <w:pPr>
        <w:jc w:val="left"/>
      </w:pPr>
      <w:r>
        <w:t xml:space="preserve">Если галочка не установлена, то переключение информации происходит с помощью параметров </w:t>
      </w:r>
      <w:r w:rsidRPr="003D14BB">
        <w:rPr>
          <w:b/>
        </w:rPr>
        <w:t>Следующая тревога</w:t>
      </w:r>
      <w:r>
        <w:t xml:space="preserve"> и </w:t>
      </w:r>
      <w:r w:rsidRPr="003D14BB">
        <w:rPr>
          <w:b/>
        </w:rPr>
        <w:t>Предыдущая тревога</w:t>
      </w:r>
      <w:r w:rsidRPr="003D14BB">
        <w:t xml:space="preserve"> </w:t>
      </w:r>
      <w:r>
        <w:t>(тип</w:t>
      </w:r>
      <w:r w:rsidRPr="003D14BB">
        <w:rPr>
          <w:b/>
        </w:rPr>
        <w:t xml:space="preserve"> </w:t>
      </w:r>
      <w:r w:rsidRPr="003D14BB">
        <w:rPr>
          <w:b/>
          <w:lang w:val="en-US"/>
        </w:rPr>
        <w:t>BOOL</w:t>
      </w:r>
      <w:r w:rsidRPr="003D14BB">
        <w:t>).</w:t>
      </w: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3D14BB">
      <w:pPr>
        <w:jc w:val="left"/>
      </w:pPr>
    </w:p>
    <w:p w:rsidR="00613702" w:rsidRDefault="00613702" w:rsidP="00613702">
      <w:pPr>
        <w:pStyle w:val="2"/>
      </w:pPr>
      <w:bookmarkStart w:id="195" w:name="_Toc34982951"/>
      <w:r>
        <w:lastRenderedPageBreak/>
        <w:t>Остальные элементы</w:t>
      </w:r>
      <w:bookmarkEnd w:id="195"/>
    </w:p>
    <w:p w:rsidR="00613702" w:rsidRDefault="00613702" w:rsidP="00613702">
      <w:pPr>
        <w:pStyle w:val="3"/>
      </w:pPr>
      <w:bookmarkStart w:id="196" w:name="_Toc34982952"/>
      <w:r>
        <w:t xml:space="preserve">Декартовый график </w:t>
      </w:r>
      <w:r>
        <w:rPr>
          <w:lang w:val="en-US"/>
        </w:rPr>
        <w:t>XY</w:t>
      </w:r>
      <w:bookmarkEnd w:id="196"/>
    </w:p>
    <w:p w:rsidR="00245009" w:rsidRDefault="00245009" w:rsidP="00245009"/>
    <w:p w:rsidR="00245009" w:rsidRDefault="00245009" w:rsidP="00245009">
      <w:pPr>
        <w:pStyle w:val="afa"/>
        <w:rPr>
          <w:rFonts w:ascii="Calibri" w:hAnsi="Calibri" w:cs="Calibri"/>
        </w:rPr>
      </w:pPr>
      <w:r>
        <w:drawing>
          <wp:inline distT="0" distB="0" distL="0" distR="0" wp14:anchorId="3652EC73" wp14:editId="2645C82D">
            <wp:extent cx="742857" cy="895238"/>
            <wp:effectExtent l="0" t="0" r="635" b="63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742857" cy="8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009" w:rsidRPr="00BF215D" w:rsidRDefault="00245009" w:rsidP="00245009">
      <w:pPr>
        <w:pStyle w:val="afa"/>
      </w:pPr>
      <w:r>
        <w:t xml:space="preserve">Рисунок 7.102 – Пиктограмма графического примитива </w:t>
      </w:r>
      <w:r w:rsidR="00BF215D">
        <w:t xml:space="preserve">Декартовый график </w:t>
      </w:r>
      <w:r w:rsidR="00BF215D">
        <w:rPr>
          <w:lang w:val="en-US"/>
        </w:rPr>
        <w:t>XY</w:t>
      </w:r>
    </w:p>
    <w:p w:rsidR="00245009" w:rsidRPr="00A4274E" w:rsidRDefault="00245009" w:rsidP="00245009">
      <w:pPr>
        <w:rPr>
          <w:lang w:eastAsia="ru-RU"/>
        </w:rPr>
      </w:pPr>
    </w:p>
    <w:p w:rsidR="00245009" w:rsidRDefault="00CB6354" w:rsidP="00245009">
      <w:pPr>
        <w:pStyle w:val="afa"/>
      </w:pPr>
      <w:r>
        <w:drawing>
          <wp:inline distT="0" distB="0" distL="0" distR="0" wp14:anchorId="5E1D3C5D" wp14:editId="22A1A9B5">
            <wp:extent cx="6119495" cy="3569758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569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009" w:rsidRPr="00245009" w:rsidRDefault="00245009" w:rsidP="00BF215D">
      <w:pPr>
        <w:pStyle w:val="afa"/>
      </w:pPr>
      <w:r>
        <w:t xml:space="preserve">Рисунок 7.103 – Внешний вид элемента </w:t>
      </w:r>
      <w:r w:rsidR="00BF215D">
        <w:t xml:space="preserve">Декартовый график </w:t>
      </w:r>
      <w:r w:rsidR="00BF215D">
        <w:rPr>
          <w:lang w:val="en-US"/>
        </w:rPr>
        <w:t>XY</w:t>
      </w:r>
      <w:r w:rsidR="00BF215D" w:rsidRPr="00BF215D">
        <w:t xml:space="preserve"> </w:t>
      </w:r>
    </w:p>
    <w:p w:rsidR="00613702" w:rsidRPr="00AD190D" w:rsidRDefault="00613702" w:rsidP="00613702"/>
    <w:p w:rsidR="00613702" w:rsidRDefault="00613702" w:rsidP="00613702">
      <w:r>
        <w:t xml:space="preserve">Элемент </w:t>
      </w:r>
      <w:r w:rsidRPr="00DF5AF6">
        <w:rPr>
          <w:b/>
        </w:rPr>
        <w:t xml:space="preserve">Декартовый график </w:t>
      </w:r>
      <w:r w:rsidRPr="00DF5AF6">
        <w:rPr>
          <w:b/>
          <w:lang w:val="en-US"/>
        </w:rPr>
        <w:t>XY</w:t>
      </w:r>
      <w:r w:rsidR="00245009" w:rsidRPr="00245009">
        <w:t xml:space="preserve"> (</w:t>
      </w:r>
      <w:r w:rsidR="00245009">
        <w:t xml:space="preserve">вкладка </w:t>
      </w:r>
      <w:r w:rsidR="00245009" w:rsidRPr="00DF5AF6">
        <w:rPr>
          <w:b/>
        </w:rPr>
        <w:t>Специальные элементы управления</w:t>
      </w:r>
      <w:r w:rsidR="00245009">
        <w:t>)</w:t>
      </w:r>
      <w:r>
        <w:t xml:space="preserve"> используется для отображения зависимости одной величины от другой. Элемент поддерживает отображение нескольких графиков в </w:t>
      </w:r>
      <w:r w:rsidR="00245009">
        <w:t>одном или разных масштабах.</w:t>
      </w:r>
    </w:p>
    <w:p w:rsidR="00613702" w:rsidRDefault="00613702" w:rsidP="003D14BB">
      <w:pPr>
        <w:jc w:val="left"/>
      </w:pPr>
    </w:p>
    <w:p w:rsidR="00BE73E5" w:rsidRDefault="00BE73E5" w:rsidP="00BE73E5">
      <w:r>
        <w:t xml:space="preserve">Описание типичных параметров графического примитива приведено в </w:t>
      </w:r>
      <w:hyperlink w:anchor="Table2" w:history="1">
        <w:r w:rsidRPr="0060021A">
          <w:rPr>
            <w:rStyle w:val="a4"/>
          </w:rPr>
          <w:t>табл</w:t>
        </w:r>
        <w:r w:rsidRPr="00351798">
          <w:rPr>
            <w:rStyle w:val="a4"/>
          </w:rPr>
          <w:t xml:space="preserve">ице </w:t>
        </w:r>
        <w:r>
          <w:rPr>
            <w:rStyle w:val="a4"/>
          </w:rPr>
          <w:t>7.1</w:t>
        </w:r>
      </w:hyperlink>
      <w:r>
        <w:t>.</w:t>
      </w:r>
    </w:p>
    <w:p w:rsidR="00BE73E5" w:rsidRDefault="00BE73E5" w:rsidP="00BE73E5">
      <w:r>
        <w:t xml:space="preserve">Уникальные параметры примитива описаны в </w:t>
      </w:r>
      <w:proofErr w:type="gramStart"/>
      <w:r>
        <w:t>таблицах</w:t>
      </w:r>
      <w:proofErr w:type="gramEnd"/>
      <w:r>
        <w:t xml:space="preserve"> 7</w:t>
      </w:r>
      <w:r w:rsidRPr="00351798">
        <w:t>.</w:t>
      </w:r>
      <w:r>
        <w:t>41 и 7.42.</w:t>
      </w:r>
    </w:p>
    <w:p w:rsidR="00BE73E5" w:rsidRDefault="00BE73E5" w:rsidP="003D14BB">
      <w:pPr>
        <w:jc w:val="left"/>
      </w:pPr>
    </w:p>
    <w:p w:rsidR="00BE73E5" w:rsidRPr="007E42DA" w:rsidRDefault="00BE73E5" w:rsidP="00BE73E5">
      <w:r>
        <w:t xml:space="preserve">Продвинутый пример от компании </w:t>
      </w:r>
      <w:r w:rsidRPr="0033780C">
        <w:rPr>
          <w:b/>
        </w:rPr>
        <w:t>3</w:t>
      </w:r>
      <w:r w:rsidRPr="0033780C">
        <w:rPr>
          <w:b/>
          <w:lang w:val="en-US"/>
        </w:rPr>
        <w:t>S</w:t>
      </w:r>
      <w:r w:rsidR="00AD7A56">
        <w:t xml:space="preserve"> по работе с библиотекой </w:t>
      </w:r>
      <w:r w:rsidR="00AD7A56">
        <w:rPr>
          <w:lang w:val="en-US"/>
        </w:rPr>
        <w:t>XY</w:t>
      </w:r>
      <w:r w:rsidR="00AD7A56" w:rsidRPr="00AD7A56">
        <w:t xml:space="preserve"> </w:t>
      </w:r>
      <w:r w:rsidR="00AD7A56">
        <w:t>графика</w:t>
      </w:r>
      <w:r>
        <w:t xml:space="preserve">: </w:t>
      </w:r>
      <w:hyperlink r:id="rId246" w:history="1">
        <w:proofErr w:type="spellStart"/>
        <w:r w:rsidR="00DF5AF6" w:rsidRPr="00DF5AF6">
          <w:rPr>
            <w:rStyle w:val="a4"/>
          </w:rPr>
          <w:t>Visu</w:t>
        </w:r>
        <w:proofErr w:type="spellEnd"/>
        <w:r w:rsidR="00DF5AF6" w:rsidRPr="00DF5AF6">
          <w:rPr>
            <w:rStyle w:val="a4"/>
          </w:rPr>
          <w:t xml:space="preserve"> </w:t>
        </w:r>
        <w:proofErr w:type="spellStart"/>
        <w:r w:rsidR="00DF5AF6" w:rsidRPr="00DF5AF6">
          <w:rPr>
            <w:rStyle w:val="a4"/>
          </w:rPr>
          <w:t>Element</w:t>
        </w:r>
        <w:proofErr w:type="spellEnd"/>
        <w:r w:rsidR="00DF5AF6" w:rsidRPr="00DF5AF6">
          <w:rPr>
            <w:rStyle w:val="a4"/>
          </w:rPr>
          <w:t xml:space="preserve"> XY </w:t>
        </w:r>
        <w:proofErr w:type="spellStart"/>
        <w:r w:rsidR="00DF5AF6" w:rsidRPr="00DF5AF6">
          <w:rPr>
            <w:rStyle w:val="a4"/>
          </w:rPr>
          <w:t>Chart</w:t>
        </w:r>
        <w:proofErr w:type="spellEnd"/>
        <w:r w:rsidR="00DF5AF6" w:rsidRPr="00DF5AF6">
          <w:rPr>
            <w:rStyle w:val="a4"/>
          </w:rPr>
          <w:t xml:space="preserve"> Example.package</w:t>
        </w:r>
      </w:hyperlink>
    </w:p>
    <w:p w:rsidR="00BE73E5" w:rsidRPr="00AD190D" w:rsidRDefault="00BE73E5" w:rsidP="00BE73E5">
      <w:r>
        <w:t>Файлы</w:t>
      </w:r>
      <w:r w:rsidRPr="00B34E25">
        <w:t xml:space="preserve"> </w:t>
      </w:r>
      <w:r>
        <w:t>формата</w:t>
      </w:r>
      <w:r w:rsidRPr="00B34E25">
        <w:t xml:space="preserve"> </w:t>
      </w:r>
      <w:r w:rsidRPr="00B34E25">
        <w:rPr>
          <w:b/>
        </w:rPr>
        <w:t>.</w:t>
      </w:r>
      <w:r w:rsidRPr="00CD042E">
        <w:rPr>
          <w:b/>
          <w:lang w:val="en-US"/>
        </w:rPr>
        <w:t>package</w:t>
      </w:r>
      <w:r w:rsidRPr="00B34E25">
        <w:t xml:space="preserve"> </w:t>
      </w:r>
      <w:r>
        <w:t>устанавливаются</w:t>
      </w:r>
      <w:r w:rsidRPr="00B34E25">
        <w:t xml:space="preserve"> </w:t>
      </w:r>
      <w:r>
        <w:t>с</w:t>
      </w:r>
      <w:r w:rsidRPr="00B34E25">
        <w:t xml:space="preserve"> </w:t>
      </w:r>
      <w:r>
        <w:t>помощью</w:t>
      </w:r>
      <w:r w:rsidRPr="00B34E25">
        <w:t xml:space="preserve"> </w:t>
      </w:r>
      <w:r w:rsidRPr="001E419C">
        <w:rPr>
          <w:b/>
        </w:rPr>
        <w:t>Менеджера пакетов</w:t>
      </w:r>
      <w:r>
        <w:t xml:space="preserve"> (</w:t>
      </w:r>
      <w:r w:rsidRPr="00366A1B">
        <w:t>вкладка</w:t>
      </w:r>
      <w:r w:rsidRPr="001E419C">
        <w:rPr>
          <w:b/>
        </w:rPr>
        <w:t xml:space="preserve"> Инструменты</w:t>
      </w:r>
      <w:r>
        <w:t>).</w:t>
      </w:r>
    </w:p>
    <w:p w:rsidR="00841855" w:rsidRPr="00AD190D" w:rsidRDefault="00841855" w:rsidP="00BE73E5"/>
    <w:p w:rsidR="00841855" w:rsidRPr="00AD190D" w:rsidRDefault="00841855" w:rsidP="00BE73E5"/>
    <w:p w:rsidR="00841855" w:rsidRPr="00AD190D" w:rsidRDefault="00841855" w:rsidP="00BE73E5"/>
    <w:p w:rsidR="00841855" w:rsidRPr="00AD190D" w:rsidRDefault="00841855" w:rsidP="00BE73E5"/>
    <w:p w:rsidR="00841855" w:rsidRPr="00AD190D" w:rsidRDefault="00841855" w:rsidP="00BE73E5"/>
    <w:p w:rsidR="00841855" w:rsidRPr="00AD190D" w:rsidRDefault="00841855" w:rsidP="00BE73E5"/>
    <w:p w:rsidR="00841855" w:rsidRPr="00AD190D" w:rsidRDefault="00841855" w:rsidP="00BE73E5"/>
    <w:p w:rsidR="00BF215D" w:rsidRPr="001D3741" w:rsidRDefault="00BF215D" w:rsidP="00BF215D">
      <w:pPr>
        <w:rPr>
          <w:b/>
        </w:rPr>
      </w:pPr>
      <w:bookmarkStart w:id="197" w:name="Table7_41"/>
      <w:r w:rsidRPr="001D3741">
        <w:rPr>
          <w:b/>
        </w:rPr>
        <w:lastRenderedPageBreak/>
        <w:t xml:space="preserve">Таблица </w:t>
      </w:r>
      <w:r>
        <w:rPr>
          <w:b/>
        </w:rPr>
        <w:t>7</w:t>
      </w:r>
      <w:r w:rsidRPr="001D3741">
        <w:rPr>
          <w:b/>
        </w:rPr>
        <w:t>.</w:t>
      </w:r>
      <w:r>
        <w:rPr>
          <w:b/>
        </w:rPr>
        <w:t>4</w:t>
      </w:r>
      <w:r w:rsidRPr="00BF215D">
        <w:rPr>
          <w:b/>
        </w:rPr>
        <w:t>1</w:t>
      </w:r>
      <w:r w:rsidRPr="001D3741">
        <w:rPr>
          <w:b/>
        </w:rPr>
        <w:t xml:space="preserve"> – Уникальные параметры графического примитива </w:t>
      </w:r>
      <w:r w:rsidR="00AD7A56">
        <w:rPr>
          <w:b/>
        </w:rPr>
        <w:t xml:space="preserve">Декартовый график </w:t>
      </w:r>
      <w:r w:rsidR="00AD7A56">
        <w:rPr>
          <w:b/>
          <w:lang w:val="en-US"/>
        </w:rPr>
        <w:t>XY</w:t>
      </w:r>
      <w:r w:rsidRPr="001D3741">
        <w:rPr>
          <w:b/>
        </w:rPr>
        <w:t xml:space="preserve"> 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410"/>
        <w:gridCol w:w="6202"/>
      </w:tblGrid>
      <w:tr w:rsidR="00BF215D" w:rsidRPr="001D3741" w:rsidTr="00920FFC">
        <w:tc>
          <w:tcPr>
            <w:tcW w:w="959" w:type="dxa"/>
            <w:vAlign w:val="center"/>
          </w:tcPr>
          <w:bookmarkEnd w:id="197"/>
          <w:p w:rsidR="00BF215D" w:rsidRPr="001D3741" w:rsidRDefault="00BF215D" w:rsidP="00920FFC">
            <w:pPr>
              <w:jc w:val="center"/>
              <w:rPr>
                <w:b/>
              </w:rPr>
            </w:pPr>
            <w:r w:rsidRPr="001D3741">
              <w:rPr>
                <w:b/>
              </w:rPr>
              <w:t>№</w:t>
            </w:r>
          </w:p>
        </w:tc>
        <w:tc>
          <w:tcPr>
            <w:tcW w:w="2410" w:type="dxa"/>
          </w:tcPr>
          <w:p w:rsidR="00BF215D" w:rsidRPr="001D3741" w:rsidRDefault="00BF215D" w:rsidP="00920FFC">
            <w:pPr>
              <w:jc w:val="center"/>
              <w:rPr>
                <w:b/>
              </w:rPr>
            </w:pPr>
            <w:r w:rsidRPr="001D3741">
              <w:rPr>
                <w:b/>
              </w:rPr>
              <w:t>Название параметра</w:t>
            </w:r>
          </w:p>
        </w:tc>
        <w:tc>
          <w:tcPr>
            <w:tcW w:w="6202" w:type="dxa"/>
          </w:tcPr>
          <w:p w:rsidR="00BF215D" w:rsidRPr="001D3741" w:rsidRDefault="00BF215D" w:rsidP="00920FFC">
            <w:pPr>
              <w:jc w:val="center"/>
              <w:rPr>
                <w:b/>
              </w:rPr>
            </w:pPr>
            <w:r w:rsidRPr="001D3741">
              <w:rPr>
                <w:b/>
              </w:rPr>
              <w:t>Описание параметра</w:t>
            </w:r>
          </w:p>
        </w:tc>
      </w:tr>
      <w:tr w:rsidR="00BF215D" w:rsidRPr="001D3741" w:rsidTr="00BF215D">
        <w:tc>
          <w:tcPr>
            <w:tcW w:w="959" w:type="dxa"/>
            <w:vAlign w:val="center"/>
          </w:tcPr>
          <w:p w:rsidR="00BF215D" w:rsidRPr="00BF215D" w:rsidRDefault="00BF215D" w:rsidP="00920FFC">
            <w:pPr>
              <w:jc w:val="center"/>
            </w:pPr>
            <w:r w:rsidRPr="00BF215D">
              <w:t>1.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F215D" w:rsidRPr="00BF215D" w:rsidRDefault="00BF215D" w:rsidP="00920FFC">
            <w:pPr>
              <w:jc w:val="center"/>
              <w:rPr>
                <w:lang w:val="en-US"/>
              </w:rPr>
            </w:pPr>
            <w:r>
              <w:t xml:space="preserve">Декартовый график </w:t>
            </w:r>
            <w:r>
              <w:rPr>
                <w:lang w:val="en-US"/>
              </w:rPr>
              <w:t>XY</w:t>
            </w:r>
          </w:p>
        </w:tc>
        <w:tc>
          <w:tcPr>
            <w:tcW w:w="6202" w:type="dxa"/>
            <w:shd w:val="clear" w:color="auto" w:fill="auto"/>
            <w:vAlign w:val="center"/>
          </w:tcPr>
          <w:p w:rsidR="00BF215D" w:rsidRPr="00BF215D" w:rsidRDefault="00BF215D" w:rsidP="004B3E50">
            <w:r>
              <w:t xml:space="preserve">При нажатии на </w:t>
            </w:r>
            <w:r w:rsidR="004B3E50">
              <w:t xml:space="preserve">значение этого </w:t>
            </w:r>
            <w:r>
              <w:t>параметр</w:t>
            </w:r>
            <w:r w:rsidR="004B3E50">
              <w:t>а</w:t>
            </w:r>
            <w:r>
              <w:t xml:space="preserve"> открывается окно конфигурации элемента (см. </w:t>
            </w:r>
            <w:hyperlink w:anchor="Table7_42" w:history="1">
              <w:r w:rsidRPr="00CC307F">
                <w:rPr>
                  <w:rStyle w:val="a4"/>
                </w:rPr>
                <w:t>таблицу</w:t>
              </w:r>
              <w:r w:rsidR="00AD7A56" w:rsidRPr="00CC307F">
                <w:rPr>
                  <w:rStyle w:val="a4"/>
                </w:rPr>
                <w:t xml:space="preserve"> 7.42</w:t>
              </w:r>
            </w:hyperlink>
            <w:r w:rsidR="00AD7A56">
              <w:t>)</w:t>
            </w:r>
          </w:p>
        </w:tc>
      </w:tr>
      <w:tr w:rsidR="0022747F" w:rsidRPr="006723E7" w:rsidTr="00920FFC">
        <w:tc>
          <w:tcPr>
            <w:tcW w:w="959" w:type="dxa"/>
            <w:vAlign w:val="center"/>
          </w:tcPr>
          <w:p w:rsidR="0022747F" w:rsidRPr="0022747F" w:rsidRDefault="0022747F" w:rsidP="00920FFC">
            <w:pPr>
              <w:jc w:val="center"/>
              <w:rPr>
                <w:b/>
              </w:rPr>
            </w:pPr>
            <w:r w:rsidRPr="0022747F">
              <w:rPr>
                <w:b/>
              </w:rPr>
              <w:t>2.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22747F" w:rsidRPr="0022747F" w:rsidRDefault="0022747F" w:rsidP="0022747F">
            <w:pPr>
              <w:jc w:val="center"/>
              <w:rPr>
                <w:b/>
              </w:rPr>
            </w:pPr>
            <w:r w:rsidRPr="0022747F">
              <w:rPr>
                <w:b/>
              </w:rPr>
              <w:t>Управляющие переменные</w:t>
            </w:r>
          </w:p>
        </w:tc>
      </w:tr>
      <w:tr w:rsidR="0022747F" w:rsidRPr="006723E7" w:rsidTr="00920FFC">
        <w:tc>
          <w:tcPr>
            <w:tcW w:w="959" w:type="dxa"/>
            <w:vAlign w:val="center"/>
          </w:tcPr>
          <w:p w:rsidR="0022747F" w:rsidRPr="0022747F" w:rsidRDefault="0022747F" w:rsidP="0022747F">
            <w:pPr>
              <w:jc w:val="center"/>
              <w:rPr>
                <w:b/>
                <w:i/>
              </w:rPr>
            </w:pPr>
            <w:r w:rsidRPr="0022747F">
              <w:rPr>
                <w:b/>
                <w:i/>
              </w:rPr>
              <w:t>2.1.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22747F" w:rsidRPr="0022747F" w:rsidRDefault="0022747F" w:rsidP="0022747F">
            <w:pPr>
              <w:jc w:val="center"/>
              <w:rPr>
                <w:b/>
                <w:i/>
              </w:rPr>
            </w:pPr>
            <w:r w:rsidRPr="0022747F">
              <w:rPr>
                <w:b/>
                <w:i/>
              </w:rPr>
              <w:t>Масштабирование</w:t>
            </w:r>
          </w:p>
        </w:tc>
      </w:tr>
      <w:tr w:rsidR="00BF215D" w:rsidRPr="00140962" w:rsidTr="00920FFC">
        <w:tc>
          <w:tcPr>
            <w:tcW w:w="959" w:type="dxa"/>
            <w:vAlign w:val="center"/>
          </w:tcPr>
          <w:p w:rsidR="00BF215D" w:rsidRDefault="0004533B" w:rsidP="00920FFC">
            <w:pPr>
              <w:jc w:val="center"/>
            </w:pPr>
            <w:r>
              <w:t>2.1.1</w:t>
            </w:r>
            <w:r w:rsidR="001447F6">
              <w:t>.</w:t>
            </w:r>
          </w:p>
        </w:tc>
        <w:tc>
          <w:tcPr>
            <w:tcW w:w="2410" w:type="dxa"/>
            <w:vAlign w:val="center"/>
          </w:tcPr>
          <w:p w:rsidR="00BF215D" w:rsidRDefault="001447F6" w:rsidP="00920FFC">
            <w:pPr>
              <w:jc w:val="center"/>
            </w:pPr>
            <w:r>
              <w:t>Включить</w:t>
            </w:r>
          </w:p>
        </w:tc>
        <w:tc>
          <w:tcPr>
            <w:tcW w:w="6202" w:type="dxa"/>
          </w:tcPr>
          <w:p w:rsidR="00CA7993" w:rsidRPr="00920FFC" w:rsidRDefault="00CA7993" w:rsidP="00920FFC">
            <w:r>
              <w:t xml:space="preserve">Переменная типа </w:t>
            </w:r>
            <w:r w:rsidRPr="00CC307F">
              <w:rPr>
                <w:b/>
                <w:lang w:val="en-US"/>
              </w:rPr>
              <w:t>BOOL</w:t>
            </w:r>
            <w:r>
              <w:t>, которая используется для управления режимом масштабирования (</w:t>
            </w:r>
            <w:r w:rsidRPr="008643D7">
              <w:rPr>
                <w:b/>
                <w:lang w:val="en-US"/>
              </w:rPr>
              <w:t>TRUE</w:t>
            </w:r>
            <w:r>
              <w:t xml:space="preserve"> – масштабирование включено, </w:t>
            </w:r>
            <w:r w:rsidRPr="008643D7">
              <w:rPr>
                <w:b/>
                <w:lang w:val="en-US"/>
              </w:rPr>
              <w:t>FALSE</w:t>
            </w:r>
            <w:r w:rsidRPr="00CA7993">
              <w:t xml:space="preserve"> </w:t>
            </w:r>
            <w:r>
              <w:t>–</w:t>
            </w:r>
            <w:r w:rsidRPr="00CA7993">
              <w:t xml:space="preserve"> </w:t>
            </w:r>
            <w:r>
              <w:t xml:space="preserve">масштабирование отключено). В режиме масштабирования </w:t>
            </w:r>
            <w:proofErr w:type="gramStart"/>
            <w:r w:rsidR="00AD190D">
              <w:t>при</w:t>
            </w:r>
            <w:proofErr w:type="gramEnd"/>
            <w:r w:rsidR="00AD190D">
              <w:t xml:space="preserve"> зажатой </w:t>
            </w:r>
            <w:r w:rsidR="00AD190D" w:rsidRPr="008643D7">
              <w:rPr>
                <w:b/>
              </w:rPr>
              <w:t>ЛКМ</w:t>
            </w:r>
            <w:r w:rsidR="00AD190D">
              <w:t xml:space="preserve"> можно</w:t>
            </w:r>
            <w:r w:rsidR="00920FFC">
              <w:t xml:space="preserve"> выделить на графике прямоугольную область. При отпускании мыши произойдет приближени</w:t>
            </w:r>
            <w:r w:rsidR="006714CD">
              <w:t>е к этой области. Для устройств</w:t>
            </w:r>
            <w:r w:rsidR="00920FFC">
              <w:t xml:space="preserve"> с </w:t>
            </w:r>
            <w:proofErr w:type="spellStart"/>
            <w:r w:rsidR="00920FFC">
              <w:rPr>
                <w:lang w:val="en-US"/>
              </w:rPr>
              <w:t>multitouch</w:t>
            </w:r>
            <w:proofErr w:type="spellEnd"/>
            <w:r w:rsidR="00920FFC" w:rsidRPr="00920FFC">
              <w:t>-</w:t>
            </w:r>
            <w:r w:rsidR="00920FFC">
              <w:t xml:space="preserve">экраном для масштабирования можно использовать жесты </w:t>
            </w:r>
            <w:proofErr w:type="spellStart"/>
            <w:r w:rsidR="00920FFC" w:rsidRPr="00920FFC">
              <w:t>pinch</w:t>
            </w:r>
            <w:proofErr w:type="spellEnd"/>
            <w:r w:rsidR="00920FFC">
              <w:t xml:space="preserve"> и </w:t>
            </w:r>
            <w:r w:rsidR="00920FFC">
              <w:rPr>
                <w:lang w:val="en-US"/>
              </w:rPr>
              <w:t>spread</w:t>
            </w:r>
          </w:p>
        </w:tc>
      </w:tr>
      <w:tr w:rsidR="00BF215D" w:rsidRPr="00140962" w:rsidTr="00920FFC">
        <w:tc>
          <w:tcPr>
            <w:tcW w:w="959" w:type="dxa"/>
            <w:vAlign w:val="center"/>
          </w:tcPr>
          <w:p w:rsidR="00BF215D" w:rsidRDefault="001447F6" w:rsidP="00920FFC">
            <w:pPr>
              <w:jc w:val="center"/>
            </w:pPr>
            <w:r>
              <w:t>2.1.2.</w:t>
            </w:r>
          </w:p>
        </w:tc>
        <w:tc>
          <w:tcPr>
            <w:tcW w:w="2410" w:type="dxa"/>
            <w:vAlign w:val="center"/>
          </w:tcPr>
          <w:p w:rsidR="00BF215D" w:rsidRDefault="001447F6" w:rsidP="00920FFC">
            <w:pPr>
              <w:jc w:val="center"/>
            </w:pPr>
            <w:r>
              <w:t>Домой</w:t>
            </w:r>
          </w:p>
        </w:tc>
        <w:tc>
          <w:tcPr>
            <w:tcW w:w="6202" w:type="dxa"/>
          </w:tcPr>
          <w:p w:rsidR="00BF215D" w:rsidRPr="00920FFC" w:rsidRDefault="00920FFC" w:rsidP="004B3E50">
            <w:r>
              <w:t xml:space="preserve">Переменная типа </w:t>
            </w:r>
            <w:r w:rsidRPr="008643D7">
              <w:rPr>
                <w:b/>
                <w:lang w:val="en-US"/>
              </w:rPr>
              <w:t>BOOL</w:t>
            </w:r>
            <w:r>
              <w:t>,</w:t>
            </w:r>
            <w:r w:rsidRPr="00920FFC">
              <w:t xml:space="preserve"> </w:t>
            </w:r>
            <w:r>
              <w:t>по переднему фронту которой происходит в</w:t>
            </w:r>
            <w:r w:rsidR="00AD7A56">
              <w:t>озвращение к исходному масштабу</w:t>
            </w:r>
          </w:p>
        </w:tc>
      </w:tr>
      <w:tr w:rsidR="001447F6" w:rsidRPr="00140962" w:rsidTr="00920FFC">
        <w:tc>
          <w:tcPr>
            <w:tcW w:w="959" w:type="dxa"/>
            <w:vAlign w:val="center"/>
          </w:tcPr>
          <w:p w:rsidR="001447F6" w:rsidRDefault="001447F6" w:rsidP="00920FFC">
            <w:pPr>
              <w:jc w:val="center"/>
            </w:pPr>
            <w:r>
              <w:t>2.1.3</w:t>
            </w:r>
          </w:p>
        </w:tc>
        <w:tc>
          <w:tcPr>
            <w:tcW w:w="2410" w:type="dxa"/>
            <w:vAlign w:val="center"/>
          </w:tcPr>
          <w:p w:rsidR="001447F6" w:rsidRDefault="001447F6" w:rsidP="00920FFC">
            <w:pPr>
              <w:jc w:val="center"/>
            </w:pPr>
            <w:r>
              <w:t>Отменить</w:t>
            </w:r>
          </w:p>
        </w:tc>
        <w:tc>
          <w:tcPr>
            <w:tcW w:w="6202" w:type="dxa"/>
          </w:tcPr>
          <w:p w:rsidR="001447F6" w:rsidRPr="00920FFC" w:rsidRDefault="00920FFC" w:rsidP="004B3E50">
            <w:r>
              <w:t xml:space="preserve">Переменная типа </w:t>
            </w:r>
            <w:r w:rsidRPr="008643D7">
              <w:rPr>
                <w:b/>
                <w:lang w:val="en-US"/>
              </w:rPr>
              <w:t>BOOL</w:t>
            </w:r>
            <w:r>
              <w:t>, по переднему фронту которой происходит переход к пре</w:t>
            </w:r>
            <w:r w:rsidR="00AD7A56">
              <w:t>дыдущему отображаемому масштабу</w:t>
            </w:r>
          </w:p>
        </w:tc>
      </w:tr>
      <w:tr w:rsidR="001447F6" w:rsidRPr="00140962" w:rsidTr="00920FFC">
        <w:tc>
          <w:tcPr>
            <w:tcW w:w="959" w:type="dxa"/>
            <w:vAlign w:val="center"/>
          </w:tcPr>
          <w:p w:rsidR="001447F6" w:rsidRDefault="001447F6" w:rsidP="00920FFC">
            <w:pPr>
              <w:jc w:val="center"/>
            </w:pPr>
            <w:r>
              <w:t>2.1.4.</w:t>
            </w:r>
          </w:p>
        </w:tc>
        <w:tc>
          <w:tcPr>
            <w:tcW w:w="2410" w:type="dxa"/>
            <w:vAlign w:val="center"/>
          </w:tcPr>
          <w:p w:rsidR="001447F6" w:rsidRDefault="001447F6" w:rsidP="00920FFC">
            <w:pPr>
              <w:jc w:val="center"/>
            </w:pPr>
            <w:r>
              <w:t>Масштабируется</w:t>
            </w:r>
          </w:p>
        </w:tc>
        <w:tc>
          <w:tcPr>
            <w:tcW w:w="6202" w:type="dxa"/>
          </w:tcPr>
          <w:p w:rsidR="001447F6" w:rsidRPr="00920FFC" w:rsidRDefault="00920FFC" w:rsidP="004B3E50">
            <w:r>
              <w:t xml:space="preserve">Переменная типа </w:t>
            </w:r>
            <w:r w:rsidRPr="008643D7">
              <w:rPr>
                <w:b/>
                <w:lang w:val="en-US"/>
              </w:rPr>
              <w:t>BOOL</w:t>
            </w:r>
            <w:r>
              <w:t xml:space="preserve">, которая имеет значение </w:t>
            </w:r>
            <w:r w:rsidRPr="008643D7">
              <w:rPr>
                <w:b/>
                <w:lang w:val="en-US"/>
              </w:rPr>
              <w:t>TRUE</w:t>
            </w:r>
            <w:r>
              <w:t xml:space="preserve">, если масштаб </w:t>
            </w:r>
            <w:r w:rsidR="00AD7A56">
              <w:t xml:space="preserve">графика отличается </w:t>
            </w:r>
            <w:proofErr w:type="gramStart"/>
            <w:r w:rsidR="00AD7A56">
              <w:t>от</w:t>
            </w:r>
            <w:proofErr w:type="gramEnd"/>
            <w:r w:rsidR="00AD7A56">
              <w:t xml:space="preserve"> исходного</w:t>
            </w:r>
          </w:p>
        </w:tc>
      </w:tr>
      <w:tr w:rsidR="001447F6" w:rsidRPr="00140962" w:rsidTr="00920FFC">
        <w:tc>
          <w:tcPr>
            <w:tcW w:w="959" w:type="dxa"/>
            <w:vAlign w:val="center"/>
          </w:tcPr>
          <w:p w:rsidR="001447F6" w:rsidRPr="0022747F" w:rsidRDefault="001447F6" w:rsidP="00920FFC">
            <w:pPr>
              <w:jc w:val="center"/>
              <w:rPr>
                <w:b/>
                <w:i/>
              </w:rPr>
            </w:pPr>
            <w:r w:rsidRPr="0022747F">
              <w:rPr>
                <w:b/>
                <w:i/>
              </w:rPr>
              <w:t>2.</w:t>
            </w:r>
            <w:r>
              <w:rPr>
                <w:b/>
                <w:i/>
              </w:rPr>
              <w:t>2</w:t>
            </w:r>
            <w:r w:rsidRPr="0022747F">
              <w:rPr>
                <w:b/>
                <w:i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1447F6" w:rsidRPr="001447F6" w:rsidRDefault="001447F6" w:rsidP="00920FFC">
            <w:pPr>
              <w:jc w:val="center"/>
              <w:rPr>
                <w:b/>
                <w:i/>
              </w:rPr>
            </w:pPr>
            <w:proofErr w:type="spellStart"/>
            <w:r>
              <w:rPr>
                <w:b/>
                <w:i/>
              </w:rPr>
              <w:t>Паномирование</w:t>
            </w:r>
            <w:proofErr w:type="spellEnd"/>
          </w:p>
        </w:tc>
      </w:tr>
      <w:tr w:rsidR="001447F6" w:rsidRPr="00140962" w:rsidTr="00920FFC">
        <w:tc>
          <w:tcPr>
            <w:tcW w:w="959" w:type="dxa"/>
            <w:vAlign w:val="center"/>
          </w:tcPr>
          <w:p w:rsidR="001447F6" w:rsidRDefault="001447F6" w:rsidP="00920FFC">
            <w:pPr>
              <w:jc w:val="center"/>
            </w:pPr>
            <w:r>
              <w:t>2.2.1.</w:t>
            </w:r>
          </w:p>
        </w:tc>
        <w:tc>
          <w:tcPr>
            <w:tcW w:w="2410" w:type="dxa"/>
            <w:vAlign w:val="center"/>
          </w:tcPr>
          <w:p w:rsidR="001447F6" w:rsidRDefault="001447F6" w:rsidP="00920FFC">
            <w:pPr>
              <w:jc w:val="center"/>
            </w:pPr>
            <w:r>
              <w:t>Включить</w:t>
            </w:r>
          </w:p>
        </w:tc>
        <w:tc>
          <w:tcPr>
            <w:tcW w:w="6202" w:type="dxa"/>
          </w:tcPr>
          <w:p w:rsidR="001447F6" w:rsidRPr="006714CD" w:rsidRDefault="00920FFC" w:rsidP="006714CD">
            <w:r>
              <w:t xml:space="preserve">Переменная типа </w:t>
            </w:r>
            <w:r w:rsidRPr="008643D7">
              <w:rPr>
                <w:b/>
                <w:lang w:val="en-US"/>
              </w:rPr>
              <w:t>BOOL</w:t>
            </w:r>
            <w:r>
              <w:t>, которая используется для управления режимом панорамирования (</w:t>
            </w:r>
            <w:r w:rsidRPr="008643D7">
              <w:rPr>
                <w:b/>
                <w:lang w:val="en-US"/>
              </w:rPr>
              <w:t>TRUE</w:t>
            </w:r>
            <w:r w:rsidR="006714CD">
              <w:t xml:space="preserve"> – панорамирование </w:t>
            </w:r>
            <w:r>
              <w:t xml:space="preserve">включено, </w:t>
            </w:r>
            <w:r w:rsidRPr="008643D7">
              <w:rPr>
                <w:b/>
                <w:lang w:val="en-US"/>
              </w:rPr>
              <w:t>FALSE</w:t>
            </w:r>
            <w:r w:rsidRPr="00CA7993">
              <w:t xml:space="preserve"> </w:t>
            </w:r>
            <w:r>
              <w:t>–</w:t>
            </w:r>
            <w:r w:rsidRPr="00CA7993">
              <w:t xml:space="preserve"> </w:t>
            </w:r>
            <w:r w:rsidR="006714CD">
              <w:t>панорамирование</w:t>
            </w:r>
            <w:r>
              <w:t xml:space="preserve"> отключено).</w:t>
            </w:r>
            <w:r w:rsidR="006714CD">
              <w:t xml:space="preserve"> </w:t>
            </w:r>
            <w:proofErr w:type="gramStart"/>
            <w:r w:rsidR="006714CD">
              <w:t xml:space="preserve">В режиме панорамирования при зажатой </w:t>
            </w:r>
            <w:r w:rsidR="006714CD" w:rsidRPr="008643D7">
              <w:rPr>
                <w:b/>
              </w:rPr>
              <w:t>ЛКМ</w:t>
            </w:r>
            <w:r w:rsidR="006714CD">
              <w:t xml:space="preserve"> можно перемещать координатные оси в пределах элемента.</w:t>
            </w:r>
            <w:proofErr w:type="gramEnd"/>
            <w:r w:rsidR="006714CD">
              <w:t xml:space="preserve"> Это позволяет «пролистывать» график по вертикали и горизонтали. Для устройств с </w:t>
            </w:r>
            <w:proofErr w:type="spellStart"/>
            <w:r w:rsidR="006714CD">
              <w:rPr>
                <w:lang w:val="en-US"/>
              </w:rPr>
              <w:t>multitouch</w:t>
            </w:r>
            <w:proofErr w:type="spellEnd"/>
            <w:r w:rsidR="006714CD" w:rsidRPr="00920FFC">
              <w:t>-</w:t>
            </w:r>
            <w:r w:rsidR="006714CD">
              <w:t xml:space="preserve">экраном для панорамирования можно использовать жест  </w:t>
            </w:r>
            <w:r w:rsidR="006714CD">
              <w:rPr>
                <w:lang w:val="en-US"/>
              </w:rPr>
              <w:t>pinch</w:t>
            </w:r>
          </w:p>
        </w:tc>
      </w:tr>
      <w:tr w:rsidR="001447F6" w:rsidRPr="00140962" w:rsidTr="00920FFC">
        <w:tc>
          <w:tcPr>
            <w:tcW w:w="959" w:type="dxa"/>
            <w:vAlign w:val="center"/>
          </w:tcPr>
          <w:p w:rsidR="001447F6" w:rsidRDefault="001447F6" w:rsidP="00920FFC">
            <w:pPr>
              <w:jc w:val="center"/>
            </w:pPr>
            <w:r>
              <w:t>2.2.2</w:t>
            </w:r>
          </w:p>
        </w:tc>
        <w:tc>
          <w:tcPr>
            <w:tcW w:w="2410" w:type="dxa"/>
            <w:vAlign w:val="center"/>
          </w:tcPr>
          <w:p w:rsidR="001447F6" w:rsidRDefault="001447F6" w:rsidP="00920FFC">
            <w:pPr>
              <w:jc w:val="center"/>
            </w:pPr>
            <w:r>
              <w:t>Домой</w:t>
            </w:r>
          </w:p>
        </w:tc>
        <w:tc>
          <w:tcPr>
            <w:tcW w:w="6202" w:type="dxa"/>
          </w:tcPr>
          <w:p w:rsidR="001447F6" w:rsidRPr="006714CD" w:rsidRDefault="006714CD" w:rsidP="006714CD">
            <w:r>
              <w:t xml:space="preserve">Переменная типа </w:t>
            </w:r>
            <w:r w:rsidRPr="008643D7">
              <w:rPr>
                <w:b/>
                <w:lang w:val="en-US"/>
              </w:rPr>
              <w:t>BOOL</w:t>
            </w:r>
            <w:r>
              <w:t>,</w:t>
            </w:r>
            <w:r w:rsidRPr="00920FFC">
              <w:t xml:space="preserve"> </w:t>
            </w:r>
            <w:r>
              <w:t>по переднему фронту которой происходит возвращение координа</w:t>
            </w:r>
            <w:r w:rsidR="00AD7A56">
              <w:t>тных осей к исходному положению</w:t>
            </w:r>
          </w:p>
        </w:tc>
      </w:tr>
      <w:tr w:rsidR="001447F6" w:rsidRPr="00140962" w:rsidTr="00920FFC">
        <w:tc>
          <w:tcPr>
            <w:tcW w:w="959" w:type="dxa"/>
            <w:vAlign w:val="center"/>
          </w:tcPr>
          <w:p w:rsidR="001447F6" w:rsidRDefault="001447F6" w:rsidP="00920FFC">
            <w:pPr>
              <w:jc w:val="center"/>
            </w:pPr>
            <w:r>
              <w:t>2.2.3.</w:t>
            </w:r>
          </w:p>
        </w:tc>
        <w:tc>
          <w:tcPr>
            <w:tcW w:w="2410" w:type="dxa"/>
            <w:vAlign w:val="center"/>
          </w:tcPr>
          <w:p w:rsidR="001447F6" w:rsidRDefault="001447F6" w:rsidP="00920FFC">
            <w:pPr>
              <w:jc w:val="center"/>
            </w:pPr>
            <w:r>
              <w:t>Панорамируется</w:t>
            </w:r>
          </w:p>
        </w:tc>
        <w:tc>
          <w:tcPr>
            <w:tcW w:w="6202" w:type="dxa"/>
          </w:tcPr>
          <w:p w:rsidR="001447F6" w:rsidRPr="00140962" w:rsidRDefault="006714CD" w:rsidP="006714CD">
            <w:r>
              <w:t xml:space="preserve">Переменная типа </w:t>
            </w:r>
            <w:r w:rsidRPr="008643D7">
              <w:rPr>
                <w:b/>
                <w:lang w:val="en-US"/>
              </w:rPr>
              <w:t>BOOL</w:t>
            </w:r>
            <w:r>
              <w:t xml:space="preserve">, которая имеет значение </w:t>
            </w:r>
            <w:r w:rsidRPr="008643D7">
              <w:rPr>
                <w:b/>
                <w:lang w:val="en-US"/>
              </w:rPr>
              <w:t>TRUE</w:t>
            </w:r>
            <w:r>
              <w:t>, если текущее положение координатн</w:t>
            </w:r>
            <w:r w:rsidR="00AD7A56">
              <w:t xml:space="preserve">ых осей отличается </w:t>
            </w:r>
            <w:proofErr w:type="gramStart"/>
            <w:r w:rsidR="00AD7A56">
              <w:t>от</w:t>
            </w:r>
            <w:proofErr w:type="gramEnd"/>
            <w:r w:rsidR="00AD7A56">
              <w:t xml:space="preserve"> исходного</w:t>
            </w:r>
          </w:p>
        </w:tc>
      </w:tr>
    </w:tbl>
    <w:p w:rsidR="00841855" w:rsidRPr="00BF215D" w:rsidRDefault="00841855" w:rsidP="00BE73E5"/>
    <w:p w:rsidR="00841855" w:rsidRPr="00A8453B" w:rsidRDefault="00841855" w:rsidP="00BE73E5"/>
    <w:p w:rsidR="00AD7A56" w:rsidRPr="00A8453B" w:rsidRDefault="00AD7A56" w:rsidP="00BE73E5"/>
    <w:p w:rsidR="00AD7A56" w:rsidRPr="00A8453B" w:rsidRDefault="00AD7A56" w:rsidP="00BE73E5"/>
    <w:p w:rsidR="00AD7A56" w:rsidRPr="00A8453B" w:rsidRDefault="00AD7A56" w:rsidP="00BE73E5"/>
    <w:p w:rsidR="00AD7A56" w:rsidRPr="00A8453B" w:rsidRDefault="00AD7A56" w:rsidP="00BE73E5"/>
    <w:p w:rsidR="00AD7A56" w:rsidRPr="00A8453B" w:rsidRDefault="00AD7A56" w:rsidP="00BE73E5"/>
    <w:p w:rsidR="00AD7A56" w:rsidRPr="00A8453B" w:rsidRDefault="00AD7A56" w:rsidP="00BE73E5"/>
    <w:p w:rsidR="00AD7A56" w:rsidRPr="00A8453B" w:rsidRDefault="00AD7A56" w:rsidP="00BE73E5"/>
    <w:p w:rsidR="00AD7A56" w:rsidRPr="00A8453B" w:rsidRDefault="00AD7A56" w:rsidP="00BE73E5"/>
    <w:p w:rsidR="00AD7A56" w:rsidRPr="00A8453B" w:rsidRDefault="00AD7A56" w:rsidP="00BE73E5"/>
    <w:p w:rsidR="00AD7A56" w:rsidRPr="00A8453B" w:rsidRDefault="00AD7A56" w:rsidP="00BE73E5"/>
    <w:p w:rsidR="00AD7A56" w:rsidRPr="00A8453B" w:rsidRDefault="00AD7A56" w:rsidP="00BE73E5"/>
    <w:p w:rsidR="00AD7A56" w:rsidRPr="00A8453B" w:rsidRDefault="00AD7A56" w:rsidP="00BE73E5"/>
    <w:p w:rsidR="00AD7A56" w:rsidRPr="00A8453B" w:rsidRDefault="00AD7A56" w:rsidP="00BE73E5"/>
    <w:p w:rsidR="00AD7A56" w:rsidRPr="00A8453B" w:rsidRDefault="00AD7A56" w:rsidP="00BE73E5"/>
    <w:p w:rsidR="00AD7A56" w:rsidRPr="00A8453B" w:rsidRDefault="00AD7A56" w:rsidP="00BE73E5"/>
    <w:p w:rsidR="00AD7A56" w:rsidRPr="00A8453B" w:rsidRDefault="00AD7A56" w:rsidP="00BE73E5"/>
    <w:p w:rsidR="00841855" w:rsidRPr="00AD7A56" w:rsidRDefault="00AD7A56" w:rsidP="00BE73E5">
      <w:r>
        <w:lastRenderedPageBreak/>
        <w:t xml:space="preserve">Для конфигурации элемента следует два раза нажать </w:t>
      </w:r>
      <w:r w:rsidRPr="008643D7">
        <w:rPr>
          <w:b/>
        </w:rPr>
        <w:t>ЛКМ</w:t>
      </w:r>
      <w:r>
        <w:t xml:space="preserve"> на значение параметра </w:t>
      </w:r>
      <w:r w:rsidRPr="008643D7">
        <w:rPr>
          <w:b/>
        </w:rPr>
        <w:t xml:space="preserve">Декартовый график </w:t>
      </w:r>
      <w:r w:rsidRPr="008643D7">
        <w:rPr>
          <w:b/>
          <w:lang w:val="en-US"/>
        </w:rPr>
        <w:t>XY</w:t>
      </w:r>
      <w:r>
        <w:t xml:space="preserve"> (см. </w:t>
      </w:r>
      <w:proofErr w:type="spellStart"/>
      <w:r>
        <w:t>пп</w:t>
      </w:r>
      <w:proofErr w:type="spellEnd"/>
      <w:r>
        <w:t xml:space="preserve">. 1 в </w:t>
      </w:r>
      <w:hyperlink w:anchor="Table7_41" w:history="1">
        <w:r w:rsidRPr="008643D7">
          <w:rPr>
            <w:rStyle w:val="a4"/>
          </w:rPr>
          <w:t>таблице 7.41</w:t>
        </w:r>
      </w:hyperlink>
      <w:r>
        <w:t>). В результате откроется следующее окно</w:t>
      </w:r>
      <w:r w:rsidRPr="00AD7A56">
        <w:t>:</w:t>
      </w:r>
    </w:p>
    <w:p w:rsidR="00841855" w:rsidRPr="008643D7" w:rsidRDefault="00841855" w:rsidP="00BE73E5"/>
    <w:p w:rsidR="00BE73E5" w:rsidRDefault="00AD7A56" w:rsidP="00AD7A56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EF84A24" wp14:editId="06410233">
            <wp:extent cx="4045789" cy="4209093"/>
            <wp:effectExtent l="0" t="0" r="0" b="1270"/>
            <wp:docPr id="74" name="Рисунок 74" descr="C:\Users\E1E54~1.KIS\AppData\Local\Temp\SNAGHTMLcd9b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1E54~1.KIS\AppData\Local\Temp\SNAGHTMLcd9b58.PNG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016" cy="421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56" w:rsidRDefault="00AD7A56" w:rsidP="00AD7A56">
      <w:pPr>
        <w:jc w:val="center"/>
        <w:rPr>
          <w:b/>
        </w:rPr>
      </w:pPr>
      <w:r w:rsidRPr="00AD7A56">
        <w:rPr>
          <w:b/>
        </w:rPr>
        <w:t xml:space="preserve">Рисунок 7.104 – </w:t>
      </w:r>
      <w:r>
        <w:rPr>
          <w:b/>
        </w:rPr>
        <w:t>Окно конфигурации</w:t>
      </w:r>
      <w:r w:rsidRPr="00AD7A56">
        <w:rPr>
          <w:b/>
        </w:rPr>
        <w:t xml:space="preserve"> элемента Декартовый график </w:t>
      </w:r>
      <w:r w:rsidRPr="00AD7A56">
        <w:rPr>
          <w:b/>
          <w:lang w:val="en-US"/>
        </w:rPr>
        <w:t>XY</w:t>
      </w:r>
    </w:p>
    <w:p w:rsidR="00AD7A56" w:rsidRDefault="00AD7A56" w:rsidP="00AD7A56">
      <w:pPr>
        <w:jc w:val="center"/>
        <w:rPr>
          <w:b/>
        </w:rPr>
      </w:pPr>
    </w:p>
    <w:p w:rsidR="00AD7A56" w:rsidRDefault="00AD7A56" w:rsidP="00AD7A56">
      <w:r>
        <w:t xml:space="preserve">Узел </w:t>
      </w:r>
      <w:r w:rsidRPr="008643D7">
        <w:rPr>
          <w:b/>
        </w:rPr>
        <w:t xml:space="preserve">График </w:t>
      </w:r>
      <w:r w:rsidRPr="008643D7">
        <w:rPr>
          <w:b/>
          <w:lang w:val="en-US"/>
        </w:rPr>
        <w:t>XY</w:t>
      </w:r>
      <w:r w:rsidRPr="00AD7A56">
        <w:t xml:space="preserve"> </w:t>
      </w:r>
      <w:r>
        <w:t>содержит общие параметры отображения графика.</w:t>
      </w:r>
    </w:p>
    <w:p w:rsidR="00AD7A56" w:rsidRPr="00AD7A56" w:rsidRDefault="00AD7A56" w:rsidP="00AD7A56">
      <w:pPr>
        <w:rPr>
          <w:b/>
        </w:rPr>
      </w:pPr>
      <w:r>
        <w:t xml:space="preserve">Узел </w:t>
      </w:r>
      <w:r w:rsidRPr="008643D7">
        <w:rPr>
          <w:b/>
        </w:rPr>
        <w:t xml:space="preserve">Кривые </w:t>
      </w:r>
      <w:r>
        <w:t xml:space="preserve">содержит набор </w:t>
      </w:r>
      <w:r w:rsidR="00315406">
        <w:t>графиков, отображаемых элементом</w:t>
      </w:r>
      <w:r>
        <w:t>. Для добавления нового графика следует нажать кнопку</w:t>
      </w:r>
      <w:proofErr w:type="gramStart"/>
      <w:r>
        <w:t xml:space="preserve"> </w:t>
      </w:r>
      <w:r w:rsidRPr="008643D7">
        <w:rPr>
          <w:b/>
        </w:rPr>
        <w:t>Д</w:t>
      </w:r>
      <w:proofErr w:type="gramEnd"/>
      <w:r w:rsidRPr="008643D7">
        <w:rPr>
          <w:b/>
        </w:rPr>
        <w:t>обавить</w:t>
      </w:r>
      <w:r>
        <w:t xml:space="preserve">, для удаления выделенного – нажать кнопку </w:t>
      </w:r>
      <w:r w:rsidR="008643D7" w:rsidRPr="008643D7">
        <w:rPr>
          <w:b/>
        </w:rPr>
        <w:t>Удалить</w:t>
      </w:r>
      <w:r>
        <w:t xml:space="preserve">. Для перемещения графиков в </w:t>
      </w:r>
      <w:proofErr w:type="gramStart"/>
      <w:r>
        <w:t>дереве</w:t>
      </w:r>
      <w:proofErr w:type="gramEnd"/>
      <w:r>
        <w:t xml:space="preserve"> следует использовать кнопки</w:t>
      </w:r>
      <w:r w:rsidRPr="008643D7">
        <w:rPr>
          <w:b/>
        </w:rPr>
        <w:t xml:space="preserve"> Выше</w:t>
      </w:r>
      <w:r>
        <w:t xml:space="preserve"> и </w:t>
      </w:r>
      <w:r w:rsidRPr="008643D7">
        <w:rPr>
          <w:b/>
        </w:rPr>
        <w:t>Ниже</w:t>
      </w:r>
      <w:r>
        <w:t>.</w:t>
      </w:r>
    </w:p>
    <w:p w:rsidR="00AD7A56" w:rsidRDefault="00AD7A56" w:rsidP="00AD7A56">
      <w:r>
        <w:t>Узел</w:t>
      </w:r>
      <w:r w:rsidRPr="008643D7">
        <w:rPr>
          <w:b/>
        </w:rPr>
        <w:t xml:space="preserve"> Оси</w:t>
      </w:r>
      <w:r>
        <w:t xml:space="preserve"> содержит набор осей элемента. Элемент имеет одну ось </w:t>
      </w:r>
      <w:r>
        <w:rPr>
          <w:lang w:val="en-US"/>
        </w:rPr>
        <w:t>X</w:t>
      </w:r>
      <w:r w:rsidRPr="00AD7A56">
        <w:t xml:space="preserve"> </w:t>
      </w:r>
      <w:r>
        <w:t xml:space="preserve">и произвольное количество осей </w:t>
      </w:r>
      <w:r>
        <w:rPr>
          <w:lang w:val="en-US"/>
        </w:rPr>
        <w:t>Y</w:t>
      </w:r>
      <w:r w:rsidRPr="00AD7A56">
        <w:t xml:space="preserve">. </w:t>
      </w:r>
      <w:r>
        <w:t>Для добавления новой оси следует нажать кнопку</w:t>
      </w:r>
      <w:proofErr w:type="gramStart"/>
      <w:r>
        <w:t xml:space="preserve"> </w:t>
      </w:r>
      <w:r w:rsidRPr="008643D7">
        <w:rPr>
          <w:b/>
        </w:rPr>
        <w:t>Д</w:t>
      </w:r>
      <w:proofErr w:type="gramEnd"/>
      <w:r w:rsidRPr="008643D7">
        <w:rPr>
          <w:b/>
        </w:rPr>
        <w:t>обавить</w:t>
      </w:r>
      <w:r>
        <w:t xml:space="preserve">, для удаления выделенной – нажать кнопку </w:t>
      </w:r>
      <w:r w:rsidR="008643D7" w:rsidRPr="008643D7">
        <w:rPr>
          <w:b/>
        </w:rPr>
        <w:t>У</w:t>
      </w:r>
      <w:r w:rsidRPr="008643D7">
        <w:rPr>
          <w:b/>
        </w:rPr>
        <w:t>далить</w:t>
      </w:r>
      <w:r>
        <w:t xml:space="preserve">. Для перемещения осей в </w:t>
      </w:r>
      <w:proofErr w:type="gramStart"/>
      <w:r>
        <w:t>дереве</w:t>
      </w:r>
      <w:proofErr w:type="gramEnd"/>
      <w:r>
        <w:t xml:space="preserve"> следует использовать кнопки</w:t>
      </w:r>
      <w:r w:rsidRPr="008643D7">
        <w:rPr>
          <w:b/>
        </w:rPr>
        <w:t xml:space="preserve"> Выше</w:t>
      </w:r>
      <w:r>
        <w:t xml:space="preserve"> и </w:t>
      </w:r>
      <w:r w:rsidRPr="008643D7">
        <w:rPr>
          <w:b/>
        </w:rPr>
        <w:t>Ниже</w:t>
      </w:r>
      <w:r>
        <w:t>.</w:t>
      </w:r>
    </w:p>
    <w:p w:rsidR="00AD7A56" w:rsidRPr="00AD7A56" w:rsidRDefault="00AD7A56" w:rsidP="00AD7A56">
      <w:r>
        <w:t xml:space="preserve">Доступные параметры описаны в </w:t>
      </w:r>
      <w:hyperlink w:anchor="Table7_42" w:history="1">
        <w:r w:rsidRPr="008643D7">
          <w:rPr>
            <w:rStyle w:val="a4"/>
          </w:rPr>
          <w:t>таблице 7.42</w:t>
        </w:r>
      </w:hyperlink>
      <w:r>
        <w:t>.</w:t>
      </w:r>
    </w:p>
    <w:p w:rsidR="00AD7A56" w:rsidRDefault="00AD7A56" w:rsidP="00AD7A56">
      <w:pPr>
        <w:jc w:val="center"/>
        <w:rPr>
          <w:b/>
        </w:rPr>
      </w:pPr>
    </w:p>
    <w:p w:rsidR="00AD7A56" w:rsidRDefault="00AD7A56" w:rsidP="00AD7A56">
      <w:pPr>
        <w:jc w:val="center"/>
        <w:rPr>
          <w:b/>
        </w:rPr>
      </w:pPr>
    </w:p>
    <w:p w:rsidR="00AD7A56" w:rsidRDefault="00AD7A56" w:rsidP="00AD7A56">
      <w:pPr>
        <w:jc w:val="center"/>
        <w:rPr>
          <w:b/>
        </w:rPr>
      </w:pPr>
    </w:p>
    <w:p w:rsidR="00AD7A56" w:rsidRDefault="00AD7A56" w:rsidP="00AD7A56">
      <w:pPr>
        <w:jc w:val="center"/>
        <w:rPr>
          <w:b/>
        </w:rPr>
      </w:pPr>
    </w:p>
    <w:p w:rsidR="00AD7A56" w:rsidRDefault="00AD7A56" w:rsidP="00AD7A56">
      <w:pPr>
        <w:jc w:val="center"/>
        <w:rPr>
          <w:b/>
        </w:rPr>
      </w:pPr>
    </w:p>
    <w:p w:rsidR="00AD7A56" w:rsidRDefault="00AD7A56" w:rsidP="00AD7A56">
      <w:pPr>
        <w:jc w:val="center"/>
        <w:rPr>
          <w:b/>
        </w:rPr>
      </w:pPr>
    </w:p>
    <w:p w:rsidR="00AD7A56" w:rsidRDefault="00AD7A56" w:rsidP="00AD7A56">
      <w:pPr>
        <w:jc w:val="center"/>
        <w:rPr>
          <w:b/>
        </w:rPr>
      </w:pPr>
    </w:p>
    <w:p w:rsidR="00AD7A56" w:rsidRDefault="00AD7A56" w:rsidP="00AD7A56">
      <w:pPr>
        <w:jc w:val="center"/>
        <w:rPr>
          <w:b/>
        </w:rPr>
      </w:pPr>
    </w:p>
    <w:p w:rsidR="00AD7A56" w:rsidRDefault="00AD7A56" w:rsidP="00AD7A56">
      <w:pPr>
        <w:jc w:val="center"/>
        <w:rPr>
          <w:b/>
        </w:rPr>
      </w:pPr>
    </w:p>
    <w:p w:rsidR="00AD7A56" w:rsidRDefault="00AD7A56" w:rsidP="00AD7A56">
      <w:pPr>
        <w:jc w:val="center"/>
        <w:rPr>
          <w:b/>
        </w:rPr>
      </w:pPr>
    </w:p>
    <w:p w:rsidR="00AD7A56" w:rsidRDefault="00AD7A56" w:rsidP="00AD7A56">
      <w:pPr>
        <w:jc w:val="center"/>
        <w:rPr>
          <w:b/>
        </w:rPr>
      </w:pPr>
    </w:p>
    <w:p w:rsidR="00AD7A56" w:rsidRDefault="00AD7A56" w:rsidP="00AD7A56">
      <w:pPr>
        <w:jc w:val="center"/>
        <w:rPr>
          <w:b/>
        </w:rPr>
      </w:pPr>
    </w:p>
    <w:p w:rsidR="00AD7A56" w:rsidRDefault="00AD7A56" w:rsidP="00AD7A56">
      <w:pPr>
        <w:jc w:val="center"/>
        <w:rPr>
          <w:b/>
        </w:rPr>
      </w:pPr>
    </w:p>
    <w:p w:rsidR="00AD7A56" w:rsidRPr="001D3741" w:rsidRDefault="00AD7A56" w:rsidP="00AD7A56">
      <w:pPr>
        <w:rPr>
          <w:b/>
        </w:rPr>
      </w:pPr>
      <w:bookmarkStart w:id="198" w:name="Table7_42"/>
      <w:r w:rsidRPr="001D3741">
        <w:rPr>
          <w:b/>
        </w:rPr>
        <w:lastRenderedPageBreak/>
        <w:t xml:space="preserve">Таблица </w:t>
      </w:r>
      <w:r>
        <w:rPr>
          <w:b/>
        </w:rPr>
        <w:t>7</w:t>
      </w:r>
      <w:r w:rsidRPr="001D3741">
        <w:rPr>
          <w:b/>
        </w:rPr>
        <w:t>.</w:t>
      </w:r>
      <w:r>
        <w:rPr>
          <w:b/>
        </w:rPr>
        <w:t>42</w:t>
      </w:r>
      <w:r w:rsidRPr="001D3741">
        <w:rPr>
          <w:b/>
        </w:rPr>
        <w:t xml:space="preserve"> – </w:t>
      </w:r>
      <w:r w:rsidR="000915E0">
        <w:rPr>
          <w:b/>
        </w:rPr>
        <w:t>Параметры конфигурации</w:t>
      </w:r>
      <w:r w:rsidRPr="001D3741">
        <w:rPr>
          <w:b/>
        </w:rPr>
        <w:t xml:space="preserve"> графического примитива </w:t>
      </w:r>
      <w:r w:rsidR="00DF5AF6">
        <w:rPr>
          <w:b/>
        </w:rPr>
        <w:t xml:space="preserve">Декартовый график </w:t>
      </w:r>
      <w:r w:rsidR="00DF5AF6">
        <w:rPr>
          <w:b/>
          <w:lang w:val="en-US"/>
        </w:rPr>
        <w:t>XY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410"/>
        <w:gridCol w:w="6202"/>
      </w:tblGrid>
      <w:tr w:rsidR="00AD7A56" w:rsidRPr="001D3741" w:rsidTr="00AD7A56">
        <w:tc>
          <w:tcPr>
            <w:tcW w:w="959" w:type="dxa"/>
            <w:vAlign w:val="center"/>
          </w:tcPr>
          <w:bookmarkEnd w:id="198"/>
          <w:p w:rsidR="00AD7A56" w:rsidRPr="001D3741" w:rsidRDefault="00AD7A56" w:rsidP="00AD7A56">
            <w:pPr>
              <w:jc w:val="center"/>
              <w:rPr>
                <w:b/>
              </w:rPr>
            </w:pPr>
            <w:r w:rsidRPr="001D3741">
              <w:rPr>
                <w:b/>
              </w:rPr>
              <w:t>№</w:t>
            </w:r>
          </w:p>
        </w:tc>
        <w:tc>
          <w:tcPr>
            <w:tcW w:w="2410" w:type="dxa"/>
          </w:tcPr>
          <w:p w:rsidR="00AD7A56" w:rsidRPr="001D3741" w:rsidRDefault="00AD7A56" w:rsidP="00AD7A56">
            <w:pPr>
              <w:jc w:val="center"/>
              <w:rPr>
                <w:b/>
              </w:rPr>
            </w:pPr>
            <w:r w:rsidRPr="001D3741">
              <w:rPr>
                <w:b/>
              </w:rPr>
              <w:t>Название параметра</w:t>
            </w:r>
          </w:p>
        </w:tc>
        <w:tc>
          <w:tcPr>
            <w:tcW w:w="6202" w:type="dxa"/>
          </w:tcPr>
          <w:p w:rsidR="00AD7A56" w:rsidRPr="001D3741" w:rsidRDefault="00AD7A56" w:rsidP="00AD7A56">
            <w:pPr>
              <w:jc w:val="center"/>
              <w:rPr>
                <w:b/>
              </w:rPr>
            </w:pPr>
            <w:r w:rsidRPr="001D3741">
              <w:rPr>
                <w:b/>
              </w:rPr>
              <w:t>Описание параметра</w:t>
            </w:r>
          </w:p>
        </w:tc>
      </w:tr>
      <w:tr w:rsidR="00AD7A56" w:rsidRPr="006723E7" w:rsidTr="00AD7A56">
        <w:tc>
          <w:tcPr>
            <w:tcW w:w="959" w:type="dxa"/>
            <w:vAlign w:val="center"/>
          </w:tcPr>
          <w:p w:rsidR="00AD7A56" w:rsidRPr="0022747F" w:rsidRDefault="000915E0" w:rsidP="00AD7A5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1</w:t>
            </w:r>
            <w:r w:rsidR="00AD7A56" w:rsidRPr="0022747F">
              <w:rPr>
                <w:b/>
              </w:rPr>
              <w:t>.</w:t>
            </w:r>
          </w:p>
        </w:tc>
        <w:tc>
          <w:tcPr>
            <w:tcW w:w="8612" w:type="dxa"/>
            <w:gridSpan w:val="2"/>
            <w:shd w:val="clear" w:color="auto" w:fill="auto"/>
            <w:vAlign w:val="center"/>
          </w:tcPr>
          <w:p w:rsidR="00AD7A56" w:rsidRPr="000915E0" w:rsidRDefault="000915E0" w:rsidP="00AD7A56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 xml:space="preserve">График </w:t>
            </w:r>
            <w:r>
              <w:rPr>
                <w:b/>
                <w:lang w:val="en-US"/>
              </w:rPr>
              <w:t>XY</w:t>
            </w:r>
          </w:p>
        </w:tc>
      </w:tr>
      <w:tr w:rsidR="00AD7A56" w:rsidRPr="00140962" w:rsidTr="00AD7A56">
        <w:tc>
          <w:tcPr>
            <w:tcW w:w="959" w:type="dxa"/>
            <w:vAlign w:val="center"/>
          </w:tcPr>
          <w:p w:rsidR="00AD7A56" w:rsidRPr="000915E0" w:rsidRDefault="000915E0" w:rsidP="00AD7A5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1.1.</w:t>
            </w:r>
          </w:p>
        </w:tc>
        <w:tc>
          <w:tcPr>
            <w:tcW w:w="2410" w:type="dxa"/>
            <w:vAlign w:val="center"/>
          </w:tcPr>
          <w:p w:rsidR="00AD7A56" w:rsidRDefault="000915E0" w:rsidP="00AD7A56">
            <w:pPr>
              <w:jc w:val="center"/>
            </w:pPr>
            <w:r>
              <w:t>Обновить</w:t>
            </w:r>
          </w:p>
        </w:tc>
        <w:tc>
          <w:tcPr>
            <w:tcW w:w="6202" w:type="dxa"/>
          </w:tcPr>
          <w:p w:rsidR="00AD7A56" w:rsidRPr="000915E0" w:rsidRDefault="000915E0" w:rsidP="00AD7A56">
            <w:r>
              <w:t>Тип обновления</w:t>
            </w:r>
            <w:r w:rsidR="004551B6">
              <w:t xml:space="preserve"> (перерисовки)</w:t>
            </w:r>
            <w:r>
              <w:t xml:space="preserve"> графика</w:t>
            </w:r>
            <w:r w:rsidRPr="000915E0">
              <w:t>:</w:t>
            </w:r>
            <w:r>
              <w:t xml:space="preserve"> </w:t>
            </w:r>
            <w:r w:rsidRPr="00315406">
              <w:t xml:space="preserve">автоматически </w:t>
            </w:r>
            <w:r>
              <w:t>(при</w:t>
            </w:r>
            <w:r w:rsidR="004551B6">
              <w:t xml:space="preserve"> изменении любого отображаемых значений) или с помощью целочисленной переменной. Во втором случае перерисовка графика происходит при каждом изменении переменной</w:t>
            </w:r>
          </w:p>
        </w:tc>
      </w:tr>
      <w:tr w:rsidR="00AD7A56" w:rsidRPr="00140962" w:rsidTr="00AD7A56">
        <w:tc>
          <w:tcPr>
            <w:tcW w:w="959" w:type="dxa"/>
            <w:vAlign w:val="center"/>
          </w:tcPr>
          <w:p w:rsidR="00AD7A56" w:rsidRDefault="000915E0" w:rsidP="00AD7A56">
            <w:pPr>
              <w:jc w:val="center"/>
            </w:pPr>
            <w:r>
              <w:t>1.2.</w:t>
            </w:r>
          </w:p>
        </w:tc>
        <w:tc>
          <w:tcPr>
            <w:tcW w:w="2410" w:type="dxa"/>
            <w:vAlign w:val="center"/>
          </w:tcPr>
          <w:p w:rsidR="00AD7A56" w:rsidRDefault="004551B6" w:rsidP="00AD7A56">
            <w:pPr>
              <w:jc w:val="center"/>
            </w:pPr>
            <w:r>
              <w:t>Фон</w:t>
            </w:r>
          </w:p>
        </w:tc>
        <w:tc>
          <w:tcPr>
            <w:tcW w:w="6202" w:type="dxa"/>
          </w:tcPr>
          <w:p w:rsidR="00AD7A56" w:rsidRPr="004551B6" w:rsidRDefault="004551B6" w:rsidP="00AD7A56">
            <w:r>
              <w:t>Режим отображения фона элемента. Возможные значения</w:t>
            </w:r>
            <w:r w:rsidRPr="004551B6">
              <w:t>:</w:t>
            </w:r>
          </w:p>
          <w:p w:rsidR="004551B6" w:rsidRPr="004551B6" w:rsidRDefault="004551B6" w:rsidP="00AD7A56">
            <w:r w:rsidRPr="00B80D73">
              <w:rPr>
                <w:b/>
              </w:rPr>
              <w:t>Без фона</w:t>
            </w:r>
            <w:r>
              <w:t xml:space="preserve"> – фон элемента отсутствует</w:t>
            </w:r>
            <w:r w:rsidRPr="004551B6">
              <w:t>;</w:t>
            </w:r>
          </w:p>
          <w:p w:rsidR="004551B6" w:rsidRPr="004551B6" w:rsidRDefault="004551B6" w:rsidP="00AD7A56">
            <w:r w:rsidRPr="00B80D73">
              <w:rPr>
                <w:b/>
              </w:rPr>
              <w:t>Простой цвет</w:t>
            </w:r>
            <w:r>
              <w:t xml:space="preserve"> – можно выбрать цвет фона графика и степень прозрачности</w:t>
            </w:r>
            <w:r w:rsidRPr="004551B6">
              <w:t>;</w:t>
            </w:r>
          </w:p>
          <w:p w:rsidR="004551B6" w:rsidRPr="004551B6" w:rsidRDefault="004551B6" w:rsidP="004551B6">
            <w:r w:rsidRPr="00B80D73">
              <w:rPr>
                <w:b/>
              </w:rPr>
              <w:t>Изображение</w:t>
            </w:r>
            <w:r>
              <w:t xml:space="preserve"> – в </w:t>
            </w:r>
            <w:proofErr w:type="gramStart"/>
            <w:r>
              <w:t>качестве</w:t>
            </w:r>
            <w:proofErr w:type="gramEnd"/>
            <w:r>
              <w:t xml:space="preserve"> фона использ</w:t>
            </w:r>
            <w:r w:rsidR="00B80D73">
              <w:t xml:space="preserve">уется выбранное изображение из </w:t>
            </w:r>
            <w:hyperlink w:anchor="_Пул_изображений" w:history="1">
              <w:r w:rsidR="00B80D73" w:rsidRPr="00B80D73">
                <w:rPr>
                  <w:rStyle w:val="a4"/>
                </w:rPr>
                <w:t>п</w:t>
              </w:r>
              <w:r w:rsidRPr="00B80D73">
                <w:rPr>
                  <w:rStyle w:val="a4"/>
                </w:rPr>
                <w:t>ула изображений</w:t>
              </w:r>
            </w:hyperlink>
            <w:r w:rsidRPr="004551B6">
              <w:t>;</w:t>
            </w:r>
          </w:p>
          <w:p w:rsidR="004551B6" w:rsidRPr="004551B6" w:rsidRDefault="004551B6" w:rsidP="004551B6">
            <w:r w:rsidRPr="00B80D73">
              <w:rPr>
                <w:b/>
              </w:rPr>
              <w:t>Из стиля</w:t>
            </w:r>
            <w:r>
              <w:t xml:space="preserve"> – фон элемента определяется используемым </w:t>
            </w:r>
            <w:hyperlink w:anchor="_Стили_визуализации" w:history="1">
              <w:r w:rsidRPr="00B80D73">
                <w:rPr>
                  <w:rStyle w:val="a4"/>
                </w:rPr>
                <w:t>стилем визуализации</w:t>
              </w:r>
            </w:hyperlink>
            <w:r w:rsidRPr="004551B6">
              <w:t>;</w:t>
            </w:r>
          </w:p>
          <w:p w:rsidR="004551B6" w:rsidRPr="004551B6" w:rsidRDefault="004551B6" w:rsidP="004551B6">
            <w:r w:rsidRPr="00B80D73">
              <w:rPr>
                <w:b/>
              </w:rPr>
              <w:t>Градиент</w:t>
            </w:r>
            <w:r>
              <w:t xml:space="preserve"> – можно выбрать цвет фона графика с настройками градиента</w:t>
            </w:r>
          </w:p>
        </w:tc>
      </w:tr>
      <w:tr w:rsidR="00AD7A56" w:rsidRPr="00140962" w:rsidTr="00AD7A56">
        <w:tc>
          <w:tcPr>
            <w:tcW w:w="959" w:type="dxa"/>
            <w:vAlign w:val="center"/>
          </w:tcPr>
          <w:p w:rsidR="00AD7A56" w:rsidRPr="0022747F" w:rsidRDefault="000915E0" w:rsidP="00AD7A56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1</w:t>
            </w:r>
            <w:r w:rsidR="00AD7A56"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3</w:t>
            </w:r>
            <w:r w:rsidR="00AD7A56" w:rsidRPr="0022747F">
              <w:rPr>
                <w:b/>
                <w:i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AD7A56" w:rsidRPr="001447F6" w:rsidRDefault="004551B6" w:rsidP="00AD7A56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Главный курсор</w:t>
            </w:r>
          </w:p>
        </w:tc>
      </w:tr>
      <w:tr w:rsidR="00AD7A56" w:rsidRPr="00140962" w:rsidTr="00AD7A56">
        <w:tc>
          <w:tcPr>
            <w:tcW w:w="959" w:type="dxa"/>
            <w:vAlign w:val="center"/>
          </w:tcPr>
          <w:p w:rsidR="00AD7A56" w:rsidRDefault="004551B6" w:rsidP="00AD7A56">
            <w:pPr>
              <w:jc w:val="center"/>
            </w:pPr>
            <w:r>
              <w:t>1.3</w:t>
            </w:r>
            <w:r w:rsidR="00AD7A56">
              <w:t>.1.</w:t>
            </w:r>
          </w:p>
        </w:tc>
        <w:tc>
          <w:tcPr>
            <w:tcW w:w="2410" w:type="dxa"/>
            <w:vAlign w:val="center"/>
          </w:tcPr>
          <w:p w:rsidR="00AD7A56" w:rsidRDefault="00004D4D" w:rsidP="00AD7A56">
            <w:pPr>
              <w:jc w:val="center"/>
            </w:pPr>
            <w:r>
              <w:t>Тип</w:t>
            </w:r>
          </w:p>
        </w:tc>
        <w:tc>
          <w:tcPr>
            <w:tcW w:w="6202" w:type="dxa"/>
          </w:tcPr>
          <w:p w:rsidR="00004D4D" w:rsidRPr="00004D4D" w:rsidRDefault="00004D4D" w:rsidP="00AD7A56">
            <w:r>
              <w:t xml:space="preserve">Тип отображения </w:t>
            </w:r>
            <w:r w:rsidR="005D20CD">
              <w:t xml:space="preserve">главного </w:t>
            </w:r>
            <w:r>
              <w:t>курсора. Возможные значения</w:t>
            </w:r>
            <w:r w:rsidRPr="00004D4D">
              <w:t>:</w:t>
            </w:r>
          </w:p>
          <w:p w:rsidR="00004D4D" w:rsidRPr="00B80D73" w:rsidRDefault="00004D4D" w:rsidP="00AD7A56">
            <w:pPr>
              <w:rPr>
                <w:b/>
              </w:rPr>
            </w:pPr>
            <w:r w:rsidRPr="00B80D73">
              <w:rPr>
                <w:b/>
              </w:rPr>
              <w:t>Не используется/Вертикально/Большой крестик/Малый крестик/Пересечение</w:t>
            </w:r>
          </w:p>
        </w:tc>
      </w:tr>
      <w:tr w:rsidR="00AD7A56" w:rsidRPr="00140962" w:rsidTr="00AD7A56">
        <w:tc>
          <w:tcPr>
            <w:tcW w:w="959" w:type="dxa"/>
            <w:vAlign w:val="center"/>
          </w:tcPr>
          <w:p w:rsidR="00AD7A56" w:rsidRDefault="004551B6" w:rsidP="00AD7A56">
            <w:pPr>
              <w:jc w:val="center"/>
            </w:pPr>
            <w:r>
              <w:t>1.3</w:t>
            </w:r>
            <w:r w:rsidR="00AD7A56">
              <w:t>.2</w:t>
            </w:r>
          </w:p>
        </w:tc>
        <w:tc>
          <w:tcPr>
            <w:tcW w:w="2410" w:type="dxa"/>
            <w:vAlign w:val="center"/>
          </w:tcPr>
          <w:p w:rsidR="00AD7A56" w:rsidRDefault="00004D4D" w:rsidP="00AD7A56">
            <w:pPr>
              <w:jc w:val="center"/>
            </w:pPr>
            <w:r>
              <w:t xml:space="preserve">Стиль линии </w:t>
            </w:r>
          </w:p>
        </w:tc>
        <w:tc>
          <w:tcPr>
            <w:tcW w:w="6202" w:type="dxa"/>
          </w:tcPr>
          <w:p w:rsidR="00AD7A56" w:rsidRPr="00F12E79" w:rsidRDefault="00F12E79" w:rsidP="00AD7A56">
            <w:r>
              <w:t xml:space="preserve">Стиль линии </w:t>
            </w:r>
            <w:r w:rsidR="005D20CD">
              <w:t xml:space="preserve">главного </w:t>
            </w:r>
            <w:r>
              <w:t>курсора. Возможные значения</w:t>
            </w:r>
            <w:r w:rsidRPr="00F12E79">
              <w:t>:</w:t>
            </w:r>
          </w:p>
          <w:p w:rsidR="00F12E79" w:rsidRPr="00B80D73" w:rsidRDefault="00F12E79" w:rsidP="00AD7A56">
            <w:pPr>
              <w:rPr>
                <w:b/>
              </w:rPr>
            </w:pPr>
            <w:r w:rsidRPr="00B80D73">
              <w:rPr>
                <w:b/>
              </w:rPr>
              <w:t xml:space="preserve">Сплошная/Тире/Точки/Тире Точка/Тире Точка </w:t>
            </w:r>
            <w:proofErr w:type="spellStart"/>
            <w:proofErr w:type="gramStart"/>
            <w:r w:rsidRPr="00B80D73">
              <w:rPr>
                <w:b/>
              </w:rPr>
              <w:t>Точка</w:t>
            </w:r>
            <w:proofErr w:type="spellEnd"/>
            <w:proofErr w:type="gramEnd"/>
          </w:p>
        </w:tc>
      </w:tr>
      <w:tr w:rsidR="00AD7A56" w:rsidRPr="00140962" w:rsidTr="00AD7A56">
        <w:tc>
          <w:tcPr>
            <w:tcW w:w="959" w:type="dxa"/>
            <w:vAlign w:val="center"/>
          </w:tcPr>
          <w:p w:rsidR="00AD7A56" w:rsidRDefault="004551B6" w:rsidP="00AD7A56">
            <w:pPr>
              <w:jc w:val="center"/>
            </w:pPr>
            <w:r>
              <w:t>1.3.</w:t>
            </w:r>
            <w:r w:rsidR="00AD7A56">
              <w:t>3.</w:t>
            </w:r>
          </w:p>
        </w:tc>
        <w:tc>
          <w:tcPr>
            <w:tcW w:w="2410" w:type="dxa"/>
            <w:vAlign w:val="center"/>
          </w:tcPr>
          <w:p w:rsidR="00AD7A56" w:rsidRDefault="00004D4D" w:rsidP="00AD7A56">
            <w:pPr>
              <w:jc w:val="center"/>
            </w:pPr>
            <w:r>
              <w:t>Цвет</w:t>
            </w:r>
          </w:p>
        </w:tc>
        <w:tc>
          <w:tcPr>
            <w:tcW w:w="6202" w:type="dxa"/>
          </w:tcPr>
          <w:p w:rsidR="00AD7A56" w:rsidRPr="00140962" w:rsidRDefault="00F12E79" w:rsidP="00AD7A56">
            <w:r>
              <w:t xml:space="preserve">Цвет линии </w:t>
            </w:r>
            <w:r w:rsidR="005D20CD">
              <w:t xml:space="preserve">главного </w:t>
            </w:r>
            <w:r>
              <w:t>курсора</w:t>
            </w:r>
          </w:p>
        </w:tc>
      </w:tr>
      <w:tr w:rsidR="00004D4D" w:rsidRPr="00140962" w:rsidTr="00AD7A56">
        <w:tc>
          <w:tcPr>
            <w:tcW w:w="959" w:type="dxa"/>
            <w:vAlign w:val="center"/>
          </w:tcPr>
          <w:p w:rsidR="00004D4D" w:rsidRDefault="00004D4D" w:rsidP="00AD7A56">
            <w:pPr>
              <w:jc w:val="center"/>
            </w:pPr>
            <w:r>
              <w:t>1.3.4.</w:t>
            </w:r>
          </w:p>
        </w:tc>
        <w:tc>
          <w:tcPr>
            <w:tcW w:w="2410" w:type="dxa"/>
            <w:vAlign w:val="center"/>
          </w:tcPr>
          <w:p w:rsidR="00004D4D" w:rsidRPr="00004D4D" w:rsidRDefault="00004D4D" w:rsidP="00AD7A56">
            <w:pPr>
              <w:jc w:val="center"/>
            </w:pPr>
            <w:r>
              <w:t xml:space="preserve">Переменная позиции </w:t>
            </w:r>
            <w:r>
              <w:rPr>
                <w:lang w:val="en-US"/>
              </w:rPr>
              <w:t>X</w:t>
            </w:r>
          </w:p>
        </w:tc>
        <w:tc>
          <w:tcPr>
            <w:tcW w:w="6202" w:type="dxa"/>
          </w:tcPr>
          <w:p w:rsidR="00004D4D" w:rsidRPr="00F12E79" w:rsidRDefault="00F12E79" w:rsidP="00AD7A56">
            <w:r>
              <w:t xml:space="preserve">Целочисленная переменная, в которую записывается текущее значение позиции </w:t>
            </w:r>
            <w:r w:rsidR="005D20CD">
              <w:t xml:space="preserve">главного </w:t>
            </w:r>
            <w:r>
              <w:t xml:space="preserve">курсора по оси </w:t>
            </w:r>
            <w:r>
              <w:rPr>
                <w:lang w:val="en-US"/>
              </w:rPr>
              <w:t>X</w:t>
            </w:r>
            <w:r w:rsidRPr="00F12E79">
              <w:t xml:space="preserve">. </w:t>
            </w:r>
            <w:r>
              <w:t>Управлять курсором с помощью этой переменной нельзя</w:t>
            </w:r>
          </w:p>
        </w:tc>
      </w:tr>
      <w:tr w:rsidR="00F12E79" w:rsidRPr="00140962" w:rsidTr="00A8453B">
        <w:tc>
          <w:tcPr>
            <w:tcW w:w="959" w:type="dxa"/>
            <w:vAlign w:val="center"/>
          </w:tcPr>
          <w:p w:rsidR="00F12E79" w:rsidRDefault="00F12E79" w:rsidP="00AD7A56">
            <w:pPr>
              <w:jc w:val="center"/>
            </w:pPr>
            <w:r>
              <w:rPr>
                <w:b/>
                <w:i/>
              </w:rPr>
              <w:t>1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4</w:t>
            </w:r>
            <w:r w:rsidRPr="0022747F">
              <w:rPr>
                <w:b/>
                <w:i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F12E79" w:rsidRPr="00F12E79" w:rsidRDefault="00F12E79" w:rsidP="00F12E79">
            <w:pPr>
              <w:jc w:val="center"/>
            </w:pPr>
            <w:r>
              <w:rPr>
                <w:b/>
                <w:i/>
              </w:rPr>
              <w:t>Расширенные переменные</w:t>
            </w:r>
          </w:p>
        </w:tc>
      </w:tr>
      <w:tr w:rsidR="00F12E79" w:rsidRPr="00140962" w:rsidTr="00AD7A56">
        <w:tc>
          <w:tcPr>
            <w:tcW w:w="959" w:type="dxa"/>
            <w:vAlign w:val="center"/>
          </w:tcPr>
          <w:p w:rsidR="00F12E79" w:rsidRDefault="00F12E79" w:rsidP="00AD7A56">
            <w:pPr>
              <w:jc w:val="center"/>
            </w:pPr>
            <w:r>
              <w:t>1.4.1.</w:t>
            </w:r>
          </w:p>
        </w:tc>
        <w:tc>
          <w:tcPr>
            <w:tcW w:w="2410" w:type="dxa"/>
            <w:vAlign w:val="center"/>
          </w:tcPr>
          <w:p w:rsidR="00F12E79" w:rsidRDefault="00F12E79" w:rsidP="00AD7A56">
            <w:pPr>
              <w:jc w:val="center"/>
            </w:pPr>
            <w:r>
              <w:t>Переменная элемента</w:t>
            </w:r>
          </w:p>
        </w:tc>
        <w:tc>
          <w:tcPr>
            <w:tcW w:w="6202" w:type="dxa"/>
          </w:tcPr>
          <w:p w:rsidR="00F12E79" w:rsidRDefault="005D20CD" w:rsidP="00AD7A56">
            <w:r>
              <w:t xml:space="preserve">Переменная типа </w:t>
            </w:r>
            <w:proofErr w:type="spellStart"/>
            <w:r w:rsidRPr="00B80D73">
              <w:rPr>
                <w:b/>
              </w:rPr>
              <w:t>VisuElemXYChart.VisuStructXYChart</w:t>
            </w:r>
            <w:proofErr w:type="spellEnd"/>
            <w:r>
              <w:t xml:space="preserve"> (структура), которая позволяет менять настройки данного узла в </w:t>
            </w:r>
            <w:proofErr w:type="gramStart"/>
            <w:r>
              <w:t>процессе</w:t>
            </w:r>
            <w:proofErr w:type="gramEnd"/>
            <w:r>
              <w:t xml:space="preserve"> работы программы</w:t>
            </w:r>
          </w:p>
        </w:tc>
      </w:tr>
      <w:tr w:rsidR="00F12E79" w:rsidRPr="00140962" w:rsidTr="00AD7A56">
        <w:tc>
          <w:tcPr>
            <w:tcW w:w="959" w:type="dxa"/>
            <w:vAlign w:val="center"/>
          </w:tcPr>
          <w:p w:rsidR="00F12E79" w:rsidRDefault="00F12E79" w:rsidP="00AD7A56">
            <w:pPr>
              <w:jc w:val="center"/>
            </w:pPr>
            <w:r>
              <w:t>1.4.2.</w:t>
            </w:r>
          </w:p>
        </w:tc>
        <w:tc>
          <w:tcPr>
            <w:tcW w:w="2410" w:type="dxa"/>
            <w:vAlign w:val="center"/>
          </w:tcPr>
          <w:p w:rsidR="00F12E79" w:rsidRDefault="00F12E79" w:rsidP="00AD7A56">
            <w:pPr>
              <w:jc w:val="center"/>
            </w:pPr>
            <w:r>
              <w:t>Автоматическое обновление включено</w:t>
            </w:r>
          </w:p>
        </w:tc>
        <w:tc>
          <w:tcPr>
            <w:tcW w:w="6202" w:type="dxa"/>
          </w:tcPr>
          <w:p w:rsidR="00F12E79" w:rsidRPr="00F12E79" w:rsidRDefault="00F12E79" w:rsidP="00AD7A56">
            <w:r>
              <w:t xml:space="preserve">Переменная типа </w:t>
            </w:r>
            <w:r w:rsidRPr="00B80D73">
              <w:rPr>
                <w:b/>
                <w:lang w:val="en-US"/>
              </w:rPr>
              <w:t>BOOL</w:t>
            </w:r>
            <w:r w:rsidRPr="005D20CD">
              <w:t xml:space="preserve">, </w:t>
            </w:r>
            <w:r>
              <w:t>которая</w:t>
            </w:r>
            <w:r w:rsidR="005D20CD">
              <w:t xml:space="preserve"> позволяет управлять режимом обновления графика, если для параметра</w:t>
            </w:r>
            <w:proofErr w:type="gramStart"/>
            <w:r w:rsidR="005D20CD">
              <w:t xml:space="preserve"> </w:t>
            </w:r>
            <w:r w:rsidR="005D20CD" w:rsidRPr="00B80D73">
              <w:rPr>
                <w:b/>
              </w:rPr>
              <w:t>О</w:t>
            </w:r>
            <w:proofErr w:type="gramEnd"/>
            <w:r w:rsidR="005D20CD" w:rsidRPr="00B80D73">
              <w:rPr>
                <w:b/>
              </w:rPr>
              <w:t>бновить</w:t>
            </w:r>
            <w:r w:rsidR="005D20CD">
              <w:t xml:space="preserve"> (см. п. 1.1) установлено значение </w:t>
            </w:r>
            <w:r w:rsidR="005D20CD" w:rsidRPr="00B80D73">
              <w:rPr>
                <w:b/>
              </w:rPr>
              <w:t>Автоматически</w:t>
            </w:r>
          </w:p>
        </w:tc>
      </w:tr>
      <w:tr w:rsidR="00F12E79" w:rsidRPr="00140962" w:rsidTr="00A8453B">
        <w:tc>
          <w:tcPr>
            <w:tcW w:w="959" w:type="dxa"/>
            <w:vAlign w:val="center"/>
          </w:tcPr>
          <w:p w:rsidR="00F12E79" w:rsidRDefault="00F12E79" w:rsidP="00F12E79">
            <w:pPr>
              <w:jc w:val="center"/>
            </w:pPr>
            <w:r>
              <w:rPr>
                <w:b/>
                <w:i/>
              </w:rPr>
              <w:t>1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5</w:t>
            </w:r>
            <w:r w:rsidRPr="0022747F">
              <w:rPr>
                <w:b/>
                <w:i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F12E79" w:rsidRPr="00F12E79" w:rsidRDefault="00F12E79" w:rsidP="00A8453B">
            <w:pPr>
              <w:jc w:val="center"/>
            </w:pPr>
            <w:r>
              <w:rPr>
                <w:b/>
                <w:i/>
              </w:rPr>
              <w:t>Вспомогательный курсор</w:t>
            </w:r>
          </w:p>
        </w:tc>
      </w:tr>
      <w:tr w:rsidR="005D20CD" w:rsidRPr="00140962" w:rsidTr="00AD7A56">
        <w:tc>
          <w:tcPr>
            <w:tcW w:w="959" w:type="dxa"/>
            <w:vAlign w:val="center"/>
          </w:tcPr>
          <w:p w:rsidR="005D20CD" w:rsidRDefault="005D20CD" w:rsidP="00AD7A56">
            <w:pPr>
              <w:jc w:val="center"/>
            </w:pPr>
            <w:r>
              <w:t>1.5.1.</w:t>
            </w:r>
          </w:p>
        </w:tc>
        <w:tc>
          <w:tcPr>
            <w:tcW w:w="2410" w:type="dxa"/>
            <w:vAlign w:val="center"/>
          </w:tcPr>
          <w:p w:rsidR="005D20CD" w:rsidRDefault="005D20CD" w:rsidP="00AD7A56">
            <w:pPr>
              <w:jc w:val="center"/>
            </w:pPr>
            <w:r>
              <w:t>Стиль линии</w:t>
            </w:r>
          </w:p>
        </w:tc>
        <w:tc>
          <w:tcPr>
            <w:tcW w:w="6202" w:type="dxa"/>
          </w:tcPr>
          <w:p w:rsidR="005D20CD" w:rsidRPr="00F12E79" w:rsidRDefault="005D20CD" w:rsidP="00A8453B">
            <w:r>
              <w:t>Стиль линии вспомогательного курсора. Возможные значения</w:t>
            </w:r>
            <w:r w:rsidRPr="00F12E79">
              <w:t>:</w:t>
            </w:r>
          </w:p>
          <w:p w:rsidR="005D20CD" w:rsidRPr="00B80D73" w:rsidRDefault="005D20CD" w:rsidP="00A8453B">
            <w:pPr>
              <w:rPr>
                <w:b/>
              </w:rPr>
            </w:pPr>
            <w:r w:rsidRPr="00B80D73">
              <w:rPr>
                <w:b/>
              </w:rPr>
              <w:t xml:space="preserve">Сплошная/Тире/Точки/Тире Точка/Тире Точка </w:t>
            </w:r>
            <w:proofErr w:type="spellStart"/>
            <w:proofErr w:type="gramStart"/>
            <w:r w:rsidRPr="00B80D73">
              <w:rPr>
                <w:b/>
              </w:rPr>
              <w:t>Точка</w:t>
            </w:r>
            <w:proofErr w:type="spellEnd"/>
            <w:proofErr w:type="gramEnd"/>
          </w:p>
        </w:tc>
      </w:tr>
      <w:tr w:rsidR="005D20CD" w:rsidRPr="00140962" w:rsidTr="00AD7A56">
        <w:tc>
          <w:tcPr>
            <w:tcW w:w="959" w:type="dxa"/>
            <w:vAlign w:val="center"/>
          </w:tcPr>
          <w:p w:rsidR="005D20CD" w:rsidRDefault="005D20CD" w:rsidP="00AD7A56">
            <w:pPr>
              <w:jc w:val="center"/>
            </w:pPr>
            <w:r>
              <w:t>1.5.2.</w:t>
            </w:r>
          </w:p>
        </w:tc>
        <w:tc>
          <w:tcPr>
            <w:tcW w:w="2410" w:type="dxa"/>
            <w:vAlign w:val="center"/>
          </w:tcPr>
          <w:p w:rsidR="005D20CD" w:rsidRDefault="005D20CD" w:rsidP="00AD7A56">
            <w:pPr>
              <w:jc w:val="center"/>
            </w:pPr>
            <w:r>
              <w:t>Цвет</w:t>
            </w:r>
          </w:p>
        </w:tc>
        <w:tc>
          <w:tcPr>
            <w:tcW w:w="6202" w:type="dxa"/>
          </w:tcPr>
          <w:p w:rsidR="005D20CD" w:rsidRPr="00140962" w:rsidRDefault="005D20CD" w:rsidP="005D20CD">
            <w:r>
              <w:t>Цвет линии вспомогательного курсора</w:t>
            </w:r>
          </w:p>
        </w:tc>
      </w:tr>
      <w:tr w:rsidR="005D20CD" w:rsidRPr="00140962" w:rsidTr="00A8453B">
        <w:tc>
          <w:tcPr>
            <w:tcW w:w="959" w:type="dxa"/>
            <w:vAlign w:val="center"/>
          </w:tcPr>
          <w:p w:rsidR="005D20CD" w:rsidRDefault="005D20CD" w:rsidP="00A8453B">
            <w:pPr>
              <w:jc w:val="center"/>
            </w:pPr>
            <w:r>
              <w:rPr>
                <w:b/>
                <w:i/>
              </w:rPr>
              <w:t>1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6</w:t>
            </w:r>
            <w:r w:rsidRPr="0022747F">
              <w:rPr>
                <w:b/>
                <w:i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5D20CD" w:rsidRPr="00F12E79" w:rsidRDefault="005D20CD" w:rsidP="00A8453B">
            <w:pPr>
              <w:jc w:val="center"/>
            </w:pPr>
            <w:r>
              <w:rPr>
                <w:b/>
                <w:i/>
              </w:rPr>
              <w:t>Сетка</w:t>
            </w:r>
          </w:p>
        </w:tc>
      </w:tr>
      <w:tr w:rsidR="005D20CD" w:rsidRPr="00140962" w:rsidTr="00AD7A56">
        <w:tc>
          <w:tcPr>
            <w:tcW w:w="959" w:type="dxa"/>
            <w:vAlign w:val="center"/>
          </w:tcPr>
          <w:p w:rsidR="005D20CD" w:rsidRDefault="005D20CD" w:rsidP="00AD7A56">
            <w:pPr>
              <w:jc w:val="center"/>
            </w:pPr>
            <w:r>
              <w:t>1.6.1.</w:t>
            </w:r>
          </w:p>
        </w:tc>
        <w:tc>
          <w:tcPr>
            <w:tcW w:w="2410" w:type="dxa"/>
            <w:vAlign w:val="center"/>
          </w:tcPr>
          <w:p w:rsidR="005D20CD" w:rsidRDefault="005D20CD" w:rsidP="00AD7A56">
            <w:pPr>
              <w:jc w:val="center"/>
            </w:pPr>
            <w:r>
              <w:t>Тип</w:t>
            </w:r>
          </w:p>
        </w:tc>
        <w:tc>
          <w:tcPr>
            <w:tcW w:w="6202" w:type="dxa"/>
          </w:tcPr>
          <w:p w:rsidR="005D20CD" w:rsidRDefault="005D20CD" w:rsidP="00AD7A56">
            <w:r>
              <w:t>Тип сетки элемента.</w:t>
            </w:r>
          </w:p>
        </w:tc>
      </w:tr>
      <w:tr w:rsidR="00F12E79" w:rsidRPr="00140962" w:rsidTr="00AD7A56">
        <w:tc>
          <w:tcPr>
            <w:tcW w:w="959" w:type="dxa"/>
            <w:vAlign w:val="center"/>
          </w:tcPr>
          <w:p w:rsidR="00F12E79" w:rsidRDefault="005D20CD" w:rsidP="00AD7A56">
            <w:pPr>
              <w:jc w:val="center"/>
            </w:pPr>
            <w:r>
              <w:t>1.6.2.</w:t>
            </w:r>
          </w:p>
        </w:tc>
        <w:tc>
          <w:tcPr>
            <w:tcW w:w="2410" w:type="dxa"/>
            <w:vAlign w:val="center"/>
          </w:tcPr>
          <w:p w:rsidR="00F12E79" w:rsidRDefault="005D20CD" w:rsidP="00AD7A56">
            <w:pPr>
              <w:jc w:val="center"/>
            </w:pPr>
            <w:r>
              <w:t>Стиль линии</w:t>
            </w:r>
          </w:p>
        </w:tc>
        <w:tc>
          <w:tcPr>
            <w:tcW w:w="6202" w:type="dxa"/>
          </w:tcPr>
          <w:p w:rsidR="005D20CD" w:rsidRPr="00F12E79" w:rsidRDefault="005D20CD" w:rsidP="005D20CD">
            <w:r>
              <w:t>Стиль линий сетки Возможные значения</w:t>
            </w:r>
            <w:r w:rsidRPr="00F12E79">
              <w:t>:</w:t>
            </w:r>
          </w:p>
          <w:p w:rsidR="00F12E79" w:rsidRPr="00196CFF" w:rsidRDefault="005D20CD" w:rsidP="005D20CD">
            <w:pPr>
              <w:rPr>
                <w:b/>
              </w:rPr>
            </w:pPr>
            <w:r w:rsidRPr="00196CFF">
              <w:rPr>
                <w:b/>
              </w:rPr>
              <w:t xml:space="preserve">Сплошная/Тире/Точки/Тире Точка/Тире Точка </w:t>
            </w:r>
            <w:proofErr w:type="spellStart"/>
            <w:proofErr w:type="gramStart"/>
            <w:r w:rsidRPr="00196CFF">
              <w:rPr>
                <w:b/>
              </w:rPr>
              <w:t>Точка</w:t>
            </w:r>
            <w:proofErr w:type="spellEnd"/>
            <w:proofErr w:type="gramEnd"/>
          </w:p>
        </w:tc>
      </w:tr>
      <w:tr w:rsidR="005D20CD" w:rsidRPr="00140962" w:rsidTr="00AD7A56">
        <w:tc>
          <w:tcPr>
            <w:tcW w:w="959" w:type="dxa"/>
            <w:vAlign w:val="center"/>
          </w:tcPr>
          <w:p w:rsidR="005D20CD" w:rsidRDefault="005D20CD" w:rsidP="00AD7A56">
            <w:pPr>
              <w:jc w:val="center"/>
            </w:pPr>
            <w:r>
              <w:t>1.6.3.</w:t>
            </w:r>
          </w:p>
        </w:tc>
        <w:tc>
          <w:tcPr>
            <w:tcW w:w="2410" w:type="dxa"/>
            <w:vAlign w:val="center"/>
          </w:tcPr>
          <w:p w:rsidR="005D20CD" w:rsidRDefault="005D20CD" w:rsidP="00AD7A56">
            <w:pPr>
              <w:jc w:val="center"/>
            </w:pPr>
            <w:r>
              <w:t>Цвет</w:t>
            </w:r>
          </w:p>
        </w:tc>
        <w:tc>
          <w:tcPr>
            <w:tcW w:w="6202" w:type="dxa"/>
          </w:tcPr>
          <w:p w:rsidR="005D20CD" w:rsidRDefault="005D20CD" w:rsidP="00AD7A56">
            <w:r>
              <w:t>Цвет линий сетки</w:t>
            </w:r>
          </w:p>
        </w:tc>
      </w:tr>
      <w:tr w:rsidR="005D20CD" w:rsidRPr="00140962" w:rsidTr="00AD7A56">
        <w:tc>
          <w:tcPr>
            <w:tcW w:w="959" w:type="dxa"/>
            <w:vAlign w:val="center"/>
          </w:tcPr>
          <w:p w:rsidR="005D20CD" w:rsidRDefault="005D20CD" w:rsidP="00AD7A56">
            <w:pPr>
              <w:jc w:val="center"/>
            </w:pPr>
            <w:r>
              <w:t>1.6.4.</w:t>
            </w:r>
          </w:p>
        </w:tc>
        <w:tc>
          <w:tcPr>
            <w:tcW w:w="2410" w:type="dxa"/>
            <w:vAlign w:val="center"/>
          </w:tcPr>
          <w:p w:rsidR="005D20CD" w:rsidRDefault="005D20CD" w:rsidP="00AD7A56">
            <w:pPr>
              <w:jc w:val="center"/>
            </w:pPr>
            <w:r>
              <w:t>Сетка позади графиков</w:t>
            </w:r>
          </w:p>
        </w:tc>
        <w:tc>
          <w:tcPr>
            <w:tcW w:w="6202" w:type="dxa"/>
          </w:tcPr>
          <w:p w:rsidR="005D20CD" w:rsidRDefault="005D20CD" w:rsidP="00AD7A56">
            <w:r>
              <w:t>В случае наличия галочки</w:t>
            </w:r>
            <w:r w:rsidR="00517701">
              <w:t xml:space="preserve"> линии сетки не перекрывают график, в случая отсутствия – перекрывают</w:t>
            </w:r>
          </w:p>
        </w:tc>
      </w:tr>
      <w:tr w:rsidR="005D20CD" w:rsidRPr="00140962" w:rsidTr="00A8453B">
        <w:tc>
          <w:tcPr>
            <w:tcW w:w="959" w:type="dxa"/>
            <w:vAlign w:val="center"/>
          </w:tcPr>
          <w:p w:rsidR="005D20CD" w:rsidRDefault="005D20CD" w:rsidP="00A8453B">
            <w:pPr>
              <w:jc w:val="center"/>
            </w:pPr>
            <w:r>
              <w:rPr>
                <w:b/>
                <w:i/>
              </w:rPr>
              <w:t>1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7</w:t>
            </w:r>
            <w:r w:rsidRPr="0022747F">
              <w:rPr>
                <w:b/>
                <w:i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D13DF8" w:rsidRPr="00D13DF8" w:rsidRDefault="005D20CD" w:rsidP="00D13DF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Нулевая линия</w:t>
            </w:r>
          </w:p>
        </w:tc>
      </w:tr>
      <w:tr w:rsidR="005D20CD" w:rsidRPr="00140962" w:rsidTr="00AD7A56">
        <w:tc>
          <w:tcPr>
            <w:tcW w:w="959" w:type="dxa"/>
            <w:vAlign w:val="center"/>
          </w:tcPr>
          <w:p w:rsidR="005D20CD" w:rsidRDefault="005D20CD" w:rsidP="00AD7A56">
            <w:pPr>
              <w:jc w:val="center"/>
            </w:pPr>
            <w:r>
              <w:t>1.7.1.</w:t>
            </w:r>
          </w:p>
        </w:tc>
        <w:tc>
          <w:tcPr>
            <w:tcW w:w="2410" w:type="dxa"/>
            <w:vAlign w:val="center"/>
          </w:tcPr>
          <w:p w:rsidR="005D20CD" w:rsidRDefault="00D13DF8" w:rsidP="00AD7A56">
            <w:pPr>
              <w:jc w:val="center"/>
            </w:pPr>
            <w:r>
              <w:t>Позиция</w:t>
            </w:r>
          </w:p>
        </w:tc>
        <w:tc>
          <w:tcPr>
            <w:tcW w:w="6202" w:type="dxa"/>
          </w:tcPr>
          <w:p w:rsidR="005D20CD" w:rsidRPr="00D13DF8" w:rsidRDefault="00D13DF8" w:rsidP="00AD7A56">
            <w:r>
              <w:t>Ось, для которой отображается нулевая линия. Возможные значения</w:t>
            </w:r>
            <w:r w:rsidRPr="00D13DF8">
              <w:t xml:space="preserve">: </w:t>
            </w:r>
            <w:r w:rsidRPr="00196CFF">
              <w:rPr>
                <w:b/>
              </w:rPr>
              <w:t>Не используется</w:t>
            </w:r>
            <w:r w:rsidRPr="00196CFF">
              <w:t>/</w:t>
            </w:r>
            <w:r w:rsidRPr="00196CFF">
              <w:rPr>
                <w:b/>
              </w:rPr>
              <w:t xml:space="preserve">Отображение для оси </w:t>
            </w:r>
            <w:r w:rsidRPr="00196CFF">
              <w:rPr>
                <w:b/>
                <w:lang w:val="en-US"/>
              </w:rPr>
              <w:t>X</w:t>
            </w:r>
            <w:r w:rsidR="00D60858">
              <w:t xml:space="preserve"> (нулевая линия параллельна оси </w:t>
            </w:r>
            <w:r w:rsidR="00D60858">
              <w:rPr>
                <w:lang w:val="en-US"/>
              </w:rPr>
              <w:t>Y</w:t>
            </w:r>
            <w:r w:rsidR="00D60858" w:rsidRPr="00D60858">
              <w:t>)</w:t>
            </w:r>
            <w:r w:rsidRPr="00D13DF8">
              <w:t>/</w:t>
            </w:r>
            <w:r w:rsidRPr="00196CFF">
              <w:rPr>
                <w:b/>
              </w:rPr>
              <w:t xml:space="preserve">Отображение для оси </w:t>
            </w:r>
            <w:r w:rsidRPr="00196CFF">
              <w:rPr>
                <w:b/>
                <w:lang w:val="en-US"/>
              </w:rPr>
              <w:t>Y</w:t>
            </w:r>
            <w:r w:rsidR="00D60858" w:rsidRPr="00D60858">
              <w:t xml:space="preserve"> (</w:t>
            </w:r>
            <w:r w:rsidR="00D60858">
              <w:t xml:space="preserve">нулевая линия параллельна оси </w:t>
            </w:r>
            <w:r w:rsidR="00D60858">
              <w:rPr>
                <w:lang w:val="en-US"/>
              </w:rPr>
              <w:t>X</w:t>
            </w:r>
            <w:r w:rsidR="00D60858" w:rsidRPr="00D60858">
              <w:t>)</w:t>
            </w:r>
            <w:r w:rsidRPr="00D13DF8">
              <w:t>/</w:t>
            </w:r>
            <w:r w:rsidRPr="00196CFF">
              <w:rPr>
                <w:b/>
              </w:rPr>
              <w:t>Отображение для обеих осей</w:t>
            </w:r>
          </w:p>
        </w:tc>
      </w:tr>
      <w:tr w:rsidR="005D20CD" w:rsidRPr="00140962" w:rsidTr="00AD7A56">
        <w:tc>
          <w:tcPr>
            <w:tcW w:w="959" w:type="dxa"/>
            <w:vAlign w:val="center"/>
          </w:tcPr>
          <w:p w:rsidR="005D20CD" w:rsidRDefault="005D20CD" w:rsidP="00AD7A56">
            <w:pPr>
              <w:jc w:val="center"/>
            </w:pPr>
            <w:r>
              <w:t>1.7.2.</w:t>
            </w:r>
          </w:p>
        </w:tc>
        <w:tc>
          <w:tcPr>
            <w:tcW w:w="2410" w:type="dxa"/>
            <w:vAlign w:val="center"/>
          </w:tcPr>
          <w:p w:rsidR="005D20CD" w:rsidRDefault="00D13DF8" w:rsidP="00AD7A56">
            <w:pPr>
              <w:jc w:val="center"/>
            </w:pPr>
            <w:r>
              <w:t>Стиль линии</w:t>
            </w:r>
          </w:p>
        </w:tc>
        <w:tc>
          <w:tcPr>
            <w:tcW w:w="6202" w:type="dxa"/>
          </w:tcPr>
          <w:p w:rsidR="00D13DF8" w:rsidRPr="00F12E79" w:rsidRDefault="00D13DF8" w:rsidP="00D13DF8">
            <w:r>
              <w:t>Стиль нулевой линии. Возможные значения</w:t>
            </w:r>
            <w:r w:rsidRPr="00F12E79">
              <w:t>:</w:t>
            </w:r>
          </w:p>
          <w:p w:rsidR="005D20CD" w:rsidRPr="00196CFF" w:rsidRDefault="00D13DF8" w:rsidP="00D13DF8">
            <w:pPr>
              <w:rPr>
                <w:b/>
              </w:rPr>
            </w:pPr>
            <w:r w:rsidRPr="00196CFF">
              <w:rPr>
                <w:b/>
              </w:rPr>
              <w:t xml:space="preserve">Сплошная/Тире/Точки/Тире Точка/Тире Точка </w:t>
            </w:r>
            <w:proofErr w:type="spellStart"/>
            <w:proofErr w:type="gramStart"/>
            <w:r w:rsidRPr="00196CFF">
              <w:rPr>
                <w:b/>
              </w:rPr>
              <w:t>Точка</w:t>
            </w:r>
            <w:proofErr w:type="spellEnd"/>
            <w:proofErr w:type="gramEnd"/>
          </w:p>
        </w:tc>
      </w:tr>
      <w:tr w:rsidR="005D20CD" w:rsidRPr="00140962" w:rsidTr="00AD7A56">
        <w:tc>
          <w:tcPr>
            <w:tcW w:w="959" w:type="dxa"/>
            <w:vAlign w:val="center"/>
          </w:tcPr>
          <w:p w:rsidR="005D20CD" w:rsidRDefault="005D20CD" w:rsidP="00AD7A56">
            <w:pPr>
              <w:jc w:val="center"/>
            </w:pPr>
            <w:r>
              <w:t>1.7.3.</w:t>
            </w:r>
          </w:p>
        </w:tc>
        <w:tc>
          <w:tcPr>
            <w:tcW w:w="2410" w:type="dxa"/>
            <w:vAlign w:val="center"/>
          </w:tcPr>
          <w:p w:rsidR="005D20CD" w:rsidRDefault="00D13DF8" w:rsidP="00AD7A56">
            <w:pPr>
              <w:jc w:val="center"/>
            </w:pPr>
            <w:r>
              <w:t>Ширина линии</w:t>
            </w:r>
          </w:p>
        </w:tc>
        <w:tc>
          <w:tcPr>
            <w:tcW w:w="6202" w:type="dxa"/>
          </w:tcPr>
          <w:p w:rsidR="005D20CD" w:rsidRDefault="00D13DF8" w:rsidP="00D13DF8">
            <w:r>
              <w:t>Ширина линии в пикселях (1…20)</w:t>
            </w:r>
          </w:p>
        </w:tc>
      </w:tr>
      <w:tr w:rsidR="005D20CD" w:rsidRPr="00140962" w:rsidTr="00AD7A56">
        <w:tc>
          <w:tcPr>
            <w:tcW w:w="959" w:type="dxa"/>
            <w:vAlign w:val="center"/>
          </w:tcPr>
          <w:p w:rsidR="005D20CD" w:rsidRDefault="005D20CD" w:rsidP="00AD7A56">
            <w:pPr>
              <w:jc w:val="center"/>
            </w:pPr>
            <w:r>
              <w:t>1.7.4.</w:t>
            </w:r>
          </w:p>
        </w:tc>
        <w:tc>
          <w:tcPr>
            <w:tcW w:w="2410" w:type="dxa"/>
            <w:vAlign w:val="center"/>
          </w:tcPr>
          <w:p w:rsidR="005D20CD" w:rsidRDefault="00D13DF8" w:rsidP="00AD7A56">
            <w:pPr>
              <w:jc w:val="center"/>
            </w:pPr>
            <w:r>
              <w:t>Цвет</w:t>
            </w:r>
          </w:p>
        </w:tc>
        <w:tc>
          <w:tcPr>
            <w:tcW w:w="6202" w:type="dxa"/>
          </w:tcPr>
          <w:p w:rsidR="005D20CD" w:rsidRDefault="00D13DF8" w:rsidP="00AD7A56">
            <w:r>
              <w:t>Цвет нулевой линии</w:t>
            </w:r>
          </w:p>
        </w:tc>
      </w:tr>
      <w:tr w:rsidR="00532339" w:rsidRPr="00140962" w:rsidTr="00730E98">
        <w:tc>
          <w:tcPr>
            <w:tcW w:w="9571" w:type="dxa"/>
            <w:gridSpan w:val="3"/>
            <w:vAlign w:val="center"/>
          </w:tcPr>
          <w:p w:rsidR="00532339" w:rsidRDefault="00532339" w:rsidP="00AD7A56"/>
        </w:tc>
      </w:tr>
      <w:tr w:rsidR="00532339" w:rsidRPr="00140962" w:rsidTr="00730E98">
        <w:tc>
          <w:tcPr>
            <w:tcW w:w="959" w:type="dxa"/>
            <w:vAlign w:val="center"/>
          </w:tcPr>
          <w:p w:rsidR="00532339" w:rsidRPr="0022747F" w:rsidRDefault="00532339" w:rsidP="00730E9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</w:t>
            </w:r>
            <w:r w:rsidRPr="0022747F">
              <w:rPr>
                <w:b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532339" w:rsidRPr="000915E0" w:rsidRDefault="00532339" w:rsidP="00730E98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К</w:t>
            </w:r>
            <w:r w:rsidR="00743774">
              <w:rPr>
                <w:b/>
              </w:rPr>
              <w:t>ривые</w:t>
            </w:r>
          </w:p>
        </w:tc>
      </w:tr>
      <w:tr w:rsidR="00743774" w:rsidRPr="00140962" w:rsidTr="00730E98">
        <w:tc>
          <w:tcPr>
            <w:tcW w:w="959" w:type="dxa"/>
            <w:vAlign w:val="center"/>
          </w:tcPr>
          <w:p w:rsidR="00743774" w:rsidRDefault="00743774" w:rsidP="00730E98">
            <w:pPr>
              <w:jc w:val="center"/>
            </w:pPr>
            <w:r>
              <w:rPr>
                <w:b/>
                <w:i/>
              </w:rPr>
              <w:t>2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1</w:t>
            </w:r>
            <w:r w:rsidRPr="0022747F">
              <w:rPr>
                <w:b/>
                <w:i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743774" w:rsidRPr="00D13DF8" w:rsidRDefault="00743774" w:rsidP="00730E9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Настройки кривой</w:t>
            </w:r>
          </w:p>
        </w:tc>
      </w:tr>
      <w:tr w:rsidR="00A8453B" w:rsidRPr="00140962" w:rsidTr="00AD7A56">
        <w:tc>
          <w:tcPr>
            <w:tcW w:w="959" w:type="dxa"/>
            <w:vAlign w:val="center"/>
          </w:tcPr>
          <w:p w:rsidR="00A8453B" w:rsidRDefault="00E56720" w:rsidP="00AD7A56">
            <w:pPr>
              <w:jc w:val="center"/>
            </w:pPr>
            <w:r>
              <w:t>2.1.1.</w:t>
            </w:r>
          </w:p>
        </w:tc>
        <w:tc>
          <w:tcPr>
            <w:tcW w:w="2410" w:type="dxa"/>
            <w:vAlign w:val="center"/>
          </w:tcPr>
          <w:p w:rsidR="00A8453B" w:rsidRDefault="00E56720" w:rsidP="00AD7A56">
            <w:pPr>
              <w:jc w:val="center"/>
            </w:pPr>
            <w:r>
              <w:t>Прикреплено к оси</w:t>
            </w:r>
          </w:p>
        </w:tc>
        <w:tc>
          <w:tcPr>
            <w:tcW w:w="6202" w:type="dxa"/>
          </w:tcPr>
          <w:p w:rsidR="00A8453B" w:rsidRDefault="00E56720" w:rsidP="00AD7A56">
            <w:r>
              <w:t>Выбор оси, в масштабе которой отображается данная кривая</w:t>
            </w:r>
          </w:p>
        </w:tc>
      </w:tr>
      <w:tr w:rsidR="00E56720" w:rsidRPr="00140962" w:rsidTr="00730E98">
        <w:tc>
          <w:tcPr>
            <w:tcW w:w="959" w:type="dxa"/>
            <w:vAlign w:val="center"/>
          </w:tcPr>
          <w:p w:rsidR="00E56720" w:rsidRDefault="00E56720" w:rsidP="00730E98">
            <w:pPr>
              <w:jc w:val="center"/>
            </w:pPr>
            <w:r>
              <w:rPr>
                <w:b/>
                <w:i/>
              </w:rPr>
              <w:t>2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2</w:t>
            </w:r>
            <w:r w:rsidRPr="0022747F">
              <w:rPr>
                <w:b/>
                <w:i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E56720" w:rsidRPr="00E56720" w:rsidRDefault="00E56720" w:rsidP="00730E98">
            <w:pPr>
              <w:jc w:val="center"/>
              <w:rPr>
                <w:b/>
                <w:i/>
                <w:lang w:val="en-US"/>
              </w:rPr>
            </w:pPr>
            <w:r>
              <w:rPr>
                <w:b/>
                <w:i/>
              </w:rPr>
              <w:t xml:space="preserve">Данные </w:t>
            </w:r>
            <w:r>
              <w:rPr>
                <w:b/>
                <w:i/>
                <w:lang w:val="en-US"/>
              </w:rPr>
              <w:t>X/Y</w:t>
            </w:r>
          </w:p>
        </w:tc>
      </w:tr>
      <w:tr w:rsidR="00A8453B" w:rsidTr="00E575D1">
        <w:tc>
          <w:tcPr>
            <w:tcW w:w="959" w:type="dxa"/>
            <w:vAlign w:val="center"/>
          </w:tcPr>
          <w:p w:rsidR="00A8453B" w:rsidRPr="00E56720" w:rsidRDefault="00E56720" w:rsidP="00E575D1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2.2.1.</w:t>
            </w:r>
          </w:p>
        </w:tc>
        <w:tc>
          <w:tcPr>
            <w:tcW w:w="2410" w:type="dxa"/>
            <w:vAlign w:val="center"/>
          </w:tcPr>
          <w:p w:rsidR="00A8453B" w:rsidRDefault="00E56720" w:rsidP="00E575D1">
            <w:pPr>
              <w:jc w:val="center"/>
            </w:pPr>
            <w:r>
              <w:t>Переменная</w:t>
            </w:r>
          </w:p>
        </w:tc>
        <w:tc>
          <w:tcPr>
            <w:tcW w:w="6202" w:type="dxa"/>
          </w:tcPr>
          <w:p w:rsidR="00E575D1" w:rsidRPr="00E575D1" w:rsidRDefault="00547E7A" w:rsidP="00A8453B">
            <w:r>
              <w:t xml:space="preserve">Переменные, содержащие </w:t>
            </w:r>
            <w:r w:rsidR="00E575D1">
              <w:rPr>
                <w:lang w:val="en-US"/>
              </w:rPr>
              <w:t>X</w:t>
            </w:r>
            <w:r w:rsidR="00E575D1" w:rsidRPr="00E575D1">
              <w:t>/</w:t>
            </w:r>
            <w:r w:rsidR="00E575D1">
              <w:rPr>
                <w:lang w:val="en-US"/>
              </w:rPr>
              <w:t>Y</w:t>
            </w:r>
            <w:r w:rsidR="00E575D1" w:rsidRPr="00E575D1">
              <w:t xml:space="preserve"> </w:t>
            </w:r>
            <w:r>
              <w:t>координаты</w:t>
            </w:r>
            <w:r w:rsidRPr="00E575D1">
              <w:t xml:space="preserve"> </w:t>
            </w:r>
            <w:r>
              <w:t>точек</w:t>
            </w:r>
            <w:r w:rsidR="00E575D1">
              <w:t>, отображаемых кривой. Возможные типы переменных</w:t>
            </w:r>
            <w:r w:rsidR="00E575D1" w:rsidRPr="00E575D1">
              <w:t>:</w:t>
            </w:r>
          </w:p>
          <w:p w:rsidR="00A8453B" w:rsidRPr="00E575D1" w:rsidRDefault="00E575D1" w:rsidP="00A8453B">
            <w:r>
              <w:t>одно- или многомерный массив</w:t>
            </w:r>
            <w:r w:rsidR="00547E7A">
              <w:t xml:space="preserve"> </w:t>
            </w:r>
            <w:r>
              <w:t>численного типа</w:t>
            </w:r>
            <w:r w:rsidRPr="00E575D1">
              <w:t>;</w:t>
            </w:r>
          </w:p>
          <w:p w:rsidR="00E575D1" w:rsidRPr="00E575D1" w:rsidRDefault="00E575D1" w:rsidP="00A8453B">
            <w:r>
              <w:t>одномерный массив структуры, включающей переменные численного типа</w:t>
            </w:r>
          </w:p>
        </w:tc>
      </w:tr>
      <w:tr w:rsidR="00A8453B" w:rsidTr="00196CFF">
        <w:tc>
          <w:tcPr>
            <w:tcW w:w="959" w:type="dxa"/>
            <w:vAlign w:val="center"/>
          </w:tcPr>
          <w:p w:rsidR="00A8453B" w:rsidRPr="00E575D1" w:rsidRDefault="00E56720" w:rsidP="00E575D1">
            <w:pPr>
              <w:jc w:val="center"/>
            </w:pPr>
            <w:r w:rsidRPr="00E575D1">
              <w:t>2.2.2.</w:t>
            </w:r>
          </w:p>
        </w:tc>
        <w:tc>
          <w:tcPr>
            <w:tcW w:w="2410" w:type="dxa"/>
            <w:vAlign w:val="center"/>
          </w:tcPr>
          <w:p w:rsidR="00A8453B" w:rsidRDefault="00E56720" w:rsidP="00196CFF">
            <w:pPr>
              <w:jc w:val="center"/>
            </w:pPr>
            <w:r>
              <w:t>Элемент</w:t>
            </w:r>
          </w:p>
        </w:tc>
        <w:tc>
          <w:tcPr>
            <w:tcW w:w="6202" w:type="dxa"/>
          </w:tcPr>
          <w:p w:rsidR="00A8453B" w:rsidRDefault="00E575D1" w:rsidP="00A8453B">
            <w:r>
              <w:t xml:space="preserve">Номер измерения массива или переменная структуры для переменной из </w:t>
            </w:r>
            <w:proofErr w:type="spellStart"/>
            <w:r>
              <w:t>пп</w:t>
            </w:r>
            <w:proofErr w:type="spellEnd"/>
            <w:r>
              <w:t>. 2.2.1</w:t>
            </w:r>
          </w:p>
        </w:tc>
      </w:tr>
      <w:tr w:rsidR="00E56720" w:rsidTr="00730E98">
        <w:tc>
          <w:tcPr>
            <w:tcW w:w="959" w:type="dxa"/>
            <w:vAlign w:val="center"/>
          </w:tcPr>
          <w:p w:rsidR="00E56720" w:rsidRDefault="00E56720" w:rsidP="00730E98">
            <w:pPr>
              <w:jc w:val="center"/>
            </w:pPr>
            <w:r>
              <w:rPr>
                <w:b/>
                <w:i/>
              </w:rPr>
              <w:t>2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3</w:t>
            </w:r>
            <w:r w:rsidRPr="0022747F">
              <w:rPr>
                <w:b/>
                <w:i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E56720" w:rsidRPr="00E56720" w:rsidRDefault="00E56720" w:rsidP="00730E9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Индексы массивов</w:t>
            </w:r>
          </w:p>
        </w:tc>
      </w:tr>
      <w:tr w:rsidR="00A8453B" w:rsidTr="00196CFF">
        <w:tc>
          <w:tcPr>
            <w:tcW w:w="959" w:type="dxa"/>
            <w:vAlign w:val="center"/>
          </w:tcPr>
          <w:p w:rsidR="00A8453B" w:rsidRDefault="00E56720" w:rsidP="00196CFF">
            <w:pPr>
              <w:jc w:val="center"/>
            </w:pPr>
            <w:r>
              <w:t>2.3.1.</w:t>
            </w:r>
          </w:p>
        </w:tc>
        <w:tc>
          <w:tcPr>
            <w:tcW w:w="2410" w:type="dxa"/>
            <w:vAlign w:val="center"/>
          </w:tcPr>
          <w:p w:rsidR="00A8453B" w:rsidRDefault="00E56720" w:rsidP="00196CFF">
            <w:pPr>
              <w:jc w:val="center"/>
            </w:pPr>
            <w:r>
              <w:t>Минимум</w:t>
            </w:r>
          </w:p>
        </w:tc>
        <w:tc>
          <w:tcPr>
            <w:tcW w:w="6202" w:type="dxa"/>
          </w:tcPr>
          <w:p w:rsidR="00A8453B" w:rsidRDefault="00E575D1" w:rsidP="00A8453B">
            <w:r>
              <w:t>Целочисленная переменная или константа, определяющая минимальный индекс массива, отображаемого кривой</w:t>
            </w:r>
          </w:p>
        </w:tc>
      </w:tr>
      <w:tr w:rsidR="00A8453B" w:rsidTr="00196CFF">
        <w:tc>
          <w:tcPr>
            <w:tcW w:w="959" w:type="dxa"/>
            <w:vAlign w:val="center"/>
          </w:tcPr>
          <w:p w:rsidR="00A8453B" w:rsidRDefault="00E56720" w:rsidP="00196CFF">
            <w:pPr>
              <w:jc w:val="center"/>
            </w:pPr>
            <w:r>
              <w:t>2.3.2.</w:t>
            </w:r>
          </w:p>
        </w:tc>
        <w:tc>
          <w:tcPr>
            <w:tcW w:w="2410" w:type="dxa"/>
            <w:vAlign w:val="center"/>
          </w:tcPr>
          <w:p w:rsidR="00A8453B" w:rsidRDefault="00E56720" w:rsidP="00196CFF">
            <w:pPr>
              <w:jc w:val="center"/>
            </w:pPr>
            <w:r>
              <w:t>Максимум</w:t>
            </w:r>
          </w:p>
        </w:tc>
        <w:tc>
          <w:tcPr>
            <w:tcW w:w="6202" w:type="dxa"/>
          </w:tcPr>
          <w:p w:rsidR="00A8453B" w:rsidRDefault="00E575D1" w:rsidP="00E575D1">
            <w:r>
              <w:t>Целочисленная переменная или константа, определяющая максимальный индекс массива, отображаемого кривой</w:t>
            </w:r>
          </w:p>
        </w:tc>
      </w:tr>
      <w:tr w:rsidR="00E56720" w:rsidTr="00730E98">
        <w:tc>
          <w:tcPr>
            <w:tcW w:w="959" w:type="dxa"/>
            <w:vAlign w:val="center"/>
          </w:tcPr>
          <w:p w:rsidR="00E56720" w:rsidRDefault="00E56720" w:rsidP="00730E98">
            <w:pPr>
              <w:jc w:val="center"/>
            </w:pPr>
            <w:r>
              <w:rPr>
                <w:b/>
                <w:i/>
              </w:rPr>
              <w:t>2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4</w:t>
            </w:r>
            <w:r w:rsidRPr="0022747F">
              <w:rPr>
                <w:b/>
                <w:i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E56720" w:rsidRPr="00E56720" w:rsidRDefault="00E56720" w:rsidP="00730E9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График</w:t>
            </w:r>
          </w:p>
        </w:tc>
      </w:tr>
      <w:tr w:rsidR="00A8453B" w:rsidTr="00E575D1">
        <w:tc>
          <w:tcPr>
            <w:tcW w:w="959" w:type="dxa"/>
            <w:vAlign w:val="center"/>
          </w:tcPr>
          <w:p w:rsidR="00A8453B" w:rsidRDefault="00E56720" w:rsidP="00E575D1">
            <w:pPr>
              <w:jc w:val="center"/>
            </w:pPr>
            <w:r>
              <w:t>2.4.0.</w:t>
            </w:r>
          </w:p>
        </w:tc>
        <w:tc>
          <w:tcPr>
            <w:tcW w:w="2410" w:type="dxa"/>
            <w:vAlign w:val="center"/>
          </w:tcPr>
          <w:p w:rsidR="00A8453B" w:rsidRDefault="00E56720" w:rsidP="00E575D1">
            <w:pPr>
              <w:jc w:val="center"/>
            </w:pPr>
            <w:r>
              <w:t>Тип</w:t>
            </w:r>
          </w:p>
        </w:tc>
        <w:tc>
          <w:tcPr>
            <w:tcW w:w="6202" w:type="dxa"/>
          </w:tcPr>
          <w:p w:rsidR="00A8453B" w:rsidRPr="00E575D1" w:rsidRDefault="00E575D1" w:rsidP="00A8453B">
            <w:r>
              <w:t>Тип отображения кривой. Возможные значения</w:t>
            </w:r>
            <w:r w:rsidRPr="00E575D1">
              <w:t>:</w:t>
            </w:r>
          </w:p>
          <w:p w:rsidR="00E575D1" w:rsidRPr="00E575D1" w:rsidRDefault="00E575D1" w:rsidP="00A8453B">
            <w:r w:rsidRPr="00196CFF">
              <w:rPr>
                <w:b/>
              </w:rPr>
              <w:t>Линейный график</w:t>
            </w:r>
            <w:r>
              <w:t xml:space="preserve"> – кривая отображается в </w:t>
            </w:r>
            <w:proofErr w:type="gramStart"/>
            <w:r>
              <w:t>виде</w:t>
            </w:r>
            <w:proofErr w:type="gramEnd"/>
            <w:r>
              <w:t xml:space="preserve"> набора точек или набора точек, соединенных линиями</w:t>
            </w:r>
            <w:r w:rsidRPr="00E575D1">
              <w:t>;</w:t>
            </w:r>
          </w:p>
          <w:p w:rsidR="00E575D1" w:rsidRPr="00E575D1" w:rsidRDefault="00E575D1" w:rsidP="00A8453B">
            <w:r w:rsidRPr="00196CFF">
              <w:rPr>
                <w:b/>
              </w:rPr>
              <w:t>Столбчатая гистограмма</w:t>
            </w:r>
            <w:r>
              <w:t xml:space="preserve"> – кривая отображается в </w:t>
            </w:r>
            <w:proofErr w:type="gramStart"/>
            <w:r>
              <w:t>виде</w:t>
            </w:r>
            <w:proofErr w:type="gramEnd"/>
            <w:r>
              <w:t xml:space="preserve"> набора столбцов</w:t>
            </w:r>
            <w:r w:rsidRPr="00E575D1">
              <w:t>;</w:t>
            </w:r>
          </w:p>
          <w:p w:rsidR="00E575D1" w:rsidRPr="00E575D1" w:rsidRDefault="00C61D18" w:rsidP="00A8453B">
            <w:r w:rsidRPr="00196CFF">
              <w:rPr>
                <w:b/>
              </w:rPr>
              <w:t xml:space="preserve">Комбинированная гистограмма </w:t>
            </w:r>
            <w:r>
              <w:t xml:space="preserve">- кривая отображается в </w:t>
            </w:r>
            <w:proofErr w:type="gramStart"/>
            <w:r>
              <w:t>виде</w:t>
            </w:r>
            <w:proofErr w:type="gramEnd"/>
            <w:r>
              <w:t xml:space="preserve"> набора точек или набора точек, соединенных линиями, область под которыми заливается выбранным цветом</w:t>
            </w:r>
          </w:p>
        </w:tc>
      </w:tr>
      <w:tr w:rsidR="00E56720" w:rsidTr="00E575D1">
        <w:tc>
          <w:tcPr>
            <w:tcW w:w="959" w:type="dxa"/>
            <w:vAlign w:val="center"/>
          </w:tcPr>
          <w:p w:rsidR="00E56720" w:rsidRDefault="00E56720" w:rsidP="00730E98">
            <w:pPr>
              <w:jc w:val="center"/>
            </w:pPr>
            <w:r>
              <w:rPr>
                <w:b/>
                <w:i/>
              </w:rPr>
              <w:t>2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4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1.</w:t>
            </w:r>
          </w:p>
        </w:tc>
        <w:tc>
          <w:tcPr>
            <w:tcW w:w="8612" w:type="dxa"/>
            <w:gridSpan w:val="2"/>
            <w:vAlign w:val="center"/>
          </w:tcPr>
          <w:p w:rsidR="00E56720" w:rsidRPr="00E56720" w:rsidRDefault="00E56720" w:rsidP="00E575D1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Линейный график</w:t>
            </w:r>
          </w:p>
        </w:tc>
      </w:tr>
      <w:tr w:rsidR="00A8453B" w:rsidTr="00E575D1">
        <w:tc>
          <w:tcPr>
            <w:tcW w:w="959" w:type="dxa"/>
            <w:vAlign w:val="center"/>
          </w:tcPr>
          <w:p w:rsidR="00A8453B" w:rsidRDefault="00E56720" w:rsidP="00E575D1">
            <w:pPr>
              <w:jc w:val="center"/>
            </w:pPr>
            <w:r>
              <w:t>2.4.1.1.</w:t>
            </w:r>
          </w:p>
        </w:tc>
        <w:tc>
          <w:tcPr>
            <w:tcW w:w="2410" w:type="dxa"/>
            <w:vAlign w:val="center"/>
          </w:tcPr>
          <w:p w:rsidR="00A8453B" w:rsidRDefault="00E56720" w:rsidP="00E575D1">
            <w:pPr>
              <w:jc w:val="center"/>
            </w:pPr>
            <w:r>
              <w:t>Цвет линии</w:t>
            </w:r>
          </w:p>
        </w:tc>
        <w:tc>
          <w:tcPr>
            <w:tcW w:w="6202" w:type="dxa"/>
          </w:tcPr>
          <w:p w:rsidR="00A8453B" w:rsidRDefault="00E575D1" w:rsidP="00A11259">
            <w:pPr>
              <w:tabs>
                <w:tab w:val="left" w:pos="1209"/>
              </w:tabs>
            </w:pPr>
            <w:r>
              <w:t xml:space="preserve">Если установлена галочка, то можно выбрать цвет кривой. Если галочка не установлена, то </w:t>
            </w:r>
            <w:r w:rsidR="00C61D18">
              <w:t xml:space="preserve">в </w:t>
            </w:r>
            <w:proofErr w:type="gramStart"/>
            <w:r w:rsidR="00C61D18">
              <w:t>качестве</w:t>
            </w:r>
            <w:proofErr w:type="gramEnd"/>
            <w:r w:rsidR="00C61D18">
              <w:t xml:space="preserve"> цвета кривой используется </w:t>
            </w:r>
            <w:r w:rsidR="00A11259">
              <w:t>цвет</w:t>
            </w:r>
            <w:r w:rsidR="00C61D18">
              <w:t xml:space="preserve"> оси</w:t>
            </w:r>
          </w:p>
        </w:tc>
      </w:tr>
      <w:tr w:rsidR="00A8453B" w:rsidTr="00C61D18">
        <w:tc>
          <w:tcPr>
            <w:tcW w:w="959" w:type="dxa"/>
            <w:vAlign w:val="center"/>
          </w:tcPr>
          <w:p w:rsidR="00A8453B" w:rsidRDefault="00E56720" w:rsidP="00C61D18">
            <w:pPr>
              <w:jc w:val="center"/>
            </w:pPr>
            <w:r>
              <w:t>2.4.1.2.</w:t>
            </w:r>
          </w:p>
        </w:tc>
        <w:tc>
          <w:tcPr>
            <w:tcW w:w="2410" w:type="dxa"/>
            <w:vAlign w:val="center"/>
          </w:tcPr>
          <w:p w:rsidR="00A8453B" w:rsidRDefault="00E56720" w:rsidP="00C61D18">
            <w:pPr>
              <w:jc w:val="center"/>
            </w:pPr>
            <w:r>
              <w:t>Тип линии</w:t>
            </w:r>
          </w:p>
        </w:tc>
        <w:tc>
          <w:tcPr>
            <w:tcW w:w="6202" w:type="dxa"/>
          </w:tcPr>
          <w:p w:rsidR="00A8453B" w:rsidRPr="00C61D18" w:rsidRDefault="00C61D18" w:rsidP="00A8453B">
            <w:pPr>
              <w:tabs>
                <w:tab w:val="left" w:pos="1209"/>
              </w:tabs>
            </w:pPr>
            <w:r>
              <w:t>Тип линии кривой. Возможные значения</w:t>
            </w:r>
            <w:r w:rsidRPr="00C61D18">
              <w:t xml:space="preserve">: </w:t>
            </w:r>
          </w:p>
          <w:p w:rsidR="00C61D18" w:rsidRPr="00C61D18" w:rsidRDefault="00C61D18" w:rsidP="00A8453B">
            <w:pPr>
              <w:tabs>
                <w:tab w:val="left" w:pos="1209"/>
              </w:tabs>
            </w:pPr>
            <w:proofErr w:type="gramStart"/>
            <w:r w:rsidRPr="00A11259">
              <w:rPr>
                <w:b/>
              </w:rPr>
              <w:t xml:space="preserve">Строка </w:t>
            </w:r>
            <w:r>
              <w:t>(линия)</w:t>
            </w:r>
            <w:r w:rsidRPr="00C61D18">
              <w:t>/</w:t>
            </w:r>
            <w:r w:rsidRPr="00A11259">
              <w:rPr>
                <w:b/>
              </w:rPr>
              <w:t>Низкий шаг</w:t>
            </w:r>
            <w:r>
              <w:t xml:space="preserve"> (ступенчатый график)</w:t>
            </w:r>
            <w:r w:rsidRPr="00C61D18">
              <w:t>/</w:t>
            </w:r>
            <w:r w:rsidRPr="00A11259">
              <w:rPr>
                <w:b/>
              </w:rPr>
              <w:t>Высокий шаг</w:t>
            </w:r>
            <w:r>
              <w:t xml:space="preserve"> (ступенчатый график)</w:t>
            </w:r>
            <w:r w:rsidRPr="00C61D18">
              <w:t>/</w:t>
            </w:r>
            <w:r w:rsidRPr="00A11259">
              <w:rPr>
                <w:b/>
              </w:rPr>
              <w:t xml:space="preserve">Нет </w:t>
            </w:r>
            <w:r>
              <w:t>(только точки)</w:t>
            </w:r>
            <w:proofErr w:type="gramEnd"/>
          </w:p>
        </w:tc>
      </w:tr>
      <w:tr w:rsidR="00A8453B" w:rsidTr="00A8453B">
        <w:tc>
          <w:tcPr>
            <w:tcW w:w="959" w:type="dxa"/>
          </w:tcPr>
          <w:p w:rsidR="00A8453B" w:rsidRDefault="00E56720" w:rsidP="00A8453B">
            <w:pPr>
              <w:jc w:val="center"/>
            </w:pPr>
            <w:r>
              <w:t>2.4.1.3.</w:t>
            </w:r>
          </w:p>
        </w:tc>
        <w:tc>
          <w:tcPr>
            <w:tcW w:w="2410" w:type="dxa"/>
          </w:tcPr>
          <w:p w:rsidR="00A8453B" w:rsidRDefault="00E56720" w:rsidP="00A8453B">
            <w:pPr>
              <w:jc w:val="center"/>
            </w:pPr>
            <w:r>
              <w:t>Ширина линии</w:t>
            </w:r>
          </w:p>
        </w:tc>
        <w:tc>
          <w:tcPr>
            <w:tcW w:w="6202" w:type="dxa"/>
          </w:tcPr>
          <w:p w:rsidR="00A8453B" w:rsidRDefault="00C61D18" w:rsidP="00A8453B">
            <w:pPr>
              <w:tabs>
                <w:tab w:val="left" w:pos="1209"/>
              </w:tabs>
            </w:pPr>
            <w:r>
              <w:t>Ширина кривой в пикселях (1…20)</w:t>
            </w:r>
          </w:p>
        </w:tc>
      </w:tr>
      <w:tr w:rsidR="00A8453B" w:rsidTr="00C61D18">
        <w:tc>
          <w:tcPr>
            <w:tcW w:w="959" w:type="dxa"/>
            <w:vAlign w:val="center"/>
          </w:tcPr>
          <w:p w:rsidR="00A8453B" w:rsidRDefault="00E56720" w:rsidP="00C61D18">
            <w:pPr>
              <w:jc w:val="center"/>
            </w:pPr>
            <w:r>
              <w:t>2.4.1.4.</w:t>
            </w:r>
          </w:p>
        </w:tc>
        <w:tc>
          <w:tcPr>
            <w:tcW w:w="2410" w:type="dxa"/>
            <w:vAlign w:val="center"/>
          </w:tcPr>
          <w:p w:rsidR="00A8453B" w:rsidRDefault="00E56720" w:rsidP="00C61D18">
            <w:pPr>
              <w:jc w:val="center"/>
            </w:pPr>
            <w:r>
              <w:t>Стиль линии</w:t>
            </w:r>
          </w:p>
        </w:tc>
        <w:tc>
          <w:tcPr>
            <w:tcW w:w="6202" w:type="dxa"/>
          </w:tcPr>
          <w:p w:rsidR="00C61D18" w:rsidRPr="00F12E79" w:rsidRDefault="00C61D18" w:rsidP="00C61D18">
            <w:r>
              <w:t>Стиль линии кривой. Возможные значения</w:t>
            </w:r>
            <w:r w:rsidRPr="00F12E79">
              <w:t>:</w:t>
            </w:r>
          </w:p>
          <w:p w:rsidR="00A8453B" w:rsidRPr="00A11259" w:rsidRDefault="00C61D18" w:rsidP="00C61D18">
            <w:pPr>
              <w:tabs>
                <w:tab w:val="left" w:pos="1209"/>
              </w:tabs>
              <w:rPr>
                <w:b/>
              </w:rPr>
            </w:pPr>
            <w:r w:rsidRPr="00A11259">
              <w:rPr>
                <w:b/>
              </w:rPr>
              <w:t xml:space="preserve">Сплошная/Тире/Точки/Тире Точка/Тире Точка </w:t>
            </w:r>
            <w:proofErr w:type="spellStart"/>
            <w:proofErr w:type="gramStart"/>
            <w:r w:rsidRPr="00A11259">
              <w:rPr>
                <w:b/>
              </w:rPr>
              <w:t>Точка</w:t>
            </w:r>
            <w:proofErr w:type="spellEnd"/>
            <w:proofErr w:type="gramEnd"/>
          </w:p>
        </w:tc>
      </w:tr>
      <w:tr w:rsidR="00A8453B" w:rsidTr="00C61D18">
        <w:tc>
          <w:tcPr>
            <w:tcW w:w="959" w:type="dxa"/>
            <w:vAlign w:val="center"/>
          </w:tcPr>
          <w:p w:rsidR="00A8453B" w:rsidRDefault="00E56720" w:rsidP="00C61D18">
            <w:pPr>
              <w:jc w:val="center"/>
            </w:pPr>
            <w:r>
              <w:t>2.4.1.5.</w:t>
            </w:r>
          </w:p>
        </w:tc>
        <w:tc>
          <w:tcPr>
            <w:tcW w:w="2410" w:type="dxa"/>
            <w:vAlign w:val="center"/>
          </w:tcPr>
          <w:p w:rsidR="00A8453B" w:rsidRDefault="00E56720" w:rsidP="00C61D18">
            <w:pPr>
              <w:jc w:val="center"/>
            </w:pPr>
            <w:r>
              <w:t>Стиль точки</w:t>
            </w:r>
          </w:p>
        </w:tc>
        <w:tc>
          <w:tcPr>
            <w:tcW w:w="6202" w:type="dxa"/>
          </w:tcPr>
          <w:p w:rsidR="00A8453B" w:rsidRDefault="00C61D18" w:rsidP="00A8453B">
            <w:pPr>
              <w:tabs>
                <w:tab w:val="left" w:pos="1209"/>
              </w:tabs>
            </w:pPr>
            <w:r>
              <w:t>Стиль точек кривой. Возможные значения</w:t>
            </w:r>
            <w:r w:rsidRPr="00F12E79">
              <w:t>:</w:t>
            </w:r>
          </w:p>
          <w:p w:rsidR="00C61D18" w:rsidRPr="00A11259" w:rsidRDefault="00C61D18" w:rsidP="00A8453B">
            <w:pPr>
              <w:tabs>
                <w:tab w:val="left" w:pos="1209"/>
              </w:tabs>
              <w:rPr>
                <w:b/>
              </w:rPr>
            </w:pPr>
            <w:proofErr w:type="gramStart"/>
            <w:r w:rsidRPr="00A11259">
              <w:rPr>
                <w:b/>
              </w:rPr>
              <w:t>Нет</w:t>
            </w:r>
            <w:proofErr w:type="gramEnd"/>
            <w:r w:rsidRPr="00A11259">
              <w:rPr>
                <w:b/>
              </w:rPr>
              <w:t>/Точка/Крестик/Малый круг/Большой круг</w:t>
            </w:r>
          </w:p>
        </w:tc>
      </w:tr>
      <w:tr w:rsidR="00E56720" w:rsidTr="00730E98">
        <w:tc>
          <w:tcPr>
            <w:tcW w:w="959" w:type="dxa"/>
            <w:vAlign w:val="center"/>
          </w:tcPr>
          <w:p w:rsidR="00E56720" w:rsidRDefault="00E56720" w:rsidP="00730E98">
            <w:pPr>
              <w:jc w:val="center"/>
            </w:pPr>
            <w:r>
              <w:rPr>
                <w:b/>
                <w:i/>
              </w:rPr>
              <w:t>2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4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2.</w:t>
            </w:r>
          </w:p>
        </w:tc>
        <w:tc>
          <w:tcPr>
            <w:tcW w:w="8612" w:type="dxa"/>
            <w:gridSpan w:val="2"/>
            <w:vAlign w:val="center"/>
          </w:tcPr>
          <w:p w:rsidR="00E56720" w:rsidRPr="00E56720" w:rsidRDefault="00E56720" w:rsidP="00730E9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Столбчатая гистограмма</w:t>
            </w:r>
          </w:p>
        </w:tc>
      </w:tr>
      <w:tr w:rsidR="00A8453B" w:rsidTr="00F33FED">
        <w:tc>
          <w:tcPr>
            <w:tcW w:w="959" w:type="dxa"/>
            <w:vAlign w:val="center"/>
          </w:tcPr>
          <w:p w:rsidR="00A8453B" w:rsidRDefault="00E56720" w:rsidP="00F33FED">
            <w:pPr>
              <w:jc w:val="center"/>
            </w:pPr>
            <w:r>
              <w:t>2.4.2.1.</w:t>
            </w:r>
          </w:p>
        </w:tc>
        <w:tc>
          <w:tcPr>
            <w:tcW w:w="2410" w:type="dxa"/>
            <w:vAlign w:val="center"/>
          </w:tcPr>
          <w:p w:rsidR="00A8453B" w:rsidRDefault="00547E7A" w:rsidP="00F33FED">
            <w:pPr>
              <w:jc w:val="center"/>
            </w:pPr>
            <w:r>
              <w:t>Форма полосы</w:t>
            </w:r>
          </w:p>
        </w:tc>
        <w:tc>
          <w:tcPr>
            <w:tcW w:w="6202" w:type="dxa"/>
          </w:tcPr>
          <w:p w:rsidR="00A8453B" w:rsidRDefault="00C61D18" w:rsidP="00A8453B">
            <w:pPr>
              <w:tabs>
                <w:tab w:val="left" w:pos="1209"/>
              </w:tabs>
            </w:pPr>
            <w:r>
              <w:t xml:space="preserve">Тип ширины </w:t>
            </w:r>
            <w:r w:rsidR="003A2261">
              <w:t xml:space="preserve">столбца </w:t>
            </w:r>
            <w:r>
              <w:t>гистограммы.</w:t>
            </w:r>
          </w:p>
          <w:p w:rsidR="003A2261" w:rsidRPr="003A2261" w:rsidRDefault="003A2261" w:rsidP="00A8453B">
            <w:pPr>
              <w:tabs>
                <w:tab w:val="left" w:pos="1209"/>
              </w:tabs>
            </w:pPr>
            <w:r w:rsidRPr="00A11259">
              <w:rPr>
                <w:b/>
              </w:rPr>
              <w:t>Фиксированная ширина</w:t>
            </w:r>
            <w:r>
              <w:t xml:space="preserve"> – ширина столбца фиксирована и составляет несколько пикселей</w:t>
            </w:r>
            <w:r w:rsidRPr="003A2261">
              <w:t>;</w:t>
            </w:r>
          </w:p>
          <w:p w:rsidR="00C61D18" w:rsidRDefault="003A2261" w:rsidP="00A8453B">
            <w:pPr>
              <w:tabs>
                <w:tab w:val="left" w:pos="1209"/>
              </w:tabs>
            </w:pPr>
            <w:r w:rsidRPr="00A11259">
              <w:rPr>
                <w:b/>
              </w:rPr>
              <w:t>Переменная ширина</w:t>
            </w:r>
            <w:r>
              <w:t xml:space="preserve"> – ширина столбца равна разнице между соседними точками кривой</w:t>
            </w:r>
          </w:p>
        </w:tc>
      </w:tr>
      <w:tr w:rsidR="00E56720" w:rsidTr="00A8453B">
        <w:tc>
          <w:tcPr>
            <w:tcW w:w="959" w:type="dxa"/>
          </w:tcPr>
          <w:p w:rsidR="00E56720" w:rsidRDefault="00E56720" w:rsidP="00A8453B">
            <w:pPr>
              <w:jc w:val="center"/>
            </w:pPr>
            <w:r>
              <w:t>2.4.2.2.</w:t>
            </w:r>
          </w:p>
        </w:tc>
        <w:tc>
          <w:tcPr>
            <w:tcW w:w="2410" w:type="dxa"/>
          </w:tcPr>
          <w:p w:rsidR="00E56720" w:rsidRDefault="00547E7A" w:rsidP="00A8453B">
            <w:pPr>
              <w:jc w:val="center"/>
            </w:pPr>
            <w:r>
              <w:t>Основной цвет</w:t>
            </w:r>
          </w:p>
        </w:tc>
        <w:tc>
          <w:tcPr>
            <w:tcW w:w="6202" w:type="dxa"/>
          </w:tcPr>
          <w:p w:rsidR="00E56720" w:rsidRDefault="003A2261" w:rsidP="00A8453B">
            <w:pPr>
              <w:tabs>
                <w:tab w:val="left" w:pos="1209"/>
              </w:tabs>
            </w:pPr>
            <w:r>
              <w:t>Цвет нечетных столбцов гистограммы</w:t>
            </w:r>
          </w:p>
        </w:tc>
      </w:tr>
      <w:tr w:rsidR="00E56720" w:rsidTr="00A8453B">
        <w:tc>
          <w:tcPr>
            <w:tcW w:w="959" w:type="dxa"/>
          </w:tcPr>
          <w:p w:rsidR="00E56720" w:rsidRDefault="00E56720" w:rsidP="00A8453B">
            <w:pPr>
              <w:jc w:val="center"/>
            </w:pPr>
            <w:r>
              <w:t>2.4.2.3.</w:t>
            </w:r>
          </w:p>
        </w:tc>
        <w:tc>
          <w:tcPr>
            <w:tcW w:w="2410" w:type="dxa"/>
          </w:tcPr>
          <w:p w:rsidR="00E56720" w:rsidRDefault="00547E7A" w:rsidP="00A8453B">
            <w:pPr>
              <w:jc w:val="center"/>
            </w:pPr>
            <w:r>
              <w:t>Второй цвет</w:t>
            </w:r>
          </w:p>
        </w:tc>
        <w:tc>
          <w:tcPr>
            <w:tcW w:w="6202" w:type="dxa"/>
          </w:tcPr>
          <w:p w:rsidR="00E56720" w:rsidRDefault="003A2261" w:rsidP="00A8453B">
            <w:pPr>
              <w:tabs>
                <w:tab w:val="left" w:pos="1209"/>
              </w:tabs>
            </w:pPr>
            <w:r>
              <w:t>Цвет четных столбцов гистограммы</w:t>
            </w:r>
          </w:p>
        </w:tc>
      </w:tr>
      <w:tr w:rsidR="00E56720" w:rsidTr="00A8453B">
        <w:tc>
          <w:tcPr>
            <w:tcW w:w="959" w:type="dxa"/>
          </w:tcPr>
          <w:p w:rsidR="00E56720" w:rsidRDefault="00E56720" w:rsidP="00A8453B">
            <w:pPr>
              <w:jc w:val="center"/>
            </w:pPr>
            <w:r>
              <w:t>2.4.2.4.</w:t>
            </w:r>
          </w:p>
        </w:tc>
        <w:tc>
          <w:tcPr>
            <w:tcW w:w="2410" w:type="dxa"/>
          </w:tcPr>
          <w:p w:rsidR="00E56720" w:rsidRDefault="00547E7A" w:rsidP="00A8453B">
            <w:pPr>
              <w:jc w:val="center"/>
            </w:pPr>
            <w:r>
              <w:t>Цвет рамки</w:t>
            </w:r>
          </w:p>
        </w:tc>
        <w:tc>
          <w:tcPr>
            <w:tcW w:w="6202" w:type="dxa"/>
          </w:tcPr>
          <w:p w:rsidR="00E56720" w:rsidRDefault="00F33FED" w:rsidP="00A8453B">
            <w:pPr>
              <w:tabs>
                <w:tab w:val="left" w:pos="1209"/>
              </w:tabs>
            </w:pPr>
            <w:r>
              <w:t>Цвет контура столбцов гистограммы</w:t>
            </w:r>
          </w:p>
        </w:tc>
      </w:tr>
      <w:tr w:rsidR="00547E7A" w:rsidTr="00730E98">
        <w:tc>
          <w:tcPr>
            <w:tcW w:w="959" w:type="dxa"/>
            <w:vAlign w:val="center"/>
          </w:tcPr>
          <w:p w:rsidR="00547E7A" w:rsidRDefault="00547E7A" w:rsidP="00730E98">
            <w:pPr>
              <w:jc w:val="center"/>
            </w:pPr>
            <w:r>
              <w:rPr>
                <w:b/>
                <w:i/>
              </w:rPr>
              <w:t>2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4</w:t>
            </w:r>
            <w:r w:rsidRPr="0022747F">
              <w:rPr>
                <w:b/>
                <w:i/>
              </w:rPr>
              <w:t>.</w:t>
            </w:r>
            <w:r w:rsidR="00F33FED">
              <w:rPr>
                <w:b/>
                <w:i/>
              </w:rPr>
              <w:t>3</w:t>
            </w:r>
            <w:r>
              <w:rPr>
                <w:b/>
                <w:i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547E7A" w:rsidRPr="00E56720" w:rsidRDefault="00E575D1" w:rsidP="00730E9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Комбинированная</w:t>
            </w:r>
            <w:r w:rsidR="00547E7A">
              <w:rPr>
                <w:b/>
                <w:i/>
              </w:rPr>
              <w:t xml:space="preserve"> гистограмма</w:t>
            </w:r>
          </w:p>
        </w:tc>
      </w:tr>
      <w:tr w:rsidR="00E56720" w:rsidTr="00F33FED">
        <w:tc>
          <w:tcPr>
            <w:tcW w:w="959" w:type="dxa"/>
            <w:vAlign w:val="center"/>
          </w:tcPr>
          <w:p w:rsidR="00E56720" w:rsidRDefault="00F33FED" w:rsidP="00F33FED">
            <w:pPr>
              <w:jc w:val="center"/>
            </w:pPr>
            <w:r>
              <w:t>2.4.3.1</w:t>
            </w:r>
            <w:r w:rsidR="00547E7A">
              <w:t>.</w:t>
            </w:r>
          </w:p>
        </w:tc>
        <w:tc>
          <w:tcPr>
            <w:tcW w:w="2410" w:type="dxa"/>
            <w:vAlign w:val="center"/>
          </w:tcPr>
          <w:p w:rsidR="00547E7A" w:rsidRDefault="00547E7A" w:rsidP="00F33FED">
            <w:pPr>
              <w:jc w:val="center"/>
            </w:pPr>
            <w:r>
              <w:t>Цвет линии</w:t>
            </w:r>
          </w:p>
        </w:tc>
        <w:tc>
          <w:tcPr>
            <w:tcW w:w="6202" w:type="dxa"/>
          </w:tcPr>
          <w:p w:rsidR="00E56720" w:rsidRDefault="00F33FED" w:rsidP="00A11259">
            <w:pPr>
              <w:tabs>
                <w:tab w:val="left" w:pos="1209"/>
              </w:tabs>
            </w:pPr>
            <w:r>
              <w:t xml:space="preserve">Если установлена галочка, то можно выбрать цвет кривой. Если галочка не установлена, то в </w:t>
            </w:r>
            <w:proofErr w:type="gramStart"/>
            <w:r>
              <w:t>качестве</w:t>
            </w:r>
            <w:proofErr w:type="gramEnd"/>
            <w:r>
              <w:t xml:space="preserve"> цвета кривой используется </w:t>
            </w:r>
            <w:r w:rsidR="00A11259">
              <w:t>цвет</w:t>
            </w:r>
            <w:r>
              <w:t xml:space="preserve"> оси</w:t>
            </w:r>
          </w:p>
        </w:tc>
      </w:tr>
      <w:tr w:rsidR="00E56720" w:rsidTr="00F33FED">
        <w:tc>
          <w:tcPr>
            <w:tcW w:w="959" w:type="dxa"/>
            <w:vAlign w:val="center"/>
          </w:tcPr>
          <w:p w:rsidR="00E56720" w:rsidRDefault="00F33FED" w:rsidP="00F33FED">
            <w:pPr>
              <w:jc w:val="center"/>
            </w:pPr>
            <w:r>
              <w:t>2.4.3.2</w:t>
            </w:r>
            <w:r w:rsidR="00547E7A">
              <w:t>.</w:t>
            </w:r>
          </w:p>
        </w:tc>
        <w:tc>
          <w:tcPr>
            <w:tcW w:w="2410" w:type="dxa"/>
            <w:vAlign w:val="center"/>
          </w:tcPr>
          <w:p w:rsidR="00E56720" w:rsidRDefault="00547E7A" w:rsidP="00F33FED">
            <w:pPr>
              <w:jc w:val="center"/>
            </w:pPr>
            <w:r>
              <w:t>Тип заливки</w:t>
            </w:r>
          </w:p>
        </w:tc>
        <w:tc>
          <w:tcPr>
            <w:tcW w:w="6202" w:type="dxa"/>
          </w:tcPr>
          <w:p w:rsidR="00E56720" w:rsidRPr="00F33FED" w:rsidRDefault="00F33FED" w:rsidP="00A8453B">
            <w:pPr>
              <w:tabs>
                <w:tab w:val="left" w:pos="1209"/>
              </w:tabs>
            </w:pPr>
            <w:r>
              <w:t>Тип заливки области под кривой. Возможные значения</w:t>
            </w:r>
            <w:r w:rsidRPr="00F33FED">
              <w:t>:</w:t>
            </w:r>
          </w:p>
          <w:p w:rsidR="00F33FED" w:rsidRPr="00A11259" w:rsidRDefault="00F33FED" w:rsidP="00A8453B">
            <w:pPr>
              <w:tabs>
                <w:tab w:val="left" w:pos="1209"/>
              </w:tabs>
              <w:rPr>
                <w:b/>
              </w:rPr>
            </w:pPr>
            <w:r w:rsidRPr="00A11259">
              <w:rPr>
                <w:b/>
              </w:rPr>
              <w:t>Нет заливки/Простой цвет/Градиент</w:t>
            </w:r>
          </w:p>
        </w:tc>
      </w:tr>
      <w:tr w:rsidR="00E56720" w:rsidTr="00A8453B">
        <w:tc>
          <w:tcPr>
            <w:tcW w:w="959" w:type="dxa"/>
          </w:tcPr>
          <w:p w:rsidR="00E56720" w:rsidRDefault="00F33FED" w:rsidP="00A8453B">
            <w:pPr>
              <w:jc w:val="center"/>
            </w:pPr>
            <w:r>
              <w:t>2.4.3.3</w:t>
            </w:r>
            <w:r w:rsidR="00547E7A">
              <w:t>.</w:t>
            </w:r>
          </w:p>
        </w:tc>
        <w:tc>
          <w:tcPr>
            <w:tcW w:w="2410" w:type="dxa"/>
          </w:tcPr>
          <w:p w:rsidR="00E56720" w:rsidRDefault="00547E7A" w:rsidP="00A8453B">
            <w:pPr>
              <w:jc w:val="center"/>
            </w:pPr>
            <w:r>
              <w:t>Цвет заливки</w:t>
            </w:r>
          </w:p>
        </w:tc>
        <w:tc>
          <w:tcPr>
            <w:tcW w:w="6202" w:type="dxa"/>
          </w:tcPr>
          <w:p w:rsidR="00E56720" w:rsidRDefault="00F33FED" w:rsidP="00F33FED">
            <w:pPr>
              <w:tabs>
                <w:tab w:val="left" w:pos="1209"/>
              </w:tabs>
            </w:pPr>
            <w:r>
              <w:t>Цвет заливки области под кривой</w:t>
            </w:r>
          </w:p>
        </w:tc>
      </w:tr>
      <w:tr w:rsidR="00547E7A" w:rsidTr="00A8453B">
        <w:tc>
          <w:tcPr>
            <w:tcW w:w="959" w:type="dxa"/>
          </w:tcPr>
          <w:p w:rsidR="00547E7A" w:rsidRDefault="00F33FED" w:rsidP="00A8453B">
            <w:pPr>
              <w:jc w:val="center"/>
            </w:pPr>
            <w:r>
              <w:t>2.4.3.4</w:t>
            </w:r>
            <w:r w:rsidR="00547E7A">
              <w:t>.</w:t>
            </w:r>
          </w:p>
        </w:tc>
        <w:tc>
          <w:tcPr>
            <w:tcW w:w="2410" w:type="dxa"/>
          </w:tcPr>
          <w:p w:rsidR="00547E7A" w:rsidRDefault="00547E7A" w:rsidP="00A8453B">
            <w:pPr>
              <w:jc w:val="center"/>
            </w:pPr>
            <w:r>
              <w:t>Прозрачность</w:t>
            </w:r>
          </w:p>
        </w:tc>
        <w:tc>
          <w:tcPr>
            <w:tcW w:w="6202" w:type="dxa"/>
          </w:tcPr>
          <w:p w:rsidR="00547E7A" w:rsidRDefault="00F33FED" w:rsidP="00A8453B">
            <w:pPr>
              <w:tabs>
                <w:tab w:val="left" w:pos="1209"/>
              </w:tabs>
            </w:pPr>
            <w:r>
              <w:t>Степень прозрачности цвета области под кривой</w:t>
            </w:r>
          </w:p>
        </w:tc>
      </w:tr>
      <w:tr w:rsidR="00547E7A" w:rsidTr="00A8453B">
        <w:tc>
          <w:tcPr>
            <w:tcW w:w="959" w:type="dxa"/>
          </w:tcPr>
          <w:p w:rsidR="00547E7A" w:rsidRDefault="00F33FED" w:rsidP="00A8453B">
            <w:pPr>
              <w:jc w:val="center"/>
            </w:pPr>
            <w:r>
              <w:t>2.4.3.5</w:t>
            </w:r>
            <w:r w:rsidR="00547E7A">
              <w:t>.</w:t>
            </w:r>
          </w:p>
        </w:tc>
        <w:tc>
          <w:tcPr>
            <w:tcW w:w="2410" w:type="dxa"/>
          </w:tcPr>
          <w:p w:rsidR="00547E7A" w:rsidRDefault="00547E7A" w:rsidP="00A8453B">
            <w:pPr>
              <w:jc w:val="center"/>
            </w:pPr>
            <w:r>
              <w:t>Ширина линии</w:t>
            </w:r>
          </w:p>
        </w:tc>
        <w:tc>
          <w:tcPr>
            <w:tcW w:w="6202" w:type="dxa"/>
          </w:tcPr>
          <w:p w:rsidR="00547E7A" w:rsidRDefault="00F33FED" w:rsidP="00A8453B">
            <w:pPr>
              <w:tabs>
                <w:tab w:val="left" w:pos="1209"/>
              </w:tabs>
            </w:pPr>
            <w:r>
              <w:t>Ширина кривой в пикселях (1…20)</w:t>
            </w:r>
          </w:p>
        </w:tc>
      </w:tr>
      <w:tr w:rsidR="00547E7A" w:rsidTr="00EF256D">
        <w:tc>
          <w:tcPr>
            <w:tcW w:w="959" w:type="dxa"/>
            <w:vAlign w:val="center"/>
          </w:tcPr>
          <w:p w:rsidR="00547E7A" w:rsidRDefault="00547E7A" w:rsidP="00547E7A">
            <w:pPr>
              <w:jc w:val="center"/>
            </w:pPr>
            <w:r>
              <w:lastRenderedPageBreak/>
              <w:t>2.5.</w:t>
            </w:r>
          </w:p>
        </w:tc>
        <w:tc>
          <w:tcPr>
            <w:tcW w:w="2410" w:type="dxa"/>
            <w:vAlign w:val="center"/>
          </w:tcPr>
          <w:p w:rsidR="00547E7A" w:rsidRDefault="00547E7A" w:rsidP="00EF256D">
            <w:pPr>
              <w:jc w:val="center"/>
            </w:pPr>
            <w:r>
              <w:t>Значение кривой, выбранное курсором</w:t>
            </w:r>
          </w:p>
        </w:tc>
        <w:tc>
          <w:tcPr>
            <w:tcW w:w="6202" w:type="dxa"/>
          </w:tcPr>
          <w:p w:rsidR="00547E7A" w:rsidRDefault="00F33FED" w:rsidP="00F33FED">
            <w:pPr>
              <w:tabs>
                <w:tab w:val="left" w:pos="1209"/>
              </w:tabs>
            </w:pPr>
            <w:r>
              <w:t xml:space="preserve">Целочисленная переменная, в которую записывается текущее значение позиции главного курсора для данной кривой по оси </w:t>
            </w:r>
            <w:r>
              <w:rPr>
                <w:lang w:val="en-US"/>
              </w:rPr>
              <w:t>Y</w:t>
            </w:r>
            <w:r w:rsidRPr="00F12E79">
              <w:t xml:space="preserve">. </w:t>
            </w:r>
            <w:r>
              <w:t>Управлять курсором с помощью этой переменной нельзя</w:t>
            </w:r>
          </w:p>
        </w:tc>
      </w:tr>
      <w:tr w:rsidR="00547E7A" w:rsidTr="00730E98">
        <w:tc>
          <w:tcPr>
            <w:tcW w:w="959" w:type="dxa"/>
            <w:vAlign w:val="center"/>
          </w:tcPr>
          <w:p w:rsidR="00547E7A" w:rsidRDefault="00547E7A" w:rsidP="00730E98">
            <w:pPr>
              <w:jc w:val="center"/>
            </w:pPr>
            <w:r>
              <w:rPr>
                <w:b/>
                <w:i/>
              </w:rPr>
              <w:t>2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6.</w:t>
            </w:r>
          </w:p>
        </w:tc>
        <w:tc>
          <w:tcPr>
            <w:tcW w:w="8612" w:type="dxa"/>
            <w:gridSpan w:val="2"/>
            <w:vAlign w:val="center"/>
          </w:tcPr>
          <w:p w:rsidR="00547E7A" w:rsidRPr="00E56720" w:rsidRDefault="00547E7A" w:rsidP="00730E9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Расширенные переменные</w:t>
            </w:r>
          </w:p>
        </w:tc>
      </w:tr>
      <w:tr w:rsidR="00547E7A" w:rsidTr="00F33FED">
        <w:tc>
          <w:tcPr>
            <w:tcW w:w="959" w:type="dxa"/>
            <w:vAlign w:val="center"/>
          </w:tcPr>
          <w:p w:rsidR="00547E7A" w:rsidRDefault="00547E7A" w:rsidP="00F33FED">
            <w:pPr>
              <w:jc w:val="center"/>
            </w:pPr>
            <w:r>
              <w:t>2.6.1.</w:t>
            </w:r>
          </w:p>
        </w:tc>
        <w:tc>
          <w:tcPr>
            <w:tcW w:w="2410" w:type="dxa"/>
            <w:vAlign w:val="center"/>
          </w:tcPr>
          <w:p w:rsidR="00547E7A" w:rsidRDefault="00547E7A" w:rsidP="00F33FED">
            <w:pPr>
              <w:jc w:val="center"/>
            </w:pPr>
            <w:r>
              <w:t>Переменная кривой</w:t>
            </w:r>
          </w:p>
        </w:tc>
        <w:tc>
          <w:tcPr>
            <w:tcW w:w="6202" w:type="dxa"/>
          </w:tcPr>
          <w:p w:rsidR="00547E7A" w:rsidRDefault="00F33FED" w:rsidP="00A8453B">
            <w:pPr>
              <w:tabs>
                <w:tab w:val="left" w:pos="1209"/>
              </w:tabs>
            </w:pPr>
            <w:r>
              <w:t xml:space="preserve">Переменная типа </w:t>
            </w:r>
            <w:proofErr w:type="spellStart"/>
            <w:r w:rsidRPr="00A11259">
              <w:rPr>
                <w:b/>
              </w:rPr>
              <w:t>VisuElemXYChart.VisuStructXYChartCurve</w:t>
            </w:r>
            <w:proofErr w:type="spellEnd"/>
            <w:r w:rsidRPr="00A11259">
              <w:rPr>
                <w:b/>
              </w:rPr>
              <w:t xml:space="preserve"> </w:t>
            </w:r>
            <w:r>
              <w:t>(структура), которая позволяет менять настройки данной кривой в процессе работы программы</w:t>
            </w:r>
          </w:p>
        </w:tc>
      </w:tr>
      <w:tr w:rsidR="00547E7A" w:rsidTr="00730E98">
        <w:tc>
          <w:tcPr>
            <w:tcW w:w="959" w:type="dxa"/>
            <w:vAlign w:val="center"/>
          </w:tcPr>
          <w:p w:rsidR="00547E7A" w:rsidRDefault="00547E7A" w:rsidP="00730E98">
            <w:pPr>
              <w:jc w:val="center"/>
            </w:pPr>
            <w:r>
              <w:rPr>
                <w:b/>
                <w:i/>
              </w:rPr>
              <w:t>2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7.</w:t>
            </w:r>
          </w:p>
        </w:tc>
        <w:tc>
          <w:tcPr>
            <w:tcW w:w="8612" w:type="dxa"/>
            <w:gridSpan w:val="2"/>
            <w:vAlign w:val="center"/>
          </w:tcPr>
          <w:p w:rsidR="00547E7A" w:rsidRPr="00E56720" w:rsidRDefault="00547E7A" w:rsidP="00730E98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Контрольная кривая</w:t>
            </w:r>
          </w:p>
        </w:tc>
      </w:tr>
      <w:tr w:rsidR="00547E7A" w:rsidTr="00F33FED">
        <w:tc>
          <w:tcPr>
            <w:tcW w:w="959" w:type="dxa"/>
            <w:vAlign w:val="center"/>
          </w:tcPr>
          <w:p w:rsidR="00547E7A" w:rsidRDefault="00547E7A" w:rsidP="00F33FED">
            <w:pPr>
              <w:jc w:val="center"/>
            </w:pPr>
            <w:r>
              <w:t>2.7.1.</w:t>
            </w:r>
          </w:p>
        </w:tc>
        <w:tc>
          <w:tcPr>
            <w:tcW w:w="2410" w:type="dxa"/>
            <w:vAlign w:val="center"/>
          </w:tcPr>
          <w:p w:rsidR="00547E7A" w:rsidRDefault="00547E7A" w:rsidP="00F33FED">
            <w:pPr>
              <w:jc w:val="center"/>
            </w:pPr>
            <w:r>
              <w:t>Кривая</w:t>
            </w:r>
          </w:p>
        </w:tc>
        <w:tc>
          <w:tcPr>
            <w:tcW w:w="6202" w:type="dxa"/>
          </w:tcPr>
          <w:p w:rsidR="00547E7A" w:rsidRDefault="00F33FED" w:rsidP="00A8453B">
            <w:pPr>
              <w:tabs>
                <w:tab w:val="left" w:pos="1209"/>
              </w:tabs>
            </w:pPr>
            <w:r>
              <w:t>Контрольная кривая для данной кривой. Область между данной кривой и контрольной кривой выделяется выбранным цветом</w:t>
            </w:r>
          </w:p>
        </w:tc>
      </w:tr>
      <w:tr w:rsidR="00547E7A" w:rsidTr="00F33FED">
        <w:tc>
          <w:tcPr>
            <w:tcW w:w="959" w:type="dxa"/>
            <w:vAlign w:val="center"/>
          </w:tcPr>
          <w:p w:rsidR="00547E7A" w:rsidRDefault="00547E7A" w:rsidP="00F33FED">
            <w:pPr>
              <w:jc w:val="center"/>
            </w:pPr>
            <w:r>
              <w:t>2.7.2.</w:t>
            </w:r>
          </w:p>
        </w:tc>
        <w:tc>
          <w:tcPr>
            <w:tcW w:w="2410" w:type="dxa"/>
            <w:vAlign w:val="center"/>
          </w:tcPr>
          <w:p w:rsidR="00547E7A" w:rsidRDefault="00547E7A" w:rsidP="00F33FED">
            <w:pPr>
              <w:jc w:val="center"/>
            </w:pPr>
            <w:r>
              <w:t>Цвет</w:t>
            </w:r>
          </w:p>
        </w:tc>
        <w:tc>
          <w:tcPr>
            <w:tcW w:w="6202" w:type="dxa"/>
          </w:tcPr>
          <w:p w:rsidR="00547E7A" w:rsidRDefault="00F33FED" w:rsidP="00A8453B">
            <w:pPr>
              <w:tabs>
                <w:tab w:val="left" w:pos="1209"/>
              </w:tabs>
            </w:pPr>
            <w:r>
              <w:t>Цвет заливки области между данной кривой и контрольной кривой</w:t>
            </w:r>
          </w:p>
        </w:tc>
      </w:tr>
      <w:tr w:rsidR="00812575" w:rsidTr="00730E98">
        <w:tc>
          <w:tcPr>
            <w:tcW w:w="959" w:type="dxa"/>
            <w:vAlign w:val="center"/>
          </w:tcPr>
          <w:p w:rsidR="00812575" w:rsidRPr="0022747F" w:rsidRDefault="00812575" w:rsidP="00730E98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  <w:r w:rsidRPr="0022747F">
              <w:rPr>
                <w:b/>
              </w:rPr>
              <w:t>.</w:t>
            </w:r>
          </w:p>
        </w:tc>
        <w:tc>
          <w:tcPr>
            <w:tcW w:w="8612" w:type="dxa"/>
            <w:gridSpan w:val="2"/>
            <w:vAlign w:val="center"/>
          </w:tcPr>
          <w:p w:rsidR="00812575" w:rsidRPr="000915E0" w:rsidRDefault="00812575" w:rsidP="00730E98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Оси</w:t>
            </w:r>
          </w:p>
        </w:tc>
      </w:tr>
      <w:tr w:rsidR="00812575" w:rsidTr="00730E98">
        <w:tc>
          <w:tcPr>
            <w:tcW w:w="959" w:type="dxa"/>
            <w:vAlign w:val="center"/>
          </w:tcPr>
          <w:p w:rsidR="00812575" w:rsidRDefault="00812575" w:rsidP="00F33FED">
            <w:pPr>
              <w:jc w:val="center"/>
            </w:pPr>
            <w:r>
              <w:rPr>
                <w:b/>
                <w:i/>
              </w:rPr>
              <w:t>3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1.</w:t>
            </w:r>
          </w:p>
        </w:tc>
        <w:tc>
          <w:tcPr>
            <w:tcW w:w="8612" w:type="dxa"/>
            <w:gridSpan w:val="2"/>
            <w:vAlign w:val="center"/>
          </w:tcPr>
          <w:p w:rsidR="00812575" w:rsidRPr="004817D5" w:rsidRDefault="004817D5" w:rsidP="004817D5">
            <w:pPr>
              <w:tabs>
                <w:tab w:val="left" w:pos="1209"/>
              </w:tabs>
              <w:jc w:val="center"/>
            </w:pPr>
            <w:r>
              <w:rPr>
                <w:b/>
                <w:i/>
              </w:rPr>
              <w:t>Режим отображения</w:t>
            </w:r>
          </w:p>
        </w:tc>
      </w:tr>
      <w:tr w:rsidR="00812575" w:rsidTr="00730E98">
        <w:tc>
          <w:tcPr>
            <w:tcW w:w="959" w:type="dxa"/>
            <w:vAlign w:val="center"/>
          </w:tcPr>
          <w:p w:rsidR="00812575" w:rsidRDefault="004817D5" w:rsidP="00730E98">
            <w:pPr>
              <w:jc w:val="center"/>
            </w:pPr>
            <w:r>
              <w:t>3.1.1.</w:t>
            </w:r>
          </w:p>
        </w:tc>
        <w:tc>
          <w:tcPr>
            <w:tcW w:w="2410" w:type="dxa"/>
            <w:vAlign w:val="center"/>
          </w:tcPr>
          <w:p w:rsidR="00812575" w:rsidRPr="004817D5" w:rsidRDefault="004817D5" w:rsidP="00730E98">
            <w:pPr>
              <w:jc w:val="center"/>
            </w:pPr>
            <w:r>
              <w:t>Позиция</w:t>
            </w:r>
          </w:p>
        </w:tc>
        <w:tc>
          <w:tcPr>
            <w:tcW w:w="6202" w:type="dxa"/>
            <w:vAlign w:val="center"/>
          </w:tcPr>
          <w:p w:rsidR="00EF256D" w:rsidRPr="00EF256D" w:rsidRDefault="00EF256D" w:rsidP="00EF256D">
            <w:r>
              <w:t>Позиция отображения оси. Возможные значения</w:t>
            </w:r>
            <w:r w:rsidRPr="00EF256D">
              <w:t>:</w:t>
            </w:r>
          </w:p>
          <w:p w:rsidR="00EF256D" w:rsidRPr="00A11259" w:rsidRDefault="00EF256D" w:rsidP="00EF256D">
            <w:pPr>
              <w:rPr>
                <w:b/>
              </w:rPr>
            </w:pPr>
            <w:r w:rsidRPr="00A11259">
              <w:rPr>
                <w:b/>
              </w:rPr>
              <w:t xml:space="preserve">Ось </w:t>
            </w:r>
            <w:r w:rsidRPr="00A11259">
              <w:rPr>
                <w:b/>
                <w:lang w:val="en-US"/>
              </w:rPr>
              <w:t>X</w:t>
            </w:r>
            <w:proofErr w:type="gramStart"/>
            <w:r w:rsidRPr="00A11259">
              <w:rPr>
                <w:b/>
              </w:rPr>
              <w:t>/С</w:t>
            </w:r>
            <w:proofErr w:type="gramEnd"/>
            <w:r w:rsidRPr="00A11259">
              <w:rPr>
                <w:b/>
              </w:rPr>
              <w:t>лева/Справа</w:t>
            </w:r>
          </w:p>
        </w:tc>
      </w:tr>
      <w:tr w:rsidR="00F33FED" w:rsidTr="00F33FED">
        <w:tc>
          <w:tcPr>
            <w:tcW w:w="959" w:type="dxa"/>
            <w:vAlign w:val="center"/>
          </w:tcPr>
          <w:p w:rsidR="00F33FED" w:rsidRDefault="004817D5" w:rsidP="00F33FED">
            <w:pPr>
              <w:jc w:val="center"/>
            </w:pPr>
            <w:r>
              <w:t>3.1.2.</w:t>
            </w:r>
          </w:p>
        </w:tc>
        <w:tc>
          <w:tcPr>
            <w:tcW w:w="2410" w:type="dxa"/>
            <w:vAlign w:val="center"/>
          </w:tcPr>
          <w:p w:rsidR="00F33FED" w:rsidRDefault="004817D5" w:rsidP="00F33FED">
            <w:pPr>
              <w:jc w:val="center"/>
            </w:pPr>
            <w:r>
              <w:t>Минимум</w:t>
            </w:r>
          </w:p>
        </w:tc>
        <w:tc>
          <w:tcPr>
            <w:tcW w:w="6202" w:type="dxa"/>
          </w:tcPr>
          <w:p w:rsidR="00F33FED" w:rsidRDefault="00EF256D" w:rsidP="00EF256D">
            <w:pPr>
              <w:tabs>
                <w:tab w:val="left" w:pos="1209"/>
              </w:tabs>
            </w:pPr>
            <w:r>
              <w:t>Целочисленная константа или переменная, которая определяет минимальное значение диапазона данной оси</w:t>
            </w:r>
          </w:p>
        </w:tc>
      </w:tr>
      <w:tr w:rsidR="00F33FED" w:rsidTr="00F33FED">
        <w:tc>
          <w:tcPr>
            <w:tcW w:w="959" w:type="dxa"/>
            <w:vAlign w:val="center"/>
          </w:tcPr>
          <w:p w:rsidR="00F33FED" w:rsidRDefault="004817D5" w:rsidP="00F33FED">
            <w:pPr>
              <w:jc w:val="center"/>
            </w:pPr>
            <w:r>
              <w:t>3.1.3.</w:t>
            </w:r>
          </w:p>
        </w:tc>
        <w:tc>
          <w:tcPr>
            <w:tcW w:w="2410" w:type="dxa"/>
            <w:vAlign w:val="center"/>
          </w:tcPr>
          <w:p w:rsidR="00F33FED" w:rsidRDefault="004817D5" w:rsidP="00F33FED">
            <w:pPr>
              <w:jc w:val="center"/>
            </w:pPr>
            <w:r>
              <w:t>Максимум</w:t>
            </w:r>
          </w:p>
        </w:tc>
        <w:tc>
          <w:tcPr>
            <w:tcW w:w="6202" w:type="dxa"/>
          </w:tcPr>
          <w:p w:rsidR="00F33FED" w:rsidRDefault="00EF256D" w:rsidP="00EF256D">
            <w:pPr>
              <w:tabs>
                <w:tab w:val="left" w:pos="1209"/>
              </w:tabs>
            </w:pPr>
            <w:r>
              <w:t>Целочисленная константа или переменная, которая определяет максимальное значение диапазона данной оси</w:t>
            </w:r>
          </w:p>
        </w:tc>
      </w:tr>
      <w:tr w:rsidR="00F33FED" w:rsidTr="00F33FED">
        <w:tc>
          <w:tcPr>
            <w:tcW w:w="959" w:type="dxa"/>
            <w:vAlign w:val="center"/>
          </w:tcPr>
          <w:p w:rsidR="00F33FED" w:rsidRDefault="004817D5" w:rsidP="00F33FED">
            <w:pPr>
              <w:jc w:val="center"/>
            </w:pPr>
            <w:r>
              <w:t>3.1.4.</w:t>
            </w:r>
          </w:p>
        </w:tc>
        <w:tc>
          <w:tcPr>
            <w:tcW w:w="2410" w:type="dxa"/>
            <w:vAlign w:val="center"/>
          </w:tcPr>
          <w:p w:rsidR="00F33FED" w:rsidRDefault="004817D5" w:rsidP="00F33FED">
            <w:pPr>
              <w:jc w:val="center"/>
            </w:pPr>
            <w:proofErr w:type="spellStart"/>
            <w:r>
              <w:t>Автомасштаб</w:t>
            </w:r>
            <w:proofErr w:type="spellEnd"/>
          </w:p>
        </w:tc>
        <w:tc>
          <w:tcPr>
            <w:tcW w:w="6202" w:type="dxa"/>
          </w:tcPr>
          <w:p w:rsidR="00F33FED" w:rsidRDefault="00EF256D" w:rsidP="00EF256D">
            <w:pPr>
              <w:tabs>
                <w:tab w:val="left" w:pos="1209"/>
              </w:tabs>
            </w:pPr>
            <w:r>
              <w:t>В случае наличия галочки минимальное и максимальное значение рассчитывается автоматически в зависимости от отображаемых данных. В этом случае параметры 3.1.2 и 3.1.3 недоступны</w:t>
            </w:r>
          </w:p>
        </w:tc>
      </w:tr>
      <w:tr w:rsidR="00F33FED" w:rsidTr="00F33FED">
        <w:tc>
          <w:tcPr>
            <w:tcW w:w="959" w:type="dxa"/>
            <w:vAlign w:val="center"/>
          </w:tcPr>
          <w:p w:rsidR="00F33FED" w:rsidRDefault="004817D5" w:rsidP="00F33FED">
            <w:pPr>
              <w:jc w:val="center"/>
            </w:pPr>
            <w:r>
              <w:t>3.1.5.</w:t>
            </w:r>
          </w:p>
        </w:tc>
        <w:tc>
          <w:tcPr>
            <w:tcW w:w="2410" w:type="dxa"/>
            <w:vAlign w:val="center"/>
          </w:tcPr>
          <w:p w:rsidR="00F33FED" w:rsidRDefault="004817D5" w:rsidP="00F33FED">
            <w:pPr>
              <w:jc w:val="center"/>
            </w:pPr>
            <w:r>
              <w:t>Цвет оси</w:t>
            </w:r>
          </w:p>
        </w:tc>
        <w:tc>
          <w:tcPr>
            <w:tcW w:w="6202" w:type="dxa"/>
          </w:tcPr>
          <w:p w:rsidR="00F33FED" w:rsidRDefault="00EF256D" w:rsidP="00EF256D">
            <w:pPr>
              <w:tabs>
                <w:tab w:val="left" w:pos="1209"/>
              </w:tabs>
              <w:jc w:val="left"/>
            </w:pPr>
            <w:r>
              <w:t>Цвет оси</w:t>
            </w:r>
          </w:p>
        </w:tc>
      </w:tr>
      <w:tr w:rsidR="004817D5" w:rsidTr="00730E98">
        <w:tc>
          <w:tcPr>
            <w:tcW w:w="959" w:type="dxa"/>
            <w:vAlign w:val="center"/>
          </w:tcPr>
          <w:p w:rsidR="004817D5" w:rsidRDefault="004817D5" w:rsidP="00730E98">
            <w:pPr>
              <w:jc w:val="center"/>
            </w:pPr>
            <w:r>
              <w:rPr>
                <w:b/>
                <w:i/>
              </w:rPr>
              <w:t>3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2.</w:t>
            </w:r>
          </w:p>
        </w:tc>
        <w:tc>
          <w:tcPr>
            <w:tcW w:w="8612" w:type="dxa"/>
            <w:gridSpan w:val="2"/>
            <w:vAlign w:val="center"/>
          </w:tcPr>
          <w:p w:rsidR="004817D5" w:rsidRPr="004817D5" w:rsidRDefault="004817D5" w:rsidP="00730E98">
            <w:pPr>
              <w:tabs>
                <w:tab w:val="left" w:pos="1209"/>
              </w:tabs>
              <w:jc w:val="center"/>
            </w:pPr>
            <w:r>
              <w:rPr>
                <w:b/>
                <w:i/>
              </w:rPr>
              <w:t>Фон</w:t>
            </w:r>
          </w:p>
        </w:tc>
      </w:tr>
      <w:tr w:rsidR="00F33FED" w:rsidTr="00F33FED">
        <w:tc>
          <w:tcPr>
            <w:tcW w:w="959" w:type="dxa"/>
            <w:vAlign w:val="center"/>
          </w:tcPr>
          <w:p w:rsidR="00F33FED" w:rsidRDefault="004817D5" w:rsidP="00F33FED">
            <w:pPr>
              <w:jc w:val="center"/>
            </w:pPr>
            <w:r>
              <w:t>3.2.1.</w:t>
            </w:r>
          </w:p>
        </w:tc>
        <w:tc>
          <w:tcPr>
            <w:tcW w:w="2410" w:type="dxa"/>
            <w:vAlign w:val="center"/>
          </w:tcPr>
          <w:p w:rsidR="00F33FED" w:rsidRDefault="004817D5" w:rsidP="00F33FED">
            <w:pPr>
              <w:jc w:val="center"/>
            </w:pPr>
            <w:r>
              <w:t>Тип</w:t>
            </w:r>
          </w:p>
        </w:tc>
        <w:tc>
          <w:tcPr>
            <w:tcW w:w="6202" w:type="dxa"/>
          </w:tcPr>
          <w:p w:rsidR="00EF256D" w:rsidRPr="00F33FED" w:rsidRDefault="00EF256D" w:rsidP="00EF256D">
            <w:pPr>
              <w:tabs>
                <w:tab w:val="left" w:pos="1209"/>
              </w:tabs>
            </w:pPr>
            <w:r>
              <w:t>Тип фона шкалы оси. Возможные значения</w:t>
            </w:r>
            <w:r w:rsidRPr="00F33FED">
              <w:t>:</w:t>
            </w:r>
          </w:p>
          <w:p w:rsidR="00F33FED" w:rsidRPr="00EF256D" w:rsidRDefault="00EF256D" w:rsidP="00EF256D">
            <w:pPr>
              <w:tabs>
                <w:tab w:val="left" w:pos="1209"/>
              </w:tabs>
            </w:pPr>
            <w:r w:rsidRPr="00A11259">
              <w:rPr>
                <w:b/>
              </w:rPr>
              <w:t xml:space="preserve">Нет заливки/Простой цвет/Градиент/Изображение </w:t>
            </w:r>
            <w:r>
              <w:t xml:space="preserve">(из </w:t>
            </w:r>
            <w:hyperlink w:anchor="_7.1._Пул_изображений" w:history="1">
              <w:r w:rsidRPr="00A11259">
                <w:rPr>
                  <w:rStyle w:val="a4"/>
                </w:rPr>
                <w:t>пула изображений</w:t>
              </w:r>
            </w:hyperlink>
            <w:r>
              <w:t>)</w:t>
            </w:r>
          </w:p>
        </w:tc>
      </w:tr>
      <w:tr w:rsidR="004817D5" w:rsidTr="00730E98">
        <w:trPr>
          <w:trHeight w:val="150"/>
        </w:trPr>
        <w:tc>
          <w:tcPr>
            <w:tcW w:w="959" w:type="dxa"/>
            <w:vAlign w:val="center"/>
          </w:tcPr>
          <w:p w:rsidR="004817D5" w:rsidRDefault="004817D5" w:rsidP="00730E98">
            <w:pPr>
              <w:jc w:val="center"/>
            </w:pPr>
            <w:r>
              <w:rPr>
                <w:b/>
                <w:i/>
              </w:rPr>
              <w:t>3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3.</w:t>
            </w:r>
          </w:p>
        </w:tc>
        <w:tc>
          <w:tcPr>
            <w:tcW w:w="8612" w:type="dxa"/>
            <w:gridSpan w:val="2"/>
            <w:vAlign w:val="center"/>
          </w:tcPr>
          <w:p w:rsidR="004817D5" w:rsidRPr="004817D5" w:rsidRDefault="004817D5" w:rsidP="00730E98">
            <w:pPr>
              <w:tabs>
                <w:tab w:val="left" w:pos="1209"/>
              </w:tabs>
              <w:jc w:val="center"/>
            </w:pPr>
            <w:r>
              <w:rPr>
                <w:b/>
                <w:i/>
              </w:rPr>
              <w:t>Расширенные переменные</w:t>
            </w:r>
          </w:p>
        </w:tc>
      </w:tr>
      <w:tr w:rsidR="00812575" w:rsidTr="00F33FED">
        <w:tc>
          <w:tcPr>
            <w:tcW w:w="959" w:type="dxa"/>
            <w:vAlign w:val="center"/>
          </w:tcPr>
          <w:p w:rsidR="00812575" w:rsidRDefault="004817D5" w:rsidP="00F33FED">
            <w:pPr>
              <w:jc w:val="center"/>
            </w:pPr>
            <w:r>
              <w:t>3.3.1.</w:t>
            </w:r>
          </w:p>
        </w:tc>
        <w:tc>
          <w:tcPr>
            <w:tcW w:w="2410" w:type="dxa"/>
            <w:vAlign w:val="center"/>
          </w:tcPr>
          <w:p w:rsidR="00812575" w:rsidRDefault="004817D5" w:rsidP="00F33FED">
            <w:pPr>
              <w:jc w:val="center"/>
            </w:pPr>
            <w:r>
              <w:t>Переменная оси</w:t>
            </w:r>
          </w:p>
        </w:tc>
        <w:tc>
          <w:tcPr>
            <w:tcW w:w="6202" w:type="dxa"/>
          </w:tcPr>
          <w:p w:rsidR="00812575" w:rsidRDefault="009027A9" w:rsidP="009027A9">
            <w:pPr>
              <w:tabs>
                <w:tab w:val="left" w:pos="1209"/>
              </w:tabs>
            </w:pPr>
            <w:r>
              <w:t xml:space="preserve">Переменная типа </w:t>
            </w:r>
            <w:proofErr w:type="spellStart"/>
            <w:r w:rsidRPr="00A11259">
              <w:rPr>
                <w:b/>
              </w:rPr>
              <w:t>VisuElemXYChart.VisuStructXYChartAxis</w:t>
            </w:r>
            <w:proofErr w:type="spellEnd"/>
            <w:r>
              <w:t xml:space="preserve"> (структура), которая позволяет менять настройки данной оси в процессе работы программы</w:t>
            </w:r>
          </w:p>
        </w:tc>
      </w:tr>
      <w:tr w:rsidR="004817D5" w:rsidTr="00730E98">
        <w:tc>
          <w:tcPr>
            <w:tcW w:w="959" w:type="dxa"/>
            <w:vAlign w:val="center"/>
          </w:tcPr>
          <w:p w:rsidR="004817D5" w:rsidRDefault="004817D5" w:rsidP="00730E98">
            <w:pPr>
              <w:jc w:val="center"/>
            </w:pPr>
            <w:r>
              <w:rPr>
                <w:b/>
                <w:i/>
              </w:rPr>
              <w:t>3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4.</w:t>
            </w:r>
          </w:p>
        </w:tc>
        <w:tc>
          <w:tcPr>
            <w:tcW w:w="8612" w:type="dxa"/>
            <w:gridSpan w:val="2"/>
            <w:vAlign w:val="center"/>
          </w:tcPr>
          <w:p w:rsidR="004817D5" w:rsidRPr="004817D5" w:rsidRDefault="004817D5" w:rsidP="00730E98">
            <w:pPr>
              <w:tabs>
                <w:tab w:val="left" w:pos="1209"/>
              </w:tabs>
              <w:jc w:val="center"/>
            </w:pPr>
            <w:r>
              <w:rPr>
                <w:b/>
                <w:i/>
              </w:rPr>
              <w:t>Дополнительные параметры отображения</w:t>
            </w:r>
          </w:p>
        </w:tc>
      </w:tr>
      <w:tr w:rsidR="004817D5" w:rsidTr="00F33FED">
        <w:tc>
          <w:tcPr>
            <w:tcW w:w="959" w:type="dxa"/>
            <w:vAlign w:val="center"/>
          </w:tcPr>
          <w:p w:rsidR="004817D5" w:rsidRDefault="004817D5" w:rsidP="004817D5">
            <w:pPr>
              <w:jc w:val="center"/>
            </w:pPr>
            <w:r>
              <w:t>3.4.1.</w:t>
            </w:r>
          </w:p>
        </w:tc>
        <w:tc>
          <w:tcPr>
            <w:tcW w:w="2410" w:type="dxa"/>
            <w:vAlign w:val="center"/>
          </w:tcPr>
          <w:p w:rsidR="004817D5" w:rsidRDefault="004817D5" w:rsidP="00F33FED">
            <w:pPr>
              <w:jc w:val="center"/>
            </w:pPr>
            <w:r>
              <w:t>Линейка отображения</w:t>
            </w:r>
          </w:p>
        </w:tc>
        <w:tc>
          <w:tcPr>
            <w:tcW w:w="6202" w:type="dxa"/>
          </w:tcPr>
          <w:p w:rsidR="004817D5" w:rsidRDefault="009027A9" w:rsidP="00A8453B">
            <w:pPr>
              <w:tabs>
                <w:tab w:val="left" w:pos="1209"/>
              </w:tabs>
            </w:pPr>
            <w:r>
              <w:t>В случае наличия галочки на оси отображается шкала с делениями</w:t>
            </w:r>
          </w:p>
        </w:tc>
      </w:tr>
      <w:tr w:rsidR="004817D5" w:rsidTr="00F33FED">
        <w:tc>
          <w:tcPr>
            <w:tcW w:w="959" w:type="dxa"/>
            <w:vAlign w:val="center"/>
          </w:tcPr>
          <w:p w:rsidR="004817D5" w:rsidRDefault="004817D5" w:rsidP="004817D5">
            <w:pPr>
              <w:jc w:val="center"/>
            </w:pPr>
            <w:r>
              <w:t>3.4.2.</w:t>
            </w:r>
          </w:p>
        </w:tc>
        <w:tc>
          <w:tcPr>
            <w:tcW w:w="2410" w:type="dxa"/>
            <w:vAlign w:val="center"/>
          </w:tcPr>
          <w:p w:rsidR="004817D5" w:rsidRDefault="004817D5" w:rsidP="00F33FED">
            <w:pPr>
              <w:jc w:val="center"/>
            </w:pPr>
            <w:r>
              <w:t>Оси пересекаются в начале координат</w:t>
            </w:r>
          </w:p>
        </w:tc>
        <w:tc>
          <w:tcPr>
            <w:tcW w:w="6202" w:type="dxa"/>
          </w:tcPr>
          <w:p w:rsidR="004817D5" w:rsidRDefault="004817D5" w:rsidP="00A8453B">
            <w:pPr>
              <w:tabs>
                <w:tab w:val="left" w:pos="1209"/>
              </w:tabs>
            </w:pPr>
          </w:p>
        </w:tc>
      </w:tr>
      <w:tr w:rsidR="004817D5" w:rsidTr="00F33FED">
        <w:tc>
          <w:tcPr>
            <w:tcW w:w="959" w:type="dxa"/>
            <w:vAlign w:val="center"/>
          </w:tcPr>
          <w:p w:rsidR="004817D5" w:rsidRDefault="004817D5" w:rsidP="004817D5">
            <w:pPr>
              <w:jc w:val="center"/>
            </w:pPr>
            <w:r>
              <w:t>3.4.3</w:t>
            </w:r>
          </w:p>
        </w:tc>
        <w:tc>
          <w:tcPr>
            <w:tcW w:w="2410" w:type="dxa"/>
            <w:vAlign w:val="center"/>
          </w:tcPr>
          <w:p w:rsidR="004817D5" w:rsidRDefault="004817D5" w:rsidP="00F33FED">
            <w:pPr>
              <w:jc w:val="center"/>
            </w:pPr>
            <w:r>
              <w:t>Номера отображения</w:t>
            </w:r>
          </w:p>
        </w:tc>
        <w:tc>
          <w:tcPr>
            <w:tcW w:w="6202" w:type="dxa"/>
          </w:tcPr>
          <w:p w:rsidR="004817D5" w:rsidRDefault="00730E98" w:rsidP="00A8453B">
            <w:pPr>
              <w:tabs>
                <w:tab w:val="left" w:pos="1209"/>
              </w:tabs>
            </w:pPr>
            <w:r>
              <w:t>В случае наличия галочки на шкале делений отображаются значения</w:t>
            </w:r>
          </w:p>
        </w:tc>
      </w:tr>
      <w:tr w:rsidR="00730E98" w:rsidTr="00730E98">
        <w:trPr>
          <w:trHeight w:val="337"/>
        </w:trPr>
        <w:tc>
          <w:tcPr>
            <w:tcW w:w="959" w:type="dxa"/>
            <w:vAlign w:val="center"/>
          </w:tcPr>
          <w:p w:rsidR="00730E98" w:rsidRDefault="00730E98" w:rsidP="004817D5">
            <w:pPr>
              <w:jc w:val="center"/>
            </w:pPr>
            <w:r>
              <w:t>3.4.4.</w:t>
            </w:r>
          </w:p>
        </w:tc>
        <w:tc>
          <w:tcPr>
            <w:tcW w:w="2410" w:type="dxa"/>
            <w:vAlign w:val="center"/>
          </w:tcPr>
          <w:p w:rsidR="00730E98" w:rsidRDefault="00730E98" w:rsidP="00730E98">
            <w:pPr>
              <w:jc w:val="center"/>
            </w:pPr>
            <w:r>
              <w:t>Отображение минимального уровня</w:t>
            </w:r>
          </w:p>
        </w:tc>
        <w:tc>
          <w:tcPr>
            <w:tcW w:w="6202" w:type="dxa"/>
          </w:tcPr>
          <w:p w:rsidR="00730E98" w:rsidRDefault="00730E98" w:rsidP="00730E98">
            <w:pPr>
              <w:tabs>
                <w:tab w:val="left" w:pos="1209"/>
              </w:tabs>
            </w:pPr>
            <w:r w:rsidRPr="00730E98">
              <w:t xml:space="preserve">В случае наличия галочки на шкале делений отображается минимальное значение для диапазона данной оси (см. </w:t>
            </w:r>
            <w:proofErr w:type="spellStart"/>
            <w:r w:rsidRPr="00730E98">
              <w:t>пп</w:t>
            </w:r>
            <w:proofErr w:type="spellEnd"/>
            <w:r w:rsidRPr="00730E98">
              <w:t>. 3.1.2)</w:t>
            </w:r>
          </w:p>
        </w:tc>
      </w:tr>
      <w:tr w:rsidR="004817D5" w:rsidTr="00F33FED">
        <w:tc>
          <w:tcPr>
            <w:tcW w:w="959" w:type="dxa"/>
            <w:vAlign w:val="center"/>
          </w:tcPr>
          <w:p w:rsidR="004817D5" w:rsidRDefault="004817D5" w:rsidP="004817D5">
            <w:pPr>
              <w:jc w:val="center"/>
            </w:pPr>
            <w:r>
              <w:t>3.4.5.</w:t>
            </w:r>
          </w:p>
        </w:tc>
        <w:tc>
          <w:tcPr>
            <w:tcW w:w="2410" w:type="dxa"/>
            <w:vAlign w:val="center"/>
          </w:tcPr>
          <w:p w:rsidR="004817D5" w:rsidRDefault="004817D5" w:rsidP="00F33FED">
            <w:pPr>
              <w:jc w:val="center"/>
            </w:pPr>
            <w:r>
              <w:t>Отображение максимального уровня</w:t>
            </w:r>
          </w:p>
        </w:tc>
        <w:tc>
          <w:tcPr>
            <w:tcW w:w="6202" w:type="dxa"/>
          </w:tcPr>
          <w:p w:rsidR="004817D5" w:rsidRDefault="00730E98" w:rsidP="00FC029E">
            <w:pPr>
              <w:tabs>
                <w:tab w:val="left" w:pos="1209"/>
              </w:tabs>
            </w:pPr>
            <w:r w:rsidRPr="00730E98">
              <w:t xml:space="preserve">В случае наличия галочки на шкале делений отображается </w:t>
            </w:r>
            <w:r w:rsidR="00FC029E">
              <w:t>максимальное</w:t>
            </w:r>
            <w:r w:rsidRPr="00730E98">
              <w:t xml:space="preserve"> значение для диа</w:t>
            </w:r>
            <w:r w:rsidR="00FC029E">
              <w:t xml:space="preserve">пазона данной оси (см. </w:t>
            </w:r>
            <w:proofErr w:type="spellStart"/>
            <w:r w:rsidR="00FC029E">
              <w:t>пп</w:t>
            </w:r>
            <w:proofErr w:type="spellEnd"/>
            <w:r w:rsidR="00FC029E">
              <w:t>. 3.1.3</w:t>
            </w:r>
            <w:r w:rsidRPr="00730E98">
              <w:t>)</w:t>
            </w:r>
          </w:p>
        </w:tc>
      </w:tr>
      <w:tr w:rsidR="004817D5" w:rsidTr="00F33FED">
        <w:tc>
          <w:tcPr>
            <w:tcW w:w="959" w:type="dxa"/>
            <w:vAlign w:val="center"/>
          </w:tcPr>
          <w:p w:rsidR="004817D5" w:rsidRDefault="004817D5" w:rsidP="004817D5">
            <w:pPr>
              <w:jc w:val="center"/>
            </w:pPr>
            <w:r>
              <w:t>3.4.6.</w:t>
            </w:r>
          </w:p>
        </w:tc>
        <w:tc>
          <w:tcPr>
            <w:tcW w:w="2410" w:type="dxa"/>
            <w:vAlign w:val="center"/>
          </w:tcPr>
          <w:p w:rsidR="004817D5" w:rsidRDefault="004817D5" w:rsidP="00F33FED">
            <w:pPr>
              <w:jc w:val="center"/>
            </w:pPr>
            <w:r>
              <w:t>Отображение номеров в середине</w:t>
            </w:r>
          </w:p>
        </w:tc>
        <w:tc>
          <w:tcPr>
            <w:tcW w:w="6202" w:type="dxa"/>
          </w:tcPr>
          <w:p w:rsidR="004817D5" w:rsidRDefault="00FC029E" w:rsidP="00A8453B">
            <w:pPr>
              <w:tabs>
                <w:tab w:val="left" w:pos="1209"/>
              </w:tabs>
            </w:pPr>
            <w:r>
              <w:t>В случае отсутствия галочки на шкале делений отображаются только минимальное и максимальное значение для диапазона данной оси</w:t>
            </w:r>
          </w:p>
        </w:tc>
      </w:tr>
      <w:tr w:rsidR="004817D5" w:rsidTr="00F33FED">
        <w:tc>
          <w:tcPr>
            <w:tcW w:w="959" w:type="dxa"/>
            <w:vAlign w:val="center"/>
          </w:tcPr>
          <w:p w:rsidR="004817D5" w:rsidRDefault="004817D5" w:rsidP="004817D5">
            <w:pPr>
              <w:jc w:val="center"/>
            </w:pPr>
            <w:r>
              <w:t>3.4.7.</w:t>
            </w:r>
          </w:p>
        </w:tc>
        <w:tc>
          <w:tcPr>
            <w:tcW w:w="2410" w:type="dxa"/>
            <w:vAlign w:val="center"/>
          </w:tcPr>
          <w:p w:rsidR="004817D5" w:rsidRDefault="004817D5" w:rsidP="00F33FED">
            <w:pPr>
              <w:jc w:val="center"/>
            </w:pPr>
            <w:r>
              <w:t>Переписать номера</w:t>
            </w:r>
          </w:p>
        </w:tc>
        <w:tc>
          <w:tcPr>
            <w:tcW w:w="6202" w:type="dxa"/>
          </w:tcPr>
          <w:p w:rsidR="004817D5" w:rsidRDefault="004817D5" w:rsidP="00A8453B">
            <w:pPr>
              <w:tabs>
                <w:tab w:val="left" w:pos="1209"/>
              </w:tabs>
            </w:pPr>
          </w:p>
        </w:tc>
      </w:tr>
      <w:tr w:rsidR="009027A9" w:rsidTr="00FC029E">
        <w:tc>
          <w:tcPr>
            <w:tcW w:w="959" w:type="dxa"/>
            <w:vAlign w:val="center"/>
          </w:tcPr>
          <w:p w:rsidR="009027A9" w:rsidRDefault="009027A9" w:rsidP="004817D5">
            <w:pPr>
              <w:jc w:val="center"/>
            </w:pPr>
            <w:r>
              <w:t>3.4.8.</w:t>
            </w:r>
          </w:p>
        </w:tc>
        <w:tc>
          <w:tcPr>
            <w:tcW w:w="2410" w:type="dxa"/>
            <w:vAlign w:val="center"/>
          </w:tcPr>
          <w:p w:rsidR="009027A9" w:rsidRPr="009027A9" w:rsidRDefault="009027A9" w:rsidP="00F33FED">
            <w:pPr>
              <w:jc w:val="center"/>
            </w:pPr>
            <w:r>
              <w:t xml:space="preserve">Дополнительное место для оси </w:t>
            </w:r>
            <w:r>
              <w:rPr>
                <w:lang w:val="en-US"/>
              </w:rPr>
              <w:t>X</w:t>
            </w:r>
          </w:p>
        </w:tc>
        <w:tc>
          <w:tcPr>
            <w:tcW w:w="6202" w:type="dxa"/>
            <w:vAlign w:val="center"/>
          </w:tcPr>
          <w:p w:rsidR="009027A9" w:rsidRPr="009027A9" w:rsidRDefault="009027A9" w:rsidP="00FC029E">
            <w:pPr>
              <w:tabs>
                <w:tab w:val="left" w:pos="1209"/>
              </w:tabs>
              <w:jc w:val="left"/>
            </w:pPr>
            <w:r>
              <w:t>Параметр доступен только для оси</w:t>
            </w:r>
            <w:r w:rsidRPr="009027A9">
              <w:t xml:space="preserve"> </w:t>
            </w:r>
            <w:r>
              <w:rPr>
                <w:lang w:val="en-US"/>
              </w:rPr>
              <w:t>X</w:t>
            </w:r>
          </w:p>
        </w:tc>
      </w:tr>
      <w:tr w:rsidR="004817D5" w:rsidTr="00730E98">
        <w:tc>
          <w:tcPr>
            <w:tcW w:w="959" w:type="dxa"/>
            <w:vAlign w:val="center"/>
          </w:tcPr>
          <w:p w:rsidR="004817D5" w:rsidRDefault="004817D5" w:rsidP="00730E98">
            <w:pPr>
              <w:jc w:val="center"/>
            </w:pPr>
            <w:r>
              <w:rPr>
                <w:b/>
                <w:i/>
              </w:rPr>
              <w:t>3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5.</w:t>
            </w:r>
          </w:p>
        </w:tc>
        <w:tc>
          <w:tcPr>
            <w:tcW w:w="8612" w:type="dxa"/>
            <w:gridSpan w:val="2"/>
            <w:vAlign w:val="center"/>
          </w:tcPr>
          <w:p w:rsidR="004817D5" w:rsidRPr="004817D5" w:rsidRDefault="004817D5" w:rsidP="00730E98">
            <w:pPr>
              <w:tabs>
                <w:tab w:val="left" w:pos="1209"/>
              </w:tabs>
              <w:jc w:val="center"/>
            </w:pPr>
            <w:r>
              <w:rPr>
                <w:b/>
                <w:i/>
              </w:rPr>
              <w:t>Метка</w:t>
            </w:r>
          </w:p>
        </w:tc>
      </w:tr>
      <w:tr w:rsidR="004817D5" w:rsidTr="00F33FED">
        <w:tc>
          <w:tcPr>
            <w:tcW w:w="959" w:type="dxa"/>
            <w:vAlign w:val="center"/>
          </w:tcPr>
          <w:p w:rsidR="004817D5" w:rsidRDefault="004817D5" w:rsidP="00F33FED">
            <w:pPr>
              <w:jc w:val="center"/>
            </w:pPr>
            <w:r>
              <w:t>3.5.1.</w:t>
            </w:r>
          </w:p>
        </w:tc>
        <w:tc>
          <w:tcPr>
            <w:tcW w:w="2410" w:type="dxa"/>
            <w:vAlign w:val="center"/>
          </w:tcPr>
          <w:p w:rsidR="004817D5" w:rsidRPr="004817D5" w:rsidRDefault="004817D5" w:rsidP="00F33FED">
            <w:pPr>
              <w:jc w:val="center"/>
            </w:pPr>
            <w:r>
              <w:rPr>
                <w:lang w:val="en-US"/>
              </w:rPr>
              <w:t xml:space="preserve">ID </w:t>
            </w:r>
            <w:r>
              <w:t>текста</w:t>
            </w:r>
          </w:p>
        </w:tc>
        <w:tc>
          <w:tcPr>
            <w:tcW w:w="6202" w:type="dxa"/>
          </w:tcPr>
          <w:p w:rsidR="004817D5" w:rsidRPr="00B831DB" w:rsidRDefault="00B831DB" w:rsidP="00A8453B">
            <w:pPr>
              <w:tabs>
                <w:tab w:val="left" w:pos="1209"/>
              </w:tabs>
            </w:pPr>
            <w:r>
              <w:t xml:space="preserve">Текст из </w:t>
            </w:r>
            <w:hyperlink w:anchor="_Список_текстов" w:history="1">
              <w:r w:rsidRPr="00A11259">
                <w:rPr>
                  <w:rStyle w:val="a4"/>
                </w:rPr>
                <w:t>списка текстов</w:t>
              </w:r>
            </w:hyperlink>
            <w:r>
              <w:t xml:space="preserve">, который будет использоваться в </w:t>
            </w:r>
            <w:proofErr w:type="gramStart"/>
            <w:r>
              <w:t>качестве</w:t>
            </w:r>
            <w:proofErr w:type="gramEnd"/>
            <w:r>
              <w:t xml:space="preserve"> названий данной оси</w:t>
            </w:r>
          </w:p>
        </w:tc>
      </w:tr>
      <w:tr w:rsidR="00FC029E" w:rsidTr="00F33FED">
        <w:tc>
          <w:tcPr>
            <w:tcW w:w="959" w:type="dxa"/>
            <w:vAlign w:val="center"/>
          </w:tcPr>
          <w:p w:rsidR="00FC029E" w:rsidRDefault="00FC029E" w:rsidP="00F33FED">
            <w:pPr>
              <w:jc w:val="center"/>
            </w:pPr>
            <w:r>
              <w:lastRenderedPageBreak/>
              <w:t>3.5.2.</w:t>
            </w:r>
          </w:p>
        </w:tc>
        <w:tc>
          <w:tcPr>
            <w:tcW w:w="2410" w:type="dxa"/>
            <w:vAlign w:val="center"/>
          </w:tcPr>
          <w:p w:rsidR="00FC029E" w:rsidRPr="00B831DB" w:rsidRDefault="00B831DB" w:rsidP="00F33FED">
            <w:pPr>
              <w:jc w:val="center"/>
            </w:pPr>
            <w:r>
              <w:t>Цвет</w:t>
            </w:r>
          </w:p>
        </w:tc>
        <w:tc>
          <w:tcPr>
            <w:tcW w:w="6202" w:type="dxa"/>
          </w:tcPr>
          <w:p w:rsidR="00FC029E" w:rsidRDefault="00B831DB" w:rsidP="00A8453B">
            <w:pPr>
              <w:tabs>
                <w:tab w:val="left" w:pos="1209"/>
              </w:tabs>
            </w:pPr>
            <w:r>
              <w:t>Цвет названия оси</w:t>
            </w:r>
          </w:p>
        </w:tc>
      </w:tr>
      <w:tr w:rsidR="00FC029E" w:rsidTr="00F33FED">
        <w:tc>
          <w:tcPr>
            <w:tcW w:w="959" w:type="dxa"/>
            <w:vAlign w:val="center"/>
          </w:tcPr>
          <w:p w:rsidR="00FC029E" w:rsidRDefault="00FC029E" w:rsidP="00F33FED">
            <w:pPr>
              <w:jc w:val="center"/>
            </w:pPr>
            <w:r>
              <w:t>3.5.3.</w:t>
            </w:r>
          </w:p>
        </w:tc>
        <w:tc>
          <w:tcPr>
            <w:tcW w:w="2410" w:type="dxa"/>
            <w:vAlign w:val="center"/>
          </w:tcPr>
          <w:p w:rsidR="00FC029E" w:rsidRPr="00B831DB" w:rsidRDefault="00B831DB" w:rsidP="00F33FED">
            <w:pPr>
              <w:jc w:val="center"/>
            </w:pPr>
            <w:r>
              <w:t>Вращение</w:t>
            </w:r>
          </w:p>
        </w:tc>
        <w:tc>
          <w:tcPr>
            <w:tcW w:w="6202" w:type="dxa"/>
          </w:tcPr>
          <w:p w:rsidR="00B831DB" w:rsidRPr="00CB6354" w:rsidRDefault="00B831DB" w:rsidP="00A8453B">
            <w:pPr>
              <w:tabs>
                <w:tab w:val="left" w:pos="1209"/>
              </w:tabs>
            </w:pPr>
            <w:r>
              <w:t>Расположение названия оси. Возможные значения</w:t>
            </w:r>
            <w:r w:rsidRPr="00CB6354">
              <w:t xml:space="preserve">: </w:t>
            </w:r>
            <w:r w:rsidRPr="00A11259">
              <w:rPr>
                <w:b/>
                <w:szCs w:val="20"/>
              </w:rPr>
              <w:t>0</w:t>
            </w:r>
            <w:r w:rsidRPr="00A11259">
              <w:rPr>
                <w:rFonts w:cs="Arial"/>
                <w:b/>
                <w:szCs w:val="20"/>
                <w:shd w:val="clear" w:color="auto" w:fill="FFFFFF"/>
              </w:rPr>
              <w:t>°/90°/270°</w:t>
            </w:r>
          </w:p>
        </w:tc>
      </w:tr>
      <w:tr w:rsidR="00FC029E" w:rsidTr="00F33FED">
        <w:tc>
          <w:tcPr>
            <w:tcW w:w="959" w:type="dxa"/>
            <w:vAlign w:val="center"/>
          </w:tcPr>
          <w:p w:rsidR="00FC029E" w:rsidRDefault="00FC029E" w:rsidP="00F33FED">
            <w:pPr>
              <w:jc w:val="center"/>
            </w:pPr>
            <w:r>
              <w:t>3.5.4.</w:t>
            </w:r>
          </w:p>
        </w:tc>
        <w:tc>
          <w:tcPr>
            <w:tcW w:w="2410" w:type="dxa"/>
            <w:vAlign w:val="center"/>
          </w:tcPr>
          <w:p w:rsidR="00FC029E" w:rsidRPr="00B831DB" w:rsidRDefault="00B831DB" w:rsidP="00F33FED">
            <w:pPr>
              <w:jc w:val="center"/>
            </w:pPr>
            <w:r>
              <w:t>Шрифт</w:t>
            </w:r>
          </w:p>
        </w:tc>
        <w:tc>
          <w:tcPr>
            <w:tcW w:w="6202" w:type="dxa"/>
          </w:tcPr>
          <w:p w:rsidR="00FC029E" w:rsidRDefault="00B831DB" w:rsidP="00A8453B">
            <w:pPr>
              <w:tabs>
                <w:tab w:val="left" w:pos="1209"/>
              </w:tabs>
            </w:pPr>
            <w:r>
              <w:t>Шрифт названия оси</w:t>
            </w:r>
          </w:p>
        </w:tc>
      </w:tr>
      <w:tr w:rsidR="004817D5" w:rsidTr="00730E98">
        <w:tc>
          <w:tcPr>
            <w:tcW w:w="959" w:type="dxa"/>
            <w:vAlign w:val="center"/>
          </w:tcPr>
          <w:p w:rsidR="004817D5" w:rsidRDefault="004817D5" w:rsidP="00730E98">
            <w:pPr>
              <w:jc w:val="center"/>
            </w:pPr>
            <w:r>
              <w:rPr>
                <w:b/>
                <w:i/>
              </w:rPr>
              <w:t>3</w:t>
            </w:r>
            <w:r w:rsidRPr="0022747F">
              <w:rPr>
                <w:b/>
                <w:i/>
              </w:rPr>
              <w:t>.</w:t>
            </w:r>
            <w:r>
              <w:rPr>
                <w:b/>
                <w:i/>
              </w:rPr>
              <w:t>6.</w:t>
            </w:r>
          </w:p>
        </w:tc>
        <w:tc>
          <w:tcPr>
            <w:tcW w:w="8612" w:type="dxa"/>
            <w:gridSpan w:val="2"/>
            <w:vAlign w:val="center"/>
          </w:tcPr>
          <w:p w:rsidR="004817D5" w:rsidRDefault="004817D5" w:rsidP="00730E98">
            <w:pPr>
              <w:tabs>
                <w:tab w:val="left" w:pos="1209"/>
              </w:tabs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Линии уровня</w:t>
            </w:r>
          </w:p>
          <w:p w:rsidR="00CB6354" w:rsidRDefault="00CB6354" w:rsidP="00730E98">
            <w:pPr>
              <w:tabs>
                <w:tab w:val="left" w:pos="1209"/>
              </w:tabs>
              <w:jc w:val="center"/>
              <w:rPr>
                <w:b/>
                <w:i/>
              </w:rPr>
            </w:pPr>
          </w:p>
          <w:p w:rsidR="00CB6354" w:rsidRPr="004817D5" w:rsidRDefault="00CB6354" w:rsidP="00CB6354">
            <w:pPr>
              <w:tabs>
                <w:tab w:val="left" w:pos="1209"/>
              </w:tabs>
            </w:pPr>
            <w:r>
              <w:t>Линии уровня перпендикулярны настраиваемой оси и используется для отображения отметок на графике</w:t>
            </w:r>
          </w:p>
        </w:tc>
      </w:tr>
      <w:tr w:rsidR="004817D5" w:rsidTr="00F33FED">
        <w:tc>
          <w:tcPr>
            <w:tcW w:w="959" w:type="dxa"/>
            <w:vAlign w:val="center"/>
          </w:tcPr>
          <w:p w:rsidR="004817D5" w:rsidRDefault="004817D5" w:rsidP="00F33FED">
            <w:pPr>
              <w:jc w:val="center"/>
            </w:pPr>
            <w:r>
              <w:t>3.6.1.</w:t>
            </w:r>
          </w:p>
        </w:tc>
        <w:tc>
          <w:tcPr>
            <w:tcW w:w="2410" w:type="dxa"/>
            <w:vAlign w:val="center"/>
          </w:tcPr>
          <w:p w:rsidR="004817D5" w:rsidRDefault="004817D5" w:rsidP="00F33FED">
            <w:pPr>
              <w:jc w:val="center"/>
            </w:pPr>
            <w:r>
              <w:t>Номер линии</w:t>
            </w:r>
          </w:p>
        </w:tc>
        <w:tc>
          <w:tcPr>
            <w:tcW w:w="6202" w:type="dxa"/>
          </w:tcPr>
          <w:p w:rsidR="00CB6354" w:rsidRDefault="00CB6354" w:rsidP="00A8453B">
            <w:pPr>
              <w:tabs>
                <w:tab w:val="left" w:pos="1209"/>
              </w:tabs>
            </w:pPr>
            <w:r>
              <w:t>Номер линии уровня, для которой настраи</w:t>
            </w:r>
            <w:r w:rsidR="00A11259">
              <w:t xml:space="preserve">ваются параметры </w:t>
            </w:r>
            <w:proofErr w:type="spellStart"/>
            <w:r w:rsidR="00A11259">
              <w:t>пп</w:t>
            </w:r>
            <w:proofErr w:type="spellEnd"/>
            <w:r w:rsidR="00A11259">
              <w:t>. 3.6.2-3.6.9</w:t>
            </w:r>
            <w:r>
              <w:t>. Поддерживается до 10 линий для каждой оси</w:t>
            </w:r>
          </w:p>
        </w:tc>
      </w:tr>
      <w:tr w:rsidR="004817D5" w:rsidTr="00F33FED">
        <w:tc>
          <w:tcPr>
            <w:tcW w:w="959" w:type="dxa"/>
            <w:vAlign w:val="center"/>
          </w:tcPr>
          <w:p w:rsidR="004817D5" w:rsidRDefault="004817D5" w:rsidP="00F33FED">
            <w:pPr>
              <w:jc w:val="center"/>
            </w:pPr>
            <w:r>
              <w:t>3.6.2.</w:t>
            </w:r>
          </w:p>
        </w:tc>
        <w:tc>
          <w:tcPr>
            <w:tcW w:w="2410" w:type="dxa"/>
            <w:vAlign w:val="center"/>
          </w:tcPr>
          <w:p w:rsidR="004817D5" w:rsidRDefault="004817D5" w:rsidP="00F33FED">
            <w:pPr>
              <w:jc w:val="center"/>
            </w:pPr>
            <w:r>
              <w:t>Значение</w:t>
            </w:r>
          </w:p>
        </w:tc>
        <w:tc>
          <w:tcPr>
            <w:tcW w:w="6202" w:type="dxa"/>
          </w:tcPr>
          <w:p w:rsidR="004817D5" w:rsidRDefault="00CB6354" w:rsidP="00A8453B">
            <w:pPr>
              <w:tabs>
                <w:tab w:val="left" w:pos="1209"/>
              </w:tabs>
            </w:pPr>
            <w:r>
              <w:t>Значение, по которому проходит линия уровня</w:t>
            </w:r>
          </w:p>
        </w:tc>
      </w:tr>
      <w:tr w:rsidR="004817D5" w:rsidTr="00F33FED">
        <w:tc>
          <w:tcPr>
            <w:tcW w:w="959" w:type="dxa"/>
            <w:vAlign w:val="center"/>
          </w:tcPr>
          <w:p w:rsidR="004817D5" w:rsidRDefault="004817D5" w:rsidP="00F33FED">
            <w:pPr>
              <w:jc w:val="center"/>
            </w:pPr>
            <w:r>
              <w:t>3.6.3.</w:t>
            </w:r>
          </w:p>
        </w:tc>
        <w:tc>
          <w:tcPr>
            <w:tcW w:w="2410" w:type="dxa"/>
            <w:vAlign w:val="center"/>
          </w:tcPr>
          <w:p w:rsidR="004817D5" w:rsidRDefault="004817D5" w:rsidP="00F33FED">
            <w:pPr>
              <w:jc w:val="center"/>
            </w:pPr>
            <w:r>
              <w:t xml:space="preserve"> Стиль</w:t>
            </w:r>
          </w:p>
        </w:tc>
        <w:tc>
          <w:tcPr>
            <w:tcW w:w="6202" w:type="dxa"/>
          </w:tcPr>
          <w:p w:rsidR="00CB6354" w:rsidRPr="00F12E79" w:rsidRDefault="00CB6354" w:rsidP="00CB6354">
            <w:r>
              <w:t>Стиль линии уровня. Возможные значения</w:t>
            </w:r>
            <w:r w:rsidRPr="00F12E79">
              <w:t>:</w:t>
            </w:r>
          </w:p>
          <w:p w:rsidR="004817D5" w:rsidRPr="00A11259" w:rsidRDefault="00CB6354" w:rsidP="00CB6354">
            <w:pPr>
              <w:tabs>
                <w:tab w:val="left" w:pos="1209"/>
              </w:tabs>
              <w:rPr>
                <w:b/>
              </w:rPr>
            </w:pPr>
            <w:r w:rsidRPr="00A11259">
              <w:rPr>
                <w:b/>
              </w:rPr>
              <w:t xml:space="preserve">Сплошная/Тире/Точки/Тире Точка/Тире Точка </w:t>
            </w:r>
            <w:proofErr w:type="spellStart"/>
            <w:proofErr w:type="gramStart"/>
            <w:r w:rsidRPr="00A11259">
              <w:rPr>
                <w:b/>
              </w:rPr>
              <w:t>Точка</w:t>
            </w:r>
            <w:proofErr w:type="spellEnd"/>
            <w:proofErr w:type="gramEnd"/>
          </w:p>
        </w:tc>
      </w:tr>
      <w:tr w:rsidR="004817D5" w:rsidTr="00F33FED">
        <w:tc>
          <w:tcPr>
            <w:tcW w:w="959" w:type="dxa"/>
            <w:vAlign w:val="center"/>
          </w:tcPr>
          <w:p w:rsidR="004817D5" w:rsidRDefault="004817D5" w:rsidP="00F33FED">
            <w:pPr>
              <w:jc w:val="center"/>
            </w:pPr>
            <w:r>
              <w:t>3.6.4.</w:t>
            </w:r>
          </w:p>
        </w:tc>
        <w:tc>
          <w:tcPr>
            <w:tcW w:w="2410" w:type="dxa"/>
            <w:vAlign w:val="center"/>
          </w:tcPr>
          <w:p w:rsidR="004817D5" w:rsidRDefault="004817D5" w:rsidP="00F33FED">
            <w:pPr>
              <w:jc w:val="center"/>
            </w:pPr>
            <w:r>
              <w:t>Ширина линии</w:t>
            </w:r>
          </w:p>
        </w:tc>
        <w:tc>
          <w:tcPr>
            <w:tcW w:w="6202" w:type="dxa"/>
          </w:tcPr>
          <w:p w:rsidR="004817D5" w:rsidRDefault="00CB6354" w:rsidP="00A8453B">
            <w:pPr>
              <w:tabs>
                <w:tab w:val="left" w:pos="1209"/>
              </w:tabs>
            </w:pPr>
            <w:r>
              <w:t>Ширина линии уровня в пикселях (1…20)</w:t>
            </w:r>
          </w:p>
        </w:tc>
      </w:tr>
      <w:tr w:rsidR="004817D5" w:rsidTr="00F33FED">
        <w:tc>
          <w:tcPr>
            <w:tcW w:w="959" w:type="dxa"/>
            <w:vAlign w:val="center"/>
          </w:tcPr>
          <w:p w:rsidR="004817D5" w:rsidRDefault="004817D5" w:rsidP="00F33FED">
            <w:pPr>
              <w:jc w:val="center"/>
            </w:pPr>
            <w:r>
              <w:t>3.6.5.</w:t>
            </w:r>
          </w:p>
        </w:tc>
        <w:tc>
          <w:tcPr>
            <w:tcW w:w="2410" w:type="dxa"/>
            <w:vAlign w:val="center"/>
          </w:tcPr>
          <w:p w:rsidR="004817D5" w:rsidRDefault="004817D5" w:rsidP="00F33FED">
            <w:pPr>
              <w:jc w:val="center"/>
            </w:pPr>
            <w:r>
              <w:t>Цвет</w:t>
            </w:r>
          </w:p>
        </w:tc>
        <w:tc>
          <w:tcPr>
            <w:tcW w:w="6202" w:type="dxa"/>
          </w:tcPr>
          <w:p w:rsidR="004817D5" w:rsidRDefault="00CB6354" w:rsidP="00A8453B">
            <w:pPr>
              <w:tabs>
                <w:tab w:val="left" w:pos="1209"/>
              </w:tabs>
            </w:pPr>
            <w:r>
              <w:t>Цвет линии уровня</w:t>
            </w:r>
          </w:p>
        </w:tc>
      </w:tr>
      <w:tr w:rsidR="004817D5" w:rsidTr="00F33FED">
        <w:tc>
          <w:tcPr>
            <w:tcW w:w="959" w:type="dxa"/>
            <w:vAlign w:val="center"/>
          </w:tcPr>
          <w:p w:rsidR="004817D5" w:rsidRDefault="004817D5" w:rsidP="00F33FED">
            <w:pPr>
              <w:jc w:val="center"/>
            </w:pPr>
            <w:r>
              <w:t>3.6.6.</w:t>
            </w:r>
          </w:p>
        </w:tc>
        <w:tc>
          <w:tcPr>
            <w:tcW w:w="2410" w:type="dxa"/>
            <w:vAlign w:val="center"/>
          </w:tcPr>
          <w:p w:rsidR="004817D5" w:rsidRPr="004817D5" w:rsidRDefault="004817D5" w:rsidP="00F33FED">
            <w:pPr>
              <w:jc w:val="center"/>
            </w:pPr>
            <w:r>
              <w:rPr>
                <w:lang w:val="en-US"/>
              </w:rPr>
              <w:t>ID</w:t>
            </w:r>
            <w:r w:rsidRPr="00CB6354">
              <w:t xml:space="preserve"> </w:t>
            </w:r>
            <w:r>
              <w:t>текста метки</w:t>
            </w:r>
          </w:p>
        </w:tc>
        <w:tc>
          <w:tcPr>
            <w:tcW w:w="6202" w:type="dxa"/>
          </w:tcPr>
          <w:p w:rsidR="004817D5" w:rsidRDefault="00CB6354" w:rsidP="00A8453B">
            <w:pPr>
              <w:tabs>
                <w:tab w:val="left" w:pos="1209"/>
              </w:tabs>
            </w:pPr>
            <w:r>
              <w:t xml:space="preserve">Текст из </w:t>
            </w:r>
            <w:hyperlink w:anchor="_Список_текстов" w:history="1">
              <w:r w:rsidR="00A11259" w:rsidRPr="00A11259">
                <w:rPr>
                  <w:rStyle w:val="a4"/>
                </w:rPr>
                <w:t>списка текстов</w:t>
              </w:r>
            </w:hyperlink>
            <w:r>
              <w:t xml:space="preserve">, который будет использоваться в </w:t>
            </w:r>
            <w:proofErr w:type="gramStart"/>
            <w:r>
              <w:t>качестве</w:t>
            </w:r>
            <w:proofErr w:type="gramEnd"/>
            <w:r>
              <w:t xml:space="preserve"> названий данной линии уровня</w:t>
            </w:r>
          </w:p>
        </w:tc>
      </w:tr>
      <w:tr w:rsidR="00CB6354" w:rsidTr="00F33FED">
        <w:tc>
          <w:tcPr>
            <w:tcW w:w="959" w:type="dxa"/>
            <w:vAlign w:val="center"/>
          </w:tcPr>
          <w:p w:rsidR="00CB6354" w:rsidRDefault="00CB6354" w:rsidP="00F33FED">
            <w:pPr>
              <w:jc w:val="center"/>
            </w:pPr>
            <w:r>
              <w:t>3.6.7.</w:t>
            </w:r>
          </w:p>
        </w:tc>
        <w:tc>
          <w:tcPr>
            <w:tcW w:w="2410" w:type="dxa"/>
            <w:vAlign w:val="center"/>
          </w:tcPr>
          <w:p w:rsidR="00CB6354" w:rsidRPr="00CB6354" w:rsidRDefault="00CB6354" w:rsidP="00F33FED">
            <w:pPr>
              <w:jc w:val="center"/>
            </w:pPr>
            <w:r>
              <w:t>Позиция метки</w:t>
            </w:r>
          </w:p>
        </w:tc>
        <w:tc>
          <w:tcPr>
            <w:tcW w:w="6202" w:type="dxa"/>
          </w:tcPr>
          <w:p w:rsidR="00CB6354" w:rsidRDefault="00CB6354" w:rsidP="00A8453B">
            <w:pPr>
              <w:tabs>
                <w:tab w:val="left" w:pos="1209"/>
              </w:tabs>
            </w:pPr>
            <w:r>
              <w:t>Положение названия относительно линии уровня.</w:t>
            </w:r>
          </w:p>
          <w:p w:rsidR="00CB6354" w:rsidRPr="00CB6354" w:rsidRDefault="00CB6354" w:rsidP="00A8453B">
            <w:pPr>
              <w:tabs>
                <w:tab w:val="left" w:pos="1209"/>
              </w:tabs>
            </w:pPr>
            <w:r>
              <w:t>Возможные значения</w:t>
            </w:r>
            <w:r w:rsidRPr="00CB6354">
              <w:t>:</w:t>
            </w:r>
            <w:r>
              <w:t xml:space="preserve"> </w:t>
            </w:r>
            <w:r w:rsidRPr="00A11259">
              <w:rPr>
                <w:b/>
              </w:rPr>
              <w:t>Встроенный</w:t>
            </w:r>
            <w:r>
              <w:t xml:space="preserve"> (на одном уровне с линией уровня)</w:t>
            </w:r>
            <w:r w:rsidRPr="00CB6354">
              <w:t>/</w:t>
            </w:r>
            <w:r w:rsidRPr="00A11259">
              <w:rPr>
                <w:b/>
              </w:rPr>
              <w:t>Выше/Ниже</w:t>
            </w:r>
            <w:proofErr w:type="gramStart"/>
            <w:r w:rsidRPr="00A11259">
              <w:rPr>
                <w:b/>
              </w:rPr>
              <w:t>/С</w:t>
            </w:r>
            <w:proofErr w:type="gramEnd"/>
            <w:r w:rsidRPr="00A11259">
              <w:rPr>
                <w:b/>
              </w:rPr>
              <w:t>лева/Справа</w:t>
            </w:r>
          </w:p>
        </w:tc>
      </w:tr>
      <w:tr w:rsidR="00CB6354" w:rsidTr="00F33FED">
        <w:tc>
          <w:tcPr>
            <w:tcW w:w="959" w:type="dxa"/>
            <w:vAlign w:val="center"/>
          </w:tcPr>
          <w:p w:rsidR="00CB6354" w:rsidRDefault="00CB6354" w:rsidP="00F33FED">
            <w:pPr>
              <w:jc w:val="center"/>
            </w:pPr>
            <w:r>
              <w:t>3.6.8.</w:t>
            </w:r>
          </w:p>
        </w:tc>
        <w:tc>
          <w:tcPr>
            <w:tcW w:w="2410" w:type="dxa"/>
            <w:vAlign w:val="center"/>
          </w:tcPr>
          <w:p w:rsidR="00CB6354" w:rsidRPr="00CB6354" w:rsidRDefault="00CB6354" w:rsidP="00F33FED">
            <w:pPr>
              <w:jc w:val="center"/>
            </w:pPr>
            <w:r>
              <w:t>Вращение метки</w:t>
            </w:r>
          </w:p>
        </w:tc>
        <w:tc>
          <w:tcPr>
            <w:tcW w:w="6202" w:type="dxa"/>
          </w:tcPr>
          <w:p w:rsidR="00CB6354" w:rsidRPr="00CB6354" w:rsidRDefault="00CB6354" w:rsidP="00CB6354">
            <w:pPr>
              <w:tabs>
                <w:tab w:val="left" w:pos="1209"/>
              </w:tabs>
            </w:pPr>
            <w:r>
              <w:t>Расположение названия линии уровня. Возможные значения</w:t>
            </w:r>
            <w:r w:rsidRPr="00CB6354">
              <w:t xml:space="preserve">: </w:t>
            </w:r>
            <w:r w:rsidRPr="00A11259">
              <w:rPr>
                <w:b/>
                <w:szCs w:val="20"/>
              </w:rPr>
              <w:t>0</w:t>
            </w:r>
            <w:r w:rsidRPr="00A11259">
              <w:rPr>
                <w:rFonts w:cs="Arial"/>
                <w:b/>
                <w:szCs w:val="20"/>
                <w:shd w:val="clear" w:color="auto" w:fill="FFFFFF"/>
              </w:rPr>
              <w:t>°/90°/270°</w:t>
            </w:r>
          </w:p>
        </w:tc>
      </w:tr>
      <w:tr w:rsidR="00CB6354" w:rsidTr="00F33FED">
        <w:tc>
          <w:tcPr>
            <w:tcW w:w="959" w:type="dxa"/>
            <w:vAlign w:val="center"/>
          </w:tcPr>
          <w:p w:rsidR="00CB6354" w:rsidRDefault="00CB6354" w:rsidP="00F33FED">
            <w:pPr>
              <w:jc w:val="center"/>
            </w:pPr>
            <w:r>
              <w:t>3.6.9.</w:t>
            </w:r>
          </w:p>
        </w:tc>
        <w:tc>
          <w:tcPr>
            <w:tcW w:w="2410" w:type="dxa"/>
            <w:vAlign w:val="center"/>
          </w:tcPr>
          <w:p w:rsidR="00CB6354" w:rsidRPr="00CB6354" w:rsidRDefault="00CB6354" w:rsidP="00F33FED">
            <w:pPr>
              <w:jc w:val="center"/>
            </w:pPr>
            <w:r>
              <w:t>Шрифт</w:t>
            </w:r>
          </w:p>
        </w:tc>
        <w:tc>
          <w:tcPr>
            <w:tcW w:w="6202" w:type="dxa"/>
          </w:tcPr>
          <w:p w:rsidR="00CB6354" w:rsidRDefault="00CB6354" w:rsidP="00CB6354">
            <w:pPr>
              <w:tabs>
                <w:tab w:val="left" w:pos="1209"/>
              </w:tabs>
            </w:pPr>
            <w:r>
              <w:t>Шрифт названия линии уровня</w:t>
            </w:r>
          </w:p>
        </w:tc>
      </w:tr>
    </w:tbl>
    <w:p w:rsidR="00AD7A56" w:rsidRPr="00AD7A56" w:rsidRDefault="00AD7A56" w:rsidP="00AD7A56">
      <w:pPr>
        <w:jc w:val="left"/>
        <w:rPr>
          <w:b/>
        </w:rPr>
        <w:sectPr w:rsidR="00AD7A56" w:rsidRPr="00AD7A56" w:rsidSect="00D72CC6">
          <w:headerReference w:type="even" r:id="rId248"/>
          <w:headerReference w:type="default" r:id="rId249"/>
          <w:footerReference w:type="even" r:id="rId250"/>
          <w:footerReference w:type="default" r:id="rId251"/>
          <w:pgSz w:w="11906" w:h="16838"/>
          <w:pgMar w:top="1134" w:right="851" w:bottom="1134" w:left="1418" w:header="567" w:footer="567" w:gutter="0"/>
          <w:cols w:space="708"/>
          <w:docGrid w:linePitch="360"/>
        </w:sectPr>
      </w:pPr>
    </w:p>
    <w:p w:rsidR="00075F4A" w:rsidRPr="00EB19EB" w:rsidRDefault="00955586" w:rsidP="00494900">
      <w:pPr>
        <w:pStyle w:val="1"/>
      </w:pPr>
      <w:bookmarkStart w:id="199" w:name="_9._Отображение_значений"/>
      <w:bookmarkStart w:id="200" w:name="_Toc34982953"/>
      <w:bookmarkEnd w:id="199"/>
      <w:r>
        <w:lastRenderedPageBreak/>
        <w:t>Отображение</w:t>
      </w:r>
      <w:r w:rsidR="006F7FAF">
        <w:t xml:space="preserve"> значений</w:t>
      </w:r>
      <w:r>
        <w:t xml:space="preserve"> </w:t>
      </w:r>
      <w:r w:rsidR="00AB29BD">
        <w:t xml:space="preserve">переменных. Форматы вывода и </w:t>
      </w:r>
      <w:r>
        <w:t>спецификаторы</w:t>
      </w:r>
      <w:bookmarkEnd w:id="200"/>
    </w:p>
    <w:p w:rsidR="00AF2A7E" w:rsidRDefault="00AF2A7E" w:rsidP="00494900">
      <w:pPr>
        <w:pStyle w:val="2"/>
      </w:pPr>
      <w:bookmarkStart w:id="201" w:name="_Toc34982954"/>
      <w:r>
        <w:t>Отображение значений переменных</w:t>
      </w:r>
      <w:bookmarkEnd w:id="201"/>
    </w:p>
    <w:p w:rsidR="00AF2A7E" w:rsidRPr="004B7BBA" w:rsidRDefault="00AF2A7E" w:rsidP="00494900"/>
    <w:p w:rsidR="00075F4A" w:rsidRPr="00F255FC" w:rsidRDefault="00DE1DDA" w:rsidP="00494900">
      <w:r>
        <w:t xml:space="preserve">Все </w:t>
      </w:r>
      <w:hyperlink w:anchor="_8.2._Базовая_группа" w:history="1">
        <w:r w:rsidRPr="00EE3A14">
          <w:rPr>
            <w:rStyle w:val="a4"/>
          </w:rPr>
          <w:t>Базовые</w:t>
        </w:r>
      </w:hyperlink>
      <w:r w:rsidRPr="006428C4">
        <w:rPr>
          <w:b/>
        </w:rPr>
        <w:t xml:space="preserve"> </w:t>
      </w:r>
      <w:r>
        <w:t>и часть</w:t>
      </w:r>
      <w:r w:rsidR="00D33264">
        <w:t xml:space="preserve"> </w:t>
      </w:r>
      <w:hyperlink w:anchor="_8.3._Стандартная_группа" w:history="1">
        <w:r w:rsidR="00D33264" w:rsidRPr="00EE3A14">
          <w:rPr>
            <w:rStyle w:val="a4"/>
          </w:rPr>
          <w:t>Стандартных</w:t>
        </w:r>
      </w:hyperlink>
      <w:r w:rsidR="00D33264" w:rsidRPr="00EE3A14">
        <w:t xml:space="preserve"> </w:t>
      </w:r>
      <w:r w:rsidR="00D33264">
        <w:t>графических примити</w:t>
      </w:r>
      <w:r>
        <w:t>вов</w:t>
      </w:r>
      <w:r w:rsidR="0014662F" w:rsidRPr="0014662F">
        <w:t xml:space="preserve"> </w:t>
      </w:r>
      <w:r w:rsidR="0014662F">
        <w:t>способны отображать значения привязанных к ним переменных</w:t>
      </w:r>
      <w:r w:rsidR="00F255FC">
        <w:t xml:space="preserve"> в цифровом или текстовом виде</w:t>
      </w:r>
      <w:r w:rsidR="0014662F">
        <w:t xml:space="preserve">. Свойства таких </w:t>
      </w:r>
      <w:r w:rsidR="00D33264">
        <w:t>примитивов</w:t>
      </w:r>
      <w:r w:rsidR="0014662F">
        <w:t xml:space="preserve"> содержат вклад</w:t>
      </w:r>
      <w:r w:rsidR="00D33264">
        <w:t xml:space="preserve">ки </w:t>
      </w:r>
      <w:r w:rsidR="00D33264" w:rsidRPr="00F6600A">
        <w:rPr>
          <w:b/>
        </w:rPr>
        <w:t>Текстовые переменные</w:t>
      </w:r>
      <w:r w:rsidR="00D33264">
        <w:t xml:space="preserve"> и </w:t>
      </w:r>
      <w:r w:rsidR="00D33264" w:rsidRPr="00F6600A">
        <w:rPr>
          <w:b/>
        </w:rPr>
        <w:t>Текст</w:t>
      </w:r>
      <w:r w:rsidR="00D33264" w:rsidRPr="00F255FC">
        <w:t>:</w:t>
      </w:r>
    </w:p>
    <w:p w:rsidR="00075F4A" w:rsidRDefault="0014662F" w:rsidP="00A4274E">
      <w:pPr>
        <w:pStyle w:val="afa"/>
      </w:pPr>
      <w:r>
        <w:drawing>
          <wp:inline distT="0" distB="0" distL="0" distR="0" wp14:anchorId="70E0A57F" wp14:editId="7539FFA1">
            <wp:extent cx="3431969" cy="3947936"/>
            <wp:effectExtent l="19050" t="19050" r="16510" b="146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3437421" cy="395420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4662F" w:rsidRDefault="00BC298B" w:rsidP="00A4274E">
      <w:pPr>
        <w:pStyle w:val="afa"/>
      </w:pPr>
      <w:r>
        <w:t>Рисунок 8.</w:t>
      </w:r>
      <w:r w:rsidR="00A325B0">
        <w:t>1</w:t>
      </w:r>
      <w:r w:rsidR="00EF5391">
        <w:t xml:space="preserve"> </w:t>
      </w:r>
      <w:bookmarkStart w:id="202" w:name="OLE_LINK40"/>
      <w:bookmarkStart w:id="203" w:name="OLE_LINK41"/>
      <w:r w:rsidR="00EF5391">
        <w:t>–</w:t>
      </w:r>
      <w:bookmarkEnd w:id="202"/>
      <w:bookmarkEnd w:id="203"/>
      <w:r w:rsidR="00EF5391">
        <w:t xml:space="preserve"> </w:t>
      </w:r>
      <w:r w:rsidR="00F6600A">
        <w:t xml:space="preserve">Свойства элемента, вкладки </w:t>
      </w:r>
      <w:r w:rsidR="00F6600A" w:rsidRPr="00F6600A">
        <w:t xml:space="preserve">Текстовые переменные </w:t>
      </w:r>
      <w:r w:rsidR="00F6600A">
        <w:t xml:space="preserve">и </w:t>
      </w:r>
      <w:r w:rsidR="00F6600A" w:rsidRPr="00F6600A">
        <w:t>Текст</w:t>
      </w:r>
    </w:p>
    <w:p w:rsidR="00A4274E" w:rsidRDefault="00A4274E" w:rsidP="00494900"/>
    <w:p w:rsidR="0014662F" w:rsidRPr="0014662F" w:rsidRDefault="0014662F" w:rsidP="00494900">
      <w:r>
        <w:t>Каждая из этих вкладок содержит два параметра</w:t>
      </w:r>
      <w:r w:rsidRPr="0014662F">
        <w:t>:</w:t>
      </w:r>
    </w:p>
    <w:p w:rsidR="0014662F" w:rsidRPr="0014662F" w:rsidRDefault="0014662F" w:rsidP="002D092A">
      <w:pPr>
        <w:pStyle w:val="ad"/>
        <w:numPr>
          <w:ilvl w:val="0"/>
          <w:numId w:val="17"/>
        </w:numPr>
      </w:pPr>
      <w:r w:rsidRPr="00A4274E">
        <w:rPr>
          <w:b/>
        </w:rPr>
        <w:t>Текстовая переменная/Текст</w:t>
      </w:r>
      <w:r>
        <w:t xml:space="preserve"> – переменная (любого стандартного типа данных), значение которой будет отображаться элементом</w:t>
      </w:r>
      <w:r w:rsidRPr="0014662F">
        <w:t>/</w:t>
      </w:r>
      <w:hyperlink w:anchor="_9.2._Спецификаторы_формата" w:history="1">
        <w:r w:rsidRPr="00EE3A14">
          <w:rPr>
            <w:rStyle w:val="a4"/>
          </w:rPr>
          <w:t>спецификатор формата вывода</w:t>
        </w:r>
      </w:hyperlink>
      <w:r>
        <w:t xml:space="preserve"> этой переменной</w:t>
      </w:r>
      <w:r w:rsidR="005554E4">
        <w:t>.</w:t>
      </w:r>
    </w:p>
    <w:p w:rsidR="0014662F" w:rsidRPr="0014662F" w:rsidRDefault="0014662F" w:rsidP="002D092A">
      <w:pPr>
        <w:pStyle w:val="ad"/>
        <w:numPr>
          <w:ilvl w:val="0"/>
          <w:numId w:val="17"/>
        </w:numPr>
      </w:pPr>
      <w:r w:rsidRPr="00A4274E">
        <w:rPr>
          <w:b/>
        </w:rPr>
        <w:t>Переменная подсказки/Подсказка</w:t>
      </w:r>
      <w:r>
        <w:t xml:space="preserve"> – переменная (любого стандартного типа данных), значение которой будет отображаться элементом только при наведении на него курсора</w:t>
      </w:r>
      <w:r w:rsidRPr="0014662F">
        <w:t>/</w:t>
      </w:r>
      <w:hyperlink w:anchor="_9.2._Спецификаторы_формата" w:history="1">
        <w:r w:rsidRPr="00EE3A14">
          <w:rPr>
            <w:rStyle w:val="a4"/>
          </w:rPr>
          <w:t>спецификатор формата вывода</w:t>
        </w:r>
      </w:hyperlink>
      <w:r>
        <w:t xml:space="preserve"> этой переменной.</w:t>
      </w:r>
    </w:p>
    <w:p w:rsidR="00A4274E" w:rsidRDefault="00A4274E" w:rsidP="00494900"/>
    <w:p w:rsidR="00075F4A" w:rsidRDefault="000265C7" w:rsidP="00494900">
      <w:r>
        <w:t>Каждый элемент может отображать только одно значение только одной текстовой переменной</w:t>
      </w:r>
      <w:r w:rsidR="00AF2A7E">
        <w:t xml:space="preserve"> и одно значение переменной подсказки</w:t>
      </w:r>
      <w:r>
        <w:t xml:space="preserve"> (например, невозможно на одной строчке текста элемента отображать значение переменной в представлении с плавающей точкой, а на другой – в экспоненциальной</w:t>
      </w:r>
      <w:r w:rsidR="00F6600A">
        <w:t xml:space="preserve"> форме</w:t>
      </w:r>
      <w:r>
        <w:t>).</w:t>
      </w:r>
    </w:p>
    <w:p w:rsidR="00A4274E" w:rsidRDefault="00A4274E">
      <w:pPr>
        <w:spacing w:before="0" w:after="200"/>
        <w:jc w:val="left"/>
      </w:pPr>
      <w:r>
        <w:br w:type="page"/>
      </w:r>
    </w:p>
    <w:p w:rsidR="00AF2A7E" w:rsidRDefault="00AF2A7E" w:rsidP="00494900">
      <w:pPr>
        <w:pStyle w:val="2"/>
      </w:pPr>
      <w:bookmarkStart w:id="204" w:name="_9.2._Спецификаторы_формата"/>
      <w:bookmarkStart w:id="205" w:name="_Toc34982955"/>
      <w:bookmarkEnd w:id="204"/>
      <w:r>
        <w:lastRenderedPageBreak/>
        <w:t>Спецификаторы формата вывода переменных</w:t>
      </w:r>
      <w:bookmarkEnd w:id="205"/>
    </w:p>
    <w:p w:rsidR="00AF2A7E" w:rsidRDefault="00AF2A7E" w:rsidP="00494900"/>
    <w:p w:rsidR="000265C7" w:rsidRDefault="000265C7" w:rsidP="00494900">
      <w:r>
        <w:t xml:space="preserve">Синтаксис заполнения параметров </w:t>
      </w:r>
      <w:r w:rsidRPr="00F6600A">
        <w:rPr>
          <w:b/>
        </w:rPr>
        <w:t>Текст/Подсказка</w:t>
      </w:r>
      <w:r>
        <w:t xml:space="preserve"> следующий</w:t>
      </w:r>
      <w:r w:rsidRPr="000265C7">
        <w:t xml:space="preserve"> (</w:t>
      </w:r>
      <w:r>
        <w:t xml:space="preserve">в фигурных </w:t>
      </w:r>
      <w:proofErr w:type="gramStart"/>
      <w:r>
        <w:t>скобках</w:t>
      </w:r>
      <w:proofErr w:type="gramEnd"/>
      <w:r>
        <w:t xml:space="preserve"> указаны опциональные</w:t>
      </w:r>
      <w:r w:rsidR="00CD3ACD" w:rsidRPr="00CD3ACD">
        <w:t xml:space="preserve"> </w:t>
      </w:r>
      <w:r w:rsidR="00CD3ACD">
        <w:t>заполнители)</w:t>
      </w:r>
      <w:r w:rsidRPr="000265C7">
        <w:t>:</w:t>
      </w:r>
    </w:p>
    <w:p w:rsidR="000265C7" w:rsidRPr="004454B6" w:rsidRDefault="00955359" w:rsidP="00D0469F">
      <w:pPr>
        <w:jc w:val="center"/>
        <w:rPr>
          <w:sz w:val="22"/>
        </w:rPr>
      </w:pPr>
      <w:r w:rsidRPr="004454B6">
        <w:rPr>
          <w:noProof/>
          <w:sz w:val="22"/>
          <w:lang w:eastAsia="ru-RU"/>
        </w:rPr>
        <w:drawing>
          <wp:inline distT="0" distB="0" distL="0" distR="0" wp14:anchorId="4D10C57D" wp14:editId="17752BF2">
            <wp:extent cx="5462905" cy="320675"/>
            <wp:effectExtent l="0" t="0" r="444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905" cy="32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7B36" w:rsidRDefault="008C7B36" w:rsidP="00494900">
      <w:r>
        <w:t>г</w:t>
      </w:r>
      <w:r w:rsidR="000265C7">
        <w:t>де</w:t>
      </w:r>
      <w:r>
        <w:t xml:space="preserve"> </w:t>
      </w:r>
      <w:r w:rsidR="000265C7" w:rsidRPr="001109B8">
        <w:rPr>
          <w:b/>
        </w:rPr>
        <w:t>&lt;Текст&gt;</w:t>
      </w:r>
      <w:r w:rsidR="000265C7">
        <w:t xml:space="preserve"> </w:t>
      </w:r>
      <w:r w:rsidR="00955359">
        <w:t>–</w:t>
      </w:r>
      <w:r w:rsidR="000265C7">
        <w:t xml:space="preserve"> вспомогательный текст (например, название и размерность переменной)</w:t>
      </w:r>
      <w:r>
        <w:t>.</w:t>
      </w:r>
    </w:p>
    <w:p w:rsidR="008C7B36" w:rsidRDefault="00955359" w:rsidP="0005514D">
      <w:pPr>
        <w:ind w:left="426"/>
      </w:pPr>
      <w:r w:rsidRPr="001109B8">
        <w:rPr>
          <w:b/>
        </w:rPr>
        <w:t>%</w:t>
      </w:r>
      <w:r>
        <w:t xml:space="preserve"> – </w:t>
      </w:r>
      <w:r w:rsidR="000265C7">
        <w:t xml:space="preserve">спецсимвол, после которого указывается тип </w:t>
      </w:r>
      <w:r w:rsidR="00CD3ACD">
        <w:t xml:space="preserve">отображаемой </w:t>
      </w:r>
      <w:r w:rsidR="000265C7">
        <w:t xml:space="preserve">переменной (перед типом могут быть указаны настройки </w:t>
      </w:r>
      <w:r w:rsidR="00CD3ACD">
        <w:t xml:space="preserve">формата </w:t>
      </w:r>
      <w:r w:rsidR="000265C7">
        <w:t xml:space="preserve">вывода). Если необходимо </w:t>
      </w:r>
      <w:r w:rsidR="00CD3ACD">
        <w:t>отображать</w:t>
      </w:r>
      <w:r w:rsidR="000265C7">
        <w:t xml:space="preserve"> символ процента в </w:t>
      </w:r>
      <w:proofErr w:type="gramStart"/>
      <w:r w:rsidR="000265C7">
        <w:t>качестве</w:t>
      </w:r>
      <w:proofErr w:type="gramEnd"/>
      <w:r w:rsidR="000265C7">
        <w:t xml:space="preserve"> текста, его следует записать как </w:t>
      </w:r>
      <w:r w:rsidR="000265C7" w:rsidRPr="0005514D">
        <w:rPr>
          <w:b/>
        </w:rPr>
        <w:t>%%</w:t>
      </w:r>
      <w:r w:rsidR="000265C7">
        <w:t>.</w:t>
      </w:r>
    </w:p>
    <w:p w:rsidR="008C7B36" w:rsidRDefault="000265C7" w:rsidP="0005514D">
      <w:pPr>
        <w:ind w:left="426"/>
      </w:pPr>
      <w:r w:rsidRPr="001109B8">
        <w:rPr>
          <w:b/>
        </w:rPr>
        <w:t>&lt;точность&gt;</w:t>
      </w:r>
      <w:r>
        <w:t xml:space="preserve"> </w:t>
      </w:r>
      <w:r w:rsidR="00955359">
        <w:t>–</w:t>
      </w:r>
      <w:r>
        <w:t xml:space="preserve"> количество выводимых символов после запятой (для целочисленных переменных), количество выводимых символов (для строковых переменных)</w:t>
      </w:r>
      <w:r w:rsidR="008C7B36">
        <w:t>.</w:t>
      </w:r>
    </w:p>
    <w:p w:rsidR="00CD3ACD" w:rsidRPr="008C7B36" w:rsidRDefault="000265C7" w:rsidP="0005514D">
      <w:pPr>
        <w:ind w:left="426"/>
      </w:pPr>
      <w:r w:rsidRPr="001109B8">
        <w:rPr>
          <w:b/>
        </w:rPr>
        <w:t>&lt;</w:t>
      </w:r>
      <w:r w:rsidR="00955359" w:rsidRPr="001109B8">
        <w:rPr>
          <w:b/>
        </w:rPr>
        <w:t>спецификатор формата вывода переменной</w:t>
      </w:r>
      <w:r w:rsidRPr="001109B8">
        <w:rPr>
          <w:b/>
        </w:rPr>
        <w:t>&gt;</w:t>
      </w:r>
      <w:r>
        <w:t xml:space="preserve"> </w:t>
      </w:r>
      <w:r w:rsidR="00955359">
        <w:t>–</w:t>
      </w:r>
      <w:r w:rsidRPr="009D262B">
        <w:t xml:space="preserve"> </w:t>
      </w:r>
      <w:r w:rsidR="00CD3ACD">
        <w:t>символ формата вывода отображаемой переменной</w:t>
      </w:r>
      <w:r>
        <w:t>.</w:t>
      </w:r>
      <w:r w:rsidR="00CD3ACD">
        <w:t xml:space="preserve"> Список символов приведен в табл</w:t>
      </w:r>
      <w:r w:rsidR="0022590A">
        <w:t>ице 8</w:t>
      </w:r>
      <w:r w:rsidR="008C7B36">
        <w:t>.1</w:t>
      </w:r>
      <w:r w:rsidR="00EE3A14" w:rsidRPr="008C7B36">
        <w:t>:</w:t>
      </w:r>
    </w:p>
    <w:p w:rsidR="008C7B36" w:rsidRDefault="008C7B36" w:rsidP="00494900"/>
    <w:p w:rsidR="00F255FC" w:rsidRPr="004454B6" w:rsidRDefault="006B4339" w:rsidP="00494900">
      <w:pPr>
        <w:rPr>
          <w:b/>
        </w:rPr>
      </w:pPr>
      <w:r w:rsidRPr="004454B6">
        <w:rPr>
          <w:b/>
        </w:rPr>
        <w:t>Табл</w:t>
      </w:r>
      <w:r w:rsidR="008C7B36" w:rsidRPr="004454B6">
        <w:rPr>
          <w:b/>
        </w:rPr>
        <w:t>ица</w:t>
      </w:r>
      <w:r w:rsidRPr="004454B6">
        <w:rPr>
          <w:b/>
        </w:rPr>
        <w:t xml:space="preserve"> </w:t>
      </w:r>
      <w:r w:rsidR="0022590A">
        <w:rPr>
          <w:b/>
        </w:rPr>
        <w:t>8</w:t>
      </w:r>
      <w:r w:rsidR="008C7B36" w:rsidRPr="004454B6">
        <w:rPr>
          <w:b/>
        </w:rPr>
        <w:t xml:space="preserve">.1 – </w:t>
      </w:r>
      <w:r w:rsidR="004454B6" w:rsidRPr="004454B6">
        <w:rPr>
          <w:b/>
        </w:rPr>
        <w:t>Спецификаторы типов переменных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1384"/>
        <w:gridCol w:w="2977"/>
        <w:gridCol w:w="1559"/>
        <w:gridCol w:w="1843"/>
        <w:gridCol w:w="1808"/>
      </w:tblGrid>
      <w:tr w:rsidR="00CD3ACD" w:rsidRPr="00EE5BBB" w:rsidTr="006B4339">
        <w:trPr>
          <w:trHeight w:val="135"/>
        </w:trPr>
        <w:tc>
          <w:tcPr>
            <w:tcW w:w="1384" w:type="dxa"/>
            <w:vMerge w:val="restart"/>
            <w:vAlign w:val="center"/>
          </w:tcPr>
          <w:p w:rsidR="00CD3ACD" w:rsidRPr="00EE5BBB" w:rsidRDefault="00CD3ACD" w:rsidP="004454B6">
            <w:pPr>
              <w:jc w:val="center"/>
              <w:rPr>
                <w:rFonts w:cs="Arial"/>
                <w:b/>
                <w:szCs w:val="20"/>
              </w:rPr>
            </w:pPr>
            <w:r w:rsidRPr="00EE5BBB">
              <w:rPr>
                <w:rFonts w:cs="Arial"/>
                <w:b/>
                <w:szCs w:val="20"/>
              </w:rPr>
              <w:t>Символ</w:t>
            </w:r>
          </w:p>
        </w:tc>
        <w:tc>
          <w:tcPr>
            <w:tcW w:w="2977" w:type="dxa"/>
            <w:vMerge w:val="restart"/>
            <w:vAlign w:val="center"/>
          </w:tcPr>
          <w:p w:rsidR="00CD3ACD" w:rsidRPr="00EE5BBB" w:rsidRDefault="00CD3ACD" w:rsidP="004454B6">
            <w:pPr>
              <w:jc w:val="center"/>
              <w:rPr>
                <w:rFonts w:cs="Arial"/>
                <w:b/>
                <w:szCs w:val="20"/>
              </w:rPr>
            </w:pPr>
            <w:r w:rsidRPr="00EE5BBB">
              <w:rPr>
                <w:rFonts w:cs="Arial"/>
                <w:b/>
                <w:szCs w:val="20"/>
              </w:rPr>
              <w:t xml:space="preserve">Тип </w:t>
            </w:r>
            <w:r w:rsidRPr="00EE5BBB">
              <w:rPr>
                <w:rFonts w:cs="Arial"/>
                <w:b/>
                <w:szCs w:val="20"/>
                <w:u w:val="single"/>
              </w:rPr>
              <w:t>отображаемых</w:t>
            </w:r>
            <w:r w:rsidRPr="00EE5BBB">
              <w:rPr>
                <w:rFonts w:cs="Arial"/>
                <w:b/>
                <w:szCs w:val="20"/>
              </w:rPr>
              <w:t xml:space="preserve"> данных</w:t>
            </w:r>
          </w:p>
        </w:tc>
        <w:tc>
          <w:tcPr>
            <w:tcW w:w="5210" w:type="dxa"/>
            <w:gridSpan w:val="3"/>
            <w:vAlign w:val="center"/>
          </w:tcPr>
          <w:p w:rsidR="00CD3ACD" w:rsidRPr="00EE5BBB" w:rsidRDefault="00CD3ACD" w:rsidP="004454B6">
            <w:pPr>
              <w:jc w:val="center"/>
              <w:rPr>
                <w:rFonts w:cs="Arial"/>
                <w:b/>
                <w:szCs w:val="20"/>
              </w:rPr>
            </w:pPr>
            <w:r w:rsidRPr="00EE5BBB">
              <w:rPr>
                <w:rFonts w:cs="Arial"/>
                <w:b/>
                <w:szCs w:val="20"/>
              </w:rPr>
              <w:t>Пример использования</w:t>
            </w:r>
          </w:p>
        </w:tc>
      </w:tr>
      <w:tr w:rsidR="00CD3ACD" w:rsidRPr="00EE5BBB" w:rsidTr="00112E37">
        <w:trPr>
          <w:trHeight w:val="135"/>
        </w:trPr>
        <w:tc>
          <w:tcPr>
            <w:tcW w:w="1384" w:type="dxa"/>
            <w:vMerge/>
          </w:tcPr>
          <w:p w:rsidR="00CD3ACD" w:rsidRPr="00EE5BBB" w:rsidRDefault="00CD3ACD" w:rsidP="004454B6">
            <w:pPr>
              <w:jc w:val="center"/>
              <w:rPr>
                <w:rFonts w:cs="Arial"/>
                <w:szCs w:val="20"/>
              </w:rPr>
            </w:pPr>
          </w:p>
        </w:tc>
        <w:tc>
          <w:tcPr>
            <w:tcW w:w="2977" w:type="dxa"/>
            <w:vMerge/>
          </w:tcPr>
          <w:p w:rsidR="00CD3ACD" w:rsidRPr="00EE5BBB" w:rsidRDefault="00CD3ACD" w:rsidP="00494900">
            <w:pPr>
              <w:rPr>
                <w:rFonts w:cs="Arial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CD3ACD" w:rsidRPr="00EE5BBB" w:rsidRDefault="00CD3ACD" w:rsidP="004454B6">
            <w:pPr>
              <w:jc w:val="center"/>
              <w:rPr>
                <w:rFonts w:cs="Arial"/>
                <w:b/>
                <w:szCs w:val="20"/>
              </w:rPr>
            </w:pPr>
            <w:r w:rsidRPr="00EE5BBB">
              <w:rPr>
                <w:rFonts w:cs="Arial"/>
                <w:b/>
                <w:szCs w:val="20"/>
              </w:rPr>
              <w:t>Фактическое значение</w:t>
            </w:r>
          </w:p>
        </w:tc>
        <w:tc>
          <w:tcPr>
            <w:tcW w:w="1843" w:type="dxa"/>
            <w:vAlign w:val="center"/>
          </w:tcPr>
          <w:p w:rsidR="00CD3ACD" w:rsidRPr="00EE5BBB" w:rsidRDefault="00CD3ACD" w:rsidP="004454B6">
            <w:pPr>
              <w:jc w:val="center"/>
              <w:rPr>
                <w:rFonts w:cs="Arial"/>
                <w:b/>
                <w:szCs w:val="20"/>
              </w:rPr>
            </w:pPr>
            <w:r w:rsidRPr="00EE5BBB">
              <w:rPr>
                <w:rFonts w:cs="Arial"/>
                <w:b/>
                <w:szCs w:val="20"/>
              </w:rPr>
              <w:t>Форматирование</w:t>
            </w:r>
          </w:p>
        </w:tc>
        <w:tc>
          <w:tcPr>
            <w:tcW w:w="1808" w:type="dxa"/>
            <w:vAlign w:val="center"/>
          </w:tcPr>
          <w:p w:rsidR="00CD3ACD" w:rsidRPr="00EE5BBB" w:rsidRDefault="00CD3ACD" w:rsidP="004454B6">
            <w:pPr>
              <w:jc w:val="center"/>
              <w:rPr>
                <w:rFonts w:cs="Arial"/>
                <w:b/>
                <w:szCs w:val="20"/>
              </w:rPr>
            </w:pPr>
            <w:r w:rsidRPr="00EE5BBB">
              <w:rPr>
                <w:rFonts w:cs="Arial"/>
                <w:b/>
                <w:szCs w:val="20"/>
              </w:rPr>
              <w:t>Отображаемое значение</w:t>
            </w:r>
          </w:p>
        </w:tc>
      </w:tr>
      <w:tr w:rsidR="00CD3ACD" w:rsidRPr="00EE5BBB" w:rsidTr="00EE3A14">
        <w:tc>
          <w:tcPr>
            <w:tcW w:w="1384" w:type="dxa"/>
            <w:vAlign w:val="center"/>
          </w:tcPr>
          <w:p w:rsidR="00CD3ACD" w:rsidRPr="0005514D" w:rsidRDefault="00CD3ACD" w:rsidP="004454B6">
            <w:pPr>
              <w:jc w:val="center"/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</w:rPr>
              <w:t>%</w:t>
            </w:r>
            <w:r w:rsidRPr="00EE5BBB">
              <w:rPr>
                <w:rFonts w:cs="Arial"/>
                <w:szCs w:val="20"/>
                <w:lang w:val="en-US"/>
              </w:rPr>
              <w:t>d</w:t>
            </w:r>
            <w:r w:rsidR="0005514D">
              <w:rPr>
                <w:rFonts w:cs="Arial"/>
                <w:szCs w:val="20"/>
                <w:lang w:val="en-US"/>
              </w:rPr>
              <w:t xml:space="preserve">, </w:t>
            </w:r>
            <w:proofErr w:type="spellStart"/>
            <w:r w:rsidR="0005514D">
              <w:rPr>
                <w:rFonts w:cs="Arial"/>
                <w:szCs w:val="20"/>
                <w:lang w:val="en-US"/>
              </w:rPr>
              <w:t>i</w:t>
            </w:r>
            <w:proofErr w:type="spellEnd"/>
          </w:p>
        </w:tc>
        <w:tc>
          <w:tcPr>
            <w:tcW w:w="2977" w:type="dxa"/>
            <w:vAlign w:val="center"/>
          </w:tcPr>
          <w:p w:rsidR="00CD3ACD" w:rsidRPr="00EE5BBB" w:rsidRDefault="00FC5AC7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Д</w:t>
            </w:r>
            <w:r w:rsidR="00CD3ACD" w:rsidRPr="00EE5BBB">
              <w:rPr>
                <w:rFonts w:cs="Arial"/>
                <w:szCs w:val="20"/>
              </w:rPr>
              <w:t>есятичное число</w:t>
            </w:r>
          </w:p>
        </w:tc>
        <w:tc>
          <w:tcPr>
            <w:tcW w:w="1559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10</w:t>
            </w:r>
          </w:p>
        </w:tc>
        <w:tc>
          <w:tcPr>
            <w:tcW w:w="1843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%</w:t>
            </w:r>
            <w:r w:rsidRPr="00EE5BBB">
              <w:rPr>
                <w:rFonts w:cs="Arial"/>
                <w:szCs w:val="20"/>
                <w:lang w:val="en-US"/>
              </w:rPr>
              <w:t>d</w:t>
            </w:r>
          </w:p>
        </w:tc>
        <w:tc>
          <w:tcPr>
            <w:tcW w:w="1808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10</w:t>
            </w:r>
          </w:p>
        </w:tc>
      </w:tr>
      <w:tr w:rsidR="00CD3ACD" w:rsidRPr="00EE5BBB" w:rsidTr="00EE3A14">
        <w:tc>
          <w:tcPr>
            <w:tcW w:w="1384" w:type="dxa"/>
            <w:vAlign w:val="center"/>
          </w:tcPr>
          <w:p w:rsidR="00CD3ACD" w:rsidRPr="00EE5BBB" w:rsidRDefault="00CD3ACD" w:rsidP="004454B6">
            <w:pPr>
              <w:jc w:val="center"/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%b</w:t>
            </w:r>
          </w:p>
        </w:tc>
        <w:tc>
          <w:tcPr>
            <w:tcW w:w="2977" w:type="dxa"/>
            <w:vAlign w:val="center"/>
          </w:tcPr>
          <w:p w:rsidR="00CD3ACD" w:rsidRPr="00EE5BBB" w:rsidRDefault="00FC5AC7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Д</w:t>
            </w:r>
            <w:r w:rsidR="00CD3ACD" w:rsidRPr="00EE5BBB">
              <w:rPr>
                <w:rFonts w:cs="Arial"/>
                <w:szCs w:val="20"/>
              </w:rPr>
              <w:t>воичное число</w:t>
            </w:r>
          </w:p>
        </w:tc>
        <w:tc>
          <w:tcPr>
            <w:tcW w:w="1559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10</w:t>
            </w:r>
          </w:p>
        </w:tc>
        <w:tc>
          <w:tcPr>
            <w:tcW w:w="1843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  <w:lang w:val="en-US"/>
              </w:rPr>
              <w:t>%b</w:t>
            </w:r>
          </w:p>
        </w:tc>
        <w:tc>
          <w:tcPr>
            <w:tcW w:w="1808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00000000 00001010</w:t>
            </w:r>
          </w:p>
        </w:tc>
      </w:tr>
      <w:tr w:rsidR="00CD3ACD" w:rsidRPr="00EE5BBB" w:rsidTr="00EE3A14">
        <w:tc>
          <w:tcPr>
            <w:tcW w:w="1384" w:type="dxa"/>
            <w:vAlign w:val="center"/>
          </w:tcPr>
          <w:p w:rsidR="00CD3ACD" w:rsidRPr="00EE5BBB" w:rsidRDefault="00CD3ACD" w:rsidP="004454B6">
            <w:pPr>
              <w:jc w:val="center"/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%o</w:t>
            </w:r>
          </w:p>
        </w:tc>
        <w:tc>
          <w:tcPr>
            <w:tcW w:w="2977" w:type="dxa"/>
            <w:vAlign w:val="center"/>
          </w:tcPr>
          <w:p w:rsidR="00CD3ACD" w:rsidRPr="00EE5BBB" w:rsidRDefault="00FC5AC7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В</w:t>
            </w:r>
            <w:r w:rsidR="00CD3ACD" w:rsidRPr="00EE5BBB">
              <w:rPr>
                <w:rFonts w:cs="Arial"/>
                <w:szCs w:val="20"/>
              </w:rPr>
              <w:t>осьмеричное число без знака (без ведущего нуля)</w:t>
            </w:r>
          </w:p>
        </w:tc>
        <w:tc>
          <w:tcPr>
            <w:tcW w:w="1559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10</w:t>
            </w:r>
          </w:p>
        </w:tc>
        <w:tc>
          <w:tcPr>
            <w:tcW w:w="1843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  <w:lang w:val="en-US"/>
              </w:rPr>
              <w:t>%o</w:t>
            </w:r>
          </w:p>
        </w:tc>
        <w:tc>
          <w:tcPr>
            <w:tcW w:w="1808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12</w:t>
            </w:r>
          </w:p>
        </w:tc>
      </w:tr>
      <w:tr w:rsidR="00CD3ACD" w:rsidRPr="00EE5BBB" w:rsidTr="00EE3A14">
        <w:tc>
          <w:tcPr>
            <w:tcW w:w="1384" w:type="dxa"/>
            <w:vAlign w:val="center"/>
          </w:tcPr>
          <w:p w:rsidR="003D107D" w:rsidRPr="00EE5BBB" w:rsidRDefault="00CD3ACD" w:rsidP="004454B6">
            <w:pPr>
              <w:jc w:val="center"/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%x</w:t>
            </w:r>
          </w:p>
        </w:tc>
        <w:tc>
          <w:tcPr>
            <w:tcW w:w="2977" w:type="dxa"/>
            <w:vAlign w:val="center"/>
          </w:tcPr>
          <w:p w:rsidR="00CD3ACD" w:rsidRPr="00EE5BBB" w:rsidRDefault="00FC5AC7" w:rsidP="00494900">
            <w:pPr>
              <w:rPr>
                <w:rFonts w:cs="Arial"/>
                <w:szCs w:val="20"/>
              </w:rPr>
            </w:pPr>
            <w:bookmarkStart w:id="206" w:name="OLE_LINK8"/>
            <w:bookmarkStart w:id="207" w:name="OLE_LINK38"/>
            <w:bookmarkStart w:id="208" w:name="OLE_LINK39"/>
            <w:r w:rsidRPr="00EE5BBB">
              <w:rPr>
                <w:rFonts w:cs="Arial"/>
                <w:szCs w:val="20"/>
              </w:rPr>
              <w:t>Ш</w:t>
            </w:r>
            <w:r w:rsidR="00CD3ACD" w:rsidRPr="00EE5BBB">
              <w:rPr>
                <w:rFonts w:cs="Arial"/>
                <w:szCs w:val="20"/>
              </w:rPr>
              <w:t>естнадцатеричное число без знака (без ведущего нуля)</w:t>
            </w:r>
            <w:r w:rsidR="00516D1C" w:rsidRPr="00EE5BBB">
              <w:rPr>
                <w:rFonts w:cs="Arial"/>
                <w:szCs w:val="20"/>
              </w:rPr>
              <w:t xml:space="preserve"> для переменной с размером до 32 бит</w:t>
            </w:r>
            <w:bookmarkEnd w:id="206"/>
            <w:bookmarkEnd w:id="207"/>
            <w:bookmarkEnd w:id="208"/>
          </w:p>
        </w:tc>
        <w:tc>
          <w:tcPr>
            <w:tcW w:w="1559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10</w:t>
            </w:r>
          </w:p>
        </w:tc>
        <w:tc>
          <w:tcPr>
            <w:tcW w:w="1843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  <w:lang w:val="en-US"/>
              </w:rPr>
              <w:t>%x</w:t>
            </w:r>
          </w:p>
        </w:tc>
        <w:tc>
          <w:tcPr>
            <w:tcW w:w="1808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a</w:t>
            </w:r>
          </w:p>
        </w:tc>
      </w:tr>
      <w:tr w:rsidR="00516D1C" w:rsidRPr="00EE5BBB" w:rsidTr="00EE3A14">
        <w:tc>
          <w:tcPr>
            <w:tcW w:w="1384" w:type="dxa"/>
            <w:vAlign w:val="center"/>
          </w:tcPr>
          <w:p w:rsidR="00516D1C" w:rsidRPr="00EE5BBB" w:rsidRDefault="00516D1C" w:rsidP="004454B6">
            <w:pPr>
              <w:jc w:val="center"/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</w:t>
            </w:r>
            <w:proofErr w:type="spellStart"/>
            <w:r w:rsidRPr="00EE5BBB">
              <w:rPr>
                <w:rFonts w:cs="Arial"/>
                <w:szCs w:val="20"/>
                <w:lang w:val="en-US"/>
              </w:rPr>
              <w:t>llx</w:t>
            </w:r>
            <w:proofErr w:type="spellEnd"/>
          </w:p>
        </w:tc>
        <w:tc>
          <w:tcPr>
            <w:tcW w:w="2977" w:type="dxa"/>
            <w:vAlign w:val="center"/>
          </w:tcPr>
          <w:p w:rsidR="00516D1C" w:rsidRPr="00EE5BBB" w:rsidRDefault="00516D1C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Шестнадцатеричное число без знака (без ведущего нуля) для переменной с размером до 64 бит</w:t>
            </w:r>
          </w:p>
        </w:tc>
        <w:tc>
          <w:tcPr>
            <w:tcW w:w="1559" w:type="dxa"/>
            <w:vAlign w:val="center"/>
          </w:tcPr>
          <w:p w:rsidR="00516D1C" w:rsidRPr="00EE5BBB" w:rsidRDefault="00516D1C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16#4FFF_3FFF_2FFF_1FFF</w:t>
            </w:r>
          </w:p>
        </w:tc>
        <w:tc>
          <w:tcPr>
            <w:tcW w:w="1843" w:type="dxa"/>
            <w:vAlign w:val="center"/>
          </w:tcPr>
          <w:p w:rsidR="00516D1C" w:rsidRPr="00EE5BBB" w:rsidRDefault="00516D1C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</w:t>
            </w:r>
            <w:proofErr w:type="spellStart"/>
            <w:r w:rsidRPr="00EE5BBB">
              <w:rPr>
                <w:rFonts w:cs="Arial"/>
                <w:szCs w:val="20"/>
                <w:lang w:val="en-US"/>
              </w:rPr>
              <w:t>llx</w:t>
            </w:r>
            <w:proofErr w:type="spellEnd"/>
          </w:p>
        </w:tc>
        <w:tc>
          <w:tcPr>
            <w:tcW w:w="1808" w:type="dxa"/>
            <w:vAlign w:val="center"/>
          </w:tcPr>
          <w:p w:rsidR="00516D1C" w:rsidRPr="00EE5BBB" w:rsidRDefault="00516D1C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4fff3fff2fff1fff</w:t>
            </w:r>
          </w:p>
        </w:tc>
      </w:tr>
      <w:tr w:rsidR="00CD3ACD" w:rsidRPr="00EE5BBB" w:rsidTr="00EE3A14">
        <w:tc>
          <w:tcPr>
            <w:tcW w:w="1384" w:type="dxa"/>
            <w:vAlign w:val="center"/>
          </w:tcPr>
          <w:p w:rsidR="00CD3ACD" w:rsidRPr="00EE5BBB" w:rsidRDefault="00CD3ACD" w:rsidP="004454B6">
            <w:pPr>
              <w:jc w:val="center"/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%u</w:t>
            </w:r>
          </w:p>
        </w:tc>
        <w:tc>
          <w:tcPr>
            <w:tcW w:w="2977" w:type="dxa"/>
            <w:vAlign w:val="center"/>
          </w:tcPr>
          <w:p w:rsidR="00CD3ACD" w:rsidRPr="00EE5BBB" w:rsidRDefault="00FC5AC7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Д</w:t>
            </w:r>
            <w:r w:rsidR="00CD3ACD" w:rsidRPr="00EE5BBB">
              <w:rPr>
                <w:rFonts w:cs="Arial"/>
                <w:szCs w:val="20"/>
              </w:rPr>
              <w:t>есятичное число без знака</w:t>
            </w:r>
          </w:p>
        </w:tc>
        <w:tc>
          <w:tcPr>
            <w:tcW w:w="1559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-10</w:t>
            </w:r>
          </w:p>
        </w:tc>
        <w:tc>
          <w:tcPr>
            <w:tcW w:w="1843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  <w:lang w:val="en-US"/>
              </w:rPr>
              <w:t>%u</w:t>
            </w:r>
          </w:p>
        </w:tc>
        <w:tc>
          <w:tcPr>
            <w:tcW w:w="1808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10</w:t>
            </w:r>
          </w:p>
        </w:tc>
      </w:tr>
      <w:tr w:rsidR="00CD3ACD" w:rsidRPr="00EE5BBB" w:rsidTr="00EE3A14">
        <w:tc>
          <w:tcPr>
            <w:tcW w:w="1384" w:type="dxa"/>
            <w:vAlign w:val="center"/>
          </w:tcPr>
          <w:p w:rsidR="00CD3ACD" w:rsidRPr="00EE5BBB" w:rsidRDefault="00CD3ACD" w:rsidP="004454B6">
            <w:pPr>
              <w:jc w:val="center"/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</w:rPr>
              <w:t>%</w:t>
            </w:r>
            <w:r w:rsidRPr="00EE5BBB">
              <w:rPr>
                <w:rFonts w:cs="Arial"/>
                <w:szCs w:val="20"/>
                <w:lang w:val="en-US"/>
              </w:rPr>
              <w:t>c</w:t>
            </w:r>
          </w:p>
        </w:tc>
        <w:tc>
          <w:tcPr>
            <w:tcW w:w="2977" w:type="dxa"/>
            <w:vAlign w:val="center"/>
          </w:tcPr>
          <w:p w:rsidR="00CD3ACD" w:rsidRPr="00EE5BBB" w:rsidRDefault="00FC5AC7" w:rsidP="00494900">
            <w:pPr>
              <w:rPr>
                <w:rFonts w:cs="Arial"/>
                <w:color w:val="000000"/>
                <w:szCs w:val="20"/>
              </w:rPr>
            </w:pPr>
            <w:r w:rsidRPr="00EE5BBB">
              <w:rPr>
                <w:rFonts w:cs="Arial"/>
                <w:color w:val="000000"/>
                <w:szCs w:val="20"/>
              </w:rPr>
              <w:t>О</w:t>
            </w:r>
            <w:r w:rsidR="001109B8" w:rsidRPr="00EE5BBB">
              <w:rPr>
                <w:rFonts w:cs="Arial"/>
                <w:color w:val="000000"/>
                <w:szCs w:val="20"/>
              </w:rPr>
              <w:t xml:space="preserve">дин </w:t>
            </w:r>
            <w:r w:rsidR="00CD3ACD" w:rsidRPr="00EE5BBB">
              <w:rPr>
                <w:rFonts w:cs="Arial"/>
                <w:color w:val="000000"/>
                <w:szCs w:val="20"/>
              </w:rPr>
              <w:t xml:space="preserve">символ </w:t>
            </w:r>
            <w:hyperlink r:id="rId254" w:history="1">
              <w:r w:rsidR="00CD3ACD" w:rsidRPr="00EE5BBB">
                <w:rPr>
                  <w:rStyle w:val="a4"/>
                  <w:rFonts w:cs="Arial"/>
                  <w:szCs w:val="20"/>
                </w:rPr>
                <w:t xml:space="preserve">таблицы </w:t>
              </w:r>
              <w:r w:rsidR="00CD3ACD" w:rsidRPr="00EE5BBB">
                <w:rPr>
                  <w:rStyle w:val="a4"/>
                  <w:rFonts w:cs="Arial"/>
                  <w:szCs w:val="20"/>
                  <w:lang w:val="en-US"/>
                </w:rPr>
                <w:t>ASCII</w:t>
              </w:r>
            </w:hyperlink>
            <w:r w:rsidR="001109B8" w:rsidRPr="00EE5BBB">
              <w:rPr>
                <w:rFonts w:cs="Arial"/>
                <w:color w:val="000000"/>
                <w:szCs w:val="20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:rsidR="00CD3ACD" w:rsidRPr="00EE5BBB" w:rsidRDefault="0005514D" w:rsidP="00494900">
            <w:pPr>
              <w:rPr>
                <w:rFonts w:cs="Arial"/>
                <w:szCs w:val="20"/>
                <w:lang w:val="en-US"/>
              </w:rPr>
            </w:pPr>
            <w:r>
              <w:rPr>
                <w:rFonts w:cs="Arial"/>
                <w:szCs w:val="20"/>
                <w:lang w:val="en-US"/>
              </w:rPr>
              <w:t>16#21</w:t>
            </w:r>
          </w:p>
        </w:tc>
        <w:tc>
          <w:tcPr>
            <w:tcW w:w="1843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%с</w:t>
            </w:r>
          </w:p>
        </w:tc>
        <w:tc>
          <w:tcPr>
            <w:tcW w:w="1808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!</w:t>
            </w:r>
          </w:p>
        </w:tc>
      </w:tr>
      <w:tr w:rsidR="00CD3ACD" w:rsidRPr="00EE5BBB" w:rsidTr="00EE3A14">
        <w:tc>
          <w:tcPr>
            <w:tcW w:w="1384" w:type="dxa"/>
            <w:vAlign w:val="center"/>
          </w:tcPr>
          <w:p w:rsidR="00CD3ACD" w:rsidRPr="00EE5BBB" w:rsidRDefault="00CD3ACD" w:rsidP="004454B6">
            <w:pPr>
              <w:jc w:val="center"/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%</w:t>
            </w:r>
            <w:r w:rsidRPr="00EE5BBB">
              <w:rPr>
                <w:rFonts w:cs="Arial"/>
                <w:szCs w:val="20"/>
                <w:lang w:val="en-US"/>
              </w:rPr>
              <w:t>s</w:t>
            </w:r>
          </w:p>
        </w:tc>
        <w:tc>
          <w:tcPr>
            <w:tcW w:w="2977" w:type="dxa"/>
            <w:vAlign w:val="center"/>
          </w:tcPr>
          <w:p w:rsidR="00CD3ACD" w:rsidRPr="00EE5BBB" w:rsidRDefault="00FC5AC7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С</w:t>
            </w:r>
            <w:r w:rsidR="00CD3ACD" w:rsidRPr="00EE5BBB">
              <w:rPr>
                <w:rFonts w:cs="Arial"/>
                <w:szCs w:val="20"/>
              </w:rPr>
              <w:t>трока</w:t>
            </w:r>
          </w:p>
        </w:tc>
        <w:tc>
          <w:tcPr>
            <w:tcW w:w="1559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  <w:lang w:val="en-US"/>
              </w:rPr>
            </w:pPr>
            <w:proofErr w:type="spellStart"/>
            <w:r w:rsidRPr="00EE5BBB">
              <w:rPr>
                <w:rFonts w:cs="Arial"/>
                <w:szCs w:val="20"/>
                <w:lang w:val="en-US"/>
              </w:rPr>
              <w:t>abcdef</w:t>
            </w:r>
            <w:proofErr w:type="spellEnd"/>
          </w:p>
        </w:tc>
        <w:tc>
          <w:tcPr>
            <w:tcW w:w="1843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%s</w:t>
            </w:r>
          </w:p>
          <w:p w:rsidR="00CD3ACD" w:rsidRPr="00EE5BBB" w:rsidRDefault="00CD3ACD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%.3s</w:t>
            </w:r>
          </w:p>
        </w:tc>
        <w:tc>
          <w:tcPr>
            <w:tcW w:w="1808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  <w:lang w:val="en-US"/>
              </w:rPr>
            </w:pPr>
            <w:proofErr w:type="spellStart"/>
            <w:r w:rsidRPr="00EE5BBB">
              <w:rPr>
                <w:rFonts w:cs="Arial"/>
                <w:szCs w:val="20"/>
                <w:lang w:val="en-US"/>
              </w:rPr>
              <w:t>abcdef</w:t>
            </w:r>
            <w:proofErr w:type="spellEnd"/>
          </w:p>
          <w:p w:rsidR="00CD3ACD" w:rsidRPr="00EE5BBB" w:rsidRDefault="00CD3ACD" w:rsidP="00494900">
            <w:pPr>
              <w:rPr>
                <w:rFonts w:cs="Arial"/>
                <w:szCs w:val="20"/>
                <w:lang w:val="en-US"/>
              </w:rPr>
            </w:pPr>
            <w:proofErr w:type="spellStart"/>
            <w:r w:rsidRPr="00EE5BBB">
              <w:rPr>
                <w:rFonts w:cs="Arial"/>
                <w:szCs w:val="20"/>
                <w:lang w:val="en-US"/>
              </w:rPr>
              <w:t>abc</w:t>
            </w:r>
            <w:proofErr w:type="spellEnd"/>
          </w:p>
        </w:tc>
      </w:tr>
      <w:tr w:rsidR="00CD3ACD" w:rsidRPr="00EE5BBB" w:rsidTr="00EE3A14">
        <w:tc>
          <w:tcPr>
            <w:tcW w:w="1384" w:type="dxa"/>
            <w:vAlign w:val="center"/>
          </w:tcPr>
          <w:p w:rsidR="00CD3ACD" w:rsidRPr="00EE5BBB" w:rsidRDefault="00CD3ACD" w:rsidP="004454B6">
            <w:pPr>
              <w:jc w:val="center"/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%</w:t>
            </w:r>
            <w:r w:rsidRPr="00EE5BBB">
              <w:rPr>
                <w:rFonts w:cs="Arial"/>
                <w:szCs w:val="20"/>
                <w:lang w:val="en-US"/>
              </w:rPr>
              <w:t>f</w:t>
            </w:r>
          </w:p>
        </w:tc>
        <w:tc>
          <w:tcPr>
            <w:tcW w:w="2977" w:type="dxa"/>
            <w:vAlign w:val="center"/>
          </w:tcPr>
          <w:p w:rsidR="00CD3ACD" w:rsidRPr="00EE5BBB" w:rsidRDefault="00FC5AC7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Д</w:t>
            </w:r>
            <w:r w:rsidR="00CD3ACD" w:rsidRPr="00EE5BBB">
              <w:rPr>
                <w:rFonts w:cs="Arial"/>
                <w:szCs w:val="20"/>
              </w:rPr>
              <w:t>ействительное число</w:t>
            </w:r>
            <w:r w:rsidR="00112E37" w:rsidRPr="00EE5BBB">
              <w:rPr>
                <w:rFonts w:cs="Arial"/>
                <w:szCs w:val="20"/>
              </w:rPr>
              <w:t xml:space="preserve"> </w:t>
            </w:r>
            <w:r w:rsidR="00112E37" w:rsidRPr="00EE5BBB">
              <w:rPr>
                <w:rFonts w:cs="Arial"/>
                <w:szCs w:val="20"/>
                <w:lang w:val="en-US"/>
              </w:rPr>
              <w:t>c</w:t>
            </w:r>
            <w:r w:rsidR="00112E37" w:rsidRPr="00EE5BBB">
              <w:rPr>
                <w:rFonts w:cs="Arial"/>
                <w:szCs w:val="20"/>
              </w:rPr>
              <w:t xml:space="preserve"> плавающей точкой</w:t>
            </w:r>
          </w:p>
        </w:tc>
        <w:tc>
          <w:tcPr>
            <w:tcW w:w="1559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10.1111</w:t>
            </w:r>
          </w:p>
        </w:tc>
        <w:tc>
          <w:tcPr>
            <w:tcW w:w="1843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%f</w:t>
            </w:r>
          </w:p>
          <w:p w:rsidR="00CD3ACD" w:rsidRPr="00EE5BBB" w:rsidRDefault="00FC5AC7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  <w:lang w:val="en-US"/>
              </w:rPr>
              <w:t>%</w:t>
            </w:r>
            <w:r w:rsidR="00CD3ACD" w:rsidRPr="00EE5BBB">
              <w:rPr>
                <w:rFonts w:cs="Arial"/>
                <w:szCs w:val="20"/>
                <w:lang w:val="en-US"/>
              </w:rPr>
              <w:t>.2f</w:t>
            </w:r>
          </w:p>
        </w:tc>
        <w:tc>
          <w:tcPr>
            <w:tcW w:w="1808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10.111100</w:t>
            </w:r>
          </w:p>
          <w:p w:rsidR="00CD3ACD" w:rsidRPr="00EE5BBB" w:rsidRDefault="00CD3ACD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10.11</w:t>
            </w:r>
          </w:p>
        </w:tc>
      </w:tr>
      <w:tr w:rsidR="00D33331" w:rsidRPr="00EE5BBB" w:rsidTr="00EE3A14">
        <w:tc>
          <w:tcPr>
            <w:tcW w:w="1384" w:type="dxa"/>
            <w:vAlign w:val="center"/>
          </w:tcPr>
          <w:p w:rsidR="00D33331" w:rsidRPr="00EE5BBB" w:rsidRDefault="00D33331" w:rsidP="004454B6">
            <w:pPr>
              <w:jc w:val="center"/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</w:rPr>
              <w:t>%</w:t>
            </w:r>
            <w:r w:rsidRPr="00EE5BBB">
              <w:rPr>
                <w:rFonts w:cs="Arial"/>
                <w:szCs w:val="20"/>
                <w:lang w:val="en-US"/>
              </w:rPr>
              <w:t>e</w:t>
            </w:r>
            <w:r w:rsidR="00516D1C" w:rsidRPr="00EE5BBB">
              <w:rPr>
                <w:rFonts w:cs="Arial"/>
                <w:szCs w:val="20"/>
                <w:lang w:val="en-US"/>
              </w:rPr>
              <w:t xml:space="preserve">, </w:t>
            </w:r>
            <w:r w:rsidR="00516D1C" w:rsidRPr="00EE5BBB">
              <w:rPr>
                <w:rFonts w:cs="Arial"/>
                <w:szCs w:val="20"/>
              </w:rPr>
              <w:t>%</w:t>
            </w:r>
            <w:r w:rsidR="00516D1C" w:rsidRPr="00EE5BBB">
              <w:rPr>
                <w:rFonts w:cs="Arial"/>
                <w:szCs w:val="20"/>
                <w:lang w:val="en-US"/>
              </w:rPr>
              <w:t>E</w:t>
            </w:r>
          </w:p>
        </w:tc>
        <w:tc>
          <w:tcPr>
            <w:tcW w:w="2977" w:type="dxa"/>
            <w:vAlign w:val="center"/>
          </w:tcPr>
          <w:p w:rsidR="00D33331" w:rsidRPr="00EE5BBB" w:rsidRDefault="00FC5AC7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Д</w:t>
            </w:r>
            <w:r w:rsidR="00112E37" w:rsidRPr="00EE5BBB">
              <w:rPr>
                <w:rFonts w:cs="Arial"/>
                <w:szCs w:val="20"/>
              </w:rPr>
              <w:t xml:space="preserve">ействительное число </w:t>
            </w:r>
            <w:r w:rsidR="00112E37" w:rsidRPr="00EE5BBB">
              <w:rPr>
                <w:rFonts w:cs="Arial"/>
                <w:szCs w:val="20"/>
                <w:lang w:val="en-US"/>
              </w:rPr>
              <w:t>c</w:t>
            </w:r>
            <w:r w:rsidR="00112E37" w:rsidRPr="00EE5BBB">
              <w:rPr>
                <w:rFonts w:cs="Arial"/>
                <w:szCs w:val="20"/>
              </w:rPr>
              <w:t xml:space="preserve"> плавающей точкой (переменная типа </w:t>
            </w:r>
            <w:r w:rsidR="00112E37" w:rsidRPr="00EE5BBB">
              <w:rPr>
                <w:rFonts w:cs="Arial"/>
                <w:szCs w:val="20"/>
                <w:lang w:val="en-US"/>
              </w:rPr>
              <w:t>REAL</w:t>
            </w:r>
            <w:r w:rsidR="00112E37" w:rsidRPr="00EE5BBB">
              <w:rPr>
                <w:rFonts w:cs="Arial"/>
                <w:szCs w:val="20"/>
              </w:rPr>
              <w:t>)</w:t>
            </w:r>
          </w:p>
        </w:tc>
        <w:tc>
          <w:tcPr>
            <w:tcW w:w="1559" w:type="dxa"/>
            <w:vAlign w:val="center"/>
          </w:tcPr>
          <w:p w:rsidR="00D33331" w:rsidRPr="00EE5BBB" w:rsidRDefault="00112E37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7389056099</w:t>
            </w:r>
          </w:p>
        </w:tc>
        <w:tc>
          <w:tcPr>
            <w:tcW w:w="1843" w:type="dxa"/>
            <w:vAlign w:val="center"/>
          </w:tcPr>
          <w:p w:rsidR="00D33331" w:rsidRPr="00EE5BBB" w:rsidRDefault="00112E37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%.3e</w:t>
            </w:r>
          </w:p>
        </w:tc>
        <w:tc>
          <w:tcPr>
            <w:tcW w:w="1808" w:type="dxa"/>
            <w:vAlign w:val="center"/>
          </w:tcPr>
          <w:p w:rsidR="00D33331" w:rsidRPr="00EE5BBB" w:rsidRDefault="00112E37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7.389e+009</w:t>
            </w:r>
          </w:p>
        </w:tc>
      </w:tr>
      <w:tr w:rsidR="00112E37" w:rsidRPr="00EE5BBB" w:rsidTr="00EE3A14">
        <w:tc>
          <w:tcPr>
            <w:tcW w:w="1384" w:type="dxa"/>
            <w:vAlign w:val="center"/>
          </w:tcPr>
          <w:p w:rsidR="00112E37" w:rsidRPr="00EE5BBB" w:rsidRDefault="00112E37" w:rsidP="004454B6">
            <w:pPr>
              <w:jc w:val="center"/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%g</w:t>
            </w:r>
          </w:p>
        </w:tc>
        <w:tc>
          <w:tcPr>
            <w:tcW w:w="2977" w:type="dxa"/>
            <w:vAlign w:val="center"/>
          </w:tcPr>
          <w:p w:rsidR="00112E37" w:rsidRPr="00EE5BBB" w:rsidRDefault="00FC5AC7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Д</w:t>
            </w:r>
            <w:r w:rsidR="00112E37" w:rsidRPr="00EE5BBB">
              <w:rPr>
                <w:rFonts w:cs="Arial"/>
                <w:szCs w:val="20"/>
              </w:rPr>
              <w:t xml:space="preserve">ействительное число </w:t>
            </w:r>
            <w:r w:rsidR="00112E37" w:rsidRPr="00EE5BBB">
              <w:rPr>
                <w:rFonts w:cs="Arial"/>
                <w:szCs w:val="20"/>
                <w:lang w:val="en-US"/>
              </w:rPr>
              <w:t>c</w:t>
            </w:r>
            <w:r w:rsidR="00112E37" w:rsidRPr="00EE5BBB">
              <w:rPr>
                <w:rFonts w:cs="Arial"/>
                <w:szCs w:val="20"/>
              </w:rPr>
              <w:t xml:space="preserve"> плавающей точкой (переменная типа </w:t>
            </w:r>
            <w:r w:rsidR="00112E37" w:rsidRPr="00EE5BBB">
              <w:rPr>
                <w:rFonts w:cs="Arial"/>
                <w:szCs w:val="20"/>
                <w:lang w:val="en-US"/>
              </w:rPr>
              <w:t>REAL</w:t>
            </w:r>
            <w:r w:rsidR="00112E37" w:rsidRPr="00EE5BBB">
              <w:rPr>
                <w:rFonts w:cs="Arial"/>
                <w:szCs w:val="20"/>
              </w:rPr>
              <w:t>)</w:t>
            </w:r>
          </w:p>
        </w:tc>
        <w:tc>
          <w:tcPr>
            <w:tcW w:w="1559" w:type="dxa"/>
            <w:vAlign w:val="center"/>
          </w:tcPr>
          <w:p w:rsidR="00112E37" w:rsidRPr="00EE5BBB" w:rsidRDefault="00112E37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99990000</w:t>
            </w:r>
          </w:p>
          <w:p w:rsidR="00112E37" w:rsidRPr="00EE5BBB" w:rsidRDefault="00112E37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100000000</w:t>
            </w:r>
          </w:p>
          <w:p w:rsidR="00112E37" w:rsidRPr="00EE5BBB" w:rsidRDefault="00112E37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7389056099</w:t>
            </w:r>
          </w:p>
        </w:tc>
        <w:tc>
          <w:tcPr>
            <w:tcW w:w="1843" w:type="dxa"/>
            <w:vAlign w:val="center"/>
          </w:tcPr>
          <w:p w:rsidR="00112E37" w:rsidRPr="00EE5BBB" w:rsidRDefault="00112E37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%g</w:t>
            </w:r>
          </w:p>
          <w:p w:rsidR="00112E37" w:rsidRPr="00EE5BBB" w:rsidRDefault="00112E37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%g</w:t>
            </w:r>
          </w:p>
          <w:p w:rsidR="00112E37" w:rsidRPr="00EE5BBB" w:rsidRDefault="00112E37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%.3g</w:t>
            </w:r>
          </w:p>
        </w:tc>
        <w:tc>
          <w:tcPr>
            <w:tcW w:w="1808" w:type="dxa"/>
            <w:vAlign w:val="center"/>
          </w:tcPr>
          <w:p w:rsidR="00112E37" w:rsidRPr="00EE5BBB" w:rsidRDefault="00112E37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99990000.000001.000000e+008</w:t>
            </w:r>
          </w:p>
          <w:p w:rsidR="00112E37" w:rsidRPr="00EE5BBB" w:rsidRDefault="00112E37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7.389e+009</w:t>
            </w:r>
          </w:p>
        </w:tc>
      </w:tr>
      <w:tr w:rsidR="00CD3ACD" w:rsidRPr="00EE5BBB" w:rsidTr="00EE3A14">
        <w:tc>
          <w:tcPr>
            <w:tcW w:w="1384" w:type="dxa"/>
            <w:vAlign w:val="center"/>
          </w:tcPr>
          <w:p w:rsidR="00A84011" w:rsidRPr="00EE5BBB" w:rsidRDefault="00A84011" w:rsidP="004454B6">
            <w:pPr>
              <w:jc w:val="center"/>
              <w:rPr>
                <w:rFonts w:cs="Arial"/>
                <w:szCs w:val="20"/>
              </w:rPr>
            </w:pPr>
          </w:p>
          <w:p w:rsidR="00CD3ACD" w:rsidRPr="00EE5BBB" w:rsidRDefault="00CD3ACD" w:rsidP="004454B6">
            <w:pPr>
              <w:jc w:val="center"/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%</w:t>
            </w:r>
            <w:r w:rsidRPr="00EE5BBB">
              <w:rPr>
                <w:rFonts w:cs="Arial"/>
                <w:szCs w:val="20"/>
                <w:lang w:val="en-US"/>
              </w:rPr>
              <w:t>t</w:t>
            </w:r>
            <w:r w:rsidR="006B4339" w:rsidRPr="00EE5BBB">
              <w:rPr>
                <w:rFonts w:cs="Arial"/>
                <w:szCs w:val="20"/>
              </w:rPr>
              <w:t>[формат времени]</w:t>
            </w:r>
          </w:p>
          <w:p w:rsidR="00A84011" w:rsidRPr="00EE5BBB" w:rsidRDefault="00A84011" w:rsidP="004454B6">
            <w:pPr>
              <w:jc w:val="center"/>
              <w:rPr>
                <w:rFonts w:cs="Arial"/>
                <w:szCs w:val="20"/>
              </w:rPr>
            </w:pPr>
          </w:p>
          <w:p w:rsidR="00A84011" w:rsidRPr="00EE5BBB" w:rsidRDefault="00D80DD6" w:rsidP="004454B6">
            <w:pPr>
              <w:jc w:val="center"/>
              <w:rPr>
                <w:rFonts w:cs="Arial"/>
                <w:color w:val="000000"/>
                <w:szCs w:val="20"/>
              </w:rPr>
            </w:pPr>
            <w:r w:rsidRPr="00EE5BBB">
              <w:rPr>
                <w:rFonts w:cs="Arial"/>
                <w:i/>
                <w:color w:val="000000"/>
                <w:szCs w:val="20"/>
              </w:rPr>
              <w:t xml:space="preserve">см. </w:t>
            </w:r>
            <w:hyperlink w:anchor="_9.4._Системное_время" w:history="1">
              <w:r w:rsidR="0022590A">
                <w:rPr>
                  <w:rStyle w:val="a4"/>
                  <w:rFonts w:cs="Arial"/>
                  <w:i/>
                  <w:szCs w:val="20"/>
                </w:rPr>
                <w:t>п. 8</w:t>
              </w:r>
              <w:r w:rsidRPr="00EE5BBB">
                <w:rPr>
                  <w:rStyle w:val="a4"/>
                  <w:rFonts w:cs="Arial"/>
                  <w:i/>
                  <w:szCs w:val="20"/>
                </w:rPr>
                <w:t>.4</w:t>
              </w:r>
            </w:hyperlink>
            <w:r w:rsidR="00A84011" w:rsidRPr="00EE5BBB">
              <w:rPr>
                <w:rFonts w:cs="Arial"/>
                <w:color w:val="000000"/>
                <w:szCs w:val="20"/>
              </w:rPr>
              <w:t>.</w:t>
            </w:r>
          </w:p>
          <w:p w:rsidR="00A84011" w:rsidRPr="00EE5BBB" w:rsidRDefault="00A84011" w:rsidP="004454B6">
            <w:pPr>
              <w:jc w:val="center"/>
              <w:rPr>
                <w:rFonts w:cs="Arial"/>
                <w:szCs w:val="20"/>
              </w:rPr>
            </w:pPr>
          </w:p>
        </w:tc>
        <w:tc>
          <w:tcPr>
            <w:tcW w:w="2977" w:type="dxa"/>
            <w:vAlign w:val="center"/>
          </w:tcPr>
          <w:p w:rsidR="00CD3ACD" w:rsidRPr="00EE5BBB" w:rsidRDefault="00FC5AC7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В</w:t>
            </w:r>
            <w:r w:rsidR="00CD3ACD" w:rsidRPr="00EE5BBB">
              <w:rPr>
                <w:rFonts w:cs="Arial"/>
                <w:szCs w:val="20"/>
              </w:rPr>
              <w:t>ремя</w:t>
            </w:r>
          </w:p>
        </w:tc>
        <w:tc>
          <w:tcPr>
            <w:tcW w:w="1559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12:48:52</w:t>
            </w:r>
          </w:p>
        </w:tc>
        <w:tc>
          <w:tcPr>
            <w:tcW w:w="1843" w:type="dxa"/>
            <w:vAlign w:val="center"/>
          </w:tcPr>
          <w:p w:rsidR="00CD3ACD" w:rsidRPr="00EE5BBB" w:rsidRDefault="0067518D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%t[</w:t>
            </w:r>
            <w:r w:rsidRPr="00EE5BBB">
              <w:rPr>
                <w:rFonts w:cs="Arial"/>
                <w:szCs w:val="20"/>
                <w:lang w:val="en-US"/>
              </w:rPr>
              <w:t>HH</w:t>
            </w:r>
            <w:r w:rsidR="00CD3ACD" w:rsidRPr="00EE5BBB">
              <w:rPr>
                <w:rFonts w:cs="Arial"/>
                <w:szCs w:val="20"/>
              </w:rPr>
              <w:t>:</w:t>
            </w:r>
            <w:proofErr w:type="spellStart"/>
            <w:r w:rsidR="00CD3ACD" w:rsidRPr="00EE5BBB">
              <w:rPr>
                <w:rFonts w:cs="Arial"/>
                <w:szCs w:val="20"/>
              </w:rPr>
              <w:t>mm:ss</w:t>
            </w:r>
            <w:proofErr w:type="spellEnd"/>
            <w:r w:rsidR="00CD3ACD" w:rsidRPr="00EE5BBB">
              <w:rPr>
                <w:rFonts w:cs="Arial"/>
                <w:szCs w:val="20"/>
              </w:rPr>
              <w:t>]</w:t>
            </w:r>
          </w:p>
        </w:tc>
        <w:tc>
          <w:tcPr>
            <w:tcW w:w="1808" w:type="dxa"/>
            <w:vAlign w:val="center"/>
          </w:tcPr>
          <w:p w:rsidR="00CD3ACD" w:rsidRPr="00EE5BBB" w:rsidRDefault="00CD3ACD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  <w:lang w:val="en-US"/>
              </w:rPr>
              <w:t>12:48:52</w:t>
            </w:r>
          </w:p>
        </w:tc>
      </w:tr>
      <w:tr w:rsidR="00D80DD6" w:rsidRPr="00EE5BBB" w:rsidTr="00EE3A14">
        <w:tc>
          <w:tcPr>
            <w:tcW w:w="1384" w:type="dxa"/>
            <w:vAlign w:val="center"/>
          </w:tcPr>
          <w:p w:rsidR="00D80DD6" w:rsidRPr="00EE5BBB" w:rsidRDefault="00D80DD6" w:rsidP="004454B6">
            <w:pPr>
              <w:jc w:val="center"/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%%</w:t>
            </w:r>
          </w:p>
        </w:tc>
        <w:tc>
          <w:tcPr>
            <w:tcW w:w="2977" w:type="dxa"/>
            <w:vAlign w:val="center"/>
          </w:tcPr>
          <w:p w:rsidR="00D80DD6" w:rsidRPr="00EE5BBB" w:rsidRDefault="00FC5AC7" w:rsidP="00494900">
            <w:pPr>
              <w:rPr>
                <w:rFonts w:cs="Arial"/>
                <w:szCs w:val="20"/>
              </w:rPr>
            </w:pPr>
            <w:r w:rsidRPr="00EE5BBB">
              <w:rPr>
                <w:rFonts w:cs="Arial"/>
                <w:szCs w:val="20"/>
              </w:rPr>
              <w:t>С</w:t>
            </w:r>
            <w:r w:rsidR="00D80DD6" w:rsidRPr="00EE5BBB">
              <w:rPr>
                <w:rFonts w:cs="Arial"/>
                <w:szCs w:val="20"/>
              </w:rPr>
              <w:t>имвол процента</w:t>
            </w:r>
          </w:p>
        </w:tc>
        <w:tc>
          <w:tcPr>
            <w:tcW w:w="1559" w:type="dxa"/>
            <w:vAlign w:val="center"/>
          </w:tcPr>
          <w:p w:rsidR="00D80DD6" w:rsidRPr="00EE5BBB" w:rsidRDefault="00D80DD6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-</w:t>
            </w:r>
          </w:p>
        </w:tc>
        <w:tc>
          <w:tcPr>
            <w:tcW w:w="1843" w:type="dxa"/>
            <w:vAlign w:val="center"/>
          </w:tcPr>
          <w:p w:rsidR="00D80DD6" w:rsidRPr="00EE5BBB" w:rsidRDefault="00D80DD6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%%</w:t>
            </w:r>
          </w:p>
        </w:tc>
        <w:tc>
          <w:tcPr>
            <w:tcW w:w="1808" w:type="dxa"/>
            <w:vAlign w:val="center"/>
          </w:tcPr>
          <w:p w:rsidR="00D80DD6" w:rsidRPr="00EE5BBB" w:rsidRDefault="00D80DD6" w:rsidP="00494900">
            <w:pPr>
              <w:rPr>
                <w:rFonts w:cs="Arial"/>
                <w:szCs w:val="20"/>
                <w:lang w:val="en-US"/>
              </w:rPr>
            </w:pPr>
            <w:r w:rsidRPr="00EE5BBB">
              <w:rPr>
                <w:rFonts w:cs="Arial"/>
                <w:szCs w:val="20"/>
                <w:lang w:val="en-US"/>
              </w:rPr>
              <w:t>%</w:t>
            </w:r>
          </w:p>
        </w:tc>
      </w:tr>
    </w:tbl>
    <w:p w:rsidR="0014662F" w:rsidRDefault="0014662F" w:rsidP="00494900"/>
    <w:p w:rsidR="00EE5BBB" w:rsidRDefault="00EE5BBB">
      <w:pPr>
        <w:spacing w:before="0" w:after="200"/>
        <w:jc w:val="left"/>
      </w:pPr>
      <w:r>
        <w:br w:type="page"/>
      </w:r>
    </w:p>
    <w:p w:rsidR="00D80DD6" w:rsidRPr="00D80DD6" w:rsidRDefault="00D80DD6" w:rsidP="00494900">
      <w:pPr>
        <w:pStyle w:val="2"/>
      </w:pPr>
      <w:bookmarkStart w:id="209" w:name="_Toc34982956"/>
      <w:r>
        <w:lastRenderedPageBreak/>
        <w:t xml:space="preserve">Управляющие последовательности для </w:t>
      </w:r>
      <w:r>
        <w:rPr>
          <w:lang w:val="en-US"/>
        </w:rPr>
        <w:t>STRING</w:t>
      </w:r>
      <w:r w:rsidRPr="00D80DD6">
        <w:t xml:space="preserve"> </w:t>
      </w:r>
      <w:r>
        <w:t>переменных</w:t>
      </w:r>
      <w:bookmarkEnd w:id="209"/>
    </w:p>
    <w:p w:rsidR="00D80DD6" w:rsidRDefault="00D80DD6" w:rsidP="00494900"/>
    <w:p w:rsidR="00D80DD6" w:rsidRPr="0062192B" w:rsidRDefault="00D80DD6" w:rsidP="00494900">
      <w:r>
        <w:t xml:space="preserve">Список доступных управляющих последовательностей для переменных типа </w:t>
      </w:r>
      <w:r w:rsidRPr="00EE3A14">
        <w:rPr>
          <w:b/>
          <w:lang w:val="en-US"/>
        </w:rPr>
        <w:t>STRING</w:t>
      </w:r>
      <w:r w:rsidR="0062192B" w:rsidRPr="0062192B">
        <w:rPr>
          <w:b/>
        </w:rPr>
        <w:t>/</w:t>
      </w:r>
      <w:r w:rsidR="0062192B">
        <w:rPr>
          <w:b/>
          <w:lang w:val="en-US"/>
        </w:rPr>
        <w:t>WSTRING</w:t>
      </w:r>
      <w:r w:rsidRPr="00EE3A14">
        <w:t>,</w:t>
      </w:r>
      <w:r>
        <w:t xml:space="preserve"> которые используются </w:t>
      </w:r>
      <w:r w:rsidR="00787AE2">
        <w:t>во время работы</w:t>
      </w:r>
      <w:r>
        <w:t xml:space="preserve"> с текстом (переход на новую строку, возврат каретки и т.</w:t>
      </w:r>
      <w:r w:rsidR="00787AE2">
        <w:t xml:space="preserve"> </w:t>
      </w:r>
      <w:r>
        <w:t>д.), приведен в табл</w:t>
      </w:r>
      <w:r w:rsidR="00BC298B">
        <w:t>ице 8</w:t>
      </w:r>
      <w:r w:rsidR="00787AE2">
        <w:t>.2</w:t>
      </w:r>
      <w:r w:rsidRPr="0062192B">
        <w:t>:</w:t>
      </w:r>
    </w:p>
    <w:p w:rsidR="00D80DD6" w:rsidRPr="00D80DD6" w:rsidRDefault="00D80DD6" w:rsidP="00494900"/>
    <w:p w:rsidR="00D80DD6" w:rsidRPr="00EE5BBB" w:rsidRDefault="00391A42" w:rsidP="00494900">
      <w:pPr>
        <w:rPr>
          <w:b/>
        </w:rPr>
      </w:pPr>
      <w:r w:rsidRPr="00EE5BBB">
        <w:rPr>
          <w:b/>
        </w:rPr>
        <w:t>Табл</w:t>
      </w:r>
      <w:r w:rsidR="00BC298B">
        <w:rPr>
          <w:b/>
        </w:rPr>
        <w:t>ица 8</w:t>
      </w:r>
      <w:r w:rsidR="00787AE2" w:rsidRPr="00EE5BBB">
        <w:rPr>
          <w:b/>
        </w:rPr>
        <w:t xml:space="preserve">.2 – </w:t>
      </w:r>
      <w:r w:rsidRPr="00EE5BBB">
        <w:rPr>
          <w:b/>
        </w:rPr>
        <w:t xml:space="preserve">Управляющие последовательности для </w:t>
      </w:r>
      <w:r w:rsidR="0062192B" w:rsidRPr="00EE5BBB">
        <w:rPr>
          <w:b/>
        </w:rPr>
        <w:t>строковых</w:t>
      </w:r>
      <w:r w:rsidRPr="00EE5BBB">
        <w:rPr>
          <w:b/>
        </w:rPr>
        <w:t xml:space="preserve"> переменных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369"/>
        <w:gridCol w:w="6202"/>
      </w:tblGrid>
      <w:tr w:rsidR="0010361B" w:rsidRPr="00EE5BBB" w:rsidTr="00F45103">
        <w:tc>
          <w:tcPr>
            <w:tcW w:w="3369" w:type="dxa"/>
          </w:tcPr>
          <w:p w:rsidR="0010361B" w:rsidRPr="00EE5BBB" w:rsidRDefault="0010361B" w:rsidP="00EE5BBB">
            <w:pPr>
              <w:jc w:val="center"/>
              <w:rPr>
                <w:b/>
              </w:rPr>
            </w:pPr>
            <w:r w:rsidRPr="00EE5BBB">
              <w:rPr>
                <w:b/>
              </w:rPr>
              <w:t>Символ</w:t>
            </w:r>
          </w:p>
        </w:tc>
        <w:tc>
          <w:tcPr>
            <w:tcW w:w="6202" w:type="dxa"/>
          </w:tcPr>
          <w:p w:rsidR="0010361B" w:rsidRPr="00EE5BBB" w:rsidRDefault="0010361B" w:rsidP="00EE5BBB">
            <w:pPr>
              <w:jc w:val="center"/>
              <w:rPr>
                <w:b/>
              </w:rPr>
            </w:pPr>
            <w:r w:rsidRPr="00EE5BBB">
              <w:rPr>
                <w:b/>
              </w:rPr>
              <w:t>Результат использования</w:t>
            </w:r>
            <w:r w:rsidRPr="00EE5BBB">
              <w:rPr>
                <w:b/>
                <w:lang w:val="en-US"/>
              </w:rPr>
              <w:t>/</w:t>
            </w:r>
            <w:r w:rsidRPr="00EE5BBB">
              <w:rPr>
                <w:b/>
              </w:rPr>
              <w:t>Отображаемое значение</w:t>
            </w:r>
          </w:p>
        </w:tc>
      </w:tr>
      <w:tr w:rsidR="0010361B" w:rsidTr="00F45103">
        <w:tc>
          <w:tcPr>
            <w:tcW w:w="3369" w:type="dxa"/>
          </w:tcPr>
          <w:p w:rsidR="0010361B" w:rsidRPr="0010361B" w:rsidRDefault="0010361B" w:rsidP="00EE5BBB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$$</w:t>
            </w:r>
          </w:p>
        </w:tc>
        <w:tc>
          <w:tcPr>
            <w:tcW w:w="6202" w:type="dxa"/>
          </w:tcPr>
          <w:p w:rsidR="0010361B" w:rsidRPr="0010361B" w:rsidRDefault="0010361B" w:rsidP="00494900">
            <w:r>
              <w:rPr>
                <w:lang w:val="en-US"/>
              </w:rPr>
              <w:t>$</w:t>
            </w:r>
            <w:r>
              <w:t xml:space="preserve"> (символ доллара)</w:t>
            </w:r>
          </w:p>
        </w:tc>
      </w:tr>
      <w:tr w:rsidR="0010361B" w:rsidTr="00F45103">
        <w:tc>
          <w:tcPr>
            <w:tcW w:w="3369" w:type="dxa"/>
          </w:tcPr>
          <w:p w:rsidR="0010361B" w:rsidRPr="0010361B" w:rsidRDefault="0010361B" w:rsidP="00EE5BBB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$’</w:t>
            </w:r>
          </w:p>
        </w:tc>
        <w:tc>
          <w:tcPr>
            <w:tcW w:w="6202" w:type="dxa"/>
          </w:tcPr>
          <w:p w:rsidR="0010361B" w:rsidRPr="0010361B" w:rsidRDefault="0010361B" w:rsidP="00494900">
            <w:r>
              <w:rPr>
                <w:lang w:val="en-US"/>
              </w:rPr>
              <w:t>‘ (</w:t>
            </w:r>
            <w:r>
              <w:t>апостроф)</w:t>
            </w:r>
          </w:p>
        </w:tc>
      </w:tr>
      <w:tr w:rsidR="0010361B" w:rsidTr="00F45103">
        <w:tc>
          <w:tcPr>
            <w:tcW w:w="3369" w:type="dxa"/>
          </w:tcPr>
          <w:p w:rsidR="0010361B" w:rsidRPr="0010361B" w:rsidRDefault="0010361B" w:rsidP="00EE5BBB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$L</w:t>
            </w:r>
          </w:p>
        </w:tc>
        <w:tc>
          <w:tcPr>
            <w:tcW w:w="6202" w:type="dxa"/>
          </w:tcPr>
          <w:p w:rsidR="0010361B" w:rsidRPr="0010361B" w:rsidRDefault="00787AE2" w:rsidP="00494900">
            <w:r>
              <w:t>П</w:t>
            </w:r>
            <w:r w:rsidR="0010361B">
              <w:t>еревод строки</w:t>
            </w:r>
          </w:p>
        </w:tc>
      </w:tr>
      <w:tr w:rsidR="0010361B" w:rsidTr="00F45103">
        <w:tc>
          <w:tcPr>
            <w:tcW w:w="3369" w:type="dxa"/>
          </w:tcPr>
          <w:p w:rsidR="0010361B" w:rsidRPr="0010361B" w:rsidRDefault="0010361B" w:rsidP="00EE5BBB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$N</w:t>
            </w:r>
          </w:p>
        </w:tc>
        <w:tc>
          <w:tcPr>
            <w:tcW w:w="6202" w:type="dxa"/>
          </w:tcPr>
          <w:p w:rsidR="0010361B" w:rsidRDefault="00787AE2" w:rsidP="00494900">
            <w:r>
              <w:t>Н</w:t>
            </w:r>
            <w:r w:rsidR="0010361B">
              <w:t>овая строка</w:t>
            </w:r>
          </w:p>
        </w:tc>
      </w:tr>
      <w:tr w:rsidR="0010361B" w:rsidTr="00F45103">
        <w:tc>
          <w:tcPr>
            <w:tcW w:w="3369" w:type="dxa"/>
          </w:tcPr>
          <w:p w:rsidR="0010361B" w:rsidRPr="0010361B" w:rsidRDefault="0010361B" w:rsidP="00EE5BBB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$R</w:t>
            </w:r>
          </w:p>
        </w:tc>
        <w:tc>
          <w:tcPr>
            <w:tcW w:w="6202" w:type="dxa"/>
          </w:tcPr>
          <w:p w:rsidR="0010361B" w:rsidRDefault="00787AE2" w:rsidP="00494900">
            <w:r>
              <w:t>В</w:t>
            </w:r>
            <w:r w:rsidR="0010361B">
              <w:t>озврат каретки</w:t>
            </w:r>
          </w:p>
        </w:tc>
      </w:tr>
      <w:tr w:rsidR="0010361B" w:rsidTr="00F45103">
        <w:tc>
          <w:tcPr>
            <w:tcW w:w="3369" w:type="dxa"/>
          </w:tcPr>
          <w:p w:rsidR="0010361B" w:rsidRPr="0010361B" w:rsidRDefault="0010361B" w:rsidP="00EE5BBB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$P</w:t>
            </w:r>
          </w:p>
        </w:tc>
        <w:tc>
          <w:tcPr>
            <w:tcW w:w="6202" w:type="dxa"/>
          </w:tcPr>
          <w:p w:rsidR="0010361B" w:rsidRDefault="00787AE2" w:rsidP="00494900">
            <w:r>
              <w:t>Н</w:t>
            </w:r>
            <w:r w:rsidR="0010361B">
              <w:t>овая страница</w:t>
            </w:r>
          </w:p>
        </w:tc>
      </w:tr>
      <w:tr w:rsidR="0010361B" w:rsidTr="00F45103">
        <w:tc>
          <w:tcPr>
            <w:tcW w:w="3369" w:type="dxa"/>
          </w:tcPr>
          <w:p w:rsidR="0010361B" w:rsidRPr="0010361B" w:rsidRDefault="0010361B" w:rsidP="00EE5BBB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$T</w:t>
            </w:r>
          </w:p>
        </w:tc>
        <w:tc>
          <w:tcPr>
            <w:tcW w:w="6202" w:type="dxa"/>
          </w:tcPr>
          <w:p w:rsidR="0010361B" w:rsidRDefault="00787AE2" w:rsidP="00494900">
            <w:r>
              <w:t>Т</w:t>
            </w:r>
            <w:r w:rsidR="0010361B">
              <w:t>абуляция</w:t>
            </w:r>
          </w:p>
        </w:tc>
      </w:tr>
      <w:tr w:rsidR="0010361B" w:rsidTr="00F45103">
        <w:tc>
          <w:tcPr>
            <w:tcW w:w="3369" w:type="dxa"/>
          </w:tcPr>
          <w:p w:rsidR="0010361B" w:rsidRPr="00F45103" w:rsidRDefault="0010361B" w:rsidP="00EE5BBB">
            <w:pPr>
              <w:jc w:val="center"/>
            </w:pPr>
            <w:r w:rsidRPr="00F45103">
              <w:t>$</w:t>
            </w:r>
            <w:r>
              <w:rPr>
                <w:lang w:val="en-US"/>
              </w:rPr>
              <w:t>xx</w:t>
            </w:r>
            <w:r w:rsidR="00F45103">
              <w:t xml:space="preserve"> (</w:t>
            </w:r>
            <w:r w:rsidR="00F45103">
              <w:rPr>
                <w:lang w:val="en-US"/>
              </w:rPr>
              <w:t>xx</w:t>
            </w:r>
            <w:r w:rsidR="00F45103" w:rsidRPr="009D14C8">
              <w:t xml:space="preserve"> – </w:t>
            </w:r>
            <w:r w:rsidR="00F45103">
              <w:t xml:space="preserve">код символа в </w:t>
            </w:r>
            <w:r w:rsidR="00F45103" w:rsidRPr="00EE3A14">
              <w:rPr>
                <w:b/>
                <w:lang w:val="en-US"/>
              </w:rPr>
              <w:t>HEX</w:t>
            </w:r>
            <w:r w:rsidR="00F45103" w:rsidRPr="009D14C8">
              <w:t>)</w:t>
            </w:r>
          </w:p>
        </w:tc>
        <w:tc>
          <w:tcPr>
            <w:tcW w:w="6202" w:type="dxa"/>
          </w:tcPr>
          <w:p w:rsidR="0010361B" w:rsidRPr="00F45103" w:rsidRDefault="00787AE2" w:rsidP="00494900">
            <w:r>
              <w:t>С</w:t>
            </w:r>
            <w:r w:rsidR="006737A7">
              <w:t xml:space="preserve">имвол </w:t>
            </w:r>
            <w:r w:rsidR="006737A7" w:rsidRPr="009A50A5">
              <w:t xml:space="preserve">таблицы </w:t>
            </w:r>
            <w:r w:rsidR="006737A7" w:rsidRPr="009A50A5">
              <w:rPr>
                <w:lang w:val="en-US"/>
              </w:rPr>
              <w:t>ASCII</w:t>
            </w:r>
            <w:r w:rsidR="009D14C8">
              <w:t xml:space="preserve"> (</w:t>
            </w:r>
            <w:r w:rsidR="00F45103">
              <w:t xml:space="preserve">только для </w:t>
            </w:r>
            <w:r w:rsidR="00F45103">
              <w:rPr>
                <w:lang w:val="en-US"/>
              </w:rPr>
              <w:t>STRING</w:t>
            </w:r>
            <w:r w:rsidR="00F45103" w:rsidRPr="00F45103">
              <w:t>)</w:t>
            </w:r>
          </w:p>
        </w:tc>
      </w:tr>
    </w:tbl>
    <w:p w:rsidR="00D80DD6" w:rsidRPr="0062192B" w:rsidRDefault="00D80DD6" w:rsidP="00494900"/>
    <w:p w:rsidR="00F45103" w:rsidRPr="0062192B" w:rsidRDefault="00F45103" w:rsidP="00494900"/>
    <w:p w:rsidR="00D80DD6" w:rsidRPr="00D80DD6" w:rsidRDefault="00F45103" w:rsidP="00EE5BBB">
      <w:pPr>
        <w:pStyle w:val="afa"/>
      </w:pPr>
      <w:r>
        <w:drawing>
          <wp:inline distT="0" distB="0" distL="0" distR="0" wp14:anchorId="0523AD19" wp14:editId="44B444D0">
            <wp:extent cx="5057143" cy="2000000"/>
            <wp:effectExtent l="19050" t="19050" r="10160" b="19685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057143" cy="200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80DD6" w:rsidRPr="00F45103" w:rsidRDefault="00BC298B" w:rsidP="00EE5BBB">
      <w:pPr>
        <w:pStyle w:val="afa"/>
      </w:pPr>
      <w:r>
        <w:t>Рисунок 8.</w:t>
      </w:r>
      <w:r w:rsidR="00F45103">
        <w:t>2</w:t>
      </w:r>
      <w:r w:rsidR="00787AE2">
        <w:t xml:space="preserve"> – </w:t>
      </w:r>
      <w:r w:rsidR="00F45103">
        <w:t>Использование управляющих последовательностей</w:t>
      </w:r>
    </w:p>
    <w:p w:rsidR="00D80DD6" w:rsidRPr="00F45103" w:rsidRDefault="00D80DD6" w:rsidP="00494900"/>
    <w:p w:rsidR="00D80DD6" w:rsidRPr="00D80DD6" w:rsidRDefault="00D80DD6" w:rsidP="00494900"/>
    <w:p w:rsidR="009A397A" w:rsidRDefault="009A397A">
      <w:pPr>
        <w:spacing w:before="0" w:after="200"/>
        <w:jc w:val="left"/>
      </w:pPr>
      <w:r>
        <w:br w:type="page"/>
      </w:r>
    </w:p>
    <w:p w:rsidR="00AF2A7E" w:rsidRDefault="00AF2A7E" w:rsidP="00494900">
      <w:pPr>
        <w:pStyle w:val="2"/>
      </w:pPr>
      <w:bookmarkStart w:id="210" w:name="_9.4._Системное_время"/>
      <w:bookmarkStart w:id="211" w:name="_Toc34982957"/>
      <w:bookmarkEnd w:id="210"/>
      <w:r>
        <w:lastRenderedPageBreak/>
        <w:t>Системное время в визуализации</w:t>
      </w:r>
      <w:bookmarkEnd w:id="211"/>
    </w:p>
    <w:p w:rsidR="00AF2A7E" w:rsidRDefault="00AF2A7E" w:rsidP="00494900"/>
    <w:p w:rsidR="00CB0F2E" w:rsidRDefault="00761AE4" w:rsidP="00494900">
      <w:r>
        <w:t>В случае использования</w:t>
      </w:r>
      <w:r w:rsidR="00A84011">
        <w:t xml:space="preserve"> спецификатора </w:t>
      </w:r>
      <w:r w:rsidR="00A84011" w:rsidRPr="00F6600A">
        <w:rPr>
          <w:b/>
        </w:rPr>
        <w:t>%</w:t>
      </w:r>
      <w:r w:rsidR="00A84011" w:rsidRPr="00F6600A">
        <w:rPr>
          <w:b/>
          <w:lang w:val="en-US"/>
        </w:rPr>
        <w:t>t</w:t>
      </w:r>
      <w:r w:rsidR="00A84011" w:rsidRPr="00F6600A">
        <w:rPr>
          <w:b/>
        </w:rPr>
        <w:t>[формат времени</w:t>
      </w:r>
      <w:r w:rsidR="00A84011" w:rsidRPr="00A84011">
        <w:t>]</w:t>
      </w:r>
      <w:r w:rsidR="00A84011">
        <w:t xml:space="preserve"> можно отображать значения переменных типа </w:t>
      </w:r>
      <w:r w:rsidR="00A84011" w:rsidRPr="00F6600A">
        <w:rPr>
          <w:b/>
          <w:lang w:val="en-US"/>
        </w:rPr>
        <w:t>TIME</w:t>
      </w:r>
      <w:r w:rsidR="00A84011" w:rsidRPr="00A84011">
        <w:t xml:space="preserve">, </w:t>
      </w:r>
      <w:r w:rsidR="00A84011" w:rsidRPr="00F6600A">
        <w:rPr>
          <w:b/>
          <w:lang w:val="en-US"/>
        </w:rPr>
        <w:t>DATE</w:t>
      </w:r>
      <w:r w:rsidR="00A84011" w:rsidRPr="00F6600A">
        <w:rPr>
          <w:b/>
        </w:rPr>
        <w:t>_</w:t>
      </w:r>
      <w:r w:rsidR="00A84011" w:rsidRPr="00F6600A">
        <w:rPr>
          <w:b/>
          <w:lang w:val="en-US"/>
        </w:rPr>
        <w:t>AND</w:t>
      </w:r>
      <w:r w:rsidR="00A84011" w:rsidRPr="00F6600A">
        <w:rPr>
          <w:b/>
        </w:rPr>
        <w:t>_</w:t>
      </w:r>
      <w:r w:rsidR="00A84011" w:rsidRPr="00F6600A">
        <w:rPr>
          <w:b/>
          <w:lang w:val="en-US"/>
        </w:rPr>
        <w:t>TIME</w:t>
      </w:r>
      <w:r w:rsidR="00A84011" w:rsidRPr="00F6600A">
        <w:rPr>
          <w:b/>
        </w:rPr>
        <w:t xml:space="preserve"> (</w:t>
      </w:r>
      <w:r w:rsidR="00A84011" w:rsidRPr="00F6600A">
        <w:rPr>
          <w:b/>
          <w:lang w:val="en-US"/>
        </w:rPr>
        <w:t>DT</w:t>
      </w:r>
      <w:r w:rsidR="00A84011" w:rsidRPr="00F6600A">
        <w:rPr>
          <w:b/>
        </w:rPr>
        <w:t>)</w:t>
      </w:r>
      <w:r w:rsidR="00A84011" w:rsidRPr="00A84011">
        <w:t xml:space="preserve"> </w:t>
      </w:r>
      <w:r w:rsidR="00976FA6">
        <w:t>и т.</w:t>
      </w:r>
      <w:r w:rsidR="00CB0F2E">
        <w:t xml:space="preserve"> </w:t>
      </w:r>
      <w:r w:rsidR="00A84011">
        <w:t>д.</w:t>
      </w:r>
    </w:p>
    <w:p w:rsidR="009A397A" w:rsidRPr="00146E44" w:rsidRDefault="009A397A" w:rsidP="00494900">
      <w:pPr>
        <w:rPr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9A397A" w:rsidTr="009A397A">
        <w:tc>
          <w:tcPr>
            <w:tcW w:w="675" w:type="dxa"/>
          </w:tcPr>
          <w:p w:rsidR="009A397A" w:rsidRDefault="009A397A" w:rsidP="009A397A">
            <w:r w:rsidRPr="0043438A">
              <w:rPr>
                <w:noProof/>
                <w:lang w:eastAsia="ru-RU"/>
              </w:rPr>
              <w:drawing>
                <wp:inline distT="0" distB="0" distL="0" distR="0" wp14:anchorId="52C0CA42" wp14:editId="491C38FE">
                  <wp:extent cx="350520" cy="446405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9A397A" w:rsidRPr="00655F1C" w:rsidRDefault="009A397A" w:rsidP="009A397A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9A397A" w:rsidRPr="009A397A" w:rsidRDefault="009A397A" w:rsidP="009A397A">
            <w:r>
              <w:t xml:space="preserve">Использование спецификатора </w:t>
            </w:r>
            <w:r w:rsidRPr="00F6600A">
              <w:rPr>
                <w:b/>
              </w:rPr>
              <w:t>%</w:t>
            </w:r>
            <w:r w:rsidRPr="00F6600A">
              <w:rPr>
                <w:b/>
                <w:lang w:val="en-US"/>
              </w:rPr>
              <w:t>t</w:t>
            </w:r>
            <w:r w:rsidRPr="00976FA6">
              <w:t xml:space="preserve"> </w:t>
            </w:r>
            <w:r>
              <w:t>без форматирования бесполезно</w:t>
            </w:r>
            <w:r w:rsidRPr="00B412B7">
              <w:t>.</w:t>
            </w:r>
          </w:p>
        </w:tc>
      </w:tr>
    </w:tbl>
    <w:p w:rsidR="00CB0F2E" w:rsidRPr="00146E44" w:rsidRDefault="00CB0F2E" w:rsidP="00494900"/>
    <w:p w:rsidR="00AF2A7E" w:rsidRPr="00FE7602" w:rsidRDefault="00A84011" w:rsidP="00494900">
      <w:r>
        <w:t xml:space="preserve">Если необходимо отображать в </w:t>
      </w:r>
      <w:proofErr w:type="gramStart"/>
      <w:r>
        <w:t>элементе</w:t>
      </w:r>
      <w:proofErr w:type="gramEnd"/>
      <w:r>
        <w:t xml:space="preserve"> </w:t>
      </w:r>
      <w:r w:rsidRPr="00F6600A">
        <w:rPr>
          <w:b/>
        </w:rPr>
        <w:t>системное время</w:t>
      </w:r>
      <w:r>
        <w:t xml:space="preserve"> целевого устройства визуализации, то параметр </w:t>
      </w:r>
      <w:r w:rsidRPr="00F6600A">
        <w:rPr>
          <w:b/>
        </w:rPr>
        <w:t>Текстовая переменная</w:t>
      </w:r>
      <w:r>
        <w:t xml:space="preserve"> следует оставить </w:t>
      </w:r>
      <w:r w:rsidRPr="00F6600A">
        <w:rPr>
          <w:b/>
          <w:i/>
        </w:rPr>
        <w:t>пустым</w:t>
      </w:r>
      <w:r w:rsidR="00FE7602" w:rsidRPr="00FE7602">
        <w:t>.</w:t>
      </w:r>
    </w:p>
    <w:p w:rsidR="00FE7602" w:rsidRPr="00146E44" w:rsidRDefault="00FE7602" w:rsidP="00494900">
      <w:r>
        <w:t>Список заполнителей формата времени приведен в табл</w:t>
      </w:r>
      <w:r w:rsidR="00CB0F2E">
        <w:t>ице 9.3</w:t>
      </w:r>
      <w:r w:rsidRPr="00FE7602">
        <w:t>:</w:t>
      </w:r>
    </w:p>
    <w:p w:rsidR="009A397A" w:rsidRPr="00146E44" w:rsidRDefault="009A397A" w:rsidP="00494900"/>
    <w:p w:rsidR="00FE7602" w:rsidRPr="00F61DE8" w:rsidRDefault="00FE7602" w:rsidP="00494900">
      <w:pPr>
        <w:rPr>
          <w:b/>
        </w:rPr>
      </w:pPr>
      <w:r w:rsidRPr="00F61DE8">
        <w:rPr>
          <w:b/>
        </w:rPr>
        <w:t>Табл</w:t>
      </w:r>
      <w:r w:rsidR="008C1D22">
        <w:rPr>
          <w:b/>
        </w:rPr>
        <w:t>ица 8</w:t>
      </w:r>
      <w:r w:rsidR="00CB0F2E" w:rsidRPr="00F61DE8">
        <w:rPr>
          <w:b/>
        </w:rPr>
        <w:t xml:space="preserve">.3 – </w:t>
      </w:r>
      <w:r w:rsidRPr="00F61DE8">
        <w:rPr>
          <w:b/>
        </w:rPr>
        <w:t>Заполнители формат</w:t>
      </w:r>
      <w:r w:rsidR="00F6600A" w:rsidRPr="00F61DE8">
        <w:rPr>
          <w:b/>
        </w:rPr>
        <w:t>а</w:t>
      </w:r>
      <w:r w:rsidRPr="00F61DE8">
        <w:rPr>
          <w:b/>
        </w:rPr>
        <w:t xml:space="preserve"> времени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526"/>
        <w:gridCol w:w="4616"/>
        <w:gridCol w:w="3509"/>
      </w:tblGrid>
      <w:tr w:rsidR="00FE7602" w:rsidRPr="00F61DE8" w:rsidTr="002F6D90">
        <w:tc>
          <w:tcPr>
            <w:tcW w:w="1446" w:type="dxa"/>
          </w:tcPr>
          <w:p w:rsidR="00FE7602" w:rsidRPr="00F61DE8" w:rsidRDefault="00FE7602" w:rsidP="00F61DE8">
            <w:pPr>
              <w:jc w:val="center"/>
              <w:rPr>
                <w:rFonts w:cs="Arial"/>
                <w:b/>
                <w:szCs w:val="20"/>
              </w:rPr>
            </w:pPr>
            <w:r w:rsidRPr="00F61DE8">
              <w:rPr>
                <w:rFonts w:cs="Arial"/>
                <w:b/>
                <w:szCs w:val="20"/>
              </w:rPr>
              <w:t>Заполнитель</w:t>
            </w:r>
          </w:p>
        </w:tc>
        <w:tc>
          <w:tcPr>
            <w:tcW w:w="4616" w:type="dxa"/>
          </w:tcPr>
          <w:p w:rsidR="00FE7602" w:rsidRPr="00F61DE8" w:rsidRDefault="00FE7602" w:rsidP="00F61DE8">
            <w:pPr>
              <w:jc w:val="center"/>
              <w:rPr>
                <w:rFonts w:cs="Arial"/>
                <w:b/>
                <w:szCs w:val="20"/>
              </w:rPr>
            </w:pPr>
            <w:r w:rsidRPr="00F61DE8">
              <w:rPr>
                <w:rFonts w:cs="Arial"/>
                <w:b/>
                <w:szCs w:val="20"/>
              </w:rPr>
              <w:t>Отображаемое значение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jc w:val="center"/>
              <w:rPr>
                <w:rFonts w:cs="Arial"/>
                <w:b/>
                <w:szCs w:val="20"/>
              </w:rPr>
            </w:pPr>
            <w:r w:rsidRPr="00F61DE8">
              <w:rPr>
                <w:rFonts w:cs="Arial"/>
                <w:b/>
                <w:szCs w:val="20"/>
              </w:rPr>
              <w:t>Пример отображения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61DE8">
              <w:rPr>
                <w:rFonts w:ascii="Arial" w:hAnsi="Arial" w:cs="Arial"/>
                <w:sz w:val="20"/>
                <w:szCs w:val="20"/>
              </w:rPr>
              <w:t>ddd</w:t>
            </w:r>
            <w:proofErr w:type="spellEnd"/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Сокращенное название дня недели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Fri (</w:t>
            </w:r>
            <w:r w:rsidRPr="00F61DE8">
              <w:rPr>
                <w:rFonts w:ascii="Arial" w:hAnsi="Arial" w:cs="Arial"/>
                <w:sz w:val="20"/>
                <w:szCs w:val="20"/>
              </w:rPr>
              <w:t>пятница)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61DE8">
              <w:rPr>
                <w:rFonts w:ascii="Arial" w:hAnsi="Arial" w:cs="Arial"/>
                <w:sz w:val="20"/>
                <w:szCs w:val="20"/>
              </w:rPr>
              <w:t>dddd</w:t>
            </w:r>
            <w:proofErr w:type="spellEnd"/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Полное имя дня недели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Monday</w:t>
            </w:r>
            <w:r w:rsidRPr="00F61DE8">
              <w:rPr>
                <w:rFonts w:ascii="Arial" w:hAnsi="Arial" w:cs="Arial"/>
                <w:sz w:val="20"/>
                <w:szCs w:val="20"/>
              </w:rPr>
              <w:t xml:space="preserve"> (понедельник)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61DE8">
              <w:rPr>
                <w:rFonts w:ascii="Arial" w:hAnsi="Arial" w:cs="Arial"/>
                <w:sz w:val="20"/>
                <w:szCs w:val="20"/>
              </w:rPr>
              <w:t>ddddd</w:t>
            </w:r>
            <w:proofErr w:type="spellEnd"/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 xml:space="preserve">День недели в </w:t>
            </w:r>
            <w:proofErr w:type="gramStart"/>
            <w:r w:rsidRPr="00F61DE8">
              <w:rPr>
                <w:rFonts w:ascii="Arial" w:hAnsi="Arial" w:cs="Arial"/>
                <w:sz w:val="20"/>
                <w:szCs w:val="20"/>
              </w:rPr>
              <w:t>виде</w:t>
            </w:r>
            <w:proofErr w:type="gramEnd"/>
            <w:r w:rsidRPr="00F61DE8">
              <w:rPr>
                <w:rFonts w:ascii="Arial" w:hAnsi="Arial" w:cs="Arial"/>
                <w:sz w:val="20"/>
                <w:szCs w:val="20"/>
              </w:rPr>
              <w:t xml:space="preserve"> числа 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1 (понедельник)</w:t>
            </w:r>
            <w:r w:rsidR="002F6D90" w:rsidRPr="00F61DE8">
              <w:rPr>
                <w:rFonts w:ascii="Arial" w:hAnsi="Arial" w:cs="Arial"/>
                <w:sz w:val="20"/>
                <w:szCs w:val="20"/>
              </w:rPr>
              <w:t>, 7 (воскресение),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MMM</w:t>
            </w:r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Сокращенное название месяца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Feb</w:t>
            </w:r>
            <w:r w:rsidRPr="00F61DE8">
              <w:rPr>
                <w:rFonts w:ascii="Arial" w:hAnsi="Arial" w:cs="Arial"/>
                <w:sz w:val="20"/>
                <w:szCs w:val="20"/>
              </w:rPr>
              <w:t xml:space="preserve"> (февраль)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MMMM</w:t>
            </w:r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ae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Полное название месяца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ae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February</w:t>
            </w:r>
            <w:r w:rsidRPr="00F61DE8">
              <w:rPr>
                <w:rFonts w:ascii="Arial" w:hAnsi="Arial" w:cs="Arial"/>
                <w:sz w:val="20"/>
                <w:szCs w:val="20"/>
              </w:rPr>
              <w:t xml:space="preserve"> (февраль)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d</w:t>
            </w:r>
          </w:p>
        </w:tc>
        <w:tc>
          <w:tcPr>
            <w:tcW w:w="4616" w:type="dxa"/>
          </w:tcPr>
          <w:p w:rsidR="00FE7602" w:rsidRPr="00F61DE8" w:rsidRDefault="00F34075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День</w:t>
            </w:r>
            <w:r w:rsidR="00516D1C" w:rsidRPr="00F61DE8">
              <w:rPr>
                <w:rFonts w:ascii="Arial" w:hAnsi="Arial" w:cs="Arial"/>
                <w:sz w:val="20"/>
                <w:szCs w:val="20"/>
              </w:rPr>
              <w:t xml:space="preserve"> в </w:t>
            </w:r>
            <w:proofErr w:type="gramStart"/>
            <w:r w:rsidR="00516D1C" w:rsidRPr="00F61DE8">
              <w:rPr>
                <w:rFonts w:ascii="Arial" w:hAnsi="Arial" w:cs="Arial"/>
                <w:sz w:val="20"/>
                <w:szCs w:val="20"/>
              </w:rPr>
              <w:t>виде</w:t>
            </w:r>
            <w:proofErr w:type="gramEnd"/>
            <w:r w:rsidR="00516D1C" w:rsidRPr="00F61DE8">
              <w:rPr>
                <w:rFonts w:ascii="Arial" w:hAnsi="Arial" w:cs="Arial"/>
                <w:sz w:val="20"/>
                <w:szCs w:val="20"/>
              </w:rPr>
              <w:t xml:space="preserve"> числа 1–</w:t>
            </w:r>
            <w:r w:rsidR="00FE7602" w:rsidRPr="00F61DE8">
              <w:rPr>
                <w:rFonts w:ascii="Arial" w:hAnsi="Arial" w:cs="Arial"/>
                <w:sz w:val="20"/>
                <w:szCs w:val="20"/>
              </w:rPr>
              <w:t>31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8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ae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61DE8">
              <w:rPr>
                <w:rFonts w:ascii="Arial" w:hAnsi="Arial" w:cs="Arial"/>
                <w:sz w:val="20"/>
                <w:szCs w:val="20"/>
              </w:rPr>
              <w:t>dd</w:t>
            </w:r>
            <w:proofErr w:type="spellEnd"/>
          </w:p>
        </w:tc>
        <w:tc>
          <w:tcPr>
            <w:tcW w:w="4616" w:type="dxa"/>
          </w:tcPr>
          <w:p w:rsidR="00FE7602" w:rsidRPr="00F61DE8" w:rsidRDefault="00F34075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 xml:space="preserve">День с ведущим нулем </w:t>
            </w:r>
            <w:r w:rsidR="00516D1C" w:rsidRPr="00F61DE8">
              <w:rPr>
                <w:rFonts w:ascii="Arial" w:hAnsi="Arial" w:cs="Arial"/>
                <w:sz w:val="20"/>
                <w:szCs w:val="20"/>
              </w:rPr>
              <w:t>01–</w:t>
            </w:r>
            <w:r w:rsidR="000B5678" w:rsidRPr="00F61DE8">
              <w:rPr>
                <w:rFonts w:ascii="Arial" w:hAnsi="Arial" w:cs="Arial"/>
                <w:sz w:val="20"/>
                <w:szCs w:val="20"/>
              </w:rPr>
              <w:t>31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08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table-tex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 xml:space="preserve">Месяц в </w:t>
            </w:r>
            <w:proofErr w:type="gramStart"/>
            <w:r w:rsidRPr="00F61DE8">
              <w:rPr>
                <w:rFonts w:ascii="Arial" w:hAnsi="Arial" w:cs="Arial"/>
                <w:sz w:val="20"/>
                <w:szCs w:val="20"/>
              </w:rPr>
              <w:t>виде</w:t>
            </w:r>
            <w:proofErr w:type="gramEnd"/>
            <w:r w:rsidRPr="00F61DE8">
              <w:rPr>
                <w:rFonts w:ascii="Arial" w:hAnsi="Arial" w:cs="Arial"/>
                <w:sz w:val="20"/>
                <w:szCs w:val="20"/>
              </w:rPr>
              <w:t xml:space="preserve"> числ</w:t>
            </w:r>
            <w:r w:rsidR="00516D1C" w:rsidRPr="00F61DE8">
              <w:rPr>
                <w:rFonts w:ascii="Arial" w:hAnsi="Arial" w:cs="Arial"/>
                <w:sz w:val="20"/>
                <w:szCs w:val="20"/>
              </w:rPr>
              <w:t>а 1</w:t>
            </w:r>
            <w:r w:rsidRPr="00F61DE8">
              <w:rPr>
                <w:rFonts w:ascii="Arial" w:hAnsi="Arial" w:cs="Arial"/>
                <w:sz w:val="20"/>
                <w:szCs w:val="20"/>
              </w:rPr>
              <w:t>–12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MM</w:t>
            </w:r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 xml:space="preserve">Месяц </w:t>
            </w:r>
            <w:r w:rsidR="00F34075" w:rsidRPr="00F61DE8">
              <w:rPr>
                <w:rFonts w:ascii="Arial" w:hAnsi="Arial" w:cs="Arial"/>
                <w:sz w:val="20"/>
                <w:szCs w:val="20"/>
              </w:rPr>
              <w:t>с ведущим нулем</w:t>
            </w:r>
            <w:r w:rsidR="00516D1C" w:rsidRPr="00F61DE8">
              <w:rPr>
                <w:rFonts w:ascii="Arial" w:hAnsi="Arial" w:cs="Arial"/>
                <w:sz w:val="20"/>
                <w:szCs w:val="20"/>
              </w:rPr>
              <w:t xml:space="preserve"> 01–</w:t>
            </w:r>
            <w:r w:rsidR="000B5678" w:rsidRPr="00F61DE8"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08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61DE8">
              <w:rPr>
                <w:rFonts w:ascii="Arial" w:hAnsi="Arial" w:cs="Arial"/>
                <w:sz w:val="20"/>
                <w:szCs w:val="20"/>
              </w:rPr>
              <w:t>jjj</w:t>
            </w:r>
            <w:proofErr w:type="spellEnd"/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 xml:space="preserve">День в году </w:t>
            </w:r>
            <w:r w:rsidR="00F34075" w:rsidRPr="00F61DE8">
              <w:rPr>
                <w:rFonts w:ascii="Arial" w:hAnsi="Arial" w:cs="Arial"/>
                <w:sz w:val="20"/>
                <w:szCs w:val="20"/>
              </w:rPr>
              <w:t>с ведущим нулем</w:t>
            </w:r>
            <w:r w:rsidRPr="00F61DE8">
              <w:rPr>
                <w:rFonts w:ascii="Arial" w:hAnsi="Arial" w:cs="Arial"/>
                <w:sz w:val="20"/>
                <w:szCs w:val="20"/>
              </w:rPr>
              <w:t xml:space="preserve"> 001</w:t>
            </w:r>
            <w:r w:rsidR="002F6D90" w:rsidRPr="00F61DE8">
              <w:rPr>
                <w:rFonts w:ascii="Arial" w:hAnsi="Arial" w:cs="Arial"/>
                <w:sz w:val="20"/>
                <w:szCs w:val="20"/>
              </w:rPr>
              <w:t>–</w:t>
            </w:r>
            <w:r w:rsidRPr="00F61DE8">
              <w:rPr>
                <w:rFonts w:ascii="Arial" w:hAnsi="Arial" w:cs="Arial"/>
                <w:sz w:val="20"/>
                <w:szCs w:val="20"/>
              </w:rPr>
              <w:t>366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253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y</w:t>
            </w:r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Год века 0–</w:t>
            </w:r>
            <w:r w:rsidR="000B5678" w:rsidRPr="00F61DE8">
              <w:rPr>
                <w:rFonts w:ascii="Arial" w:hAnsi="Arial" w:cs="Arial"/>
                <w:sz w:val="20"/>
                <w:szCs w:val="20"/>
              </w:rPr>
              <w:t>99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61DE8">
              <w:rPr>
                <w:rFonts w:ascii="Arial" w:hAnsi="Arial" w:cs="Arial"/>
                <w:sz w:val="20"/>
                <w:szCs w:val="20"/>
              </w:rPr>
              <w:t>yy</w:t>
            </w:r>
            <w:proofErr w:type="spellEnd"/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 xml:space="preserve">Год века </w:t>
            </w:r>
            <w:r w:rsidR="00F34075" w:rsidRPr="00F61DE8">
              <w:rPr>
                <w:rFonts w:ascii="Arial" w:hAnsi="Arial" w:cs="Arial"/>
                <w:sz w:val="20"/>
                <w:szCs w:val="20"/>
              </w:rPr>
              <w:t>с ведущим нулем</w:t>
            </w:r>
            <w:r w:rsidR="00516D1C" w:rsidRPr="00F61DE8">
              <w:rPr>
                <w:rFonts w:ascii="Arial" w:hAnsi="Arial" w:cs="Arial"/>
                <w:sz w:val="20"/>
                <w:szCs w:val="20"/>
              </w:rPr>
              <w:t xml:space="preserve"> 00–</w:t>
            </w:r>
            <w:r w:rsidRPr="00F61DE8">
              <w:rPr>
                <w:rFonts w:ascii="Arial" w:hAnsi="Arial" w:cs="Arial"/>
                <w:sz w:val="20"/>
                <w:szCs w:val="20"/>
              </w:rPr>
              <w:t>99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08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proofErr w:type="spellStart"/>
            <w:r w:rsidRPr="00F61DE8">
              <w:rPr>
                <w:rFonts w:ascii="Arial" w:hAnsi="Arial" w:cs="Arial"/>
                <w:sz w:val="20"/>
                <w:szCs w:val="20"/>
              </w:rPr>
              <w:t>yyy</w:t>
            </w:r>
            <w:proofErr w:type="spellEnd"/>
            <w:r w:rsidR="00202571" w:rsidRPr="00F61DE8">
              <w:rPr>
                <w:rFonts w:ascii="Arial" w:hAnsi="Arial" w:cs="Arial"/>
                <w:sz w:val="20"/>
                <w:szCs w:val="20"/>
                <w:lang w:val="en-US"/>
              </w:rPr>
              <w:t>y</w:t>
            </w:r>
          </w:p>
        </w:tc>
        <w:tc>
          <w:tcPr>
            <w:tcW w:w="4616" w:type="dxa"/>
          </w:tcPr>
          <w:p w:rsidR="00FE7602" w:rsidRPr="00F61DE8" w:rsidRDefault="000B5678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Год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2008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HH</w:t>
            </w:r>
          </w:p>
        </w:tc>
        <w:tc>
          <w:tcPr>
            <w:tcW w:w="4616" w:type="dxa"/>
          </w:tcPr>
          <w:p w:rsidR="00FE7602" w:rsidRPr="00F61DE8" w:rsidRDefault="002F6D90" w:rsidP="00494900">
            <w:pPr>
              <w:pStyle w:val="ae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 xml:space="preserve">Час в 24-часовом </w:t>
            </w:r>
            <w:proofErr w:type="gramStart"/>
            <w:r w:rsidRPr="00F61DE8">
              <w:rPr>
                <w:rFonts w:ascii="Arial" w:hAnsi="Arial" w:cs="Arial"/>
                <w:sz w:val="20"/>
                <w:szCs w:val="20"/>
              </w:rPr>
              <w:t>формате</w:t>
            </w:r>
            <w:proofErr w:type="gramEnd"/>
            <w:r w:rsidRPr="00F61DE8">
              <w:rPr>
                <w:rFonts w:ascii="Arial" w:hAnsi="Arial" w:cs="Arial"/>
                <w:sz w:val="20"/>
                <w:szCs w:val="20"/>
              </w:rPr>
              <w:t xml:space="preserve"> 0</w:t>
            </w:r>
            <w:r w:rsidR="00FE7602" w:rsidRPr="00F61DE8">
              <w:rPr>
                <w:rFonts w:ascii="Arial" w:hAnsi="Arial" w:cs="Arial"/>
                <w:sz w:val="20"/>
                <w:szCs w:val="20"/>
              </w:rPr>
              <w:t>–</w:t>
            </w:r>
            <w:r w:rsidR="000B5678" w:rsidRPr="00F61DE8">
              <w:rPr>
                <w:rFonts w:ascii="Arial" w:hAnsi="Arial" w:cs="Arial"/>
                <w:sz w:val="20"/>
                <w:szCs w:val="20"/>
              </w:rPr>
              <w:t>24</w:t>
            </w:r>
          </w:p>
        </w:tc>
        <w:tc>
          <w:tcPr>
            <w:tcW w:w="3509" w:type="dxa"/>
          </w:tcPr>
          <w:p w:rsidR="00FE7602" w:rsidRPr="00F61DE8" w:rsidRDefault="00202571" w:rsidP="00F61DE8">
            <w:pPr>
              <w:pStyle w:val="ae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0</w:t>
            </w:r>
            <w:r w:rsidR="00FE7602" w:rsidRPr="00F61DE8">
              <w:rPr>
                <w:rFonts w:ascii="Arial" w:hAnsi="Arial" w:cs="Arial"/>
                <w:sz w:val="20"/>
                <w:szCs w:val="20"/>
                <w:lang w:val="en-US"/>
              </w:rPr>
              <w:t>8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61DE8">
              <w:rPr>
                <w:rFonts w:ascii="Arial" w:hAnsi="Arial" w:cs="Arial"/>
                <w:sz w:val="20"/>
                <w:szCs w:val="20"/>
              </w:rPr>
              <w:t>hh</w:t>
            </w:r>
            <w:proofErr w:type="spellEnd"/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ae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 xml:space="preserve">Час в 12-часовом </w:t>
            </w:r>
            <w:proofErr w:type="gramStart"/>
            <w:r w:rsidRPr="00F61DE8">
              <w:rPr>
                <w:rFonts w:ascii="Arial" w:hAnsi="Arial" w:cs="Arial"/>
                <w:sz w:val="20"/>
                <w:szCs w:val="20"/>
              </w:rPr>
              <w:t>формате</w:t>
            </w:r>
            <w:proofErr w:type="gramEnd"/>
            <w:r w:rsidRPr="00F61DE8">
              <w:rPr>
                <w:rFonts w:ascii="Arial" w:hAnsi="Arial" w:cs="Arial"/>
                <w:sz w:val="20"/>
                <w:szCs w:val="20"/>
              </w:rPr>
              <w:t xml:space="preserve"> 01–</w:t>
            </w:r>
            <w:r w:rsidR="000B5678" w:rsidRPr="00F61DE8"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3509" w:type="dxa"/>
          </w:tcPr>
          <w:p w:rsidR="00FE7602" w:rsidRPr="00F61DE8" w:rsidRDefault="00202571" w:rsidP="00F61DE8">
            <w:pPr>
              <w:pStyle w:val="ae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0</w:t>
            </w:r>
            <w:r w:rsidR="00FE7602" w:rsidRPr="00F61DE8">
              <w:rPr>
                <w:rFonts w:ascii="Arial" w:hAnsi="Arial" w:cs="Arial"/>
                <w:sz w:val="20"/>
                <w:szCs w:val="20"/>
                <w:lang w:val="en-US"/>
              </w:rPr>
              <w:t>8 (</w:t>
            </w:r>
            <w:r w:rsidR="00FE7602" w:rsidRPr="00F61DE8">
              <w:rPr>
                <w:rFonts w:ascii="Arial" w:hAnsi="Arial" w:cs="Arial"/>
                <w:sz w:val="20"/>
                <w:szCs w:val="20"/>
              </w:rPr>
              <w:t>и для 8-00, и для 20-00)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m</w:t>
            </w:r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table-tex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Минуты 0–59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8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61DE8">
              <w:rPr>
                <w:rFonts w:ascii="Arial" w:hAnsi="Arial" w:cs="Arial"/>
                <w:sz w:val="20"/>
                <w:szCs w:val="20"/>
              </w:rPr>
              <w:t>mm</w:t>
            </w:r>
            <w:proofErr w:type="spellEnd"/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 xml:space="preserve">Минуты </w:t>
            </w:r>
            <w:r w:rsidR="00F34075" w:rsidRPr="00F61DE8">
              <w:rPr>
                <w:rFonts w:ascii="Arial" w:hAnsi="Arial" w:cs="Arial"/>
                <w:sz w:val="20"/>
                <w:szCs w:val="20"/>
              </w:rPr>
              <w:t>с ведущим нулем</w:t>
            </w:r>
            <w:r w:rsidRPr="00F61DE8">
              <w:rPr>
                <w:rFonts w:ascii="Arial" w:hAnsi="Arial" w:cs="Arial"/>
                <w:sz w:val="20"/>
                <w:szCs w:val="20"/>
              </w:rPr>
              <w:t xml:space="preserve"> 00–</w:t>
            </w:r>
            <w:r w:rsidR="000B5678" w:rsidRPr="00F61DE8">
              <w:rPr>
                <w:rFonts w:ascii="Arial" w:hAnsi="Arial" w:cs="Arial"/>
                <w:sz w:val="20"/>
                <w:szCs w:val="20"/>
              </w:rPr>
              <w:t>59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08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s</w:t>
            </w:r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table-tex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Секунды 0</w:t>
            </w:r>
            <w:r w:rsidR="002F6D90" w:rsidRPr="00F61DE8">
              <w:rPr>
                <w:rFonts w:ascii="Arial" w:hAnsi="Arial" w:cs="Arial"/>
                <w:sz w:val="20"/>
                <w:szCs w:val="20"/>
              </w:rPr>
              <w:t>–</w:t>
            </w:r>
            <w:r w:rsidRPr="00F61DE8">
              <w:rPr>
                <w:rFonts w:ascii="Arial" w:hAnsi="Arial" w:cs="Arial"/>
                <w:sz w:val="20"/>
                <w:szCs w:val="20"/>
              </w:rPr>
              <w:t>59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8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61DE8">
              <w:rPr>
                <w:rFonts w:ascii="Arial" w:hAnsi="Arial" w:cs="Arial"/>
                <w:sz w:val="20"/>
                <w:szCs w:val="20"/>
              </w:rPr>
              <w:t>ss</w:t>
            </w:r>
            <w:proofErr w:type="spellEnd"/>
          </w:p>
        </w:tc>
        <w:tc>
          <w:tcPr>
            <w:tcW w:w="4616" w:type="dxa"/>
          </w:tcPr>
          <w:p w:rsidR="00FE7602" w:rsidRPr="00F61DE8" w:rsidRDefault="00F34075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 xml:space="preserve">Секунды с ведущим нулем </w:t>
            </w:r>
            <w:r w:rsidR="00FE7602" w:rsidRPr="00F61DE8">
              <w:rPr>
                <w:rFonts w:ascii="Arial" w:hAnsi="Arial" w:cs="Arial"/>
                <w:sz w:val="20"/>
                <w:szCs w:val="20"/>
              </w:rPr>
              <w:t>00–</w:t>
            </w:r>
            <w:r w:rsidR="000B5678" w:rsidRPr="00F61DE8">
              <w:rPr>
                <w:rFonts w:ascii="Arial" w:hAnsi="Arial" w:cs="Arial"/>
                <w:sz w:val="20"/>
                <w:szCs w:val="20"/>
              </w:rPr>
              <w:t>59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08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61DE8">
              <w:rPr>
                <w:rFonts w:ascii="Arial" w:hAnsi="Arial" w:cs="Arial"/>
                <w:sz w:val="20"/>
                <w:szCs w:val="20"/>
              </w:rPr>
              <w:t>ms</w:t>
            </w:r>
            <w:proofErr w:type="spellEnd"/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table-text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Миллисекунды 0–999</w:t>
            </w:r>
          </w:p>
        </w:tc>
        <w:tc>
          <w:tcPr>
            <w:tcW w:w="3509" w:type="dxa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888</w:t>
            </w:r>
          </w:p>
        </w:tc>
      </w:tr>
      <w:tr w:rsidR="00685B59" w:rsidRPr="00F61DE8" w:rsidTr="002F6D90">
        <w:tc>
          <w:tcPr>
            <w:tcW w:w="1446" w:type="dxa"/>
            <w:vAlign w:val="center"/>
          </w:tcPr>
          <w:p w:rsidR="00685B59" w:rsidRPr="00F61DE8" w:rsidRDefault="00685B59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us</w:t>
            </w:r>
          </w:p>
        </w:tc>
        <w:tc>
          <w:tcPr>
            <w:tcW w:w="4616" w:type="dxa"/>
          </w:tcPr>
          <w:p w:rsidR="00685B59" w:rsidRPr="00F61DE8" w:rsidRDefault="00685B59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Микросекунды 0–999</w:t>
            </w:r>
          </w:p>
        </w:tc>
        <w:tc>
          <w:tcPr>
            <w:tcW w:w="3509" w:type="dxa"/>
          </w:tcPr>
          <w:p w:rsidR="00685B59" w:rsidRPr="00F61DE8" w:rsidRDefault="00685B59" w:rsidP="00F61DE8">
            <w:pPr>
              <w:rPr>
                <w:rFonts w:cs="Arial"/>
                <w:szCs w:val="20"/>
              </w:rPr>
            </w:pPr>
            <w:r w:rsidRPr="00F61DE8">
              <w:rPr>
                <w:rFonts w:cs="Arial"/>
                <w:szCs w:val="20"/>
              </w:rPr>
              <w:t>888</w:t>
            </w:r>
          </w:p>
        </w:tc>
      </w:tr>
      <w:tr w:rsidR="00685B59" w:rsidRPr="00F61DE8" w:rsidTr="002F6D90">
        <w:tc>
          <w:tcPr>
            <w:tcW w:w="1446" w:type="dxa"/>
            <w:vAlign w:val="center"/>
          </w:tcPr>
          <w:p w:rsidR="00685B59" w:rsidRPr="00F61DE8" w:rsidRDefault="00685B59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ns</w:t>
            </w:r>
          </w:p>
        </w:tc>
        <w:tc>
          <w:tcPr>
            <w:tcW w:w="4616" w:type="dxa"/>
          </w:tcPr>
          <w:p w:rsidR="00685B59" w:rsidRPr="00F61DE8" w:rsidRDefault="00685B59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Наносекунды 0–999</w:t>
            </w:r>
          </w:p>
        </w:tc>
        <w:tc>
          <w:tcPr>
            <w:tcW w:w="3509" w:type="dxa"/>
          </w:tcPr>
          <w:p w:rsidR="00685B59" w:rsidRPr="00F61DE8" w:rsidRDefault="00685B59" w:rsidP="00F61DE8">
            <w:pPr>
              <w:rPr>
                <w:rFonts w:cs="Arial"/>
                <w:szCs w:val="20"/>
              </w:rPr>
            </w:pPr>
            <w:r w:rsidRPr="00F61DE8">
              <w:rPr>
                <w:rFonts w:cs="Arial"/>
                <w:szCs w:val="20"/>
              </w:rPr>
              <w:t>888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t</w:t>
            </w:r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Идентификатор для 12-часового формата: A (часы &lt;</w:t>
            </w:r>
            <w:r w:rsidR="00B412B7" w:rsidRPr="00F61DE8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F61DE8">
              <w:rPr>
                <w:rFonts w:ascii="Arial" w:hAnsi="Arial" w:cs="Arial"/>
                <w:sz w:val="20"/>
                <w:szCs w:val="20"/>
              </w:rPr>
              <w:t>12) и P (часы &gt;</w:t>
            </w:r>
            <w:r w:rsidR="00B412B7" w:rsidRPr="00F61DE8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F61DE8">
              <w:rPr>
                <w:rFonts w:ascii="Arial" w:hAnsi="Arial" w:cs="Arial"/>
                <w:sz w:val="20"/>
                <w:szCs w:val="20"/>
              </w:rPr>
              <w:t>12)</w:t>
            </w:r>
          </w:p>
        </w:tc>
        <w:tc>
          <w:tcPr>
            <w:tcW w:w="3509" w:type="dxa"/>
            <w:vAlign w:val="center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A (</w:t>
            </w:r>
            <w:r w:rsidRPr="00F61DE8">
              <w:rPr>
                <w:rFonts w:ascii="Arial" w:hAnsi="Arial" w:cs="Arial"/>
                <w:sz w:val="20"/>
                <w:szCs w:val="20"/>
              </w:rPr>
              <w:t>8 часов)</w:t>
            </w:r>
          </w:p>
        </w:tc>
      </w:tr>
      <w:tr w:rsidR="00FE7602" w:rsidRPr="00F61DE8" w:rsidTr="002F6D90">
        <w:tc>
          <w:tcPr>
            <w:tcW w:w="1446" w:type="dxa"/>
            <w:vAlign w:val="center"/>
          </w:tcPr>
          <w:p w:rsidR="00FE7602" w:rsidRPr="00F61DE8" w:rsidRDefault="00FE7602" w:rsidP="00F61DE8">
            <w:pPr>
              <w:pStyle w:val="table-text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F61DE8">
              <w:rPr>
                <w:rFonts w:ascii="Arial" w:hAnsi="Arial" w:cs="Arial"/>
                <w:sz w:val="20"/>
                <w:szCs w:val="20"/>
              </w:rPr>
              <w:t>tt</w:t>
            </w:r>
            <w:proofErr w:type="spellEnd"/>
          </w:p>
        </w:tc>
        <w:tc>
          <w:tcPr>
            <w:tcW w:w="4616" w:type="dxa"/>
          </w:tcPr>
          <w:p w:rsidR="00FE7602" w:rsidRPr="00F61DE8" w:rsidRDefault="00FE7602" w:rsidP="00494900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</w:rPr>
              <w:t>Идентификатор для 12-часового формата: AM (часы &lt;</w:t>
            </w:r>
            <w:r w:rsidR="00B412B7" w:rsidRPr="00F61DE8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F61DE8">
              <w:rPr>
                <w:rFonts w:ascii="Arial" w:hAnsi="Arial" w:cs="Arial"/>
                <w:sz w:val="20"/>
                <w:szCs w:val="20"/>
              </w:rPr>
              <w:t>12) и PM (часы &gt;</w:t>
            </w:r>
            <w:r w:rsidR="00B412B7" w:rsidRPr="00F61DE8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F61DE8">
              <w:rPr>
                <w:rFonts w:ascii="Arial" w:hAnsi="Arial" w:cs="Arial"/>
                <w:sz w:val="20"/>
                <w:szCs w:val="20"/>
              </w:rPr>
              <w:t>12)</w:t>
            </w:r>
          </w:p>
        </w:tc>
        <w:tc>
          <w:tcPr>
            <w:tcW w:w="3509" w:type="dxa"/>
            <w:vAlign w:val="center"/>
          </w:tcPr>
          <w:p w:rsidR="00FE7602" w:rsidRPr="00F61DE8" w:rsidRDefault="00FE7602" w:rsidP="00F61DE8">
            <w:pPr>
              <w:pStyle w:val="table-text"/>
              <w:rPr>
                <w:rFonts w:ascii="Arial" w:hAnsi="Arial" w:cs="Arial"/>
                <w:sz w:val="20"/>
                <w:szCs w:val="20"/>
              </w:rPr>
            </w:pP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PM</w:t>
            </w:r>
            <w:r w:rsidRPr="00F61DE8">
              <w:rPr>
                <w:rFonts w:ascii="Arial" w:hAnsi="Arial" w:cs="Arial"/>
                <w:sz w:val="20"/>
                <w:szCs w:val="20"/>
              </w:rPr>
              <w:t xml:space="preserve"> (</w:t>
            </w:r>
            <w:r w:rsidRPr="00F61DE8">
              <w:rPr>
                <w:rFonts w:ascii="Arial" w:hAnsi="Arial" w:cs="Arial"/>
                <w:sz w:val="20"/>
                <w:szCs w:val="20"/>
                <w:lang w:val="en-US"/>
              </w:rPr>
              <w:t>15</w:t>
            </w:r>
            <w:r w:rsidRPr="00F61DE8">
              <w:rPr>
                <w:rFonts w:ascii="Arial" w:hAnsi="Arial" w:cs="Arial"/>
                <w:sz w:val="20"/>
                <w:szCs w:val="20"/>
              </w:rPr>
              <w:t xml:space="preserve"> часов)</w:t>
            </w:r>
          </w:p>
        </w:tc>
      </w:tr>
    </w:tbl>
    <w:p w:rsidR="00FE7602" w:rsidRPr="003C2DAB" w:rsidRDefault="00FE7602" w:rsidP="00494900"/>
    <w:p w:rsidR="006D3F42" w:rsidRPr="00B11199" w:rsidRDefault="00515506" w:rsidP="00494900">
      <w:r>
        <w:t>Если помимо времени необходимо отображать сопроводительный текст,</w:t>
      </w:r>
      <w:r w:rsidRPr="00A33076">
        <w:t xml:space="preserve"> </w:t>
      </w:r>
      <w:r>
        <w:t>то</w:t>
      </w:r>
      <w:r w:rsidRPr="00804019">
        <w:t xml:space="preserve"> </w:t>
      </w:r>
      <w:r>
        <w:t>следует заключать этот текст в одиночные кавычки (например,</w:t>
      </w:r>
      <w:r w:rsidRPr="00A33076">
        <w:t xml:space="preserve"> </w:t>
      </w:r>
      <w:r w:rsidRPr="00A33076">
        <w:rPr>
          <w:b/>
        </w:rPr>
        <w:t>%</w:t>
      </w:r>
      <w:r w:rsidRPr="00A33076">
        <w:rPr>
          <w:b/>
          <w:lang w:val="en-US"/>
        </w:rPr>
        <w:t>t</w:t>
      </w:r>
      <w:r w:rsidRPr="00A33076">
        <w:rPr>
          <w:b/>
        </w:rPr>
        <w:t>[</w:t>
      </w:r>
      <w:proofErr w:type="spellStart"/>
      <w:r w:rsidRPr="00A33076">
        <w:rPr>
          <w:b/>
          <w:lang w:val="en-US"/>
        </w:rPr>
        <w:t>dd</w:t>
      </w:r>
      <w:proofErr w:type="spellEnd"/>
      <w:r w:rsidRPr="00A33076">
        <w:rPr>
          <w:b/>
        </w:rPr>
        <w:t xml:space="preserve"> ‘</w:t>
      </w:r>
      <w:r w:rsidRPr="00A33076">
        <w:rPr>
          <w:b/>
          <w:lang w:val="en-US"/>
        </w:rPr>
        <w:t>days</w:t>
      </w:r>
      <w:r w:rsidRPr="00A33076">
        <w:rPr>
          <w:b/>
        </w:rPr>
        <w:t xml:space="preserve">’ </w:t>
      </w:r>
      <w:proofErr w:type="spellStart"/>
      <w:r w:rsidRPr="00A33076">
        <w:rPr>
          <w:b/>
          <w:lang w:val="en-US"/>
        </w:rPr>
        <w:t>hh</w:t>
      </w:r>
      <w:proofErr w:type="spellEnd"/>
      <w:r w:rsidRPr="00A33076">
        <w:rPr>
          <w:b/>
        </w:rPr>
        <w:t xml:space="preserve"> ‘</w:t>
      </w:r>
      <w:r w:rsidRPr="00A33076">
        <w:rPr>
          <w:b/>
          <w:lang w:val="en-US"/>
        </w:rPr>
        <w:t>hours</w:t>
      </w:r>
      <w:r w:rsidRPr="00A33076">
        <w:rPr>
          <w:b/>
        </w:rPr>
        <w:t>’]</w:t>
      </w:r>
      <w:proofErr w:type="gramStart"/>
      <w:r w:rsidRPr="00A33076">
        <w:t xml:space="preserve"> </w:t>
      </w:r>
      <w:r w:rsidRPr="009402AF">
        <w:t>)</w:t>
      </w:r>
      <w:proofErr w:type="gramEnd"/>
      <w:r w:rsidRPr="00A33076">
        <w:t>.</w:t>
      </w:r>
    </w:p>
    <w:p w:rsidR="009A397A" w:rsidRPr="00146E44" w:rsidRDefault="009A397A" w:rsidP="00494900">
      <w:pPr>
        <w:rPr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9A397A" w:rsidTr="009A397A">
        <w:tc>
          <w:tcPr>
            <w:tcW w:w="675" w:type="dxa"/>
          </w:tcPr>
          <w:p w:rsidR="009A397A" w:rsidRDefault="009A397A" w:rsidP="009A397A">
            <w:r w:rsidRPr="0043438A">
              <w:rPr>
                <w:noProof/>
                <w:lang w:eastAsia="ru-RU"/>
              </w:rPr>
              <w:drawing>
                <wp:inline distT="0" distB="0" distL="0" distR="0" wp14:anchorId="5AC33B25" wp14:editId="0EC0D03D">
                  <wp:extent cx="350520" cy="446405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9A397A" w:rsidRPr="00655F1C" w:rsidRDefault="009A397A" w:rsidP="009A397A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9A397A" w:rsidRPr="009A397A" w:rsidRDefault="009A397A" w:rsidP="009A397A">
            <w:pPr>
              <w:rPr>
                <w:color w:val="000000"/>
              </w:rPr>
            </w:pPr>
            <w:r>
              <w:t xml:space="preserve">Название месяцев хранятся в </w:t>
            </w:r>
            <w:hyperlink w:anchor="_7.2_Список_текстов" w:history="1">
              <w:proofErr w:type="gramStart"/>
              <w:r w:rsidRPr="00C9023C">
                <w:rPr>
                  <w:rStyle w:val="a4"/>
                </w:rPr>
                <w:t>списке</w:t>
              </w:r>
              <w:proofErr w:type="gramEnd"/>
              <w:r w:rsidRPr="00C9023C">
                <w:rPr>
                  <w:rStyle w:val="a4"/>
                </w:rPr>
                <w:t xml:space="preserve"> текстов</w:t>
              </w:r>
            </w:hyperlink>
            <w:r>
              <w:t xml:space="preserve"> </w:t>
            </w:r>
            <w:r w:rsidRPr="00C9023C">
              <w:rPr>
                <w:b/>
                <w:lang w:val="en-US"/>
              </w:rPr>
              <w:t>System</w:t>
            </w:r>
            <w:r>
              <w:t xml:space="preserve">  на панели </w:t>
            </w:r>
            <w:r>
              <w:rPr>
                <w:lang w:val="en-US"/>
              </w:rPr>
              <w:t>POU</w:t>
            </w:r>
            <w:r>
              <w:t xml:space="preserve"> и могут быть отредактированы пользователем.</w:t>
            </w:r>
          </w:p>
        </w:tc>
      </w:tr>
    </w:tbl>
    <w:p w:rsidR="002F6D90" w:rsidRPr="0043438A" w:rsidRDefault="002F6D90" w:rsidP="00494900">
      <w:pPr>
        <w:rPr>
          <w:lang w:eastAsia="ru-RU"/>
        </w:rPr>
      </w:pPr>
    </w:p>
    <w:p w:rsidR="009A397A" w:rsidRDefault="009A397A">
      <w:pPr>
        <w:spacing w:before="0" w:after="200"/>
        <w:jc w:val="left"/>
      </w:pPr>
      <w:r>
        <w:br w:type="page"/>
      </w:r>
    </w:p>
    <w:p w:rsidR="00AF2A7E" w:rsidRDefault="00A84011" w:rsidP="00494900">
      <w:pPr>
        <w:pStyle w:val="2"/>
      </w:pPr>
      <w:bookmarkStart w:id="212" w:name="_Toc34982958"/>
      <w:r>
        <w:lastRenderedPageBreak/>
        <w:t>Пример отображения значения переменной</w:t>
      </w:r>
      <w:bookmarkEnd w:id="212"/>
    </w:p>
    <w:p w:rsidR="00AF2A7E" w:rsidRDefault="00AF2A7E" w:rsidP="00494900"/>
    <w:p w:rsidR="00AF2A7E" w:rsidRPr="00146E44" w:rsidRDefault="004E243F" w:rsidP="00494900">
      <w:r>
        <w:t>Сначала следует объявить</w:t>
      </w:r>
      <w:r w:rsidR="00A84011">
        <w:t xml:space="preserve"> </w:t>
      </w:r>
      <w:r w:rsidR="00AF2A7E">
        <w:t xml:space="preserve">в </w:t>
      </w:r>
      <w:r w:rsidR="00AF2A7E" w:rsidRPr="00F6600A">
        <w:rPr>
          <w:b/>
        </w:rPr>
        <w:t xml:space="preserve">Глобальном </w:t>
      </w:r>
      <w:proofErr w:type="gramStart"/>
      <w:r w:rsidR="00AF2A7E" w:rsidRPr="00F6600A">
        <w:rPr>
          <w:b/>
        </w:rPr>
        <w:t>списке</w:t>
      </w:r>
      <w:proofErr w:type="gramEnd"/>
      <w:r w:rsidR="00AF2A7E" w:rsidRPr="00F6600A">
        <w:rPr>
          <w:b/>
        </w:rPr>
        <w:t xml:space="preserve"> переменных </w:t>
      </w:r>
      <w:r w:rsidR="00AF2A7E">
        <w:t xml:space="preserve">переменную </w:t>
      </w:r>
      <w:proofErr w:type="spellStart"/>
      <w:r w:rsidR="00AF2A7E" w:rsidRPr="00F6600A">
        <w:rPr>
          <w:b/>
          <w:lang w:val="en-US"/>
        </w:rPr>
        <w:t>iVar</w:t>
      </w:r>
      <w:proofErr w:type="spellEnd"/>
      <w:r w:rsidR="00AF2A7E" w:rsidRPr="00AF2A7E">
        <w:t xml:space="preserve"> </w:t>
      </w:r>
      <w:r w:rsidR="00AF2A7E">
        <w:t xml:space="preserve">типа </w:t>
      </w:r>
      <w:r w:rsidR="00AF2A7E" w:rsidRPr="00F6600A">
        <w:rPr>
          <w:b/>
          <w:lang w:val="en-US"/>
        </w:rPr>
        <w:t>REAL</w:t>
      </w:r>
      <w:r w:rsidR="00AF2A7E" w:rsidRPr="00F6600A">
        <w:rPr>
          <w:b/>
        </w:rPr>
        <w:t xml:space="preserve"> </w:t>
      </w:r>
      <w:r w:rsidR="00AF2A7E">
        <w:t xml:space="preserve">с начальным значением </w:t>
      </w:r>
      <w:r w:rsidR="00AF2A7E" w:rsidRPr="00F6600A">
        <w:rPr>
          <w:b/>
        </w:rPr>
        <w:t>11.2233</w:t>
      </w:r>
      <w:r w:rsidR="00AF2A7E" w:rsidRPr="00AF2A7E">
        <w:t>:</w:t>
      </w:r>
    </w:p>
    <w:p w:rsidR="009A397A" w:rsidRPr="00146E44" w:rsidRDefault="009A397A" w:rsidP="00494900"/>
    <w:p w:rsidR="00AF2A7E" w:rsidRPr="00AF2A7E" w:rsidRDefault="00AF2A7E" w:rsidP="009A397A">
      <w:pPr>
        <w:pStyle w:val="afa"/>
      </w:pPr>
      <w:r>
        <w:drawing>
          <wp:inline distT="0" distB="0" distL="0" distR="0" wp14:anchorId="160166D1" wp14:editId="4ED20B4F">
            <wp:extent cx="4476191" cy="885714"/>
            <wp:effectExtent l="19050" t="19050" r="19685" b="1016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4476191" cy="8857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F2A7E" w:rsidRPr="00AF2A7E" w:rsidRDefault="00BC298B" w:rsidP="009A397A">
      <w:pPr>
        <w:pStyle w:val="afa"/>
      </w:pPr>
      <w:r>
        <w:t>Рисунок 8.</w:t>
      </w:r>
      <w:r w:rsidR="00F45103">
        <w:t>3</w:t>
      </w:r>
      <w:r w:rsidR="004E243F">
        <w:t xml:space="preserve"> – </w:t>
      </w:r>
      <w:r w:rsidR="00F6600A">
        <w:t xml:space="preserve">Объявление переменной в </w:t>
      </w:r>
      <w:r w:rsidR="00F6600A" w:rsidRPr="00F6600A">
        <w:t>Глобальном списке переменных</w:t>
      </w:r>
    </w:p>
    <w:p w:rsidR="00075F4A" w:rsidRPr="000265C7" w:rsidRDefault="00075F4A" w:rsidP="00494900"/>
    <w:p w:rsidR="00FE7602" w:rsidRPr="008752B1" w:rsidRDefault="004E243F" w:rsidP="00494900">
      <w:r>
        <w:t xml:space="preserve">Затем привязать </w:t>
      </w:r>
      <w:r w:rsidR="00FE7602">
        <w:t xml:space="preserve">эту переменную к параметрам </w:t>
      </w:r>
      <w:r w:rsidR="00FE7602" w:rsidRPr="00F6600A">
        <w:rPr>
          <w:b/>
        </w:rPr>
        <w:t>Текстовая переменная</w:t>
      </w:r>
      <w:r w:rsidR="00FE7602">
        <w:t xml:space="preserve"> и </w:t>
      </w:r>
      <w:r w:rsidR="00FE7602" w:rsidRPr="00F6600A">
        <w:rPr>
          <w:b/>
        </w:rPr>
        <w:t>Переменная подсказки</w:t>
      </w:r>
      <w:r w:rsidR="00FE7602">
        <w:t xml:space="preserve"> графического элемента типа</w:t>
      </w:r>
      <w:r w:rsidR="00FE7602" w:rsidRPr="00F6600A">
        <w:rPr>
          <w:b/>
        </w:rPr>
        <w:t xml:space="preserve"> Прямоугольник</w:t>
      </w:r>
      <w:r w:rsidR="00FE7602">
        <w:t xml:space="preserve">. Параметру </w:t>
      </w:r>
      <w:r w:rsidR="00FE7602" w:rsidRPr="00F6600A">
        <w:rPr>
          <w:b/>
        </w:rPr>
        <w:t xml:space="preserve">Текст </w:t>
      </w:r>
      <w:r w:rsidR="00FE7602">
        <w:t>зада</w:t>
      </w:r>
      <w:r>
        <w:t>ется</w:t>
      </w:r>
      <w:r w:rsidR="00FE7602">
        <w:t xml:space="preserve"> форматирование </w:t>
      </w:r>
      <w:r w:rsidR="00FE7602" w:rsidRPr="00F6600A">
        <w:rPr>
          <w:b/>
        </w:rPr>
        <w:t>%.3</w:t>
      </w:r>
      <w:r w:rsidR="00FE7602" w:rsidRPr="00F6600A">
        <w:rPr>
          <w:b/>
          <w:lang w:val="en-US"/>
        </w:rPr>
        <w:t>f</w:t>
      </w:r>
      <w:r w:rsidR="00FE7602" w:rsidRPr="00FE7602">
        <w:t xml:space="preserve"> (</w:t>
      </w:r>
      <w:r w:rsidR="00FE7602">
        <w:t>действительно число с тремя знаками после запятой), параметру</w:t>
      </w:r>
      <w:r w:rsidR="00FE7602" w:rsidRPr="00F6600A">
        <w:rPr>
          <w:b/>
        </w:rPr>
        <w:t xml:space="preserve"> Подсказка</w:t>
      </w:r>
      <w:r>
        <w:t xml:space="preserve"> – </w:t>
      </w:r>
      <w:r w:rsidR="00FE7602" w:rsidRPr="00F6600A">
        <w:rPr>
          <w:b/>
        </w:rPr>
        <w:t>%</w:t>
      </w:r>
      <w:r w:rsidR="00FE7602" w:rsidRPr="00F6600A">
        <w:rPr>
          <w:b/>
          <w:lang w:val="en-US"/>
        </w:rPr>
        <w:t>d</w:t>
      </w:r>
      <w:r w:rsidR="00FE7602" w:rsidRPr="00FE7602">
        <w:t xml:space="preserve"> (</w:t>
      </w:r>
      <w:r w:rsidR="00FE7602">
        <w:t>десятичное число без плавающей точки)</w:t>
      </w:r>
      <w:r w:rsidR="00FE7602" w:rsidRPr="00FE7602">
        <w:t>:</w:t>
      </w:r>
    </w:p>
    <w:p w:rsidR="00FE7602" w:rsidRPr="008752B1" w:rsidRDefault="00FE7602" w:rsidP="00494900"/>
    <w:p w:rsidR="00FE7602" w:rsidRPr="00FE7602" w:rsidRDefault="00FE7602" w:rsidP="009A397A">
      <w:pPr>
        <w:pStyle w:val="afa"/>
      </w:pPr>
      <w:r>
        <w:drawing>
          <wp:inline distT="0" distB="0" distL="0" distR="0" wp14:anchorId="6B08B60E" wp14:editId="483D278E">
            <wp:extent cx="4428572" cy="1600000"/>
            <wp:effectExtent l="19050" t="19050" r="10160" b="1968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4428572" cy="160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E7602" w:rsidRPr="00AF2A7E" w:rsidRDefault="00BC298B" w:rsidP="009A397A">
      <w:pPr>
        <w:pStyle w:val="afa"/>
      </w:pPr>
      <w:r>
        <w:t>Рисунок 8.</w:t>
      </w:r>
      <w:r w:rsidR="00F45103">
        <w:t>4</w:t>
      </w:r>
      <w:r w:rsidR="004E243F">
        <w:t xml:space="preserve"> – </w:t>
      </w:r>
      <w:r w:rsidR="00F6600A">
        <w:t>Настройка параметров элемента</w:t>
      </w:r>
    </w:p>
    <w:p w:rsidR="00FE7602" w:rsidRPr="008752B1" w:rsidRDefault="00FE7602" w:rsidP="00494900"/>
    <w:p w:rsidR="00075F4A" w:rsidRPr="00FE7602" w:rsidRDefault="00FE7602" w:rsidP="00494900">
      <w:r>
        <w:t>В результате, во время работы программы элемент будет отображать следующие значения</w:t>
      </w:r>
      <w:r w:rsidRPr="00FE7602">
        <w:t>:</w:t>
      </w:r>
    </w:p>
    <w:p w:rsidR="00075F4A" w:rsidRPr="000265C7" w:rsidRDefault="00FE7602" w:rsidP="009A397A">
      <w:pPr>
        <w:pStyle w:val="afa"/>
      </w:pPr>
      <w:r>
        <w:drawing>
          <wp:inline distT="0" distB="0" distL="0" distR="0" wp14:anchorId="6D233EC9" wp14:editId="7C2C9ACE">
            <wp:extent cx="1228572" cy="1171429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1228572" cy="1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F4A" w:rsidRPr="00B11199" w:rsidRDefault="00BC298B" w:rsidP="009A397A">
      <w:pPr>
        <w:pStyle w:val="afa"/>
      </w:pPr>
      <w:r>
        <w:t>Рисунок 8.</w:t>
      </w:r>
      <w:r w:rsidR="00F45103">
        <w:t>5</w:t>
      </w:r>
      <w:r w:rsidR="004E243F">
        <w:t xml:space="preserve"> – </w:t>
      </w:r>
      <w:r w:rsidR="00F6600A">
        <w:t>Отображение значения переменной в визуализации</w:t>
      </w:r>
    </w:p>
    <w:p w:rsidR="00EA2E87" w:rsidRPr="00BC298B" w:rsidRDefault="00EA2E87" w:rsidP="00494900"/>
    <w:p w:rsidR="00D72CC6" w:rsidRDefault="00D72CC6">
      <w:pPr>
        <w:spacing w:before="0" w:after="200"/>
        <w:jc w:val="left"/>
        <w:sectPr w:rsidR="00D72CC6" w:rsidSect="00D72CC6">
          <w:headerReference w:type="even" r:id="rId259"/>
          <w:headerReference w:type="default" r:id="rId260"/>
          <w:footerReference w:type="even" r:id="rId261"/>
          <w:footerReference w:type="default" r:id="rId262"/>
          <w:pgSz w:w="11906" w:h="16838"/>
          <w:pgMar w:top="1134" w:right="851" w:bottom="1134" w:left="1418" w:header="567" w:footer="567" w:gutter="0"/>
          <w:cols w:space="708"/>
          <w:docGrid w:linePitch="360"/>
        </w:sectPr>
      </w:pPr>
    </w:p>
    <w:p w:rsidR="00075F4A" w:rsidRPr="009A397A" w:rsidRDefault="00DE1DDA" w:rsidP="00494900">
      <w:pPr>
        <w:pStyle w:val="1"/>
      </w:pPr>
      <w:bookmarkStart w:id="213" w:name="_10._Привязка_действий"/>
      <w:bookmarkStart w:id="214" w:name="_Toc34982959"/>
      <w:bookmarkEnd w:id="213"/>
      <w:r>
        <w:lastRenderedPageBreak/>
        <w:t>Привязка действий к элементам визуализации</w:t>
      </w:r>
      <w:bookmarkEnd w:id="214"/>
    </w:p>
    <w:p w:rsidR="00075F4A" w:rsidRPr="00DE1DDA" w:rsidRDefault="00CC4E5B" w:rsidP="00494900">
      <w:pPr>
        <w:pStyle w:val="2"/>
      </w:pPr>
      <w:bookmarkStart w:id="215" w:name="_10.1._Вкладка_InputConfiguration"/>
      <w:bookmarkStart w:id="216" w:name="_Toc34982960"/>
      <w:bookmarkEnd w:id="215"/>
      <w:r>
        <w:t>Вкладка</w:t>
      </w:r>
      <w:r w:rsidRPr="00DE1DDA">
        <w:t xml:space="preserve"> </w:t>
      </w:r>
      <w:proofErr w:type="spellStart"/>
      <w:r>
        <w:rPr>
          <w:lang w:val="en-US"/>
        </w:rPr>
        <w:t>InputConfiguration</w:t>
      </w:r>
      <w:bookmarkEnd w:id="216"/>
      <w:proofErr w:type="spellEnd"/>
    </w:p>
    <w:p w:rsidR="00075F4A" w:rsidRPr="00DE1DDA" w:rsidRDefault="00075F4A" w:rsidP="00494900"/>
    <w:p w:rsidR="00367C05" w:rsidRPr="00146E44" w:rsidRDefault="00DE1DDA" w:rsidP="00494900">
      <w:r>
        <w:t>Некоторые элементы визуализации по умолчанию могут реагировать на нажатие</w:t>
      </w:r>
      <w:r w:rsidRPr="00DE1DDA">
        <w:t xml:space="preserve">: </w:t>
      </w:r>
      <w:r>
        <w:t xml:space="preserve">например, </w:t>
      </w:r>
      <w:hyperlink w:anchor="_8.5.3._Переключатели/Выключатели" w:history="1">
        <w:r w:rsidRPr="007647F4">
          <w:rPr>
            <w:rStyle w:val="a4"/>
          </w:rPr>
          <w:t>Переключатель</w:t>
        </w:r>
      </w:hyperlink>
      <w:r>
        <w:t xml:space="preserve"> меняет состояние привязанной к нему логической переменной.</w:t>
      </w:r>
      <w:r w:rsidR="00D33264" w:rsidRPr="00D33264">
        <w:t xml:space="preserve"> </w:t>
      </w:r>
      <w:r w:rsidR="00D33264">
        <w:t xml:space="preserve">К другим элементам можно привязать различные действия (см. </w:t>
      </w:r>
      <w:r w:rsidR="004928BC">
        <w:t>п. 9</w:t>
      </w:r>
      <w:r w:rsidR="00443B2E">
        <w:t>.2</w:t>
      </w:r>
      <w:r w:rsidR="00D33264" w:rsidRPr="00D33264">
        <w:t>)</w:t>
      </w:r>
      <w:r w:rsidR="00D33264">
        <w:t xml:space="preserve"> с помощью настройки вкладки </w:t>
      </w:r>
      <w:proofErr w:type="spellStart"/>
      <w:r w:rsidR="00D33264" w:rsidRPr="00906A0B">
        <w:rPr>
          <w:b/>
          <w:lang w:val="en-US"/>
        </w:rPr>
        <w:t>InputConfigutation</w:t>
      </w:r>
      <w:proofErr w:type="spellEnd"/>
      <w:r w:rsidR="00D33264">
        <w:t xml:space="preserve">. </w:t>
      </w:r>
      <w:r w:rsidR="00367C05">
        <w:t xml:space="preserve">Вкладка </w:t>
      </w:r>
      <w:proofErr w:type="spellStart"/>
      <w:r w:rsidR="00367C05" w:rsidRPr="00906A0B">
        <w:rPr>
          <w:b/>
          <w:lang w:val="en-US"/>
        </w:rPr>
        <w:t>InputConfigutation</w:t>
      </w:r>
      <w:proofErr w:type="spellEnd"/>
      <w:r w:rsidR="00367C05">
        <w:t xml:space="preserve"> </w:t>
      </w:r>
      <w:r w:rsidR="00D33264">
        <w:t xml:space="preserve">присутствует у всех </w:t>
      </w:r>
      <w:hyperlink w:anchor="_8.2._Базовая_группа" w:history="1">
        <w:r w:rsidR="00D33264" w:rsidRPr="007647F4">
          <w:rPr>
            <w:rStyle w:val="a4"/>
          </w:rPr>
          <w:t>Базовых</w:t>
        </w:r>
      </w:hyperlink>
      <w:r w:rsidR="00D33264" w:rsidRPr="00906A0B">
        <w:rPr>
          <w:b/>
        </w:rPr>
        <w:t xml:space="preserve"> </w:t>
      </w:r>
      <w:r w:rsidR="00D33264">
        <w:t>графических примитивов</w:t>
      </w:r>
      <w:r w:rsidR="00367C05">
        <w:t xml:space="preserve"> и </w:t>
      </w:r>
      <w:hyperlink w:anchor="_8.3._Стандартная_группа" w:history="1">
        <w:r w:rsidR="00D33264" w:rsidRPr="007647F4">
          <w:rPr>
            <w:rStyle w:val="a4"/>
          </w:rPr>
          <w:t>Стандартных</w:t>
        </w:r>
      </w:hyperlink>
      <w:r w:rsidR="00D33264">
        <w:t xml:space="preserve"> графических примитивов </w:t>
      </w:r>
      <w:hyperlink w:anchor="_8.3.5._Кнопка" w:history="1">
        <w:r w:rsidR="00D33264" w:rsidRPr="007647F4">
          <w:rPr>
            <w:rStyle w:val="a4"/>
          </w:rPr>
          <w:t>Кнопка</w:t>
        </w:r>
      </w:hyperlink>
      <w:r w:rsidR="00D33264" w:rsidRPr="007647F4">
        <w:t xml:space="preserve">, </w:t>
      </w:r>
      <w:hyperlink w:anchor="_8.3.8._Текстовое_поле" w:history="1">
        <w:r w:rsidR="00D33264" w:rsidRPr="007647F4">
          <w:rPr>
            <w:rStyle w:val="a4"/>
          </w:rPr>
          <w:t>Текстовое поле</w:t>
        </w:r>
      </w:hyperlink>
      <w:r w:rsidR="00D33264" w:rsidRPr="007647F4">
        <w:t xml:space="preserve">, </w:t>
      </w:r>
      <w:hyperlink w:anchor="_8.3.12._Невидимый_вход" w:history="1">
        <w:r w:rsidR="00D33264" w:rsidRPr="007647F4">
          <w:rPr>
            <w:rStyle w:val="a4"/>
          </w:rPr>
          <w:t>Невидимый в</w:t>
        </w:r>
        <w:r w:rsidR="008E1635">
          <w:rPr>
            <w:rStyle w:val="a4"/>
          </w:rPr>
          <w:t>в</w:t>
        </w:r>
        <w:r w:rsidR="00D33264" w:rsidRPr="007647F4">
          <w:rPr>
            <w:rStyle w:val="a4"/>
          </w:rPr>
          <w:t>од</w:t>
        </w:r>
      </w:hyperlink>
      <w:r w:rsidR="00D33264">
        <w:t xml:space="preserve">. </w:t>
      </w:r>
    </w:p>
    <w:p w:rsidR="009A397A" w:rsidRPr="00146E44" w:rsidRDefault="009A397A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9A397A" w:rsidTr="009A397A">
        <w:tc>
          <w:tcPr>
            <w:tcW w:w="675" w:type="dxa"/>
          </w:tcPr>
          <w:p w:rsidR="009A397A" w:rsidRDefault="009A397A" w:rsidP="009A397A">
            <w:r w:rsidRPr="0043438A">
              <w:rPr>
                <w:noProof/>
                <w:lang w:eastAsia="ru-RU"/>
              </w:rPr>
              <w:drawing>
                <wp:inline distT="0" distB="0" distL="0" distR="0" wp14:anchorId="563BBF5B" wp14:editId="4D28DCE6">
                  <wp:extent cx="350520" cy="446405"/>
                  <wp:effectExtent l="0" t="0" r="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9A397A" w:rsidRPr="00655F1C" w:rsidRDefault="009A397A" w:rsidP="009A397A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9A397A" w:rsidRPr="009A397A" w:rsidRDefault="009A397A" w:rsidP="009A397A">
            <w:r>
              <w:t xml:space="preserve">Вкладка </w:t>
            </w:r>
            <w:proofErr w:type="spellStart"/>
            <w:r w:rsidRPr="00906A0B">
              <w:rPr>
                <w:b/>
                <w:lang w:val="en-US"/>
              </w:rPr>
              <w:t>InputConfigutation</w:t>
            </w:r>
            <w:proofErr w:type="spellEnd"/>
            <w:r>
              <w:t xml:space="preserve"> также присутствует у любого </w:t>
            </w:r>
            <w:hyperlink w:anchor="_6.2._Добавление_элемента" w:history="1">
              <w:r w:rsidRPr="007647F4">
                <w:rPr>
                  <w:rStyle w:val="a4"/>
                </w:rPr>
                <w:t>сгруппированного</w:t>
              </w:r>
            </w:hyperlink>
            <w:r>
              <w:t xml:space="preserve"> элемента.</w:t>
            </w:r>
          </w:p>
        </w:tc>
      </w:tr>
    </w:tbl>
    <w:p w:rsidR="00D33264" w:rsidRDefault="00D33264" w:rsidP="00494900"/>
    <w:p w:rsidR="00D33264" w:rsidRPr="00D33264" w:rsidRDefault="009E5E59" w:rsidP="009A397A">
      <w:pPr>
        <w:pStyle w:val="afa"/>
      </w:pPr>
      <w:r>
        <w:drawing>
          <wp:inline distT="0" distB="0" distL="0" distR="0" wp14:anchorId="33AF5167" wp14:editId="67D29AD5">
            <wp:extent cx="4514286" cy="3066667"/>
            <wp:effectExtent l="19050" t="19050" r="19685" b="1968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4514286" cy="30666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5F4A" w:rsidRPr="005F1FD2" w:rsidRDefault="00BC298B" w:rsidP="009A397A">
      <w:pPr>
        <w:pStyle w:val="afa"/>
      </w:pPr>
      <w:r>
        <w:t>Рисунок 9.</w:t>
      </w:r>
      <w:r w:rsidR="00A325B0" w:rsidRPr="006D2358">
        <w:t>1</w:t>
      </w:r>
      <w:r w:rsidR="00367C05">
        <w:t xml:space="preserve"> – </w:t>
      </w:r>
      <w:r w:rsidR="007647F4">
        <w:t xml:space="preserve">Параметры вкладки </w:t>
      </w:r>
      <w:r w:rsidR="007647F4" w:rsidRPr="007647F4">
        <w:rPr>
          <w:lang w:val="en-US"/>
        </w:rPr>
        <w:t>InputConfiguration</w:t>
      </w:r>
    </w:p>
    <w:p w:rsidR="00075F4A" w:rsidRPr="00266126" w:rsidRDefault="00075F4A" w:rsidP="00494900"/>
    <w:p w:rsidR="00075F4A" w:rsidRPr="005D19BE" w:rsidRDefault="005D19BE" w:rsidP="00494900">
      <w:r>
        <w:t xml:space="preserve">Описание вкладки </w:t>
      </w:r>
      <w:proofErr w:type="spellStart"/>
      <w:r w:rsidRPr="00906A0B">
        <w:rPr>
          <w:b/>
          <w:lang w:val="en-US"/>
        </w:rPr>
        <w:t>InputConfiguration</w:t>
      </w:r>
      <w:proofErr w:type="spellEnd"/>
      <w:r w:rsidRPr="00906A0B">
        <w:rPr>
          <w:b/>
        </w:rPr>
        <w:t xml:space="preserve"> </w:t>
      </w:r>
      <w:r>
        <w:t>приведено в табл</w:t>
      </w:r>
      <w:r w:rsidR="004928BC">
        <w:t>ице 9</w:t>
      </w:r>
      <w:r w:rsidR="007C6DD8">
        <w:t>.1</w:t>
      </w:r>
      <w:r w:rsidRPr="005D19BE">
        <w:t>:</w:t>
      </w:r>
    </w:p>
    <w:p w:rsidR="00075F4A" w:rsidRPr="00266126" w:rsidRDefault="00075F4A" w:rsidP="00494900"/>
    <w:p w:rsidR="00075F4A" w:rsidRPr="00266126" w:rsidRDefault="00075F4A" w:rsidP="00494900"/>
    <w:p w:rsidR="009A397A" w:rsidRDefault="009A397A">
      <w:pPr>
        <w:spacing w:before="0" w:after="200"/>
        <w:jc w:val="left"/>
      </w:pPr>
      <w:r>
        <w:br w:type="page"/>
      </w:r>
    </w:p>
    <w:p w:rsidR="00F14BB6" w:rsidRPr="009A397A" w:rsidRDefault="005D19BE" w:rsidP="00494900">
      <w:pPr>
        <w:rPr>
          <w:b/>
          <w:lang w:val="en-US"/>
        </w:rPr>
      </w:pPr>
      <w:r w:rsidRPr="009A397A">
        <w:rPr>
          <w:b/>
        </w:rPr>
        <w:lastRenderedPageBreak/>
        <w:t>Табл</w:t>
      </w:r>
      <w:r w:rsidR="007C6DD8" w:rsidRPr="009A397A">
        <w:rPr>
          <w:b/>
        </w:rPr>
        <w:t>ица</w:t>
      </w:r>
      <w:r w:rsidRPr="009A397A">
        <w:rPr>
          <w:b/>
        </w:rPr>
        <w:t xml:space="preserve"> </w:t>
      </w:r>
      <w:r w:rsidR="004928BC">
        <w:rPr>
          <w:b/>
        </w:rPr>
        <w:t>9</w:t>
      </w:r>
      <w:r w:rsidR="007C6DD8" w:rsidRPr="009A397A">
        <w:rPr>
          <w:b/>
        </w:rPr>
        <w:t xml:space="preserve">.1 – </w:t>
      </w:r>
      <w:r w:rsidRPr="009A397A">
        <w:rPr>
          <w:b/>
        </w:rPr>
        <w:t xml:space="preserve">Параметры вкладки </w:t>
      </w:r>
      <w:proofErr w:type="spellStart"/>
      <w:r w:rsidRPr="009A397A">
        <w:rPr>
          <w:b/>
          <w:lang w:val="en-US"/>
        </w:rPr>
        <w:t>InputConfiguration</w:t>
      </w:r>
      <w:proofErr w:type="spellEnd"/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2266"/>
        <w:gridCol w:w="6628"/>
      </w:tblGrid>
      <w:tr w:rsidR="005D19BE" w:rsidRPr="009A397A" w:rsidTr="00AD3D9E">
        <w:tc>
          <w:tcPr>
            <w:tcW w:w="959" w:type="dxa"/>
            <w:vAlign w:val="center"/>
          </w:tcPr>
          <w:p w:rsidR="005D19BE" w:rsidRPr="009A397A" w:rsidRDefault="005D19BE" w:rsidP="009A397A">
            <w:pPr>
              <w:jc w:val="center"/>
              <w:rPr>
                <w:b/>
              </w:rPr>
            </w:pPr>
            <w:r w:rsidRPr="009A397A">
              <w:rPr>
                <w:b/>
              </w:rPr>
              <w:t>№</w:t>
            </w:r>
          </w:p>
        </w:tc>
        <w:tc>
          <w:tcPr>
            <w:tcW w:w="2266" w:type="dxa"/>
            <w:vAlign w:val="center"/>
          </w:tcPr>
          <w:p w:rsidR="005D19BE" w:rsidRPr="009A397A" w:rsidRDefault="005D19BE" w:rsidP="009A397A">
            <w:pPr>
              <w:jc w:val="center"/>
              <w:rPr>
                <w:b/>
              </w:rPr>
            </w:pPr>
            <w:r w:rsidRPr="009A397A">
              <w:rPr>
                <w:b/>
              </w:rPr>
              <w:t>Название параметра</w:t>
            </w:r>
          </w:p>
        </w:tc>
        <w:tc>
          <w:tcPr>
            <w:tcW w:w="6628" w:type="dxa"/>
            <w:vAlign w:val="center"/>
          </w:tcPr>
          <w:p w:rsidR="005D19BE" w:rsidRPr="009A397A" w:rsidRDefault="005D19BE" w:rsidP="009A397A">
            <w:pPr>
              <w:jc w:val="center"/>
              <w:rPr>
                <w:b/>
              </w:rPr>
            </w:pPr>
            <w:r w:rsidRPr="009A397A">
              <w:rPr>
                <w:b/>
              </w:rPr>
              <w:t>Описание параметра</w:t>
            </w:r>
          </w:p>
        </w:tc>
      </w:tr>
      <w:tr w:rsidR="005D19BE" w:rsidTr="00AD3D9E">
        <w:tc>
          <w:tcPr>
            <w:tcW w:w="959" w:type="dxa"/>
            <w:vAlign w:val="center"/>
          </w:tcPr>
          <w:p w:rsidR="005D19BE" w:rsidRPr="00F74C17" w:rsidRDefault="005D19BE" w:rsidP="009A397A">
            <w:pPr>
              <w:jc w:val="center"/>
            </w:pPr>
            <w:r>
              <w:t>1</w:t>
            </w:r>
            <w:r w:rsidRPr="00F74C17">
              <w:t>.</w:t>
            </w:r>
          </w:p>
        </w:tc>
        <w:tc>
          <w:tcPr>
            <w:tcW w:w="2266" w:type="dxa"/>
            <w:vAlign w:val="center"/>
          </w:tcPr>
          <w:p w:rsidR="005D19BE" w:rsidRPr="00F74C17" w:rsidRDefault="000564D0" w:rsidP="009A397A">
            <w:pPr>
              <w:jc w:val="center"/>
            </w:pPr>
            <w:proofErr w:type="spellStart"/>
            <w:r>
              <w:rPr>
                <w:lang w:val="en-US"/>
              </w:rPr>
              <w:t>OnDialogClosed</w:t>
            </w:r>
            <w:proofErr w:type="spellEnd"/>
          </w:p>
        </w:tc>
        <w:tc>
          <w:tcPr>
            <w:tcW w:w="6628" w:type="dxa"/>
          </w:tcPr>
          <w:p w:rsidR="005D19BE" w:rsidRPr="009A200D" w:rsidRDefault="00E33981" w:rsidP="00494900">
            <w:r>
              <w:t>Действие</w:t>
            </w:r>
            <w:r w:rsidR="00F62E42">
              <w:t>,</w:t>
            </w:r>
            <w:r>
              <w:t xml:space="preserve"> привязанное к элементу, выполняется</w:t>
            </w:r>
            <w:r w:rsidR="00F62E42">
              <w:t xml:space="preserve"> после закрытия </w:t>
            </w:r>
            <w:r w:rsidR="00F14BB6">
              <w:t xml:space="preserve">диалога, открытого в </w:t>
            </w:r>
            <w:proofErr w:type="gramStart"/>
            <w:r w:rsidR="00F14BB6">
              <w:t>результате</w:t>
            </w:r>
            <w:proofErr w:type="gramEnd"/>
            <w:r w:rsidR="00F14BB6" w:rsidRPr="00F14BB6">
              <w:t xml:space="preserve"> </w:t>
            </w:r>
            <w:r w:rsidR="00F62E42">
              <w:t>нажатия на элемент</w:t>
            </w:r>
          </w:p>
        </w:tc>
      </w:tr>
      <w:tr w:rsidR="005D19BE" w:rsidTr="00AD3D9E">
        <w:tc>
          <w:tcPr>
            <w:tcW w:w="959" w:type="dxa"/>
            <w:vAlign w:val="center"/>
          </w:tcPr>
          <w:p w:rsidR="005D19BE" w:rsidRPr="005D19BE" w:rsidRDefault="005D19BE" w:rsidP="009A397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2.</w:t>
            </w:r>
          </w:p>
        </w:tc>
        <w:tc>
          <w:tcPr>
            <w:tcW w:w="2266" w:type="dxa"/>
            <w:vAlign w:val="center"/>
          </w:tcPr>
          <w:p w:rsidR="005D19BE" w:rsidRPr="003810AF" w:rsidRDefault="003810AF" w:rsidP="009A397A">
            <w:pPr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OnMouseClick</w:t>
            </w:r>
            <w:proofErr w:type="spellEnd"/>
          </w:p>
        </w:tc>
        <w:tc>
          <w:tcPr>
            <w:tcW w:w="6628" w:type="dxa"/>
          </w:tcPr>
          <w:p w:rsidR="005D19BE" w:rsidRDefault="00F62E42" w:rsidP="00494900">
            <w:r>
              <w:t>Действие, привязанное к элементу</w:t>
            </w:r>
            <w:r w:rsidR="00FB74EE">
              <w:t xml:space="preserve">, выполняется после нажатия и последующего отпускания курсора в </w:t>
            </w:r>
            <w:proofErr w:type="gramStart"/>
            <w:r w:rsidR="00FB74EE">
              <w:t>пределах</w:t>
            </w:r>
            <w:proofErr w:type="gramEnd"/>
            <w:r w:rsidR="00FB74EE">
              <w:t xml:space="preserve"> элемента</w:t>
            </w:r>
          </w:p>
        </w:tc>
      </w:tr>
      <w:tr w:rsidR="005D19BE" w:rsidTr="00AD3D9E">
        <w:tc>
          <w:tcPr>
            <w:tcW w:w="959" w:type="dxa"/>
            <w:vAlign w:val="center"/>
          </w:tcPr>
          <w:p w:rsidR="005D19BE" w:rsidRPr="005D19BE" w:rsidRDefault="005D19BE" w:rsidP="009A397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3.</w:t>
            </w:r>
          </w:p>
        </w:tc>
        <w:tc>
          <w:tcPr>
            <w:tcW w:w="2266" w:type="dxa"/>
            <w:vAlign w:val="center"/>
          </w:tcPr>
          <w:p w:rsidR="005D19BE" w:rsidRPr="003810AF" w:rsidRDefault="003810AF" w:rsidP="009A397A">
            <w:pPr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OnMouseDown</w:t>
            </w:r>
            <w:proofErr w:type="spellEnd"/>
          </w:p>
        </w:tc>
        <w:tc>
          <w:tcPr>
            <w:tcW w:w="6628" w:type="dxa"/>
          </w:tcPr>
          <w:p w:rsidR="005D19BE" w:rsidRDefault="00FB74EE" w:rsidP="00494900">
            <w:r>
              <w:t>Действие, привязанное к элементу, выполняется после нажатия курсора на элемент</w:t>
            </w:r>
          </w:p>
        </w:tc>
      </w:tr>
      <w:tr w:rsidR="005D19BE" w:rsidTr="00AD3D9E">
        <w:tc>
          <w:tcPr>
            <w:tcW w:w="959" w:type="dxa"/>
            <w:vAlign w:val="center"/>
          </w:tcPr>
          <w:p w:rsidR="005D19BE" w:rsidRPr="005D19BE" w:rsidRDefault="005D19BE" w:rsidP="009A397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4.</w:t>
            </w:r>
          </w:p>
        </w:tc>
        <w:tc>
          <w:tcPr>
            <w:tcW w:w="2266" w:type="dxa"/>
            <w:vAlign w:val="center"/>
          </w:tcPr>
          <w:p w:rsidR="005D19BE" w:rsidRPr="003810AF" w:rsidRDefault="003810AF" w:rsidP="009A397A">
            <w:pPr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OnMouseEnter</w:t>
            </w:r>
            <w:proofErr w:type="spellEnd"/>
          </w:p>
        </w:tc>
        <w:tc>
          <w:tcPr>
            <w:tcW w:w="6628" w:type="dxa"/>
          </w:tcPr>
          <w:p w:rsidR="005D19BE" w:rsidRDefault="00FB74EE" w:rsidP="00494900">
            <w:r>
              <w:t>Действие, привязанное к элементу, выполняется после наведения курсора на элемент (изначально курсор должен находиться за пределами элемента)</w:t>
            </w:r>
          </w:p>
        </w:tc>
      </w:tr>
      <w:tr w:rsidR="005D19BE" w:rsidTr="00AD3D9E">
        <w:tc>
          <w:tcPr>
            <w:tcW w:w="959" w:type="dxa"/>
            <w:vAlign w:val="center"/>
          </w:tcPr>
          <w:p w:rsidR="005D19BE" w:rsidRPr="005D19BE" w:rsidRDefault="005D19BE" w:rsidP="009A397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5.</w:t>
            </w:r>
          </w:p>
        </w:tc>
        <w:tc>
          <w:tcPr>
            <w:tcW w:w="2266" w:type="dxa"/>
            <w:vAlign w:val="center"/>
          </w:tcPr>
          <w:p w:rsidR="005D19BE" w:rsidRPr="003810AF" w:rsidRDefault="003810AF" w:rsidP="009A397A">
            <w:pPr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OnMouseLeave</w:t>
            </w:r>
            <w:proofErr w:type="spellEnd"/>
          </w:p>
        </w:tc>
        <w:tc>
          <w:tcPr>
            <w:tcW w:w="6628" w:type="dxa"/>
          </w:tcPr>
          <w:p w:rsidR="005D19BE" w:rsidRDefault="00FB74EE" w:rsidP="00494900">
            <w:r>
              <w:t>Действие, привязанное к элементу, выполняется при наведении и последующего перемещения курсора за границы элемента</w:t>
            </w:r>
          </w:p>
        </w:tc>
      </w:tr>
      <w:tr w:rsidR="005D19BE" w:rsidTr="00AD3D9E">
        <w:tc>
          <w:tcPr>
            <w:tcW w:w="959" w:type="dxa"/>
            <w:vAlign w:val="center"/>
          </w:tcPr>
          <w:p w:rsidR="005D19BE" w:rsidRPr="005D19BE" w:rsidRDefault="005D19BE" w:rsidP="009A397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6.</w:t>
            </w:r>
          </w:p>
        </w:tc>
        <w:tc>
          <w:tcPr>
            <w:tcW w:w="2266" w:type="dxa"/>
            <w:vAlign w:val="center"/>
          </w:tcPr>
          <w:p w:rsidR="005D19BE" w:rsidRPr="003810AF" w:rsidRDefault="003810AF" w:rsidP="009A397A">
            <w:pPr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On</w:t>
            </w:r>
            <w:r w:rsidR="00E45288">
              <w:rPr>
                <w:lang w:val="en-US"/>
              </w:rPr>
              <w:t>MouseMove</w:t>
            </w:r>
            <w:proofErr w:type="spellEnd"/>
          </w:p>
        </w:tc>
        <w:tc>
          <w:tcPr>
            <w:tcW w:w="6628" w:type="dxa"/>
          </w:tcPr>
          <w:p w:rsidR="005D19BE" w:rsidRDefault="00FB74EE" w:rsidP="00494900">
            <w:r>
              <w:t>Действие, привязанное к элементу, выполняется при движении курсора внутри элемента</w:t>
            </w:r>
          </w:p>
        </w:tc>
      </w:tr>
      <w:tr w:rsidR="005D19BE" w:rsidTr="00AD3D9E">
        <w:tc>
          <w:tcPr>
            <w:tcW w:w="959" w:type="dxa"/>
            <w:vAlign w:val="center"/>
          </w:tcPr>
          <w:p w:rsidR="005D19BE" w:rsidRPr="005D19BE" w:rsidRDefault="005D19BE" w:rsidP="009A397A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7.</w:t>
            </w:r>
          </w:p>
        </w:tc>
        <w:tc>
          <w:tcPr>
            <w:tcW w:w="2266" w:type="dxa"/>
            <w:vAlign w:val="center"/>
          </w:tcPr>
          <w:p w:rsidR="005D19BE" w:rsidRPr="00E45288" w:rsidRDefault="00E45288" w:rsidP="009A397A">
            <w:pPr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OnMouseUp</w:t>
            </w:r>
            <w:proofErr w:type="spellEnd"/>
          </w:p>
        </w:tc>
        <w:tc>
          <w:tcPr>
            <w:tcW w:w="6628" w:type="dxa"/>
          </w:tcPr>
          <w:p w:rsidR="005D19BE" w:rsidRDefault="00FB74EE" w:rsidP="00494900">
            <w:r>
              <w:t xml:space="preserve">Действие, привязанное к элементу, выполняется после нажатия и последующего отпускания курсора, причем, в отличие от </w:t>
            </w:r>
            <w:proofErr w:type="spellStart"/>
            <w:r w:rsidR="001F72F7">
              <w:t>п</w:t>
            </w:r>
            <w:r>
              <w:t>п</w:t>
            </w:r>
            <w:proofErr w:type="spellEnd"/>
            <w:r>
              <w:t>.</w:t>
            </w:r>
            <w:r w:rsidR="001F72F7" w:rsidRPr="001F72F7">
              <w:t xml:space="preserve"> </w:t>
            </w:r>
            <w:r>
              <w:t>2, курсор может быть отпущен за пределами элемента</w:t>
            </w:r>
          </w:p>
        </w:tc>
      </w:tr>
      <w:tr w:rsidR="005D19BE" w:rsidRPr="00AD3D9E" w:rsidTr="00AD3D9E">
        <w:tc>
          <w:tcPr>
            <w:tcW w:w="959" w:type="dxa"/>
            <w:vAlign w:val="center"/>
          </w:tcPr>
          <w:p w:rsidR="005D19BE" w:rsidRPr="00AD3D9E" w:rsidRDefault="005D19BE" w:rsidP="009A397A">
            <w:pPr>
              <w:jc w:val="center"/>
              <w:rPr>
                <w:b/>
              </w:rPr>
            </w:pPr>
            <w:r w:rsidRPr="00AD3D9E">
              <w:rPr>
                <w:b/>
              </w:rPr>
              <w:t>8.</w:t>
            </w:r>
          </w:p>
        </w:tc>
        <w:tc>
          <w:tcPr>
            <w:tcW w:w="8894" w:type="dxa"/>
            <w:gridSpan w:val="2"/>
            <w:shd w:val="clear" w:color="auto" w:fill="auto"/>
            <w:vAlign w:val="center"/>
          </w:tcPr>
          <w:p w:rsidR="005D19BE" w:rsidRPr="00AD3D9E" w:rsidRDefault="005D19BE" w:rsidP="009A397A">
            <w:pPr>
              <w:jc w:val="center"/>
              <w:rPr>
                <w:b/>
              </w:rPr>
            </w:pPr>
          </w:p>
          <w:p w:rsidR="005D19BE" w:rsidRPr="00AD3D9E" w:rsidRDefault="005D19BE" w:rsidP="009A397A">
            <w:pPr>
              <w:jc w:val="center"/>
              <w:rPr>
                <w:b/>
              </w:rPr>
            </w:pPr>
            <w:r w:rsidRPr="00AD3D9E">
              <w:rPr>
                <w:b/>
              </w:rPr>
              <w:t>Нажать</w:t>
            </w:r>
          </w:p>
          <w:p w:rsidR="005D19BE" w:rsidRPr="00AD3D9E" w:rsidRDefault="005D19BE" w:rsidP="009A397A">
            <w:pPr>
              <w:jc w:val="center"/>
              <w:rPr>
                <w:b/>
              </w:rPr>
            </w:pPr>
          </w:p>
        </w:tc>
      </w:tr>
      <w:tr w:rsidR="005D19BE" w:rsidRPr="008D1DE6" w:rsidTr="00AD3D9E">
        <w:tc>
          <w:tcPr>
            <w:tcW w:w="959" w:type="dxa"/>
            <w:vAlign w:val="center"/>
          </w:tcPr>
          <w:p w:rsidR="005D19BE" w:rsidRDefault="005D19BE" w:rsidP="009A397A">
            <w:pPr>
              <w:jc w:val="center"/>
            </w:pPr>
            <w:r>
              <w:t>8.1.</w:t>
            </w:r>
          </w:p>
        </w:tc>
        <w:tc>
          <w:tcPr>
            <w:tcW w:w="2266" w:type="dxa"/>
            <w:shd w:val="clear" w:color="auto" w:fill="auto"/>
            <w:vAlign w:val="center"/>
          </w:tcPr>
          <w:p w:rsidR="005D19BE" w:rsidRDefault="002179D8" w:rsidP="009A397A">
            <w:pPr>
              <w:jc w:val="center"/>
            </w:pPr>
            <w:r>
              <w:t>Переменная</w:t>
            </w:r>
          </w:p>
        </w:tc>
        <w:tc>
          <w:tcPr>
            <w:tcW w:w="6628" w:type="dxa"/>
            <w:shd w:val="clear" w:color="auto" w:fill="auto"/>
          </w:tcPr>
          <w:p w:rsidR="005D19BE" w:rsidRPr="00DE6545" w:rsidRDefault="00DE6545" w:rsidP="00494900">
            <w:pPr>
              <w:rPr>
                <w:lang w:val="en-US"/>
              </w:rPr>
            </w:pPr>
            <w:r>
              <w:t xml:space="preserve">Переменная типа </w:t>
            </w:r>
            <w:r w:rsidRPr="00906A0B">
              <w:rPr>
                <w:b/>
                <w:lang w:val="en-US"/>
              </w:rPr>
              <w:t>BOOL</w:t>
            </w:r>
            <w:r>
              <w:t xml:space="preserve">, которая переключает свое значение на </w:t>
            </w:r>
            <w:r w:rsidRPr="00906A0B">
              <w:rPr>
                <w:b/>
                <w:lang w:val="en-US"/>
              </w:rPr>
              <w:t>TRUE</w:t>
            </w:r>
            <w:r w:rsidRPr="00DE6545">
              <w:t xml:space="preserve"> </w:t>
            </w:r>
            <w:r>
              <w:t xml:space="preserve">на время нажатия курсора на элемент. После отпускания курсора переменной возвращается значение </w:t>
            </w:r>
            <w:r w:rsidRPr="00906A0B">
              <w:rPr>
                <w:b/>
                <w:lang w:val="en-US"/>
              </w:rPr>
              <w:t>FALSE</w:t>
            </w:r>
          </w:p>
        </w:tc>
      </w:tr>
      <w:tr w:rsidR="005D19BE" w:rsidTr="00AD3D9E">
        <w:tc>
          <w:tcPr>
            <w:tcW w:w="959" w:type="dxa"/>
            <w:vAlign w:val="center"/>
          </w:tcPr>
          <w:p w:rsidR="005D19BE" w:rsidRPr="006D3ADD" w:rsidRDefault="005D19BE" w:rsidP="009A397A">
            <w:pPr>
              <w:jc w:val="center"/>
            </w:pPr>
            <w:r>
              <w:t>8.2.</w:t>
            </w:r>
          </w:p>
        </w:tc>
        <w:tc>
          <w:tcPr>
            <w:tcW w:w="2266" w:type="dxa"/>
            <w:shd w:val="clear" w:color="auto" w:fill="auto"/>
            <w:vAlign w:val="center"/>
          </w:tcPr>
          <w:p w:rsidR="005D19BE" w:rsidRPr="00DE6545" w:rsidRDefault="002179D8" w:rsidP="009A397A">
            <w:pPr>
              <w:jc w:val="center"/>
            </w:pPr>
            <w:r>
              <w:t xml:space="preserve">Переключить на </w:t>
            </w:r>
            <w:r>
              <w:rPr>
                <w:lang w:val="en-US"/>
              </w:rPr>
              <w:t>FALSE</w:t>
            </w:r>
          </w:p>
        </w:tc>
        <w:tc>
          <w:tcPr>
            <w:tcW w:w="6628" w:type="dxa"/>
            <w:shd w:val="clear" w:color="auto" w:fill="auto"/>
          </w:tcPr>
          <w:p w:rsidR="00DE6545" w:rsidRPr="00351807" w:rsidRDefault="00DE6545" w:rsidP="00494900">
            <w:r>
              <w:t>По умолчанию на время зажатия курсора при наведении его на элемент,</w:t>
            </w:r>
            <w:r w:rsidR="001F72F7">
              <w:t xml:space="preserve"> переменная, указанная в п. 8.1</w:t>
            </w:r>
            <w:r>
              <w:t xml:space="preserve">, меняет свое значение с </w:t>
            </w:r>
            <w:r w:rsidRPr="00906A0B">
              <w:rPr>
                <w:b/>
                <w:lang w:val="en-US"/>
              </w:rPr>
              <w:t>FALSE</w:t>
            </w:r>
            <w:r w:rsidRPr="00906A0B">
              <w:rPr>
                <w:b/>
              </w:rPr>
              <w:t xml:space="preserve"> </w:t>
            </w:r>
            <w:r>
              <w:t xml:space="preserve">на </w:t>
            </w:r>
            <w:r w:rsidRPr="00906A0B">
              <w:rPr>
                <w:b/>
                <w:lang w:val="en-US"/>
              </w:rPr>
              <w:t>TRUE</w:t>
            </w:r>
            <w:r w:rsidRPr="00351807">
              <w:t xml:space="preserve">. </w:t>
            </w:r>
            <w:r>
              <w:t xml:space="preserve">Если переменная уже имеет значение </w:t>
            </w:r>
            <w:r w:rsidRPr="00906A0B">
              <w:rPr>
                <w:b/>
                <w:lang w:val="en-US"/>
              </w:rPr>
              <w:t>TRUE</w:t>
            </w:r>
            <w:r w:rsidRPr="00906A0B">
              <w:rPr>
                <w:b/>
              </w:rPr>
              <w:t xml:space="preserve"> </w:t>
            </w:r>
            <w:r w:rsidRPr="00351807">
              <w:t>(</w:t>
            </w:r>
            <w:r>
              <w:t xml:space="preserve">например, это ее начальное значение), то оно будет переключено на </w:t>
            </w:r>
            <w:r w:rsidRPr="00906A0B">
              <w:rPr>
                <w:b/>
                <w:lang w:val="en-US"/>
              </w:rPr>
              <w:t>FALSE</w:t>
            </w:r>
            <w:r w:rsidRPr="00351807">
              <w:t>.</w:t>
            </w:r>
          </w:p>
          <w:p w:rsidR="00DE6545" w:rsidRDefault="00DE6545" w:rsidP="00494900"/>
          <w:p w:rsidR="00DE6545" w:rsidRPr="00351807" w:rsidRDefault="00D52547" w:rsidP="00494900">
            <w:r>
              <w:t xml:space="preserve">Если установлена галочка </w:t>
            </w:r>
            <w:r w:rsidR="00DE6545">
              <w:t xml:space="preserve">в данном </w:t>
            </w:r>
            <w:proofErr w:type="gramStart"/>
            <w:r w:rsidR="00DE6545">
              <w:t>параметре</w:t>
            </w:r>
            <w:proofErr w:type="gramEnd"/>
            <w:r w:rsidR="00DE6545">
              <w:t>, переменная будет менять значение с</w:t>
            </w:r>
            <w:r w:rsidR="00DE6545" w:rsidRPr="00906A0B">
              <w:rPr>
                <w:b/>
              </w:rPr>
              <w:t xml:space="preserve"> </w:t>
            </w:r>
            <w:r w:rsidR="00DE6545" w:rsidRPr="00906A0B">
              <w:rPr>
                <w:b/>
                <w:lang w:val="en-US"/>
              </w:rPr>
              <w:t>TRUE</w:t>
            </w:r>
            <w:r w:rsidR="00DE6545" w:rsidRPr="00351807">
              <w:t xml:space="preserve"> </w:t>
            </w:r>
            <w:r w:rsidR="00DE6545">
              <w:t xml:space="preserve">на </w:t>
            </w:r>
            <w:r w:rsidR="00DE6545" w:rsidRPr="00906A0B">
              <w:rPr>
                <w:b/>
                <w:lang w:val="en-US"/>
              </w:rPr>
              <w:t>FALSE</w:t>
            </w:r>
            <w:r w:rsidR="00DE6545" w:rsidRPr="00351807">
              <w:t>.</w:t>
            </w:r>
            <w:r w:rsidR="00DE6545">
              <w:t xml:space="preserve"> Если переменная уже имеет значение </w:t>
            </w:r>
            <w:r w:rsidR="00DE6545" w:rsidRPr="00906A0B">
              <w:rPr>
                <w:b/>
                <w:lang w:val="en-US"/>
              </w:rPr>
              <w:t>TRUE</w:t>
            </w:r>
            <w:r w:rsidR="00DE6545" w:rsidRPr="00351807">
              <w:t xml:space="preserve"> (</w:t>
            </w:r>
            <w:r w:rsidR="00DE6545">
              <w:t xml:space="preserve">например, это ее начальное значение), то оно будет переключено на </w:t>
            </w:r>
            <w:r w:rsidR="00DE6545" w:rsidRPr="00906A0B">
              <w:rPr>
                <w:b/>
                <w:lang w:val="en-US"/>
              </w:rPr>
              <w:t>FALSE</w:t>
            </w:r>
          </w:p>
          <w:p w:rsidR="005D19BE" w:rsidRPr="009F582B" w:rsidRDefault="005D19BE" w:rsidP="00494900"/>
        </w:tc>
      </w:tr>
      <w:tr w:rsidR="005D19BE" w:rsidTr="00AD3D9E">
        <w:tc>
          <w:tcPr>
            <w:tcW w:w="959" w:type="dxa"/>
            <w:vAlign w:val="center"/>
          </w:tcPr>
          <w:p w:rsidR="005D19BE" w:rsidRPr="006D3ADD" w:rsidRDefault="005D19BE" w:rsidP="009A397A">
            <w:pPr>
              <w:jc w:val="center"/>
            </w:pPr>
            <w:r>
              <w:t>8.3.</w:t>
            </w:r>
          </w:p>
        </w:tc>
        <w:tc>
          <w:tcPr>
            <w:tcW w:w="2266" w:type="dxa"/>
            <w:shd w:val="clear" w:color="auto" w:fill="auto"/>
            <w:vAlign w:val="center"/>
          </w:tcPr>
          <w:p w:rsidR="005D19BE" w:rsidRPr="009E5E59" w:rsidRDefault="009E5E59" w:rsidP="009A397A">
            <w:pPr>
              <w:jc w:val="center"/>
            </w:pPr>
            <w:r>
              <w:t>Изменение при возвращении</w:t>
            </w:r>
          </w:p>
        </w:tc>
        <w:tc>
          <w:tcPr>
            <w:tcW w:w="6628" w:type="dxa"/>
            <w:shd w:val="clear" w:color="auto" w:fill="auto"/>
          </w:tcPr>
          <w:p w:rsidR="00643A4D" w:rsidRPr="00D52547" w:rsidRDefault="00D52547" w:rsidP="00494900">
            <w:r>
              <w:t>Если установлена галочка</w:t>
            </w:r>
            <w:r w:rsidR="00DE6545">
              <w:t>,</w:t>
            </w:r>
            <w:r>
              <w:t xml:space="preserve"> то</w:t>
            </w:r>
            <w:r w:rsidR="00DE6545">
              <w:t xml:space="preserve"> переменная, указанная в</w:t>
            </w:r>
            <w:r w:rsidR="00906A0B">
              <w:t xml:space="preserve"> п. 8.1</w:t>
            </w:r>
            <w:r w:rsidR="00643A4D">
              <w:t xml:space="preserve">, будет менять свое состояние, если нажатый на элементе курсор без отпускания будет перемещаться за границы элемента и обратно. </w:t>
            </w:r>
            <w:r w:rsidR="002F6D90">
              <w:t>То есть, предположим</w:t>
            </w:r>
            <w:r>
              <w:t>,</w:t>
            </w:r>
            <w:r w:rsidR="002F6D90">
              <w:t xml:space="preserve"> </w:t>
            </w:r>
            <w:r w:rsidR="00643A4D">
              <w:t xml:space="preserve">начальное значение переменной – </w:t>
            </w:r>
            <w:r w:rsidR="00643A4D" w:rsidRPr="00906A0B">
              <w:rPr>
                <w:b/>
                <w:lang w:val="en-US"/>
              </w:rPr>
              <w:t>FALSE</w:t>
            </w:r>
            <w:r w:rsidR="00643A4D" w:rsidRPr="00643A4D">
              <w:t xml:space="preserve">. </w:t>
            </w:r>
            <w:r w:rsidR="00643A4D">
              <w:t xml:space="preserve">При зажатии курсора на элементе, переменная получит значение </w:t>
            </w:r>
            <w:r w:rsidR="00643A4D" w:rsidRPr="00906A0B">
              <w:rPr>
                <w:b/>
                <w:lang w:val="en-US"/>
              </w:rPr>
              <w:t>TRUE</w:t>
            </w:r>
            <w:r w:rsidR="00643A4D" w:rsidRPr="00643A4D">
              <w:t xml:space="preserve">. </w:t>
            </w:r>
            <w:r w:rsidR="00643A4D">
              <w:t xml:space="preserve">При перемещении зажатого курсора за границы элемента, переменная получит значение </w:t>
            </w:r>
            <w:r w:rsidR="00643A4D" w:rsidRPr="00906A0B">
              <w:rPr>
                <w:b/>
                <w:lang w:val="en-US"/>
              </w:rPr>
              <w:t>FALSE</w:t>
            </w:r>
            <w:r w:rsidR="00643A4D" w:rsidRPr="00643A4D">
              <w:t>.</w:t>
            </w:r>
            <w:r w:rsidR="00643A4D">
              <w:t xml:space="preserve"> При возвращении зажатого курсора в пределы элемента, переменная получит значение </w:t>
            </w:r>
            <w:r w:rsidR="00643A4D" w:rsidRPr="00906A0B">
              <w:rPr>
                <w:b/>
                <w:lang w:val="en-US"/>
              </w:rPr>
              <w:t>TRUE</w:t>
            </w:r>
            <w:r w:rsidR="00643A4D" w:rsidRPr="00643A4D">
              <w:t xml:space="preserve">. </w:t>
            </w:r>
            <w:r w:rsidR="00643A4D">
              <w:t xml:space="preserve">После отпускания курсора (неважно, в </w:t>
            </w:r>
            <w:proofErr w:type="gramStart"/>
            <w:r w:rsidR="00643A4D">
              <w:t>пределах</w:t>
            </w:r>
            <w:proofErr w:type="gramEnd"/>
            <w:r w:rsidR="00643A4D">
              <w:t xml:space="preserve"> элемента это произойдет, или нет), переменной будет присвоено начальное значение – т.</w:t>
            </w:r>
            <w:r>
              <w:t xml:space="preserve"> </w:t>
            </w:r>
            <w:r w:rsidR="00643A4D">
              <w:t xml:space="preserve">е. </w:t>
            </w:r>
            <w:r w:rsidR="00643A4D" w:rsidRPr="00906A0B">
              <w:rPr>
                <w:b/>
                <w:lang w:val="en-US"/>
              </w:rPr>
              <w:t>FALSE</w:t>
            </w:r>
          </w:p>
        </w:tc>
      </w:tr>
      <w:tr w:rsidR="005D19BE" w:rsidRPr="00AD3D9E" w:rsidTr="00AD3D9E">
        <w:tc>
          <w:tcPr>
            <w:tcW w:w="959" w:type="dxa"/>
            <w:vAlign w:val="center"/>
          </w:tcPr>
          <w:p w:rsidR="005D19BE" w:rsidRPr="00AD3D9E" w:rsidRDefault="005D19BE" w:rsidP="009A397A">
            <w:pPr>
              <w:jc w:val="center"/>
              <w:rPr>
                <w:b/>
              </w:rPr>
            </w:pPr>
            <w:r w:rsidRPr="00AD3D9E">
              <w:rPr>
                <w:b/>
              </w:rPr>
              <w:t>9.</w:t>
            </w:r>
          </w:p>
        </w:tc>
        <w:tc>
          <w:tcPr>
            <w:tcW w:w="8894" w:type="dxa"/>
            <w:gridSpan w:val="2"/>
            <w:shd w:val="clear" w:color="auto" w:fill="auto"/>
            <w:vAlign w:val="center"/>
          </w:tcPr>
          <w:p w:rsidR="00F14BB6" w:rsidRPr="00AD3D9E" w:rsidRDefault="00F14BB6" w:rsidP="00AD3D9E">
            <w:pPr>
              <w:rPr>
                <w:b/>
                <w:lang w:val="en-US"/>
              </w:rPr>
            </w:pPr>
          </w:p>
          <w:p w:rsidR="005D19BE" w:rsidRPr="00AD3D9E" w:rsidRDefault="00E45288" w:rsidP="009A397A">
            <w:pPr>
              <w:jc w:val="center"/>
              <w:rPr>
                <w:b/>
              </w:rPr>
            </w:pPr>
            <w:r w:rsidRPr="00AD3D9E">
              <w:rPr>
                <w:b/>
              </w:rPr>
              <w:t>Переключить</w:t>
            </w:r>
          </w:p>
          <w:p w:rsidR="00643A4D" w:rsidRPr="00AD3D9E" w:rsidRDefault="00643A4D" w:rsidP="009A397A">
            <w:pPr>
              <w:jc w:val="center"/>
              <w:rPr>
                <w:b/>
              </w:rPr>
            </w:pPr>
          </w:p>
        </w:tc>
      </w:tr>
      <w:tr w:rsidR="005D19BE" w:rsidTr="00AD3D9E">
        <w:tc>
          <w:tcPr>
            <w:tcW w:w="959" w:type="dxa"/>
            <w:vAlign w:val="center"/>
          </w:tcPr>
          <w:p w:rsidR="005D19BE" w:rsidRDefault="005D19BE" w:rsidP="009A397A">
            <w:pPr>
              <w:jc w:val="center"/>
            </w:pPr>
            <w:r>
              <w:t>9.1.</w:t>
            </w:r>
          </w:p>
        </w:tc>
        <w:tc>
          <w:tcPr>
            <w:tcW w:w="2266" w:type="dxa"/>
            <w:shd w:val="clear" w:color="auto" w:fill="auto"/>
            <w:vAlign w:val="center"/>
          </w:tcPr>
          <w:p w:rsidR="005D19BE" w:rsidRPr="002179D8" w:rsidRDefault="002179D8" w:rsidP="009A397A">
            <w:pPr>
              <w:jc w:val="center"/>
            </w:pPr>
            <w:r>
              <w:t>Переменная</w:t>
            </w:r>
          </w:p>
        </w:tc>
        <w:tc>
          <w:tcPr>
            <w:tcW w:w="6628" w:type="dxa"/>
            <w:shd w:val="clear" w:color="auto" w:fill="auto"/>
          </w:tcPr>
          <w:p w:rsidR="005D19BE" w:rsidRPr="00643A4D" w:rsidRDefault="00643A4D" w:rsidP="00494900">
            <w:r>
              <w:t>Переменная типа</w:t>
            </w:r>
            <w:r w:rsidRPr="00643A4D">
              <w:t xml:space="preserve"> </w:t>
            </w:r>
            <w:r w:rsidRPr="00906A0B">
              <w:rPr>
                <w:b/>
                <w:lang w:val="en-US"/>
              </w:rPr>
              <w:t>BOOL</w:t>
            </w:r>
            <w:r>
              <w:t>, которая будет переключать свое зна</w:t>
            </w:r>
            <w:r w:rsidR="0076690C">
              <w:t>чение при нажатии и последующем отпускании курсора на элементе (т.</w:t>
            </w:r>
            <w:r w:rsidR="00D52547">
              <w:t xml:space="preserve"> </w:t>
            </w:r>
            <w:r w:rsidR="0076690C">
              <w:t>е. клике</w:t>
            </w:r>
            <w:r>
              <w:t>)</w:t>
            </w:r>
          </w:p>
        </w:tc>
      </w:tr>
      <w:tr w:rsidR="005D19BE" w:rsidTr="00AD3D9E">
        <w:tc>
          <w:tcPr>
            <w:tcW w:w="959" w:type="dxa"/>
            <w:vAlign w:val="center"/>
          </w:tcPr>
          <w:p w:rsidR="005D19BE" w:rsidRDefault="005D19BE" w:rsidP="009A397A">
            <w:pPr>
              <w:jc w:val="center"/>
            </w:pPr>
            <w:r>
              <w:t>9.2.</w:t>
            </w:r>
          </w:p>
        </w:tc>
        <w:tc>
          <w:tcPr>
            <w:tcW w:w="2266" w:type="dxa"/>
            <w:shd w:val="clear" w:color="auto" w:fill="auto"/>
            <w:vAlign w:val="center"/>
          </w:tcPr>
          <w:p w:rsidR="005D19BE" w:rsidRDefault="009E5E59" w:rsidP="009A397A">
            <w:pPr>
              <w:jc w:val="center"/>
            </w:pPr>
            <w:r>
              <w:t>Переключение вне элемента</w:t>
            </w:r>
          </w:p>
        </w:tc>
        <w:tc>
          <w:tcPr>
            <w:tcW w:w="6628" w:type="dxa"/>
            <w:shd w:val="clear" w:color="auto" w:fill="auto"/>
            <w:vAlign w:val="center"/>
          </w:tcPr>
          <w:p w:rsidR="005D19BE" w:rsidRPr="006723E7" w:rsidRDefault="00D52547" w:rsidP="00494900">
            <w:r>
              <w:t>Если установлена галочка, то</w:t>
            </w:r>
            <w:r w:rsidR="00906A0B">
              <w:t xml:space="preserve"> </w:t>
            </w:r>
            <w:r>
              <w:t>указанная переменная</w:t>
            </w:r>
            <w:r w:rsidR="00906A0B">
              <w:t xml:space="preserve"> в п. 9.1</w:t>
            </w:r>
            <w:r w:rsidR="00BD2E1C">
              <w:t>, будет переключаться, даже если курсор отпущен за пределами элемента</w:t>
            </w:r>
          </w:p>
        </w:tc>
      </w:tr>
    </w:tbl>
    <w:p w:rsidR="00AD3D9E" w:rsidRPr="00146E44" w:rsidRDefault="00AD3D9E"/>
    <w:p w:rsidR="00AD3D9E" w:rsidRPr="00146E44" w:rsidRDefault="00AD3D9E">
      <w:pPr>
        <w:spacing w:before="0" w:after="200"/>
        <w:jc w:val="left"/>
      </w:pPr>
      <w:r w:rsidRPr="00146E44">
        <w:br w:type="page"/>
      </w:r>
    </w:p>
    <w:p w:rsidR="00AD3D9E" w:rsidRDefault="004928BC">
      <w:pPr>
        <w:rPr>
          <w:b/>
        </w:rPr>
      </w:pPr>
      <w:r>
        <w:rPr>
          <w:b/>
        </w:rPr>
        <w:lastRenderedPageBreak/>
        <w:t>Продолжение</w:t>
      </w:r>
      <w:proofErr w:type="gramStart"/>
      <w:r>
        <w:rPr>
          <w:b/>
        </w:rPr>
        <w:t xml:space="preserve"> Т</w:t>
      </w:r>
      <w:proofErr w:type="gramEnd"/>
      <w:r>
        <w:rPr>
          <w:b/>
        </w:rPr>
        <w:t>абл. 9</w:t>
      </w:r>
      <w:r w:rsidR="00AD3D9E" w:rsidRPr="00AD3D9E">
        <w:rPr>
          <w:b/>
        </w:rPr>
        <w:t>.1</w:t>
      </w:r>
    </w:p>
    <w:tbl>
      <w:tblPr>
        <w:tblStyle w:val="ab"/>
        <w:tblW w:w="10125" w:type="dxa"/>
        <w:tblLayout w:type="fixed"/>
        <w:tblLook w:val="04A0" w:firstRow="1" w:lastRow="0" w:firstColumn="1" w:lastColumn="0" w:noHBand="0" w:noVBand="1"/>
      </w:tblPr>
      <w:tblGrid>
        <w:gridCol w:w="959"/>
        <w:gridCol w:w="2268"/>
        <w:gridCol w:w="6898"/>
      </w:tblGrid>
      <w:tr w:rsidR="00AD3D9E" w:rsidRPr="009A397A" w:rsidTr="00AD3D9E">
        <w:tc>
          <w:tcPr>
            <w:tcW w:w="959" w:type="dxa"/>
            <w:vAlign w:val="center"/>
          </w:tcPr>
          <w:p w:rsidR="00AD3D9E" w:rsidRPr="009A397A" w:rsidRDefault="00AD3D9E" w:rsidP="00BC298B">
            <w:pPr>
              <w:jc w:val="center"/>
              <w:rPr>
                <w:b/>
              </w:rPr>
            </w:pPr>
            <w:r w:rsidRPr="009A397A">
              <w:rPr>
                <w:b/>
              </w:rPr>
              <w:t>№</w:t>
            </w:r>
          </w:p>
        </w:tc>
        <w:tc>
          <w:tcPr>
            <w:tcW w:w="2268" w:type="dxa"/>
            <w:vAlign w:val="center"/>
          </w:tcPr>
          <w:p w:rsidR="00AD3D9E" w:rsidRPr="009A397A" w:rsidRDefault="00AD3D9E" w:rsidP="00BC298B">
            <w:pPr>
              <w:jc w:val="center"/>
              <w:rPr>
                <w:b/>
              </w:rPr>
            </w:pPr>
            <w:r w:rsidRPr="009A397A">
              <w:rPr>
                <w:b/>
              </w:rPr>
              <w:t>Название параметра</w:t>
            </w:r>
          </w:p>
        </w:tc>
        <w:tc>
          <w:tcPr>
            <w:tcW w:w="6898" w:type="dxa"/>
            <w:vAlign w:val="center"/>
          </w:tcPr>
          <w:p w:rsidR="00AD3D9E" w:rsidRPr="009A397A" w:rsidRDefault="00AD3D9E" w:rsidP="00BC298B">
            <w:pPr>
              <w:jc w:val="center"/>
              <w:rPr>
                <w:b/>
              </w:rPr>
            </w:pPr>
            <w:r w:rsidRPr="009A397A">
              <w:rPr>
                <w:b/>
              </w:rPr>
              <w:t>Описание параметра</w:t>
            </w:r>
          </w:p>
        </w:tc>
      </w:tr>
      <w:tr w:rsidR="00BD2E1C" w:rsidTr="00AD3D9E">
        <w:tc>
          <w:tcPr>
            <w:tcW w:w="959" w:type="dxa"/>
            <w:vAlign w:val="center"/>
          </w:tcPr>
          <w:p w:rsidR="00BD2E1C" w:rsidRPr="00AD3D9E" w:rsidRDefault="00BD2E1C" w:rsidP="009A397A">
            <w:pPr>
              <w:jc w:val="center"/>
              <w:rPr>
                <w:b/>
              </w:rPr>
            </w:pPr>
            <w:r w:rsidRPr="00AD3D9E">
              <w:rPr>
                <w:b/>
              </w:rPr>
              <w:t>10.</w:t>
            </w:r>
          </w:p>
        </w:tc>
        <w:tc>
          <w:tcPr>
            <w:tcW w:w="9166" w:type="dxa"/>
            <w:gridSpan w:val="2"/>
            <w:shd w:val="clear" w:color="auto" w:fill="auto"/>
            <w:vAlign w:val="center"/>
          </w:tcPr>
          <w:p w:rsidR="00BD2E1C" w:rsidRPr="00AD3D9E" w:rsidRDefault="00BD2E1C" w:rsidP="009A397A">
            <w:pPr>
              <w:jc w:val="center"/>
              <w:rPr>
                <w:b/>
              </w:rPr>
            </w:pPr>
            <w:r w:rsidRPr="00AD3D9E">
              <w:rPr>
                <w:b/>
              </w:rPr>
              <w:t>Горячая клавиша</w:t>
            </w:r>
          </w:p>
          <w:p w:rsidR="00BD2E1C" w:rsidRDefault="00BD2E1C" w:rsidP="009A397A">
            <w:pPr>
              <w:jc w:val="center"/>
            </w:pPr>
          </w:p>
          <w:p w:rsidR="00D64994" w:rsidRDefault="00D64994" w:rsidP="00AD3D9E">
            <w:pPr>
              <w:jc w:val="center"/>
            </w:pPr>
            <w:r>
              <w:t xml:space="preserve">Позволяет </w:t>
            </w:r>
            <w:r w:rsidR="00957D6B">
              <w:t xml:space="preserve">привязать клавишу клиента визуализации к элементу. </w:t>
            </w:r>
            <w:r w:rsidR="00D52547">
              <w:t xml:space="preserve">То есть </w:t>
            </w:r>
            <w:r w:rsidR="00957D6B">
              <w:t>нажатие данной клавиши будет эквивалентно нажати</w:t>
            </w:r>
            <w:r w:rsidR="00D52547">
              <w:t>ю</w:t>
            </w:r>
            <w:r w:rsidR="00957D6B">
              <w:t xml:space="preserve"> курсора на элемент. Данная вкладка представляет собой часть настроек </w:t>
            </w:r>
            <w:hyperlink w:anchor="_6.4.2.__Редактор" w:history="1">
              <w:r w:rsidR="00957D6B" w:rsidRPr="0076690C">
                <w:rPr>
                  <w:rStyle w:val="a4"/>
                </w:rPr>
                <w:t>Редактора горячих клавиш</w:t>
              </w:r>
            </w:hyperlink>
          </w:p>
        </w:tc>
      </w:tr>
      <w:tr w:rsidR="00BD2E1C" w:rsidTr="00AD3D9E">
        <w:tc>
          <w:tcPr>
            <w:tcW w:w="959" w:type="dxa"/>
            <w:vAlign w:val="center"/>
          </w:tcPr>
          <w:p w:rsidR="00BD2E1C" w:rsidRDefault="00BD2E1C" w:rsidP="009A397A">
            <w:pPr>
              <w:jc w:val="center"/>
            </w:pPr>
            <w:r>
              <w:t>10.1.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D2E1C" w:rsidRDefault="00BD2E1C" w:rsidP="009A397A">
            <w:pPr>
              <w:jc w:val="center"/>
            </w:pPr>
            <w:r>
              <w:t>Клавиша</w:t>
            </w:r>
          </w:p>
        </w:tc>
        <w:tc>
          <w:tcPr>
            <w:tcW w:w="6898" w:type="dxa"/>
            <w:shd w:val="clear" w:color="auto" w:fill="auto"/>
          </w:tcPr>
          <w:p w:rsidR="00BD2E1C" w:rsidRDefault="00957D6B" w:rsidP="00494900">
            <w:r>
              <w:t>Клавиша клиента визуализации</w:t>
            </w:r>
          </w:p>
        </w:tc>
      </w:tr>
      <w:tr w:rsidR="00BD2E1C" w:rsidTr="00AD3D9E">
        <w:tc>
          <w:tcPr>
            <w:tcW w:w="959" w:type="dxa"/>
            <w:vAlign w:val="center"/>
          </w:tcPr>
          <w:p w:rsidR="00BD2E1C" w:rsidRDefault="00BD2E1C" w:rsidP="009A397A">
            <w:pPr>
              <w:jc w:val="center"/>
            </w:pPr>
            <w:r>
              <w:t>10.2.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D2E1C" w:rsidRDefault="00BD2E1C" w:rsidP="009A397A">
            <w:pPr>
              <w:jc w:val="center"/>
            </w:pPr>
            <w:r>
              <w:t>События</w:t>
            </w:r>
          </w:p>
        </w:tc>
        <w:tc>
          <w:tcPr>
            <w:tcW w:w="6898" w:type="dxa"/>
            <w:shd w:val="clear" w:color="auto" w:fill="auto"/>
          </w:tcPr>
          <w:p w:rsidR="00BD2E1C" w:rsidRPr="00957D6B" w:rsidRDefault="00957D6B" w:rsidP="00494900">
            <w:r>
              <w:t>Событие, вызываемое нажатием на клавишу. Возможные значения</w:t>
            </w:r>
            <w:r w:rsidRPr="00957D6B">
              <w:t>:</w:t>
            </w:r>
          </w:p>
          <w:p w:rsidR="00957D6B" w:rsidRPr="00957D6B" w:rsidRDefault="00957D6B" w:rsidP="00494900"/>
          <w:p w:rsidR="00957D6B" w:rsidRDefault="00957D6B" w:rsidP="00494900">
            <w:r w:rsidRPr="00906A0B">
              <w:rPr>
                <w:b/>
              </w:rPr>
              <w:t>Нет</w:t>
            </w:r>
            <w:r>
              <w:t xml:space="preserve"> – событие отсутствует</w:t>
            </w:r>
            <w:r w:rsidR="0076690C" w:rsidRPr="0076690C">
              <w:t>;</w:t>
            </w:r>
          </w:p>
          <w:p w:rsidR="00957D6B" w:rsidRPr="00D41534" w:rsidRDefault="00957D6B" w:rsidP="00494900">
            <w:r w:rsidRPr="00906A0B">
              <w:rPr>
                <w:b/>
                <w:lang w:val="en-US"/>
              </w:rPr>
              <w:t>Mouse</w:t>
            </w:r>
            <w:r w:rsidRPr="00906A0B">
              <w:rPr>
                <w:b/>
              </w:rPr>
              <w:t xml:space="preserve"> </w:t>
            </w:r>
            <w:r w:rsidRPr="00906A0B">
              <w:rPr>
                <w:b/>
                <w:lang w:val="en-US"/>
              </w:rPr>
              <w:t>Down</w:t>
            </w:r>
            <w:r w:rsidRPr="00D41534">
              <w:t xml:space="preserve"> – </w:t>
            </w:r>
            <w:r w:rsidR="00D41534">
              <w:t>нажатие курсора на элемент (см. п. 3</w:t>
            </w:r>
            <w:r w:rsidR="00D41534" w:rsidRPr="00D41534">
              <w:t>)</w:t>
            </w:r>
            <w:r w:rsidR="0076690C" w:rsidRPr="0076690C">
              <w:t>;</w:t>
            </w:r>
          </w:p>
          <w:p w:rsidR="00957D6B" w:rsidRPr="00D41534" w:rsidRDefault="00957D6B" w:rsidP="00494900">
            <w:r w:rsidRPr="00906A0B">
              <w:rPr>
                <w:b/>
                <w:lang w:val="en-US"/>
              </w:rPr>
              <w:t>Mouse</w:t>
            </w:r>
            <w:r w:rsidRPr="00906A0B">
              <w:rPr>
                <w:b/>
              </w:rPr>
              <w:t xml:space="preserve"> </w:t>
            </w:r>
            <w:r w:rsidRPr="00906A0B">
              <w:rPr>
                <w:b/>
                <w:lang w:val="en-US"/>
              </w:rPr>
              <w:t>Up</w:t>
            </w:r>
            <w:r w:rsidRPr="00D41534">
              <w:t xml:space="preserve"> –</w:t>
            </w:r>
            <w:r w:rsidR="00D41534" w:rsidRPr="00D41534">
              <w:t xml:space="preserve"> </w:t>
            </w:r>
            <w:r w:rsidR="006536ED">
              <w:t xml:space="preserve">отпускание зажатого </w:t>
            </w:r>
            <w:r w:rsidR="00D41534">
              <w:t>курсора с элемента (см. п. 7)</w:t>
            </w:r>
            <w:r w:rsidR="0076690C" w:rsidRPr="0076690C">
              <w:t>;</w:t>
            </w:r>
          </w:p>
          <w:p w:rsidR="00957D6B" w:rsidRPr="00D41534" w:rsidRDefault="00957D6B" w:rsidP="00494900">
            <w:r w:rsidRPr="00906A0B">
              <w:rPr>
                <w:b/>
                <w:lang w:val="en-US"/>
              </w:rPr>
              <w:t>Mouse</w:t>
            </w:r>
            <w:r w:rsidRPr="00906A0B">
              <w:rPr>
                <w:b/>
              </w:rPr>
              <w:t xml:space="preserve"> </w:t>
            </w:r>
            <w:r w:rsidRPr="00906A0B">
              <w:rPr>
                <w:b/>
                <w:lang w:val="en-US"/>
              </w:rPr>
              <w:t>Down</w:t>
            </w:r>
            <w:r w:rsidRPr="00906A0B">
              <w:rPr>
                <w:b/>
              </w:rPr>
              <w:t>/</w:t>
            </w:r>
            <w:r w:rsidRPr="00906A0B">
              <w:rPr>
                <w:b/>
                <w:lang w:val="en-US"/>
              </w:rPr>
              <w:t>Up</w:t>
            </w:r>
            <w:r w:rsidRPr="00D41534">
              <w:t xml:space="preserve"> – </w:t>
            </w:r>
            <w:r w:rsidR="006536ED">
              <w:t>нажатие и последующее отпускание</w:t>
            </w:r>
            <w:r w:rsidR="0076690C">
              <w:t xml:space="preserve"> курсора с элемента,</w:t>
            </w:r>
            <w:r w:rsidR="0076690C" w:rsidRPr="0076690C">
              <w:t xml:space="preserve"> </w:t>
            </w:r>
            <w:r w:rsidR="0076690C">
              <w:t>«</w:t>
            </w:r>
            <w:r w:rsidR="00D41534" w:rsidRPr="0076690C">
              <w:rPr>
                <w:b/>
              </w:rPr>
              <w:t>клик</w:t>
            </w:r>
            <w:r w:rsidR="00D41534">
              <w:t>» (см. п. 2)</w:t>
            </w:r>
          </w:p>
        </w:tc>
      </w:tr>
      <w:tr w:rsidR="00BD2E1C" w:rsidTr="00AD3D9E">
        <w:tc>
          <w:tcPr>
            <w:tcW w:w="959" w:type="dxa"/>
            <w:vAlign w:val="center"/>
          </w:tcPr>
          <w:p w:rsidR="00BD2E1C" w:rsidRDefault="00BD2E1C" w:rsidP="009A397A">
            <w:pPr>
              <w:jc w:val="center"/>
            </w:pPr>
            <w:r>
              <w:t>10.3.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D2E1C" w:rsidRPr="00957D6B" w:rsidRDefault="00BD2E1C" w:rsidP="009A397A">
            <w:pPr>
              <w:jc w:val="center"/>
            </w:pPr>
            <w:r>
              <w:rPr>
                <w:lang w:val="en-US"/>
              </w:rPr>
              <w:t>Shift</w:t>
            </w:r>
          </w:p>
        </w:tc>
        <w:tc>
          <w:tcPr>
            <w:tcW w:w="6898" w:type="dxa"/>
            <w:shd w:val="clear" w:color="auto" w:fill="auto"/>
          </w:tcPr>
          <w:p w:rsidR="00BD2E1C" w:rsidRPr="00D41534" w:rsidRDefault="00D52547" w:rsidP="00494900">
            <w:r>
              <w:t>Если установлена галочка, то</w:t>
            </w:r>
            <w:r w:rsidR="00D41534">
              <w:t xml:space="preserve"> клавиша должна нажиматься с зажатой клавишей </w:t>
            </w:r>
            <w:r w:rsidR="00D41534" w:rsidRPr="00906A0B">
              <w:rPr>
                <w:b/>
                <w:lang w:val="en-US"/>
              </w:rPr>
              <w:t>Shift</w:t>
            </w:r>
          </w:p>
        </w:tc>
      </w:tr>
      <w:tr w:rsidR="00BD2E1C" w:rsidTr="00AD3D9E">
        <w:tc>
          <w:tcPr>
            <w:tcW w:w="959" w:type="dxa"/>
            <w:vAlign w:val="center"/>
          </w:tcPr>
          <w:p w:rsidR="00BD2E1C" w:rsidRDefault="00BD2E1C" w:rsidP="009A397A">
            <w:pPr>
              <w:jc w:val="center"/>
            </w:pPr>
            <w:r>
              <w:t>10.4.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D2E1C" w:rsidRPr="00957D6B" w:rsidRDefault="00BD2E1C" w:rsidP="009A397A">
            <w:pPr>
              <w:jc w:val="center"/>
            </w:pPr>
            <w:r>
              <w:rPr>
                <w:lang w:val="en-US"/>
              </w:rPr>
              <w:t>Control</w:t>
            </w:r>
          </w:p>
        </w:tc>
        <w:tc>
          <w:tcPr>
            <w:tcW w:w="6898" w:type="dxa"/>
            <w:shd w:val="clear" w:color="auto" w:fill="auto"/>
          </w:tcPr>
          <w:p w:rsidR="00BD2E1C" w:rsidRDefault="00D52547" w:rsidP="00494900">
            <w:r>
              <w:t>Если установлена галочка, то</w:t>
            </w:r>
            <w:r w:rsidR="00D41534">
              <w:t xml:space="preserve"> клавиша должна нажиматься с зажатой клавишей </w:t>
            </w:r>
            <w:r w:rsidR="00D41534" w:rsidRPr="00906A0B">
              <w:rPr>
                <w:b/>
                <w:lang w:val="en-US"/>
              </w:rPr>
              <w:t>Control</w:t>
            </w:r>
          </w:p>
        </w:tc>
      </w:tr>
      <w:tr w:rsidR="00BD2E1C" w:rsidTr="00AD3D9E">
        <w:tc>
          <w:tcPr>
            <w:tcW w:w="959" w:type="dxa"/>
            <w:vAlign w:val="center"/>
          </w:tcPr>
          <w:p w:rsidR="00BD2E1C" w:rsidRDefault="00BD2E1C" w:rsidP="009A397A">
            <w:pPr>
              <w:jc w:val="center"/>
            </w:pPr>
            <w:r>
              <w:t>10.5.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D2E1C" w:rsidRPr="00957D6B" w:rsidRDefault="00BD2E1C" w:rsidP="009A397A">
            <w:pPr>
              <w:jc w:val="center"/>
            </w:pPr>
            <w:r>
              <w:rPr>
                <w:lang w:val="en-US"/>
              </w:rPr>
              <w:t>Alt</w:t>
            </w:r>
          </w:p>
        </w:tc>
        <w:tc>
          <w:tcPr>
            <w:tcW w:w="6898" w:type="dxa"/>
            <w:shd w:val="clear" w:color="auto" w:fill="auto"/>
          </w:tcPr>
          <w:p w:rsidR="00BD2E1C" w:rsidRDefault="00D52547" w:rsidP="00494900">
            <w:r>
              <w:t>Если установлена галочка, то</w:t>
            </w:r>
            <w:r w:rsidR="00D41534">
              <w:t xml:space="preserve"> клавиша должна нажиматься с зажатой клавишей </w:t>
            </w:r>
            <w:r w:rsidR="00D41534" w:rsidRPr="00906A0B">
              <w:rPr>
                <w:b/>
                <w:lang w:val="en-US"/>
              </w:rPr>
              <w:t>Alt</w:t>
            </w:r>
          </w:p>
        </w:tc>
      </w:tr>
    </w:tbl>
    <w:p w:rsidR="00075F4A" w:rsidRPr="00266126" w:rsidRDefault="00075F4A" w:rsidP="00494900"/>
    <w:p w:rsidR="00075F4A" w:rsidRPr="00266126" w:rsidRDefault="00075F4A" w:rsidP="00494900"/>
    <w:p w:rsidR="00AD3D9E" w:rsidRDefault="00AD3D9E">
      <w:pPr>
        <w:spacing w:before="0" w:after="200"/>
        <w:jc w:val="left"/>
      </w:pPr>
      <w:r>
        <w:br w:type="page"/>
      </w:r>
    </w:p>
    <w:p w:rsidR="00643A4D" w:rsidRPr="0099104E" w:rsidRDefault="00643A4D" w:rsidP="00494900">
      <w:pPr>
        <w:pStyle w:val="2"/>
      </w:pPr>
      <w:bookmarkStart w:id="217" w:name="_10.2._Действия_для"/>
      <w:bookmarkStart w:id="218" w:name="_Toc34982961"/>
      <w:bookmarkEnd w:id="217"/>
      <w:r>
        <w:lastRenderedPageBreak/>
        <w:t xml:space="preserve">Действия для </w:t>
      </w:r>
      <w:proofErr w:type="spellStart"/>
      <w:r>
        <w:rPr>
          <w:lang w:val="en-US"/>
        </w:rPr>
        <w:t>OnMouse</w:t>
      </w:r>
      <w:proofErr w:type="spellEnd"/>
      <w:r w:rsidRPr="0099104E">
        <w:t>&lt;</w:t>
      </w:r>
      <w:r>
        <w:rPr>
          <w:lang w:val="en-US"/>
        </w:rPr>
        <w:t>Something</w:t>
      </w:r>
      <w:r w:rsidRPr="0099104E">
        <w:t>&gt;</w:t>
      </w:r>
      <w:bookmarkEnd w:id="218"/>
    </w:p>
    <w:p w:rsidR="00643A4D" w:rsidRPr="00DE1DDA" w:rsidRDefault="00643A4D" w:rsidP="00494900"/>
    <w:p w:rsidR="00643A4D" w:rsidRPr="00864C15" w:rsidRDefault="0099104E" w:rsidP="00494900">
      <w:r>
        <w:t xml:space="preserve">При нажатии в </w:t>
      </w:r>
      <w:r w:rsidRPr="00906A0B">
        <w:rPr>
          <w:b/>
        </w:rPr>
        <w:t xml:space="preserve">Свойствах </w:t>
      </w:r>
      <w:r>
        <w:t xml:space="preserve">элемента на один из основных параметров вкладки </w:t>
      </w:r>
      <w:proofErr w:type="spellStart"/>
      <w:r w:rsidRPr="00906A0B">
        <w:rPr>
          <w:b/>
          <w:lang w:val="en-US"/>
        </w:rPr>
        <w:t>InputConfiguration</w:t>
      </w:r>
      <w:proofErr w:type="spellEnd"/>
      <w:r>
        <w:t xml:space="preserve"> </w:t>
      </w:r>
      <w:r w:rsidRPr="0099104E">
        <w:t>(</w:t>
      </w:r>
      <w:r>
        <w:t xml:space="preserve">см. </w:t>
      </w:r>
      <w:proofErr w:type="spellStart"/>
      <w:r w:rsidR="0076690C">
        <w:t>п</w:t>
      </w:r>
      <w:r>
        <w:t>п</w:t>
      </w:r>
      <w:proofErr w:type="spellEnd"/>
      <w:r>
        <w:t>. 1</w:t>
      </w:r>
      <w:r w:rsidR="002F6D90">
        <w:t>–8</w:t>
      </w:r>
      <w:r>
        <w:t xml:space="preserve"> в табл</w:t>
      </w:r>
      <w:r w:rsidR="00396B08">
        <w:t>ице</w:t>
      </w:r>
      <w:r>
        <w:t xml:space="preserve"> </w:t>
      </w:r>
      <w:r w:rsidR="004928BC">
        <w:t>9</w:t>
      </w:r>
      <w:r w:rsidR="00396B08">
        <w:t>.1</w:t>
      </w:r>
      <w:r w:rsidRPr="0099104E">
        <w:t>)</w:t>
      </w:r>
      <w:r>
        <w:t xml:space="preserve">, открывается окно конфигурации элемента, в котором содержится список действий, которые будут выполняться при нажатии (или других условиях) на элемент. Для этого </w:t>
      </w:r>
      <w:r w:rsidR="00396B08">
        <w:t>следует</w:t>
      </w:r>
      <w:r>
        <w:t xml:space="preserve"> присвоить действие элемента с помощью нажатия кнопки «</w:t>
      </w:r>
      <w:r w:rsidRPr="00906A0B">
        <w:rPr>
          <w:b/>
        </w:rPr>
        <w:t>&gt;</w:t>
      </w:r>
      <w:r>
        <w:t>»</w:t>
      </w:r>
      <w:r w:rsidRPr="0099104E">
        <w:t xml:space="preserve"> </w:t>
      </w:r>
      <w:r>
        <w:t>и настроить его параметры</w:t>
      </w:r>
      <w:r w:rsidRPr="0099104E">
        <w:t>:</w:t>
      </w:r>
    </w:p>
    <w:p w:rsidR="0099104E" w:rsidRPr="00864C15" w:rsidRDefault="0099104E" w:rsidP="00494900"/>
    <w:p w:rsidR="0099104E" w:rsidRPr="0099104E" w:rsidRDefault="00A742AC" w:rsidP="00AD3D9E">
      <w:pPr>
        <w:pStyle w:val="afa"/>
      </w:pPr>
      <w:r>
        <w:drawing>
          <wp:inline distT="0" distB="0" distL="0" distR="0" wp14:anchorId="158AC2FC" wp14:editId="0766FCB7">
            <wp:extent cx="5940425" cy="4088864"/>
            <wp:effectExtent l="0" t="0" r="3175" b="6985"/>
            <wp:docPr id="45" name="Рисунок 45" descr="C:\Users\E1E54~1.KIS\AppData\Local\Temp\SNAGHTML14a7b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E1E54~1.KIS\AppData\Local\Temp\SNAGHTML14a7bca.PNG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4E" w:rsidRPr="00AF2A7E" w:rsidRDefault="00BC298B" w:rsidP="00AD3D9E">
      <w:pPr>
        <w:pStyle w:val="afa"/>
      </w:pPr>
      <w:r>
        <w:t>Рисунок 9.</w:t>
      </w:r>
      <w:r w:rsidR="00A325B0" w:rsidRPr="00A325B0">
        <w:t>2</w:t>
      </w:r>
      <w:r w:rsidR="00396B08">
        <w:t xml:space="preserve"> – </w:t>
      </w:r>
      <w:r w:rsidR="00906A0B">
        <w:t>Настройка действий элемента</w:t>
      </w:r>
    </w:p>
    <w:p w:rsidR="0099104E" w:rsidRPr="00864C15" w:rsidRDefault="0099104E" w:rsidP="00494900"/>
    <w:p w:rsidR="00AD3D9E" w:rsidRDefault="00AD3D9E">
      <w:pPr>
        <w:spacing w:before="0" w:after="200"/>
        <w:jc w:val="left"/>
      </w:pPr>
      <w:r>
        <w:br w:type="page"/>
      </w:r>
    </w:p>
    <w:p w:rsidR="00D95415" w:rsidRPr="00D95415" w:rsidRDefault="00D95415" w:rsidP="005A3E50">
      <w:pPr>
        <w:pStyle w:val="3"/>
      </w:pPr>
      <w:bookmarkStart w:id="219" w:name="_10.2.1._Управление_пользователями"/>
      <w:bookmarkStart w:id="220" w:name="_Toc34982962"/>
      <w:bookmarkEnd w:id="219"/>
      <w:r>
        <w:lastRenderedPageBreak/>
        <w:t>Управление пользователями</w:t>
      </w:r>
      <w:bookmarkEnd w:id="220"/>
    </w:p>
    <w:p w:rsidR="0099104E" w:rsidRDefault="0099104E" w:rsidP="00494900"/>
    <w:p w:rsidR="0099104E" w:rsidRDefault="00D95415" w:rsidP="00AD3D9E">
      <w:pPr>
        <w:pStyle w:val="afa"/>
        <w:rPr>
          <w:rFonts w:ascii="Calibri" w:hAnsi="Calibri" w:cs="Calibri"/>
        </w:rPr>
      </w:pPr>
      <w:r>
        <w:drawing>
          <wp:inline distT="0" distB="0" distL="0" distR="0" wp14:anchorId="14F9B0AE" wp14:editId="49FBBF87">
            <wp:extent cx="5940425" cy="3921904"/>
            <wp:effectExtent l="0" t="0" r="3175" b="2540"/>
            <wp:docPr id="236" name="Рисунок 236" descr="C:\Users\E1E54~1.KIS\AppData\Local\Temp\SNAGHTML192d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1E54~1.KIS\AppData\Local\Temp\SNAGHTML192d282.PNG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4E" w:rsidRPr="00766877" w:rsidRDefault="00BC298B" w:rsidP="00AD3D9E">
      <w:pPr>
        <w:pStyle w:val="afa"/>
      </w:pPr>
      <w:r>
        <w:t>Рисунок 9.</w:t>
      </w:r>
      <w:r w:rsidR="00A325B0" w:rsidRPr="00A325B0">
        <w:t>3</w:t>
      </w:r>
      <w:r w:rsidR="00396B08">
        <w:t xml:space="preserve"> – </w:t>
      </w:r>
      <w:r w:rsidR="00766877">
        <w:t xml:space="preserve">Параметры действия </w:t>
      </w:r>
      <w:r w:rsidR="00766877" w:rsidRPr="00766877">
        <w:t>Управление пользователями</w:t>
      </w:r>
    </w:p>
    <w:p w:rsidR="0099104E" w:rsidRDefault="0099104E" w:rsidP="00494900"/>
    <w:p w:rsidR="009B0CA8" w:rsidRDefault="009B0CA8" w:rsidP="00494900">
      <w:r>
        <w:t>Данная вкладка</w:t>
      </w:r>
      <w:r w:rsidR="00906A0B">
        <w:t xml:space="preserve"> доступна только </w:t>
      </w:r>
      <w:r w:rsidR="00396B08">
        <w:t xml:space="preserve">в </w:t>
      </w:r>
      <w:proofErr w:type="gramStart"/>
      <w:r w:rsidR="00396B08">
        <w:t>случае</w:t>
      </w:r>
      <w:proofErr w:type="gramEnd"/>
      <w:r w:rsidR="00396B08">
        <w:t xml:space="preserve"> наличия</w:t>
      </w:r>
      <w:r w:rsidR="00906A0B">
        <w:t xml:space="preserve"> в проекте </w:t>
      </w:r>
      <w:hyperlink w:anchor="_4.1.4.__Вкладка" w:history="1">
        <w:r w:rsidR="00906A0B" w:rsidRPr="0076690C">
          <w:rPr>
            <w:rStyle w:val="a4"/>
          </w:rPr>
          <w:t>Управления пользователями</w:t>
        </w:r>
      </w:hyperlink>
      <w:r w:rsidR="00906A0B">
        <w:t>.</w:t>
      </w:r>
    </w:p>
    <w:p w:rsidR="009D0A99" w:rsidRPr="005F2766" w:rsidRDefault="009D0A99" w:rsidP="00494900">
      <w:r>
        <w:t xml:space="preserve">Пример создания многопользовательского проекта приведен в </w:t>
      </w:r>
      <w:hyperlink w:anchor="_11.3.7._Управление_пользователями." w:history="1">
        <w:r w:rsidR="004928BC">
          <w:rPr>
            <w:rStyle w:val="a4"/>
          </w:rPr>
          <w:t>п. 10</w:t>
        </w:r>
        <w:r w:rsidRPr="009D0A99">
          <w:rPr>
            <w:rStyle w:val="a4"/>
          </w:rPr>
          <w:t>.3.7.</w:t>
        </w:r>
      </w:hyperlink>
    </w:p>
    <w:p w:rsidR="007B00BD" w:rsidRDefault="007B00BD" w:rsidP="00494900"/>
    <w:p w:rsidR="0099104E" w:rsidRPr="00864C15" w:rsidRDefault="00D95415" w:rsidP="00494900">
      <w:r>
        <w:t xml:space="preserve">Действие </w:t>
      </w:r>
      <w:r w:rsidRPr="0076690C">
        <w:rPr>
          <w:b/>
        </w:rPr>
        <w:t>Управления пользователями</w:t>
      </w:r>
      <w:r>
        <w:t xml:space="preserve"> используется для привязки к элементу одного из диалогов библиотеки</w:t>
      </w:r>
      <w:r w:rsidRPr="00766877">
        <w:rPr>
          <w:b/>
        </w:rPr>
        <w:t xml:space="preserve"> </w:t>
      </w:r>
      <w:proofErr w:type="spellStart"/>
      <w:r w:rsidR="00766877" w:rsidRPr="00766877">
        <w:rPr>
          <w:b/>
          <w:lang w:val="en-US"/>
        </w:rPr>
        <w:t>Vi</w:t>
      </w:r>
      <w:r w:rsidRPr="00766877">
        <w:rPr>
          <w:b/>
          <w:lang w:val="en-US"/>
        </w:rPr>
        <w:t>suUserManagement</w:t>
      </w:r>
      <w:proofErr w:type="spellEnd"/>
      <w:r w:rsidRPr="00D95415">
        <w:t>:</w:t>
      </w:r>
    </w:p>
    <w:p w:rsidR="00D95415" w:rsidRPr="00864C15" w:rsidRDefault="00D95415" w:rsidP="002D092A">
      <w:pPr>
        <w:pStyle w:val="ad"/>
        <w:numPr>
          <w:ilvl w:val="0"/>
          <w:numId w:val="18"/>
        </w:numPr>
      </w:pPr>
      <w:r w:rsidRPr="007B00BD">
        <w:rPr>
          <w:b/>
        </w:rPr>
        <w:t xml:space="preserve">Войти </w:t>
      </w:r>
      <w:r>
        <w:t>– диалог аутентификации пользователя</w:t>
      </w:r>
      <w:r w:rsidRPr="00D95415">
        <w:t xml:space="preserve"> (</w:t>
      </w:r>
      <w:r w:rsidRPr="007B00BD">
        <w:rPr>
          <w:b/>
          <w:lang w:val="en-US"/>
        </w:rPr>
        <w:t>VUM</w:t>
      </w:r>
      <w:r w:rsidRPr="007B00BD">
        <w:rPr>
          <w:b/>
        </w:rPr>
        <w:t>_</w:t>
      </w:r>
      <w:r w:rsidRPr="007B00BD">
        <w:rPr>
          <w:b/>
          <w:lang w:val="en-US"/>
        </w:rPr>
        <w:t>Login</w:t>
      </w:r>
      <w:r w:rsidRPr="00D95415">
        <w:t>)</w:t>
      </w:r>
      <w:r w:rsidR="00434796">
        <w:t>.</w:t>
      </w:r>
    </w:p>
    <w:p w:rsidR="00D95415" w:rsidRDefault="00D95415" w:rsidP="007B00BD">
      <w:pPr>
        <w:pStyle w:val="afa"/>
        <w:rPr>
          <w:rFonts w:ascii="Calibri" w:hAnsi="Calibri" w:cs="Calibri"/>
          <w:color w:val="000000"/>
          <w:lang w:val="en-US"/>
        </w:rPr>
      </w:pPr>
      <w:r>
        <w:drawing>
          <wp:inline distT="0" distB="0" distL="0" distR="0" wp14:anchorId="59EF8059" wp14:editId="541BBC29">
            <wp:extent cx="2802576" cy="1250271"/>
            <wp:effectExtent l="0" t="0" r="0" b="762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2813033" cy="125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415" w:rsidRDefault="00D95415" w:rsidP="007B00BD">
      <w:pPr>
        <w:pStyle w:val="afa"/>
      </w:pPr>
      <w:r>
        <w:t>Рис</w:t>
      </w:r>
      <w:r w:rsidR="00434796">
        <w:t xml:space="preserve">унок </w:t>
      </w:r>
      <w:r w:rsidR="00A325B0">
        <w:t>1</w:t>
      </w:r>
      <w:r w:rsidR="00A325B0" w:rsidRPr="006D2358">
        <w:t>0.4</w:t>
      </w:r>
      <w:r w:rsidR="00434796">
        <w:t xml:space="preserve"> – </w:t>
      </w:r>
      <w:r w:rsidR="00766877">
        <w:t>Диалог</w:t>
      </w:r>
      <w:r w:rsidR="00766877" w:rsidRPr="00766877">
        <w:t xml:space="preserve"> Войти</w:t>
      </w:r>
    </w:p>
    <w:p w:rsidR="007B00BD" w:rsidRPr="007B00BD" w:rsidRDefault="007B00BD" w:rsidP="007B00BD">
      <w:pPr>
        <w:rPr>
          <w:lang w:eastAsia="ru-RU"/>
        </w:rPr>
      </w:pPr>
    </w:p>
    <w:p w:rsidR="00D95415" w:rsidRDefault="00D95415" w:rsidP="002D092A">
      <w:pPr>
        <w:pStyle w:val="ad"/>
        <w:numPr>
          <w:ilvl w:val="0"/>
          <w:numId w:val="18"/>
        </w:numPr>
      </w:pPr>
      <w:r w:rsidRPr="007B00BD">
        <w:rPr>
          <w:b/>
        </w:rPr>
        <w:t>Выйти</w:t>
      </w:r>
      <w:r>
        <w:t xml:space="preserve"> – </w:t>
      </w:r>
      <w:r w:rsidR="00A65B1D">
        <w:t xml:space="preserve">операция </w:t>
      </w:r>
      <w:r>
        <w:t>выход</w:t>
      </w:r>
      <w:r w:rsidR="00A65B1D">
        <w:t>а</w:t>
      </w:r>
      <w:r>
        <w:t xml:space="preserve"> текущего пользователя из системы</w:t>
      </w:r>
      <w:r w:rsidR="00434796">
        <w:t>.</w:t>
      </w:r>
    </w:p>
    <w:p w:rsidR="004928BC" w:rsidRDefault="004928BC">
      <w:pPr>
        <w:spacing w:before="0" w:after="200"/>
        <w:jc w:val="left"/>
      </w:pPr>
      <w:r>
        <w:br w:type="page"/>
      </w:r>
    </w:p>
    <w:p w:rsidR="00D95415" w:rsidRPr="00864C15" w:rsidRDefault="00D95415" w:rsidP="002D092A">
      <w:pPr>
        <w:pStyle w:val="ad"/>
        <w:numPr>
          <w:ilvl w:val="0"/>
          <w:numId w:val="18"/>
        </w:numPr>
      </w:pPr>
      <w:r w:rsidRPr="007B00BD">
        <w:rPr>
          <w:b/>
        </w:rPr>
        <w:lastRenderedPageBreak/>
        <w:t xml:space="preserve">Изменить пароль пользователя </w:t>
      </w:r>
      <w:r>
        <w:t>– диалог изменения пароля текущего пользователя (</w:t>
      </w:r>
      <w:r w:rsidRPr="007B00BD">
        <w:rPr>
          <w:b/>
          <w:lang w:val="en-US"/>
        </w:rPr>
        <w:t>VUM</w:t>
      </w:r>
      <w:r w:rsidRPr="007B00BD">
        <w:rPr>
          <w:b/>
        </w:rPr>
        <w:t>_</w:t>
      </w:r>
      <w:proofErr w:type="spellStart"/>
      <w:r w:rsidRPr="007B00BD">
        <w:rPr>
          <w:b/>
          <w:lang w:val="en-US"/>
        </w:rPr>
        <w:t>ChangePassword</w:t>
      </w:r>
      <w:proofErr w:type="spellEnd"/>
      <w:r w:rsidRPr="00D95415">
        <w:t>)</w:t>
      </w:r>
      <w:r w:rsidR="00434796">
        <w:t>.</w:t>
      </w:r>
    </w:p>
    <w:p w:rsidR="00D95415" w:rsidRDefault="00D95415" w:rsidP="007B00BD">
      <w:pPr>
        <w:pStyle w:val="afa"/>
        <w:rPr>
          <w:rFonts w:ascii="Calibri" w:hAnsi="Calibri" w:cs="Calibri"/>
          <w:color w:val="000000"/>
          <w:lang w:val="en-US"/>
        </w:rPr>
      </w:pPr>
      <w:r>
        <w:drawing>
          <wp:inline distT="0" distB="0" distL="0" distR="0" wp14:anchorId="470E44F7" wp14:editId="097889EE">
            <wp:extent cx="2695698" cy="1667164"/>
            <wp:effectExtent l="0" t="0" r="0" b="9525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2702941" cy="167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415" w:rsidRDefault="00BC298B" w:rsidP="007B00BD">
      <w:pPr>
        <w:pStyle w:val="afa"/>
      </w:pPr>
      <w:r>
        <w:t>Рисунок 9.</w:t>
      </w:r>
      <w:r w:rsidR="00A325B0" w:rsidRPr="006D2358">
        <w:t>5</w:t>
      </w:r>
      <w:r w:rsidR="00434796">
        <w:t xml:space="preserve"> – </w:t>
      </w:r>
      <w:r w:rsidR="00766877">
        <w:t xml:space="preserve">Диалог </w:t>
      </w:r>
      <w:r w:rsidR="00766877" w:rsidRPr="00766877">
        <w:t>Выйти</w:t>
      </w:r>
    </w:p>
    <w:p w:rsidR="004928BC" w:rsidRPr="004928BC" w:rsidRDefault="004928BC" w:rsidP="004928BC">
      <w:pPr>
        <w:rPr>
          <w:lang w:eastAsia="ru-RU"/>
        </w:rPr>
      </w:pPr>
    </w:p>
    <w:p w:rsidR="00D95415" w:rsidRPr="00D95415" w:rsidRDefault="00D95415" w:rsidP="002D092A">
      <w:pPr>
        <w:pStyle w:val="ad"/>
        <w:numPr>
          <w:ilvl w:val="0"/>
          <w:numId w:val="18"/>
        </w:numPr>
      </w:pPr>
      <w:r w:rsidRPr="00766877">
        <w:t>Открыть конфигурацию пользователя</w:t>
      </w:r>
      <w:r>
        <w:t xml:space="preserve"> – диалог изменения </w:t>
      </w:r>
      <w:r w:rsidR="00A65B1D">
        <w:t xml:space="preserve">настроек </w:t>
      </w:r>
      <w:r w:rsidR="00A65B1D" w:rsidRPr="0005514D">
        <w:rPr>
          <w:b/>
        </w:rPr>
        <w:t>Управления пользователями</w:t>
      </w:r>
      <w:r w:rsidRPr="00766877">
        <w:t xml:space="preserve"> </w:t>
      </w:r>
      <w:r>
        <w:t>(</w:t>
      </w:r>
      <w:r w:rsidRPr="0005514D">
        <w:rPr>
          <w:b/>
          <w:lang w:val="en-US"/>
        </w:rPr>
        <w:t>VUM</w:t>
      </w:r>
      <w:r w:rsidRPr="0005514D">
        <w:rPr>
          <w:b/>
        </w:rPr>
        <w:t>_</w:t>
      </w:r>
      <w:proofErr w:type="spellStart"/>
      <w:r w:rsidRPr="0005514D">
        <w:rPr>
          <w:b/>
          <w:lang w:val="en-US"/>
        </w:rPr>
        <w:t>UserManagement</w:t>
      </w:r>
      <w:proofErr w:type="spellEnd"/>
      <w:r w:rsidRPr="00D95415">
        <w:t>)</w:t>
      </w:r>
      <w:r w:rsidR="00434796">
        <w:t>.</w:t>
      </w:r>
    </w:p>
    <w:p w:rsidR="00D95415" w:rsidRPr="00D95415" w:rsidRDefault="00D95415" w:rsidP="007B00BD">
      <w:pPr>
        <w:pStyle w:val="afa"/>
      </w:pPr>
      <w:r>
        <w:drawing>
          <wp:inline distT="0" distB="0" distL="0" distR="0" wp14:anchorId="70502CE6" wp14:editId="4ED771A9">
            <wp:extent cx="2648197" cy="3047422"/>
            <wp:effectExtent l="0" t="0" r="0" b="635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2650422" cy="3049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B1D" w:rsidRDefault="00BC298B" w:rsidP="007B00BD">
      <w:pPr>
        <w:pStyle w:val="afa"/>
      </w:pPr>
      <w:r>
        <w:t>Рисунок 9.</w:t>
      </w:r>
      <w:r w:rsidR="00A325B0" w:rsidRPr="00A325B0">
        <w:t>6</w:t>
      </w:r>
      <w:r w:rsidR="00434796">
        <w:t xml:space="preserve"> – </w:t>
      </w:r>
      <w:r w:rsidR="00766877">
        <w:t xml:space="preserve">Диалог </w:t>
      </w:r>
      <w:r w:rsidR="00766877" w:rsidRPr="00766877">
        <w:t>Изменение конфигурации пользователей</w:t>
      </w:r>
    </w:p>
    <w:p w:rsidR="007B00BD" w:rsidRDefault="007B00BD" w:rsidP="007B00BD">
      <w:pPr>
        <w:rPr>
          <w:lang w:eastAsia="ru-RU"/>
        </w:rPr>
      </w:pPr>
    </w:p>
    <w:p w:rsidR="007B00BD" w:rsidRDefault="007B00BD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A65B1D" w:rsidRPr="00D95415" w:rsidRDefault="00961BC9" w:rsidP="005A3E50">
      <w:pPr>
        <w:pStyle w:val="3"/>
      </w:pPr>
      <w:bookmarkStart w:id="221" w:name="_10.2.2._Закрыть_диалог"/>
      <w:bookmarkStart w:id="222" w:name="_Toc34982963"/>
      <w:bookmarkEnd w:id="221"/>
      <w:r>
        <w:lastRenderedPageBreak/>
        <w:t>Закрыть диалог</w:t>
      </w:r>
      <w:bookmarkEnd w:id="222"/>
    </w:p>
    <w:p w:rsidR="00A65B1D" w:rsidRDefault="00A65B1D" w:rsidP="00494900"/>
    <w:p w:rsidR="00A65B1D" w:rsidRDefault="00961BC9" w:rsidP="007B00BD">
      <w:pPr>
        <w:pStyle w:val="afa"/>
        <w:rPr>
          <w:rFonts w:ascii="Calibri" w:hAnsi="Calibri" w:cs="Calibri"/>
        </w:rPr>
      </w:pPr>
      <w:r>
        <w:drawing>
          <wp:inline distT="0" distB="0" distL="0" distR="0" wp14:anchorId="3A302ED8" wp14:editId="6581F520">
            <wp:extent cx="5940425" cy="3921904"/>
            <wp:effectExtent l="0" t="0" r="3175" b="2540"/>
            <wp:docPr id="22" name="Рисунок 22" descr="C:\Users\E1E54~1.KIS\AppData\Local\Temp\SNAGHTML921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921180.PNG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B1D" w:rsidRPr="00340630" w:rsidRDefault="00BC298B" w:rsidP="007B00BD">
      <w:pPr>
        <w:pStyle w:val="afa"/>
      </w:pPr>
      <w:r>
        <w:t>Рисунок 9.</w:t>
      </w:r>
      <w:r w:rsidR="00A325B0" w:rsidRPr="00A325B0">
        <w:t>7</w:t>
      </w:r>
      <w:r w:rsidR="00434796">
        <w:t xml:space="preserve"> – </w:t>
      </w:r>
      <w:r w:rsidR="00766877">
        <w:t xml:space="preserve">Параметры действия </w:t>
      </w:r>
      <w:r w:rsidR="00766877" w:rsidRPr="00766877">
        <w:t>Закрыть диалог</w:t>
      </w:r>
    </w:p>
    <w:p w:rsidR="00A65B1D" w:rsidRPr="005F2766" w:rsidRDefault="00A65B1D" w:rsidP="00494900"/>
    <w:p w:rsidR="00A65B1D" w:rsidRPr="00C27788" w:rsidRDefault="00A65B1D" w:rsidP="00494900">
      <w:pPr>
        <w:rPr>
          <w:rFonts w:cs="Arial"/>
        </w:rPr>
      </w:pPr>
      <w:r>
        <w:t>Действие</w:t>
      </w:r>
      <w:proofErr w:type="gramStart"/>
      <w:r>
        <w:t xml:space="preserve"> </w:t>
      </w:r>
      <w:r w:rsidR="00961BC9" w:rsidRPr="00766877">
        <w:rPr>
          <w:b/>
        </w:rPr>
        <w:t>З</w:t>
      </w:r>
      <w:proofErr w:type="gramEnd"/>
      <w:r w:rsidR="00961BC9" w:rsidRPr="00766877">
        <w:rPr>
          <w:b/>
        </w:rPr>
        <w:t xml:space="preserve">акрыть диалог </w:t>
      </w:r>
      <w:r w:rsidR="00961BC9">
        <w:t xml:space="preserve">приводит к закрытию выбранного диалогового окна. В параметрах </w:t>
      </w:r>
      <w:r w:rsidR="00961BC9" w:rsidRPr="00C27788">
        <w:rPr>
          <w:rFonts w:cs="Arial"/>
        </w:rPr>
        <w:t>действия можно выб</w:t>
      </w:r>
      <w:r w:rsidR="0076690C" w:rsidRPr="00C27788">
        <w:rPr>
          <w:rFonts w:cs="Arial"/>
        </w:rPr>
        <w:t>рать результат закрытия диалога</w:t>
      </w:r>
      <w:r w:rsidR="009D0A99" w:rsidRPr="00C27788">
        <w:rPr>
          <w:rFonts w:cs="Arial"/>
        </w:rPr>
        <w:t xml:space="preserve">, в случае которого значения переменных </w:t>
      </w:r>
      <w:hyperlink w:anchor="_6.4.1.__Редактор" w:history="1">
        <w:r w:rsidR="009D0A99" w:rsidRPr="00C27788">
          <w:rPr>
            <w:rStyle w:val="a4"/>
            <w:rFonts w:cs="Arial"/>
          </w:rPr>
          <w:t>интерфейса</w:t>
        </w:r>
      </w:hyperlink>
      <w:r w:rsidR="009D0A99" w:rsidRPr="00C27788">
        <w:rPr>
          <w:rFonts w:cs="Arial"/>
        </w:rPr>
        <w:t xml:space="preserve"> диалога будут присвоен</w:t>
      </w:r>
      <w:r w:rsidR="004928BC">
        <w:rPr>
          <w:rFonts w:cs="Arial"/>
        </w:rPr>
        <w:t>ы переменным программы (см. п. 9</w:t>
      </w:r>
      <w:r w:rsidR="009D0A99" w:rsidRPr="00C27788">
        <w:rPr>
          <w:rFonts w:cs="Arial"/>
        </w:rPr>
        <w:t>.2.3).</w:t>
      </w:r>
    </w:p>
    <w:p w:rsidR="00643A4D" w:rsidRPr="00C27788" w:rsidRDefault="009D0A99" w:rsidP="00494900">
      <w:pPr>
        <w:rPr>
          <w:rFonts w:cs="Arial"/>
        </w:rPr>
      </w:pPr>
      <w:r w:rsidRPr="00C27788">
        <w:rPr>
          <w:rFonts w:cs="Arial"/>
        </w:rPr>
        <w:t xml:space="preserve">Пример работы с диалогами приведен в </w:t>
      </w:r>
      <w:hyperlink w:anchor="_11.3.2._Использование_диалогов" w:history="1">
        <w:r w:rsidR="004928BC">
          <w:rPr>
            <w:rStyle w:val="a4"/>
            <w:rFonts w:cs="Arial"/>
          </w:rPr>
          <w:t>п. 10</w:t>
        </w:r>
        <w:r w:rsidRPr="00C27788">
          <w:rPr>
            <w:rStyle w:val="a4"/>
            <w:rFonts w:cs="Arial"/>
          </w:rPr>
          <w:t>.3.2</w:t>
        </w:r>
      </w:hyperlink>
      <w:r w:rsidRPr="00C27788">
        <w:rPr>
          <w:rFonts w:cs="Arial"/>
        </w:rPr>
        <w:t>.</w:t>
      </w:r>
    </w:p>
    <w:p w:rsidR="00643A4D" w:rsidRPr="00C27788" w:rsidRDefault="00643A4D" w:rsidP="00494900">
      <w:pPr>
        <w:rPr>
          <w:rFonts w:cs="Arial"/>
        </w:rPr>
      </w:pPr>
    </w:p>
    <w:p w:rsidR="007B00BD" w:rsidRDefault="007B00BD">
      <w:pPr>
        <w:spacing w:before="0" w:after="200"/>
        <w:jc w:val="left"/>
      </w:pPr>
      <w:r>
        <w:br w:type="page"/>
      </w:r>
    </w:p>
    <w:p w:rsidR="00961BC9" w:rsidRPr="00D95415" w:rsidRDefault="00961BC9" w:rsidP="005A3E50">
      <w:pPr>
        <w:pStyle w:val="3"/>
      </w:pPr>
      <w:bookmarkStart w:id="223" w:name="_10.2.3._Открыть_диалог"/>
      <w:bookmarkStart w:id="224" w:name="_Toc34982964"/>
      <w:bookmarkEnd w:id="223"/>
      <w:r>
        <w:lastRenderedPageBreak/>
        <w:t>Открыть диалог</w:t>
      </w:r>
      <w:bookmarkEnd w:id="224"/>
    </w:p>
    <w:p w:rsidR="00961BC9" w:rsidRDefault="00961BC9" w:rsidP="00494900"/>
    <w:p w:rsidR="00961BC9" w:rsidRDefault="00F64CB1" w:rsidP="007B00BD">
      <w:pPr>
        <w:pStyle w:val="afa"/>
        <w:rPr>
          <w:rFonts w:ascii="Calibri" w:hAnsi="Calibri" w:cs="Calibri"/>
        </w:rPr>
      </w:pPr>
      <w:r>
        <w:drawing>
          <wp:inline distT="0" distB="0" distL="0" distR="0" wp14:anchorId="45A5B29A" wp14:editId="00C19FF5">
            <wp:extent cx="5940425" cy="4706424"/>
            <wp:effectExtent l="0" t="0" r="3175" b="0"/>
            <wp:docPr id="42" name="Рисунок 42" descr="C:\Users\E1E54~1.KIS\AppData\Local\Temp\SNAGHTML142a79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1E54~1.KIS\AppData\Local\Temp\SNAGHTML142a79a.PNG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0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BC9" w:rsidRDefault="00BC298B" w:rsidP="007B00BD">
      <w:pPr>
        <w:pStyle w:val="afa"/>
      </w:pPr>
      <w:r>
        <w:t>Рисунок 9.</w:t>
      </w:r>
      <w:r w:rsidR="00A325B0" w:rsidRPr="00A325B0">
        <w:t>8</w:t>
      </w:r>
      <w:r w:rsidR="00434796">
        <w:t xml:space="preserve"> – </w:t>
      </w:r>
      <w:r w:rsidR="00766877">
        <w:t xml:space="preserve">Параметры действия </w:t>
      </w:r>
      <w:r w:rsidR="00766877" w:rsidRPr="00766877">
        <w:t>Открыть диалог</w:t>
      </w:r>
    </w:p>
    <w:p w:rsidR="007B00BD" w:rsidRPr="007B00BD" w:rsidRDefault="007B00BD" w:rsidP="007B00BD">
      <w:pPr>
        <w:rPr>
          <w:lang w:eastAsia="ru-RU"/>
        </w:rPr>
      </w:pPr>
    </w:p>
    <w:p w:rsidR="00607E09" w:rsidRDefault="00961BC9" w:rsidP="00494900">
      <w:pPr>
        <w:rPr>
          <w:rFonts w:cs="Arial"/>
          <w:szCs w:val="20"/>
        </w:rPr>
      </w:pPr>
      <w:r w:rsidRPr="00C27788">
        <w:rPr>
          <w:rFonts w:cs="Arial"/>
          <w:szCs w:val="20"/>
        </w:rPr>
        <w:t>Действие</w:t>
      </w:r>
      <w:proofErr w:type="gramStart"/>
      <w:r w:rsidRPr="00C27788">
        <w:rPr>
          <w:rFonts w:cs="Arial"/>
          <w:szCs w:val="20"/>
        </w:rPr>
        <w:t xml:space="preserve"> </w:t>
      </w:r>
      <w:r w:rsidRPr="00C27788">
        <w:rPr>
          <w:rFonts w:cs="Arial"/>
          <w:b/>
          <w:szCs w:val="20"/>
        </w:rPr>
        <w:t>О</w:t>
      </w:r>
      <w:proofErr w:type="gramEnd"/>
      <w:r w:rsidRPr="00C27788">
        <w:rPr>
          <w:rFonts w:cs="Arial"/>
          <w:b/>
          <w:szCs w:val="20"/>
        </w:rPr>
        <w:t>ткрыть диалог</w:t>
      </w:r>
      <w:r w:rsidRPr="00C27788">
        <w:rPr>
          <w:rFonts w:cs="Arial"/>
          <w:szCs w:val="20"/>
        </w:rPr>
        <w:t xml:space="preserve"> приводит к открыт</w:t>
      </w:r>
      <w:r w:rsidR="00607E09">
        <w:rPr>
          <w:rFonts w:cs="Arial"/>
          <w:szCs w:val="20"/>
        </w:rPr>
        <w:t>ию выбранного диалогового окна.</w:t>
      </w:r>
    </w:p>
    <w:p w:rsidR="00B40890" w:rsidRPr="00C27788" w:rsidRDefault="00B40890" w:rsidP="00494900">
      <w:pPr>
        <w:rPr>
          <w:rFonts w:cs="Arial"/>
          <w:szCs w:val="20"/>
        </w:rPr>
      </w:pPr>
      <w:r w:rsidRPr="00C27788">
        <w:rPr>
          <w:rFonts w:cs="Arial"/>
          <w:szCs w:val="20"/>
        </w:rPr>
        <w:t>Параметры действия:</w:t>
      </w:r>
    </w:p>
    <w:p w:rsidR="00961BC9" w:rsidRPr="00607E09" w:rsidRDefault="00B40890" w:rsidP="002D092A">
      <w:pPr>
        <w:pStyle w:val="ad"/>
        <w:numPr>
          <w:ilvl w:val="0"/>
          <w:numId w:val="20"/>
        </w:numPr>
        <w:rPr>
          <w:rFonts w:cs="Arial"/>
          <w:szCs w:val="20"/>
        </w:rPr>
      </w:pPr>
      <w:r w:rsidRPr="00607E09">
        <w:rPr>
          <w:rFonts w:cs="Arial"/>
          <w:szCs w:val="20"/>
        </w:rPr>
        <w:t xml:space="preserve">Переменные </w:t>
      </w:r>
      <w:hyperlink w:anchor="_6.4.1.__Редактор" w:history="1">
        <w:r w:rsidR="009D0A99" w:rsidRPr="00607E09">
          <w:rPr>
            <w:rStyle w:val="a4"/>
            <w:rFonts w:cs="Arial"/>
            <w:szCs w:val="20"/>
          </w:rPr>
          <w:t>интерфейса</w:t>
        </w:r>
      </w:hyperlink>
      <w:r w:rsidR="009D0A99" w:rsidRPr="00607E09">
        <w:rPr>
          <w:rFonts w:cs="Arial"/>
          <w:szCs w:val="20"/>
        </w:rPr>
        <w:t xml:space="preserve"> </w:t>
      </w:r>
      <w:r w:rsidRPr="00607E09">
        <w:rPr>
          <w:rFonts w:cs="Arial"/>
          <w:szCs w:val="20"/>
        </w:rPr>
        <w:t xml:space="preserve">диалога с </w:t>
      </w:r>
      <w:r w:rsidR="00A67548" w:rsidRPr="00607E09">
        <w:rPr>
          <w:rFonts w:cs="Arial"/>
          <w:szCs w:val="20"/>
        </w:rPr>
        <w:t>возможностью привязки к ним переменных программы (</w:t>
      </w:r>
      <w:r w:rsidR="00A67548" w:rsidRPr="00607E09">
        <w:rPr>
          <w:rFonts w:cs="Arial"/>
          <w:b/>
          <w:szCs w:val="20"/>
          <w:lang w:val="en-US"/>
        </w:rPr>
        <w:t>Value</w:t>
      </w:r>
      <w:r w:rsidR="00A67548" w:rsidRPr="00607E09">
        <w:rPr>
          <w:rFonts w:cs="Arial"/>
          <w:szCs w:val="20"/>
        </w:rPr>
        <w:t>)</w:t>
      </w:r>
      <w:r w:rsidR="00434796" w:rsidRPr="00607E09">
        <w:rPr>
          <w:rFonts w:cs="Arial"/>
          <w:szCs w:val="20"/>
        </w:rPr>
        <w:t>.</w:t>
      </w:r>
    </w:p>
    <w:p w:rsidR="00B40890" w:rsidRPr="00607E09" w:rsidRDefault="00A67548" w:rsidP="002D092A">
      <w:pPr>
        <w:pStyle w:val="ad"/>
        <w:numPr>
          <w:ilvl w:val="0"/>
          <w:numId w:val="20"/>
        </w:numPr>
        <w:rPr>
          <w:rFonts w:cs="Arial"/>
          <w:szCs w:val="20"/>
        </w:rPr>
      </w:pPr>
      <w:r w:rsidRPr="00607E09">
        <w:rPr>
          <w:rFonts w:cs="Arial"/>
          <w:szCs w:val="20"/>
        </w:rPr>
        <w:t>Результаты</w:t>
      </w:r>
      <w:r w:rsidR="00B40890" w:rsidRPr="00607E09">
        <w:rPr>
          <w:rFonts w:cs="Arial"/>
          <w:szCs w:val="20"/>
        </w:rPr>
        <w:t xml:space="preserve"> закрытия диалога</w:t>
      </w:r>
      <w:r w:rsidRPr="00607E09">
        <w:rPr>
          <w:rFonts w:cs="Arial"/>
          <w:szCs w:val="20"/>
        </w:rPr>
        <w:t xml:space="preserve">, в </w:t>
      </w:r>
      <w:proofErr w:type="gramStart"/>
      <w:r w:rsidRPr="00607E09">
        <w:rPr>
          <w:rFonts w:cs="Arial"/>
          <w:szCs w:val="20"/>
        </w:rPr>
        <w:t>случае</w:t>
      </w:r>
      <w:proofErr w:type="gramEnd"/>
      <w:r w:rsidRPr="00607E09">
        <w:rPr>
          <w:rFonts w:cs="Arial"/>
          <w:szCs w:val="20"/>
        </w:rPr>
        <w:t xml:space="preserve"> которых происходит присвоение значений переменных диалога привязанным переменным программы (</w:t>
      </w:r>
      <w:r w:rsidR="00B40890" w:rsidRPr="00607E09">
        <w:rPr>
          <w:rFonts w:cs="Arial"/>
          <w:szCs w:val="20"/>
        </w:rPr>
        <w:t xml:space="preserve">см. </w:t>
      </w:r>
      <w:hyperlink w:anchor="_10.2.2._Закрыть_диалог" w:history="1">
        <w:r w:rsidR="00B40890" w:rsidRPr="00607E09">
          <w:rPr>
            <w:rStyle w:val="a4"/>
            <w:rFonts w:cs="Arial"/>
            <w:szCs w:val="20"/>
          </w:rPr>
          <w:t xml:space="preserve">п. </w:t>
        </w:r>
        <w:r w:rsidR="00607E09">
          <w:rPr>
            <w:rStyle w:val="a4"/>
            <w:rFonts w:cs="Arial"/>
            <w:szCs w:val="20"/>
          </w:rPr>
          <w:t>9</w:t>
        </w:r>
        <w:r w:rsidR="00766877" w:rsidRPr="00607E09">
          <w:rPr>
            <w:rStyle w:val="a4"/>
            <w:rFonts w:cs="Arial"/>
            <w:szCs w:val="20"/>
          </w:rPr>
          <w:t>.2.2</w:t>
        </w:r>
      </w:hyperlink>
      <w:r w:rsidR="00B40890" w:rsidRPr="00607E09">
        <w:rPr>
          <w:rFonts w:cs="Arial"/>
          <w:szCs w:val="20"/>
        </w:rPr>
        <w:t>)</w:t>
      </w:r>
      <w:r w:rsidR="00434796" w:rsidRPr="00607E09">
        <w:rPr>
          <w:rFonts w:cs="Arial"/>
          <w:szCs w:val="20"/>
        </w:rPr>
        <w:t>.</w:t>
      </w:r>
    </w:p>
    <w:p w:rsidR="00766877" w:rsidRPr="00607E09" w:rsidRDefault="00683EA7" w:rsidP="002D092A">
      <w:pPr>
        <w:pStyle w:val="ad"/>
        <w:numPr>
          <w:ilvl w:val="0"/>
          <w:numId w:val="20"/>
        </w:numPr>
        <w:rPr>
          <w:rFonts w:cs="Arial"/>
          <w:szCs w:val="20"/>
        </w:rPr>
      </w:pPr>
      <w:r w:rsidRPr="00607E09">
        <w:rPr>
          <w:rFonts w:cs="Arial"/>
          <w:szCs w:val="20"/>
        </w:rPr>
        <w:t>Галочка модальности</w:t>
      </w:r>
      <w:r w:rsidR="00766877" w:rsidRPr="00607E09">
        <w:rPr>
          <w:rFonts w:cs="Arial"/>
          <w:szCs w:val="20"/>
        </w:rPr>
        <w:t xml:space="preserve"> диалога</w:t>
      </w:r>
      <w:r w:rsidR="00B40890" w:rsidRPr="00607E09">
        <w:rPr>
          <w:rFonts w:cs="Arial"/>
          <w:szCs w:val="20"/>
        </w:rPr>
        <w:t xml:space="preserve"> (</w:t>
      </w:r>
      <w:r w:rsidR="00B40890" w:rsidRPr="00607E09">
        <w:rPr>
          <w:rFonts w:cs="Arial"/>
          <w:b/>
          <w:szCs w:val="20"/>
          <w:lang w:val="en-US"/>
        </w:rPr>
        <w:t>Open</w:t>
      </w:r>
      <w:r w:rsidR="00B40890" w:rsidRPr="00607E09">
        <w:rPr>
          <w:rFonts w:cs="Arial"/>
          <w:b/>
          <w:szCs w:val="20"/>
        </w:rPr>
        <w:t xml:space="preserve"> </w:t>
      </w:r>
      <w:r w:rsidR="00B40890" w:rsidRPr="00607E09">
        <w:rPr>
          <w:rFonts w:cs="Arial"/>
          <w:b/>
          <w:szCs w:val="20"/>
          <w:lang w:val="en-US"/>
        </w:rPr>
        <w:t>Dialog</w:t>
      </w:r>
      <w:r w:rsidR="00B40890" w:rsidRPr="00607E09">
        <w:rPr>
          <w:rFonts w:cs="Arial"/>
          <w:b/>
          <w:szCs w:val="20"/>
        </w:rPr>
        <w:t xml:space="preserve"> </w:t>
      </w:r>
      <w:r w:rsidR="00B40890" w:rsidRPr="00607E09">
        <w:rPr>
          <w:rFonts w:cs="Arial"/>
          <w:b/>
          <w:szCs w:val="20"/>
          <w:lang w:val="en-US"/>
        </w:rPr>
        <w:t>Modal</w:t>
      </w:r>
      <w:r w:rsidR="00B40890" w:rsidRPr="00607E09">
        <w:rPr>
          <w:rFonts w:cs="Arial"/>
          <w:szCs w:val="20"/>
        </w:rPr>
        <w:t xml:space="preserve">) – </w:t>
      </w:r>
      <w:r w:rsidR="000B5A63" w:rsidRPr="00607E09">
        <w:rPr>
          <w:rFonts w:cs="Arial"/>
          <w:szCs w:val="20"/>
        </w:rPr>
        <w:t xml:space="preserve">если установлена галочка, то </w:t>
      </w:r>
      <w:r w:rsidR="00766877" w:rsidRPr="00607E09">
        <w:rPr>
          <w:rFonts w:cs="Arial"/>
          <w:szCs w:val="20"/>
        </w:rPr>
        <w:t>при ее наличии после открытия</w:t>
      </w:r>
      <w:r w:rsidR="00B40890" w:rsidRPr="00607E09">
        <w:rPr>
          <w:rFonts w:cs="Arial"/>
          <w:szCs w:val="20"/>
        </w:rPr>
        <w:t xml:space="preserve"> </w:t>
      </w:r>
      <w:r w:rsidR="00766877" w:rsidRPr="00607E09">
        <w:rPr>
          <w:rFonts w:cs="Arial"/>
          <w:szCs w:val="20"/>
        </w:rPr>
        <w:t>диалога основной экран визуализации блокируется</w:t>
      </w:r>
      <w:r w:rsidR="00434796" w:rsidRPr="00607E09">
        <w:rPr>
          <w:rFonts w:cs="Arial"/>
          <w:szCs w:val="20"/>
        </w:rPr>
        <w:t>.</w:t>
      </w:r>
    </w:p>
    <w:p w:rsidR="00643A4D" w:rsidRPr="00607E09" w:rsidRDefault="00683EA7" w:rsidP="002D092A">
      <w:pPr>
        <w:pStyle w:val="ad"/>
        <w:numPr>
          <w:ilvl w:val="0"/>
          <w:numId w:val="20"/>
        </w:numPr>
        <w:rPr>
          <w:rFonts w:cs="Arial"/>
          <w:szCs w:val="20"/>
        </w:rPr>
      </w:pPr>
      <w:r w:rsidRPr="00607E09">
        <w:rPr>
          <w:rFonts w:cs="Arial"/>
          <w:szCs w:val="20"/>
        </w:rPr>
        <w:t xml:space="preserve">Координаты открытия диалога – по умолчанию диалог открывается по центру экрана визуализации, но можно указать переменные типа </w:t>
      </w:r>
      <w:r w:rsidRPr="00607E09">
        <w:rPr>
          <w:rFonts w:cs="Arial"/>
          <w:b/>
          <w:szCs w:val="20"/>
          <w:lang w:val="en-US"/>
        </w:rPr>
        <w:t>INT</w:t>
      </w:r>
      <w:r w:rsidRPr="00607E09">
        <w:rPr>
          <w:rFonts w:cs="Arial"/>
          <w:szCs w:val="20"/>
        </w:rPr>
        <w:t xml:space="preserve"> для координат по горизонтальной и вертикальной оси соответственно.</w:t>
      </w:r>
    </w:p>
    <w:p w:rsidR="00685B59" w:rsidRDefault="009D0A99" w:rsidP="00494900">
      <w:pPr>
        <w:rPr>
          <w:rFonts w:cs="Arial"/>
          <w:szCs w:val="20"/>
        </w:rPr>
      </w:pPr>
      <w:r w:rsidRPr="00C27788">
        <w:rPr>
          <w:rFonts w:cs="Arial"/>
          <w:szCs w:val="20"/>
        </w:rPr>
        <w:t xml:space="preserve">Пример работы с диалогами приведен в </w:t>
      </w:r>
      <w:hyperlink w:anchor="_11.3.2._Использование_диалогов" w:history="1">
        <w:r w:rsidR="00607E09">
          <w:rPr>
            <w:rStyle w:val="a4"/>
            <w:rFonts w:cs="Arial"/>
            <w:szCs w:val="20"/>
          </w:rPr>
          <w:t>п. 10</w:t>
        </w:r>
        <w:r w:rsidRPr="00C27788">
          <w:rPr>
            <w:rStyle w:val="a4"/>
            <w:rFonts w:cs="Arial"/>
            <w:szCs w:val="20"/>
          </w:rPr>
          <w:t>.3.2</w:t>
        </w:r>
      </w:hyperlink>
      <w:r w:rsidRPr="00C27788">
        <w:rPr>
          <w:rFonts w:cs="Arial"/>
          <w:szCs w:val="20"/>
        </w:rPr>
        <w:t>.</w:t>
      </w:r>
    </w:p>
    <w:p w:rsidR="00C27788" w:rsidRDefault="00C27788" w:rsidP="00494900">
      <w:pPr>
        <w:rPr>
          <w:rFonts w:cs="Arial"/>
          <w:szCs w:val="20"/>
        </w:rPr>
      </w:pPr>
    </w:p>
    <w:p w:rsidR="00C27788" w:rsidRDefault="00C27788">
      <w:pPr>
        <w:spacing w:before="0" w:after="200"/>
        <w:jc w:val="left"/>
        <w:rPr>
          <w:rFonts w:cs="Arial"/>
          <w:szCs w:val="20"/>
        </w:rPr>
      </w:pPr>
      <w:r>
        <w:rPr>
          <w:rFonts w:cs="Arial"/>
          <w:szCs w:val="20"/>
        </w:rPr>
        <w:br w:type="page"/>
      </w:r>
    </w:p>
    <w:p w:rsidR="00683EA7" w:rsidRPr="00D95415" w:rsidRDefault="00683EA7" w:rsidP="005A3E50">
      <w:pPr>
        <w:pStyle w:val="3"/>
      </w:pPr>
      <w:bookmarkStart w:id="225" w:name="_10.2.4._Изменить_язык"/>
      <w:bookmarkStart w:id="226" w:name="_Toc34982965"/>
      <w:bookmarkEnd w:id="225"/>
      <w:r>
        <w:lastRenderedPageBreak/>
        <w:t>Изменить язык</w:t>
      </w:r>
      <w:bookmarkEnd w:id="226"/>
    </w:p>
    <w:p w:rsidR="00683EA7" w:rsidRDefault="00683EA7" w:rsidP="00494900"/>
    <w:p w:rsidR="00683EA7" w:rsidRDefault="00683EA7" w:rsidP="00C27788">
      <w:pPr>
        <w:pStyle w:val="afa"/>
        <w:rPr>
          <w:rFonts w:ascii="Calibri" w:hAnsi="Calibri" w:cs="Calibri"/>
        </w:rPr>
      </w:pPr>
      <w:r>
        <w:drawing>
          <wp:inline distT="0" distB="0" distL="0" distR="0" wp14:anchorId="1F221D99" wp14:editId="7AD634C5">
            <wp:extent cx="5940425" cy="3921904"/>
            <wp:effectExtent l="0" t="0" r="3175" b="2540"/>
            <wp:docPr id="244" name="Рисунок 244" descr="C:\Users\E1E54~1.KIS\AppData\Local\Temp\SNAGHTMLa8dfa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1E54~1.KIS\AppData\Local\Temp\SNAGHTMLa8dfa7.PNG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EA7" w:rsidRPr="00766877" w:rsidRDefault="00BC298B" w:rsidP="00C27788">
      <w:pPr>
        <w:pStyle w:val="afa"/>
      </w:pPr>
      <w:r>
        <w:t>Рисунок 9.</w:t>
      </w:r>
      <w:r w:rsidR="00A325B0">
        <w:t>9</w:t>
      </w:r>
      <w:r w:rsidR="000B5A63">
        <w:t xml:space="preserve"> – </w:t>
      </w:r>
      <w:r w:rsidR="00766877">
        <w:t xml:space="preserve">Параметры действия </w:t>
      </w:r>
      <w:r w:rsidR="00766877" w:rsidRPr="00766877">
        <w:t>Изменить язык</w:t>
      </w:r>
    </w:p>
    <w:p w:rsidR="00683EA7" w:rsidRPr="00C27788" w:rsidRDefault="00683EA7" w:rsidP="00494900">
      <w:pPr>
        <w:rPr>
          <w:rFonts w:cs="Arial"/>
        </w:rPr>
      </w:pPr>
    </w:p>
    <w:p w:rsidR="00683EA7" w:rsidRPr="00C27788" w:rsidRDefault="00683EA7" w:rsidP="00494900">
      <w:pPr>
        <w:rPr>
          <w:rFonts w:cs="Arial"/>
        </w:rPr>
      </w:pPr>
      <w:r w:rsidRPr="00C27788">
        <w:rPr>
          <w:rFonts w:cs="Arial"/>
        </w:rPr>
        <w:t>Действие</w:t>
      </w:r>
      <w:proofErr w:type="gramStart"/>
      <w:r w:rsidRPr="00C27788">
        <w:rPr>
          <w:rFonts w:cs="Arial"/>
        </w:rPr>
        <w:t xml:space="preserve"> </w:t>
      </w:r>
      <w:r w:rsidRPr="00C27788">
        <w:rPr>
          <w:rFonts w:cs="Arial"/>
          <w:b/>
        </w:rPr>
        <w:t>И</w:t>
      </w:r>
      <w:proofErr w:type="gramEnd"/>
      <w:r w:rsidRPr="00C27788">
        <w:rPr>
          <w:rFonts w:cs="Arial"/>
          <w:b/>
        </w:rPr>
        <w:t>зменить язык</w:t>
      </w:r>
      <w:r w:rsidRPr="00C27788">
        <w:rPr>
          <w:rFonts w:cs="Arial"/>
        </w:rPr>
        <w:t xml:space="preserve"> приводит к смене текущего языка визуализации. Предварительно язык должен быть добавлен в </w:t>
      </w:r>
      <w:hyperlink w:anchor="_7.2._Список_текстов" w:history="1">
        <w:r w:rsidRPr="00C27788">
          <w:rPr>
            <w:rStyle w:val="a4"/>
            <w:rFonts w:cs="Arial"/>
          </w:rPr>
          <w:t>Список текстов</w:t>
        </w:r>
      </w:hyperlink>
      <w:r w:rsidRPr="00C27788">
        <w:rPr>
          <w:rFonts w:cs="Arial"/>
        </w:rPr>
        <w:t>.</w:t>
      </w:r>
    </w:p>
    <w:p w:rsidR="00766877" w:rsidRPr="00C27788" w:rsidRDefault="00766877" w:rsidP="00494900">
      <w:pPr>
        <w:rPr>
          <w:rFonts w:cs="Arial"/>
        </w:rPr>
      </w:pPr>
      <w:r w:rsidRPr="00C27788">
        <w:rPr>
          <w:rFonts w:cs="Arial"/>
        </w:rPr>
        <w:t xml:space="preserve">Пример </w:t>
      </w:r>
      <w:r w:rsidR="009D0A99" w:rsidRPr="00C27788">
        <w:rPr>
          <w:rFonts w:cs="Arial"/>
        </w:rPr>
        <w:t xml:space="preserve">создания </w:t>
      </w:r>
      <w:proofErr w:type="spellStart"/>
      <w:r w:rsidR="009D0A99" w:rsidRPr="00C27788">
        <w:rPr>
          <w:rFonts w:cs="Arial"/>
        </w:rPr>
        <w:t>мультиязычного</w:t>
      </w:r>
      <w:proofErr w:type="spellEnd"/>
      <w:r w:rsidR="009D0A99" w:rsidRPr="00C27788">
        <w:rPr>
          <w:rFonts w:cs="Arial"/>
        </w:rPr>
        <w:t xml:space="preserve"> проекта приведен в </w:t>
      </w:r>
      <w:hyperlink w:anchor="_11.3.4._Создание_мультиязычного" w:history="1">
        <w:r w:rsidR="00C27788">
          <w:rPr>
            <w:rStyle w:val="a4"/>
            <w:rFonts w:cs="Arial"/>
          </w:rPr>
          <w:t>п. 10</w:t>
        </w:r>
        <w:r w:rsidR="009D0A99" w:rsidRPr="00C27788">
          <w:rPr>
            <w:rStyle w:val="a4"/>
            <w:rFonts w:cs="Arial"/>
          </w:rPr>
          <w:t>.3.5</w:t>
        </w:r>
      </w:hyperlink>
      <w:r w:rsidR="009D0A99" w:rsidRPr="00C27788">
        <w:rPr>
          <w:rFonts w:cs="Arial"/>
        </w:rPr>
        <w:t>.</w:t>
      </w:r>
    </w:p>
    <w:p w:rsidR="00E745E8" w:rsidRDefault="00E745E8" w:rsidP="00494900"/>
    <w:p w:rsidR="00C27788" w:rsidRDefault="00C27788">
      <w:pPr>
        <w:spacing w:before="0" w:after="200"/>
        <w:jc w:val="left"/>
      </w:pPr>
      <w:r>
        <w:br w:type="page"/>
      </w:r>
    </w:p>
    <w:p w:rsidR="00DD3283" w:rsidRPr="00D95415" w:rsidRDefault="00DD3283" w:rsidP="005A3E50">
      <w:pPr>
        <w:pStyle w:val="3"/>
      </w:pPr>
      <w:bookmarkStart w:id="227" w:name="_10.2.5._Изменить_отображаемую"/>
      <w:bookmarkStart w:id="228" w:name="_Toc34982966"/>
      <w:bookmarkEnd w:id="227"/>
      <w:r>
        <w:lastRenderedPageBreak/>
        <w:t>Изменить отображаемую визуализацию</w:t>
      </w:r>
      <w:bookmarkEnd w:id="228"/>
    </w:p>
    <w:p w:rsidR="00DD3283" w:rsidRDefault="00DD3283" w:rsidP="00494900"/>
    <w:p w:rsidR="00DD3283" w:rsidRDefault="00DD3283" w:rsidP="00C27788">
      <w:pPr>
        <w:pStyle w:val="afa"/>
        <w:rPr>
          <w:rFonts w:ascii="Calibri" w:hAnsi="Calibri" w:cs="Calibri"/>
        </w:rPr>
      </w:pPr>
      <w:r>
        <w:drawing>
          <wp:inline distT="0" distB="0" distL="0" distR="0" wp14:anchorId="06B36C22" wp14:editId="2C480821">
            <wp:extent cx="5940425" cy="3921904"/>
            <wp:effectExtent l="0" t="0" r="3175" b="2540"/>
            <wp:docPr id="247" name="Рисунок 247" descr="C:\Users\E1E54~1.KIS\AppData\Local\Temp\SNAGHTMLacb3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1E54~1.KIS\AppData\Local\Temp\SNAGHTMLacb3b8.PNG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283" w:rsidRPr="00766877" w:rsidRDefault="00BC298B" w:rsidP="00C27788">
      <w:pPr>
        <w:pStyle w:val="afa"/>
      </w:pPr>
      <w:r>
        <w:t>Рисунок 9.</w:t>
      </w:r>
      <w:r w:rsidR="00A325B0" w:rsidRPr="00A325B0">
        <w:t>10</w:t>
      </w:r>
      <w:r w:rsidR="000B5A63">
        <w:t xml:space="preserve"> – </w:t>
      </w:r>
      <w:r w:rsidR="00766877">
        <w:t xml:space="preserve">Параметры действия </w:t>
      </w:r>
      <w:r w:rsidR="00766877" w:rsidRPr="00766877">
        <w:t>Изменить отображаемую визуализацию</w:t>
      </w:r>
    </w:p>
    <w:p w:rsidR="00DD3283" w:rsidRPr="005F2766" w:rsidRDefault="00DD3283" w:rsidP="00494900"/>
    <w:p w:rsidR="00DD3283" w:rsidRPr="00DD3283" w:rsidRDefault="00DD3283" w:rsidP="00494900">
      <w:r>
        <w:t>Действие</w:t>
      </w:r>
      <w:proofErr w:type="gramStart"/>
      <w:r>
        <w:t xml:space="preserve"> </w:t>
      </w:r>
      <w:r w:rsidRPr="00766877">
        <w:rPr>
          <w:b/>
        </w:rPr>
        <w:t>И</w:t>
      </w:r>
      <w:proofErr w:type="gramEnd"/>
      <w:r w:rsidRPr="00766877">
        <w:rPr>
          <w:b/>
        </w:rPr>
        <w:t>зменить отображаемую визуализацию</w:t>
      </w:r>
      <w:r>
        <w:t xml:space="preserve"> приводит к смене текущего экрана визуализации. Возможные значения</w:t>
      </w:r>
      <w:r w:rsidRPr="00DD3283">
        <w:t>:</w:t>
      </w:r>
    </w:p>
    <w:p w:rsidR="00DD3283" w:rsidRPr="00DD3283" w:rsidRDefault="00DD3283" w:rsidP="002D092A">
      <w:pPr>
        <w:pStyle w:val="ad"/>
        <w:numPr>
          <w:ilvl w:val="0"/>
          <w:numId w:val="19"/>
        </w:numPr>
      </w:pPr>
      <w:r w:rsidRPr="00C27788">
        <w:rPr>
          <w:b/>
        </w:rPr>
        <w:t>Присвоить</w:t>
      </w:r>
      <w:r>
        <w:t xml:space="preserve"> – непосредственное указание экрана визуализации, на который будет осуществлен переход</w:t>
      </w:r>
      <w:r w:rsidR="00F47C75">
        <w:t>.</w:t>
      </w:r>
    </w:p>
    <w:p w:rsidR="00DD3283" w:rsidRPr="00DD3283" w:rsidRDefault="00DD3283" w:rsidP="002D092A">
      <w:pPr>
        <w:pStyle w:val="ad"/>
        <w:numPr>
          <w:ilvl w:val="0"/>
          <w:numId w:val="19"/>
        </w:numPr>
      </w:pPr>
      <w:r w:rsidRPr="00C27788">
        <w:rPr>
          <w:b/>
        </w:rPr>
        <w:t>Присвоить выражение</w:t>
      </w:r>
      <w:r>
        <w:t xml:space="preserve"> – переменная типа </w:t>
      </w:r>
      <w:r w:rsidRPr="00C27788">
        <w:rPr>
          <w:b/>
          <w:lang w:val="en-US"/>
        </w:rPr>
        <w:t>STRING</w:t>
      </w:r>
      <w:r>
        <w:t>, содержащая имя экрана визуализации, на который будет осуществлен переход</w:t>
      </w:r>
      <w:r w:rsidR="00F47C75">
        <w:t>.</w:t>
      </w:r>
    </w:p>
    <w:p w:rsidR="00DD3283" w:rsidRPr="00DD3283" w:rsidRDefault="00DD3283" w:rsidP="002D092A">
      <w:pPr>
        <w:pStyle w:val="ad"/>
        <w:numPr>
          <w:ilvl w:val="0"/>
          <w:numId w:val="19"/>
        </w:numPr>
      </w:pPr>
      <w:r w:rsidRPr="00C27788">
        <w:rPr>
          <w:b/>
        </w:rPr>
        <w:t>Предыдущая визуализация</w:t>
      </w:r>
      <w:r>
        <w:t xml:space="preserve"> – переход будет осуществлен на экран визуализации, который отображался перед переходом </w:t>
      </w:r>
      <w:proofErr w:type="gramStart"/>
      <w:r>
        <w:t>на</w:t>
      </w:r>
      <w:proofErr w:type="gramEnd"/>
      <w:r>
        <w:t xml:space="preserve"> текущий. Может использоваться, например, в </w:t>
      </w:r>
      <w:proofErr w:type="gramStart"/>
      <w:r>
        <w:t>случае</w:t>
      </w:r>
      <w:proofErr w:type="gramEnd"/>
      <w:r>
        <w:t xml:space="preserve"> вспомогательного экрана визуализации, переход на который может осуществляться с множества других экранов</w:t>
      </w:r>
      <w:r w:rsidR="00F47C75">
        <w:t>.</w:t>
      </w:r>
    </w:p>
    <w:p w:rsidR="00DD3283" w:rsidRPr="00DD3283" w:rsidRDefault="00DD3283" w:rsidP="002D092A">
      <w:pPr>
        <w:pStyle w:val="ad"/>
        <w:numPr>
          <w:ilvl w:val="0"/>
          <w:numId w:val="19"/>
        </w:numPr>
      </w:pPr>
      <w:r w:rsidRPr="00C27788">
        <w:rPr>
          <w:b/>
        </w:rPr>
        <w:t>Следующая визуализация</w:t>
      </w:r>
      <w:r>
        <w:t xml:space="preserve"> – переход будет осуществлен на экран, с которого последний раз был осуществлен переход с помощью данного действия при использовании параметра </w:t>
      </w:r>
      <w:r w:rsidRPr="00C27788">
        <w:rPr>
          <w:b/>
        </w:rPr>
        <w:t>Предыдущая визуализация</w:t>
      </w:r>
      <w:r>
        <w:t>.</w:t>
      </w:r>
    </w:p>
    <w:p w:rsidR="00C27788" w:rsidRDefault="00C27788" w:rsidP="00C27788">
      <w:pPr>
        <w:ind w:left="720"/>
      </w:pPr>
    </w:p>
    <w:p w:rsidR="006C7AAD" w:rsidRDefault="009D0A99" w:rsidP="00494900">
      <w:r>
        <w:t xml:space="preserve">Пример реализации переключения экранов в проекте приведен в </w:t>
      </w:r>
      <w:hyperlink w:anchor="_11.3.1._Переключение_экранов" w:history="1">
        <w:r w:rsidRPr="009D0A99">
          <w:rPr>
            <w:rStyle w:val="a4"/>
          </w:rPr>
          <w:t>п. 1</w:t>
        </w:r>
        <w:r w:rsidR="00C27788">
          <w:rPr>
            <w:rStyle w:val="a4"/>
          </w:rPr>
          <w:t>0</w:t>
        </w:r>
        <w:r w:rsidRPr="009D0A99">
          <w:rPr>
            <w:rStyle w:val="a4"/>
          </w:rPr>
          <w:t>.3.1</w:t>
        </w:r>
      </w:hyperlink>
      <w:r>
        <w:t>.</w:t>
      </w:r>
    </w:p>
    <w:p w:rsidR="00C27788" w:rsidRDefault="00C27788">
      <w:pPr>
        <w:spacing w:before="0" w:after="200"/>
        <w:jc w:val="left"/>
      </w:pPr>
      <w:r>
        <w:br w:type="page"/>
      </w:r>
    </w:p>
    <w:p w:rsidR="00892FFB" w:rsidRPr="00D95415" w:rsidRDefault="00892FFB" w:rsidP="005A3E50">
      <w:pPr>
        <w:pStyle w:val="3"/>
      </w:pPr>
      <w:bookmarkStart w:id="229" w:name="_10.2.6._Выполнить_команду"/>
      <w:bookmarkStart w:id="230" w:name="_Toc34982967"/>
      <w:bookmarkEnd w:id="229"/>
      <w:r>
        <w:lastRenderedPageBreak/>
        <w:t>Выполнить команду</w:t>
      </w:r>
      <w:bookmarkEnd w:id="230"/>
    </w:p>
    <w:p w:rsidR="00892FFB" w:rsidRDefault="00892FFB" w:rsidP="00494900"/>
    <w:p w:rsidR="00892FFB" w:rsidRDefault="00F04CB7" w:rsidP="00CC3292">
      <w:pPr>
        <w:pStyle w:val="afa"/>
        <w:rPr>
          <w:rFonts w:ascii="Calibri" w:hAnsi="Calibri" w:cs="Calibri"/>
        </w:rPr>
      </w:pPr>
      <w:r>
        <w:drawing>
          <wp:inline distT="0" distB="0" distL="0" distR="0" wp14:anchorId="626CA12B" wp14:editId="7C6FDDE3">
            <wp:extent cx="5940425" cy="3921904"/>
            <wp:effectExtent l="0" t="0" r="3175" b="2540"/>
            <wp:docPr id="250" name="Рисунок 250" descr="C:\Users\E1E54~1.KIS\AppData\Local\Temp\SNAGHTMLeb9ef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1E54~1.KIS\AppData\Local\Temp\SNAGHTMLeb9ef1.PNG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FFB" w:rsidRPr="00340630" w:rsidRDefault="00BC298B" w:rsidP="00CC3292">
      <w:pPr>
        <w:pStyle w:val="afa"/>
      </w:pPr>
      <w:r>
        <w:t>Рисунок 9.</w:t>
      </w:r>
      <w:r w:rsidR="00A325B0" w:rsidRPr="00A325B0">
        <w:t>11</w:t>
      </w:r>
      <w:r w:rsidR="00F47C75">
        <w:t xml:space="preserve"> – </w:t>
      </w:r>
      <w:r w:rsidR="00766877">
        <w:t xml:space="preserve">Параметры действия </w:t>
      </w:r>
      <w:r w:rsidR="00766877" w:rsidRPr="00766877">
        <w:t>Выполнить команду</w:t>
      </w:r>
    </w:p>
    <w:p w:rsidR="00892FFB" w:rsidRPr="005F2766" w:rsidRDefault="00892FFB" w:rsidP="00494900"/>
    <w:p w:rsidR="00DD3283" w:rsidRPr="006E4D4D" w:rsidRDefault="00892FFB" w:rsidP="00494900">
      <w:r>
        <w:t>Действие</w:t>
      </w:r>
      <w:proofErr w:type="gramStart"/>
      <w:r w:rsidRPr="00766877">
        <w:rPr>
          <w:b/>
        </w:rPr>
        <w:t xml:space="preserve"> В</w:t>
      </w:r>
      <w:proofErr w:type="gramEnd"/>
      <w:r w:rsidRPr="00766877">
        <w:rPr>
          <w:b/>
        </w:rPr>
        <w:t xml:space="preserve">ыполнить команду </w:t>
      </w:r>
      <w:r>
        <w:t>приводит к выполнению ко</w:t>
      </w:r>
      <w:r w:rsidR="00766877">
        <w:t>манды (или группы команд) на целевом устройстве</w:t>
      </w:r>
      <w:r>
        <w:t>. Добавление команды в список выполняемых осуществляется с помощью кнопки «</w:t>
      </w:r>
      <w:r w:rsidRPr="006B7870">
        <w:rPr>
          <w:b/>
        </w:rPr>
        <w:t>+</w:t>
      </w:r>
      <w:r>
        <w:t xml:space="preserve">», удаление </w:t>
      </w:r>
      <w:r w:rsidR="0005514D">
        <w:rPr>
          <w:lang w:val="en-US"/>
        </w:rPr>
        <w:t>c</w:t>
      </w:r>
      <w:r w:rsidR="0005514D" w:rsidRPr="0005514D">
        <w:t xml:space="preserve"> </w:t>
      </w:r>
      <w:r w:rsidR="0005514D">
        <w:t>помощью кнопки</w:t>
      </w:r>
      <w:r>
        <w:t xml:space="preserve"> «</w:t>
      </w:r>
      <w:proofErr w:type="gramStart"/>
      <w:r w:rsidR="00F47C75" w:rsidRPr="0005514D">
        <w:rPr>
          <w:b/>
        </w:rPr>
        <w:t>–</w:t>
      </w:r>
      <w:r>
        <w:t>»</w:t>
      </w:r>
      <w:proofErr w:type="gramEnd"/>
      <w:r>
        <w:t>, изменение порядка выполнения команд –</w:t>
      </w:r>
      <w:r w:rsidR="0005514D">
        <w:t xml:space="preserve"> с помощью кнопок</w:t>
      </w:r>
      <w:r>
        <w:t xml:space="preserve"> «</w:t>
      </w:r>
      <w:r w:rsidRPr="006B7870">
        <w:rPr>
          <w:b/>
        </w:rPr>
        <w:t>вверх</w:t>
      </w:r>
      <w:r>
        <w:t>»/«</w:t>
      </w:r>
      <w:r w:rsidRPr="006B7870">
        <w:rPr>
          <w:b/>
        </w:rPr>
        <w:t>вниз</w:t>
      </w:r>
      <w:r>
        <w:t>».</w:t>
      </w:r>
      <w:r w:rsidR="008E2798">
        <w:t xml:space="preserve"> </w:t>
      </w:r>
      <w:r w:rsidR="006E4D4D">
        <w:t>Каждая команда</w:t>
      </w:r>
      <w:r w:rsidR="008E2798">
        <w:t xml:space="preserve"> (за исключением </w:t>
      </w:r>
      <w:r w:rsidR="008E2798" w:rsidRPr="006B7870">
        <w:rPr>
          <w:b/>
          <w:lang w:val="en-US"/>
        </w:rPr>
        <w:t>Print</w:t>
      </w:r>
      <w:r w:rsidR="008E2798" w:rsidRPr="008E2798">
        <w:t xml:space="preserve">) </w:t>
      </w:r>
      <w:r w:rsidR="008E2798">
        <w:t>им</w:t>
      </w:r>
      <w:r w:rsidR="00892A1E">
        <w:t>еет два параметра для настройки</w:t>
      </w:r>
      <w:r w:rsidR="006E4D4D">
        <w:t>, которые представляю</w:t>
      </w:r>
      <w:r w:rsidR="007B44B5">
        <w:t xml:space="preserve">т </w:t>
      </w:r>
      <w:r w:rsidR="00F04CB7">
        <w:t xml:space="preserve">собой </w:t>
      </w:r>
      <w:r w:rsidR="007B44B5">
        <w:t xml:space="preserve">значения </w:t>
      </w:r>
      <w:r w:rsidR="006E4D4D">
        <w:t xml:space="preserve">типа </w:t>
      </w:r>
      <w:r w:rsidR="006E4D4D" w:rsidRPr="006B7870">
        <w:rPr>
          <w:b/>
          <w:lang w:val="en-US"/>
        </w:rPr>
        <w:t>STRING</w:t>
      </w:r>
      <w:r w:rsidR="000A08B0" w:rsidRPr="006B7870">
        <w:rPr>
          <w:b/>
        </w:rPr>
        <w:t xml:space="preserve"> </w:t>
      </w:r>
      <w:r w:rsidR="000A08B0">
        <w:t>(можно также использовать конкретные значения, заключенные</w:t>
      </w:r>
      <w:r w:rsidR="006E4D4D">
        <w:t xml:space="preserve"> в кавычки</w:t>
      </w:r>
      <w:r w:rsidR="000A08B0">
        <w:t>)</w:t>
      </w:r>
      <w:r w:rsidR="006E4D4D">
        <w:t>.</w:t>
      </w:r>
    </w:p>
    <w:p w:rsidR="00CC3292" w:rsidRDefault="00CC3292" w:rsidP="00494900"/>
    <w:p w:rsidR="008E2798" w:rsidRPr="00387B7B" w:rsidRDefault="008E2798" w:rsidP="00494900">
      <w:r>
        <w:t>Описание доступных команд приведено в табл</w:t>
      </w:r>
      <w:r w:rsidR="00CC3292">
        <w:t>ице 9.2</w:t>
      </w:r>
      <w:r w:rsidRPr="00387B7B">
        <w:t>:</w:t>
      </w:r>
    </w:p>
    <w:p w:rsidR="008E2798" w:rsidRPr="00387B7B" w:rsidRDefault="008E2798" w:rsidP="00494900"/>
    <w:p w:rsidR="006B7870" w:rsidRPr="00387B7B" w:rsidRDefault="006B7870" w:rsidP="00494900"/>
    <w:p w:rsidR="00CC3292" w:rsidRDefault="00CC3292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8E2798" w:rsidRPr="00CC3292" w:rsidRDefault="00CF5DAE" w:rsidP="00494900">
      <w:pPr>
        <w:rPr>
          <w:b/>
        </w:rPr>
      </w:pPr>
      <w:r w:rsidRPr="00CC3292">
        <w:rPr>
          <w:b/>
        </w:rPr>
        <w:lastRenderedPageBreak/>
        <w:t>Табл</w:t>
      </w:r>
      <w:r w:rsidR="00F47C75" w:rsidRPr="00CC3292">
        <w:rPr>
          <w:b/>
        </w:rPr>
        <w:t>ица</w:t>
      </w:r>
      <w:r w:rsidR="00F74C17" w:rsidRPr="00CC3292">
        <w:rPr>
          <w:b/>
        </w:rPr>
        <w:t xml:space="preserve"> </w:t>
      </w:r>
      <w:r w:rsidR="00CC3292" w:rsidRPr="00CC3292">
        <w:rPr>
          <w:b/>
        </w:rPr>
        <w:t>9</w:t>
      </w:r>
      <w:r w:rsidR="000E350F" w:rsidRPr="00CC3292">
        <w:rPr>
          <w:b/>
        </w:rPr>
        <w:t xml:space="preserve">.2 – </w:t>
      </w:r>
      <w:r w:rsidRPr="00CC3292">
        <w:rPr>
          <w:b/>
        </w:rPr>
        <w:t>Список команд действия</w:t>
      </w:r>
      <w:proofErr w:type="gramStart"/>
      <w:r w:rsidRPr="00CC3292">
        <w:rPr>
          <w:b/>
        </w:rPr>
        <w:t xml:space="preserve"> В</w:t>
      </w:r>
      <w:proofErr w:type="gramEnd"/>
      <w:r w:rsidRPr="00CC3292">
        <w:rPr>
          <w:b/>
        </w:rPr>
        <w:t>ыполнить команду</w:t>
      </w:r>
    </w:p>
    <w:tbl>
      <w:tblPr>
        <w:tblStyle w:val="ab"/>
        <w:tblW w:w="0" w:type="auto"/>
        <w:tblLayout w:type="fixed"/>
        <w:tblLook w:val="04A0" w:firstRow="1" w:lastRow="0" w:firstColumn="1" w:lastColumn="0" w:noHBand="0" w:noVBand="1"/>
      </w:tblPr>
      <w:tblGrid>
        <w:gridCol w:w="2657"/>
        <w:gridCol w:w="142"/>
        <w:gridCol w:w="2268"/>
        <w:gridCol w:w="1843"/>
        <w:gridCol w:w="550"/>
        <w:gridCol w:w="17"/>
        <w:gridCol w:w="850"/>
        <w:gridCol w:w="1526"/>
      </w:tblGrid>
      <w:tr w:rsidR="00F04CB7" w:rsidRPr="00CC3292" w:rsidTr="003E3C4D">
        <w:tc>
          <w:tcPr>
            <w:tcW w:w="2657" w:type="dxa"/>
          </w:tcPr>
          <w:p w:rsidR="00F04CB7" w:rsidRPr="00CC3292" w:rsidRDefault="00F04CB7" w:rsidP="003E3C4D">
            <w:pPr>
              <w:jc w:val="center"/>
              <w:rPr>
                <w:b/>
              </w:rPr>
            </w:pPr>
            <w:r w:rsidRPr="00CC3292">
              <w:rPr>
                <w:b/>
              </w:rPr>
              <w:t>Команда</w:t>
            </w:r>
          </w:p>
        </w:tc>
        <w:tc>
          <w:tcPr>
            <w:tcW w:w="2410" w:type="dxa"/>
            <w:gridSpan w:val="2"/>
          </w:tcPr>
          <w:p w:rsidR="00F04CB7" w:rsidRPr="00CC3292" w:rsidRDefault="00F04CB7" w:rsidP="00CC3292">
            <w:pPr>
              <w:jc w:val="center"/>
              <w:rPr>
                <w:b/>
              </w:rPr>
            </w:pPr>
            <w:r w:rsidRPr="00CC3292">
              <w:rPr>
                <w:b/>
              </w:rPr>
              <w:t>Описание команды</w:t>
            </w:r>
          </w:p>
        </w:tc>
        <w:tc>
          <w:tcPr>
            <w:tcW w:w="2393" w:type="dxa"/>
            <w:gridSpan w:val="2"/>
          </w:tcPr>
          <w:p w:rsidR="00F04CB7" w:rsidRPr="00CC3292" w:rsidRDefault="000E350F" w:rsidP="00CC3292">
            <w:pPr>
              <w:jc w:val="center"/>
              <w:rPr>
                <w:b/>
              </w:rPr>
            </w:pPr>
            <w:r w:rsidRPr="00CC3292">
              <w:rPr>
                <w:b/>
              </w:rPr>
              <w:t>Первый</w:t>
            </w:r>
            <w:r w:rsidR="00F04CB7" w:rsidRPr="00CC3292">
              <w:rPr>
                <w:b/>
              </w:rPr>
              <w:t xml:space="preserve"> параметр</w:t>
            </w:r>
          </w:p>
        </w:tc>
        <w:tc>
          <w:tcPr>
            <w:tcW w:w="2393" w:type="dxa"/>
            <w:gridSpan w:val="3"/>
          </w:tcPr>
          <w:p w:rsidR="00F04CB7" w:rsidRPr="00CC3292" w:rsidRDefault="000E350F" w:rsidP="00CC3292">
            <w:pPr>
              <w:jc w:val="center"/>
              <w:rPr>
                <w:b/>
              </w:rPr>
            </w:pPr>
            <w:r w:rsidRPr="00CC3292">
              <w:rPr>
                <w:b/>
              </w:rPr>
              <w:t>Второй</w:t>
            </w:r>
            <w:r w:rsidR="00F04CB7" w:rsidRPr="00CC3292">
              <w:rPr>
                <w:b/>
              </w:rPr>
              <w:t xml:space="preserve"> параметр</w:t>
            </w:r>
          </w:p>
        </w:tc>
      </w:tr>
      <w:tr w:rsidR="00F04CB7" w:rsidTr="003E3C4D">
        <w:tc>
          <w:tcPr>
            <w:tcW w:w="2657" w:type="dxa"/>
            <w:vAlign w:val="center"/>
          </w:tcPr>
          <w:p w:rsidR="00F04CB7" w:rsidRPr="003E3C4D" w:rsidRDefault="00F04CB7" w:rsidP="003E3C4D">
            <w:pPr>
              <w:jc w:val="center"/>
              <w:rPr>
                <w:b/>
              </w:rPr>
            </w:pPr>
            <w:r w:rsidRPr="003E3C4D">
              <w:rPr>
                <w:b/>
              </w:rPr>
              <w:t>Выполнить программу на ПЛК</w:t>
            </w:r>
            <w:r w:rsidR="00811A4D" w:rsidRPr="003E3C4D">
              <w:rPr>
                <w:b/>
              </w:rPr>
              <w:t>/клиенте</w:t>
            </w:r>
            <w:r w:rsidRPr="003E3C4D">
              <w:rPr>
                <w:b/>
              </w:rPr>
              <w:t xml:space="preserve"> (</w:t>
            </w:r>
            <w:proofErr w:type="spellStart"/>
            <w:r w:rsidRPr="003E3C4D">
              <w:rPr>
                <w:b/>
                <w:lang w:val="en-US"/>
              </w:rPr>
              <w:t>ExecutePlcProgram</w:t>
            </w:r>
            <w:proofErr w:type="spellEnd"/>
            <w:r w:rsidR="00811A4D" w:rsidRPr="003E3C4D">
              <w:rPr>
                <w:b/>
              </w:rPr>
              <w:t xml:space="preserve">/ </w:t>
            </w:r>
            <w:proofErr w:type="spellStart"/>
            <w:r w:rsidR="00811A4D" w:rsidRPr="003E3C4D">
              <w:rPr>
                <w:b/>
                <w:lang w:val="en-US"/>
              </w:rPr>
              <w:t>ExecuteClientProgram</w:t>
            </w:r>
            <w:proofErr w:type="spellEnd"/>
            <w:r w:rsidRPr="003E3C4D">
              <w:rPr>
                <w:b/>
              </w:rPr>
              <w:t>)</w:t>
            </w:r>
          </w:p>
        </w:tc>
        <w:tc>
          <w:tcPr>
            <w:tcW w:w="2410" w:type="dxa"/>
            <w:gridSpan w:val="2"/>
            <w:vAlign w:val="center"/>
          </w:tcPr>
          <w:p w:rsidR="00F04CB7" w:rsidRPr="00F04CB7" w:rsidRDefault="00F04CB7" w:rsidP="00494900">
            <w:r>
              <w:t>Запуск приложения</w:t>
            </w:r>
            <w:r w:rsidRPr="00F04CB7">
              <w:t>/</w:t>
            </w:r>
            <w:r w:rsidR="00D6349F">
              <w:t>о</w:t>
            </w:r>
            <w:r>
              <w:t>ткрытие файла с помощью приложения</w:t>
            </w:r>
          </w:p>
        </w:tc>
        <w:tc>
          <w:tcPr>
            <w:tcW w:w="2393" w:type="dxa"/>
            <w:gridSpan w:val="2"/>
            <w:vAlign w:val="center"/>
          </w:tcPr>
          <w:p w:rsidR="00F04CB7" w:rsidRDefault="00F04CB7" w:rsidP="00494900">
            <w:r>
              <w:t>Путь к приложению</w:t>
            </w:r>
          </w:p>
        </w:tc>
        <w:tc>
          <w:tcPr>
            <w:tcW w:w="2393" w:type="dxa"/>
            <w:gridSpan w:val="3"/>
            <w:vAlign w:val="center"/>
          </w:tcPr>
          <w:p w:rsidR="00F04CB7" w:rsidRDefault="00F04CB7" w:rsidP="00494900">
            <w:r>
              <w:t>Путь к файлу</w:t>
            </w:r>
          </w:p>
        </w:tc>
      </w:tr>
      <w:tr w:rsidR="00F04CB7" w:rsidRPr="00F04CB7" w:rsidTr="003E3C4D">
        <w:tc>
          <w:tcPr>
            <w:tcW w:w="2657" w:type="dxa"/>
            <w:vAlign w:val="center"/>
          </w:tcPr>
          <w:p w:rsidR="00F04CB7" w:rsidRDefault="00F04CB7" w:rsidP="003E3C4D">
            <w:pPr>
              <w:jc w:val="center"/>
            </w:pPr>
            <w:r>
              <w:t>Пример</w:t>
            </w:r>
          </w:p>
        </w:tc>
        <w:tc>
          <w:tcPr>
            <w:tcW w:w="7196" w:type="dxa"/>
            <w:gridSpan w:val="7"/>
          </w:tcPr>
          <w:p w:rsidR="00F04CB7" w:rsidRPr="00F04CB7" w:rsidRDefault="00F04CB7" w:rsidP="00494900">
            <w:r>
              <w:t xml:space="preserve">Открытие текстового файла </w:t>
            </w:r>
            <w:r w:rsidRPr="00892A1E">
              <w:rPr>
                <w:b/>
                <w:lang w:val="en-US"/>
              </w:rPr>
              <w:t>readme</w:t>
            </w:r>
            <w:r w:rsidRPr="00892A1E">
              <w:rPr>
                <w:b/>
              </w:rPr>
              <w:t>.</w:t>
            </w:r>
            <w:r w:rsidRPr="00892A1E">
              <w:rPr>
                <w:b/>
                <w:lang w:val="en-US"/>
              </w:rPr>
              <w:t>txt</w:t>
            </w:r>
            <w:r w:rsidRPr="00F04CB7">
              <w:t xml:space="preserve"> </w:t>
            </w:r>
            <w:r>
              <w:t xml:space="preserve">с помощью приложения </w:t>
            </w:r>
            <w:r w:rsidRPr="00892A1E">
              <w:rPr>
                <w:b/>
                <w:lang w:val="en-US"/>
              </w:rPr>
              <w:t>Notepad</w:t>
            </w:r>
            <w:r w:rsidRPr="00892A1E">
              <w:rPr>
                <w:b/>
              </w:rPr>
              <w:t>++.</w:t>
            </w:r>
          </w:p>
          <w:p w:rsidR="00F04CB7" w:rsidRPr="00387B7B" w:rsidRDefault="00F04CB7" w:rsidP="00494900"/>
          <w:p w:rsidR="00F04CB7" w:rsidRDefault="000E350F" w:rsidP="00494900">
            <w:pPr>
              <w:rPr>
                <w:lang w:val="en-US"/>
              </w:rPr>
            </w:pPr>
            <w:r>
              <w:t>Первый</w:t>
            </w:r>
            <w:r w:rsidR="00F04CB7" w:rsidRPr="00F04CB7">
              <w:rPr>
                <w:lang w:val="en-US"/>
              </w:rPr>
              <w:t xml:space="preserve"> </w:t>
            </w:r>
            <w:r w:rsidR="00F04CB7">
              <w:t>параметр</w:t>
            </w:r>
            <w:r w:rsidR="00F04CB7">
              <w:rPr>
                <w:lang w:val="en-US"/>
              </w:rPr>
              <w:t xml:space="preserve">: </w:t>
            </w:r>
            <w:r w:rsidR="00F04CB7" w:rsidRPr="00F04CB7">
              <w:rPr>
                <w:lang w:val="en-US"/>
              </w:rPr>
              <w:t>'D:\Soft\Notepad++\notepad++.exe'</w:t>
            </w:r>
          </w:p>
          <w:p w:rsidR="00F04CB7" w:rsidRDefault="000E350F" w:rsidP="00494900">
            <w:pPr>
              <w:rPr>
                <w:lang w:val="en-US"/>
              </w:rPr>
            </w:pPr>
            <w:r>
              <w:t>Второй</w:t>
            </w:r>
            <w:r w:rsidR="00F04CB7" w:rsidRPr="00F04CB7">
              <w:rPr>
                <w:lang w:val="en-US"/>
              </w:rPr>
              <w:t xml:space="preserve"> </w:t>
            </w:r>
            <w:r w:rsidR="00F04CB7">
              <w:t>параметр</w:t>
            </w:r>
            <w:r w:rsidR="00F04CB7">
              <w:rPr>
                <w:lang w:val="en-US"/>
              </w:rPr>
              <w:t>: 'D:\Soft\Notepad++\readme.txt</w:t>
            </w:r>
            <w:r w:rsidR="00F04CB7" w:rsidRPr="00F04CB7">
              <w:rPr>
                <w:lang w:val="en-US"/>
              </w:rPr>
              <w:t>'</w:t>
            </w:r>
          </w:p>
          <w:p w:rsidR="00F04CB7" w:rsidRDefault="00F04CB7" w:rsidP="00494900">
            <w:pPr>
              <w:rPr>
                <w:lang w:val="en-US"/>
              </w:rPr>
            </w:pPr>
          </w:p>
          <w:p w:rsidR="00F04CB7" w:rsidRPr="003E3C4D" w:rsidRDefault="00F64CB1" w:rsidP="00494900">
            <w:pPr>
              <w:rPr>
                <w:b/>
              </w:rPr>
            </w:pPr>
            <w:r w:rsidRPr="003E3C4D">
              <w:rPr>
                <w:b/>
              </w:rPr>
              <w:t xml:space="preserve">Данный функционал работает только на ПЛК с ОС </w:t>
            </w:r>
            <w:r w:rsidRPr="003E3C4D">
              <w:rPr>
                <w:b/>
                <w:lang w:val="en-US"/>
              </w:rPr>
              <w:t>Windows</w:t>
            </w:r>
            <w:r w:rsidRPr="003E3C4D">
              <w:rPr>
                <w:b/>
              </w:rPr>
              <w:t xml:space="preserve"> и не поддерживается в </w:t>
            </w:r>
            <w:r w:rsidRPr="003E3C4D">
              <w:rPr>
                <w:b/>
                <w:lang w:val="en-US"/>
              </w:rPr>
              <w:t>web</w:t>
            </w:r>
            <w:r w:rsidRPr="003E3C4D">
              <w:rPr>
                <w:b/>
              </w:rPr>
              <w:t>-визуализации</w:t>
            </w:r>
          </w:p>
        </w:tc>
      </w:tr>
      <w:tr w:rsidR="00F04CB7" w:rsidRPr="00F04CB7" w:rsidTr="003E3C4D">
        <w:tc>
          <w:tcPr>
            <w:tcW w:w="9853" w:type="dxa"/>
            <w:gridSpan w:val="8"/>
            <w:vAlign w:val="center"/>
          </w:tcPr>
          <w:p w:rsidR="00F04CB7" w:rsidRPr="00F04CB7" w:rsidRDefault="00F04CB7" w:rsidP="003E3C4D">
            <w:pPr>
              <w:jc w:val="center"/>
            </w:pPr>
          </w:p>
        </w:tc>
      </w:tr>
      <w:tr w:rsidR="00F04CB7" w:rsidRPr="00F04CB7" w:rsidTr="003E3C4D">
        <w:tc>
          <w:tcPr>
            <w:tcW w:w="2657" w:type="dxa"/>
            <w:vAlign w:val="center"/>
          </w:tcPr>
          <w:p w:rsidR="00F04CB7" w:rsidRPr="003E3C4D" w:rsidRDefault="00F04CB7" w:rsidP="003E3C4D">
            <w:pPr>
              <w:jc w:val="center"/>
              <w:rPr>
                <w:b/>
                <w:lang w:val="en-US"/>
              </w:rPr>
            </w:pPr>
            <w:r w:rsidRPr="003E3C4D">
              <w:rPr>
                <w:b/>
              </w:rPr>
              <w:t>Печать (</w:t>
            </w:r>
            <w:r w:rsidRPr="003E3C4D">
              <w:rPr>
                <w:b/>
                <w:lang w:val="en-US"/>
              </w:rPr>
              <w:t>Print)</w:t>
            </w:r>
          </w:p>
        </w:tc>
        <w:tc>
          <w:tcPr>
            <w:tcW w:w="2410" w:type="dxa"/>
            <w:gridSpan w:val="2"/>
          </w:tcPr>
          <w:p w:rsidR="00F04CB7" w:rsidRPr="00F04CB7" w:rsidRDefault="00F04CB7" w:rsidP="00494900">
            <w:r>
              <w:t>Печать содержимого экрана визуализации</w:t>
            </w:r>
          </w:p>
        </w:tc>
        <w:tc>
          <w:tcPr>
            <w:tcW w:w="2393" w:type="dxa"/>
            <w:gridSpan w:val="2"/>
            <w:vAlign w:val="center"/>
          </w:tcPr>
          <w:p w:rsidR="00F04CB7" w:rsidRPr="00F04CB7" w:rsidRDefault="000E350F" w:rsidP="00494900">
            <w:r>
              <w:t>О</w:t>
            </w:r>
            <w:r w:rsidR="00F04CB7">
              <w:t>тсутствует</w:t>
            </w:r>
          </w:p>
        </w:tc>
        <w:tc>
          <w:tcPr>
            <w:tcW w:w="2393" w:type="dxa"/>
            <w:gridSpan w:val="3"/>
            <w:vAlign w:val="center"/>
          </w:tcPr>
          <w:p w:rsidR="00F04CB7" w:rsidRPr="00F04CB7" w:rsidRDefault="000E350F" w:rsidP="00494900">
            <w:r>
              <w:t>О</w:t>
            </w:r>
            <w:r w:rsidR="00F04CB7">
              <w:t>тсутствует</w:t>
            </w:r>
          </w:p>
        </w:tc>
      </w:tr>
      <w:tr w:rsidR="00F04CB7" w:rsidRPr="00F04CB7" w:rsidTr="003E3C4D">
        <w:tc>
          <w:tcPr>
            <w:tcW w:w="2657" w:type="dxa"/>
            <w:vAlign w:val="center"/>
          </w:tcPr>
          <w:p w:rsidR="00F04CB7" w:rsidRPr="00F04CB7" w:rsidRDefault="00F04CB7" w:rsidP="003E3C4D">
            <w:pPr>
              <w:jc w:val="center"/>
            </w:pPr>
            <w:r>
              <w:t>Комментарий</w:t>
            </w:r>
          </w:p>
        </w:tc>
        <w:tc>
          <w:tcPr>
            <w:tcW w:w="7196" w:type="dxa"/>
            <w:gridSpan w:val="7"/>
          </w:tcPr>
          <w:p w:rsidR="00F04CB7" w:rsidRPr="003E3C4D" w:rsidRDefault="00F64CB1" w:rsidP="00494900">
            <w:pPr>
              <w:rPr>
                <w:b/>
              </w:rPr>
            </w:pPr>
            <w:r w:rsidRPr="003E3C4D">
              <w:rPr>
                <w:b/>
              </w:rPr>
              <w:t xml:space="preserve">Данный функционал работает только на ПЛК с ОС </w:t>
            </w:r>
            <w:r w:rsidRPr="003E3C4D">
              <w:rPr>
                <w:b/>
                <w:lang w:val="en-US"/>
              </w:rPr>
              <w:t>Windows</w:t>
            </w:r>
            <w:r w:rsidRPr="003E3C4D">
              <w:rPr>
                <w:b/>
              </w:rPr>
              <w:t xml:space="preserve"> и не поддерживается в </w:t>
            </w:r>
            <w:r w:rsidRPr="003E3C4D">
              <w:rPr>
                <w:b/>
                <w:lang w:val="en-US"/>
              </w:rPr>
              <w:t>web</w:t>
            </w:r>
            <w:r w:rsidRPr="003E3C4D">
              <w:rPr>
                <w:b/>
              </w:rPr>
              <w:t>-визуализации</w:t>
            </w:r>
          </w:p>
        </w:tc>
      </w:tr>
      <w:tr w:rsidR="00F04CB7" w:rsidRPr="00F04CB7" w:rsidTr="003E3C4D">
        <w:tc>
          <w:tcPr>
            <w:tcW w:w="9853" w:type="dxa"/>
            <w:gridSpan w:val="8"/>
            <w:vAlign w:val="center"/>
          </w:tcPr>
          <w:p w:rsidR="00F04CB7" w:rsidRPr="00F04CB7" w:rsidRDefault="00F04CB7" w:rsidP="003E3C4D">
            <w:pPr>
              <w:jc w:val="center"/>
            </w:pPr>
          </w:p>
        </w:tc>
      </w:tr>
      <w:tr w:rsidR="00F04CB7" w:rsidRPr="00F04CB7" w:rsidTr="003E3C4D">
        <w:trPr>
          <w:trHeight w:val="1547"/>
        </w:trPr>
        <w:tc>
          <w:tcPr>
            <w:tcW w:w="2657" w:type="dxa"/>
            <w:vAlign w:val="center"/>
          </w:tcPr>
          <w:p w:rsidR="00F04CB7" w:rsidRPr="003E3C4D" w:rsidRDefault="00F04CB7" w:rsidP="003E3C4D">
            <w:pPr>
              <w:jc w:val="center"/>
              <w:rPr>
                <w:b/>
                <w:lang w:val="en-US"/>
              </w:rPr>
            </w:pPr>
            <w:r w:rsidRPr="003E3C4D">
              <w:rPr>
                <w:b/>
                <w:lang w:val="en-US"/>
              </w:rPr>
              <w:t>Navigate to URL</w:t>
            </w:r>
          </w:p>
        </w:tc>
        <w:tc>
          <w:tcPr>
            <w:tcW w:w="2410" w:type="dxa"/>
            <w:gridSpan w:val="2"/>
            <w:vAlign w:val="center"/>
          </w:tcPr>
          <w:p w:rsidR="00F04CB7" w:rsidRPr="00F04CB7" w:rsidRDefault="007B44B5" w:rsidP="00494900">
            <w:r>
              <w:t>Переход по ссылке в веб-клиенте визуализации</w:t>
            </w:r>
          </w:p>
        </w:tc>
        <w:tc>
          <w:tcPr>
            <w:tcW w:w="2410" w:type="dxa"/>
            <w:gridSpan w:val="3"/>
            <w:vAlign w:val="center"/>
          </w:tcPr>
          <w:p w:rsidR="00F04CB7" w:rsidRPr="00F04CB7" w:rsidRDefault="007B44B5" w:rsidP="00494900">
            <w:r>
              <w:t>Адрес веб-страницы</w:t>
            </w:r>
          </w:p>
        </w:tc>
        <w:tc>
          <w:tcPr>
            <w:tcW w:w="2376" w:type="dxa"/>
            <w:gridSpan w:val="2"/>
          </w:tcPr>
          <w:p w:rsidR="00F04CB7" w:rsidRDefault="007B44B5" w:rsidP="00494900">
            <w:r>
              <w:t>При отсутствии значения, веб-страница открывается в новом окне.</w:t>
            </w:r>
          </w:p>
          <w:p w:rsidR="007B44B5" w:rsidRDefault="007B44B5" w:rsidP="00494900"/>
          <w:p w:rsidR="007B44B5" w:rsidRPr="007B44B5" w:rsidRDefault="007B44B5" w:rsidP="00494900">
            <w:r>
              <w:t xml:space="preserve">При значении </w:t>
            </w:r>
            <w:r w:rsidRPr="00892A1E">
              <w:rPr>
                <w:b/>
              </w:rPr>
              <w:t>‘</w:t>
            </w:r>
            <w:r w:rsidRPr="00892A1E">
              <w:rPr>
                <w:b/>
                <w:lang w:val="en-US"/>
              </w:rPr>
              <w:t>replace</w:t>
            </w:r>
            <w:r w:rsidRPr="00892A1E">
              <w:rPr>
                <w:b/>
              </w:rPr>
              <w:t>’</w:t>
            </w:r>
            <w:r w:rsidR="000875BA">
              <w:t>, веб-страница открывается вместо веб-визуализации</w:t>
            </w:r>
          </w:p>
        </w:tc>
      </w:tr>
      <w:tr w:rsidR="000875BA" w:rsidRPr="00F04CB7" w:rsidTr="003E3C4D">
        <w:tc>
          <w:tcPr>
            <w:tcW w:w="2657" w:type="dxa"/>
            <w:vAlign w:val="center"/>
          </w:tcPr>
          <w:p w:rsidR="000875BA" w:rsidRPr="00F04CB7" w:rsidRDefault="000875BA" w:rsidP="003E3C4D">
            <w:pPr>
              <w:jc w:val="center"/>
            </w:pPr>
            <w:r>
              <w:t>Пример</w:t>
            </w:r>
          </w:p>
        </w:tc>
        <w:tc>
          <w:tcPr>
            <w:tcW w:w="7196" w:type="dxa"/>
            <w:gridSpan w:val="7"/>
          </w:tcPr>
          <w:p w:rsidR="000875BA" w:rsidRPr="000875BA" w:rsidRDefault="000875BA" w:rsidP="00494900">
            <w:r>
              <w:t xml:space="preserve">Открытие в </w:t>
            </w:r>
            <w:proofErr w:type="gramStart"/>
            <w:r>
              <w:t>новом</w:t>
            </w:r>
            <w:proofErr w:type="gramEnd"/>
            <w:r>
              <w:t xml:space="preserve"> окне страницы </w:t>
            </w:r>
            <w:hyperlink r:id="rId274" w:history="1">
              <w:r w:rsidR="00070E9A" w:rsidRPr="00861FCD">
                <w:rPr>
                  <w:rStyle w:val="a4"/>
                  <w:lang w:val="en-US"/>
                </w:rPr>
                <w:t>www</w:t>
              </w:r>
              <w:r w:rsidR="00070E9A" w:rsidRPr="00861FCD">
                <w:rPr>
                  <w:rStyle w:val="a4"/>
                </w:rPr>
                <w:t>.</w:t>
              </w:r>
              <w:proofErr w:type="spellStart"/>
              <w:r w:rsidR="00070E9A" w:rsidRPr="00861FCD">
                <w:rPr>
                  <w:rStyle w:val="a4"/>
                  <w:lang w:val="en-US"/>
                </w:rPr>
                <w:t>owen</w:t>
              </w:r>
              <w:proofErr w:type="spellEnd"/>
              <w:r w:rsidR="00070E9A" w:rsidRPr="00861FCD">
                <w:rPr>
                  <w:rStyle w:val="a4"/>
                </w:rPr>
                <w:t>.</w:t>
              </w:r>
              <w:proofErr w:type="spellStart"/>
              <w:r w:rsidR="00070E9A" w:rsidRPr="00861FCD">
                <w:rPr>
                  <w:rStyle w:val="a4"/>
                  <w:lang w:val="en-US"/>
                </w:rPr>
                <w:t>ua</w:t>
              </w:r>
              <w:proofErr w:type="spellEnd"/>
            </w:hyperlink>
            <w:r w:rsidRPr="000875BA">
              <w:t xml:space="preserve"> </w:t>
            </w:r>
          </w:p>
          <w:p w:rsidR="000875BA" w:rsidRDefault="000875BA" w:rsidP="00494900"/>
          <w:p w:rsidR="000875BA" w:rsidRPr="00D6349F" w:rsidRDefault="000E350F" w:rsidP="00494900">
            <w:r>
              <w:t>Первый</w:t>
            </w:r>
            <w:r w:rsidR="000875BA">
              <w:t xml:space="preserve"> параметр</w:t>
            </w:r>
            <w:r w:rsidR="000875BA" w:rsidRPr="000875BA">
              <w:t xml:space="preserve">: </w:t>
            </w:r>
            <w:r w:rsidR="00D6349F" w:rsidRPr="00D6349F">
              <w:t>‘</w:t>
            </w:r>
            <w:r w:rsidR="00D6349F">
              <w:rPr>
                <w:lang w:val="en-US"/>
              </w:rPr>
              <w:t>http</w:t>
            </w:r>
            <w:r w:rsidR="00FE1FD9">
              <w:rPr>
                <w:lang w:val="en-US"/>
              </w:rPr>
              <w:t>s</w:t>
            </w:r>
            <w:r w:rsidR="00D6349F" w:rsidRPr="00D6349F">
              <w:t>://</w:t>
            </w:r>
            <w:proofErr w:type="spellStart"/>
            <w:r w:rsidR="00D6349F">
              <w:rPr>
                <w:lang w:val="en-US"/>
              </w:rPr>
              <w:t>owen</w:t>
            </w:r>
            <w:proofErr w:type="spellEnd"/>
            <w:r w:rsidR="00D6349F" w:rsidRPr="00D6349F">
              <w:t>.</w:t>
            </w:r>
            <w:proofErr w:type="spellStart"/>
            <w:r w:rsidR="00070E9A">
              <w:rPr>
                <w:lang w:val="en-US"/>
              </w:rPr>
              <w:t>ua</w:t>
            </w:r>
            <w:proofErr w:type="spellEnd"/>
            <w:r w:rsidR="00D6349F" w:rsidRPr="00D6349F">
              <w:t>’</w:t>
            </w:r>
          </w:p>
          <w:p w:rsidR="000875BA" w:rsidRPr="00D6349F" w:rsidRDefault="000E350F" w:rsidP="00494900">
            <w:r>
              <w:t>Второй</w:t>
            </w:r>
            <w:r w:rsidR="000875BA">
              <w:t xml:space="preserve"> параметр</w:t>
            </w:r>
            <w:proofErr w:type="gramStart"/>
            <w:r w:rsidR="000875BA" w:rsidRPr="00D6349F">
              <w:t xml:space="preserve">: </w:t>
            </w:r>
            <w:r w:rsidR="00D6349F" w:rsidRPr="00D6349F">
              <w:t>‘</w:t>
            </w:r>
            <w:proofErr w:type="gramEnd"/>
            <w:r w:rsidR="00D6349F" w:rsidRPr="00D6349F">
              <w:t>’</w:t>
            </w:r>
          </w:p>
          <w:p w:rsidR="000875BA" w:rsidRPr="00D6349F" w:rsidRDefault="000875BA" w:rsidP="00494900"/>
          <w:p w:rsidR="000875BA" w:rsidRPr="003E3C4D" w:rsidRDefault="00D6349F" w:rsidP="00494900">
            <w:pPr>
              <w:rPr>
                <w:b/>
              </w:rPr>
            </w:pPr>
            <w:r w:rsidRPr="003E3C4D">
              <w:rPr>
                <w:b/>
              </w:rPr>
              <w:t>Данный фу</w:t>
            </w:r>
            <w:r w:rsidR="00F64CB1" w:rsidRPr="003E3C4D">
              <w:rPr>
                <w:b/>
              </w:rPr>
              <w:t xml:space="preserve">нкционал работает только на </w:t>
            </w:r>
            <w:r w:rsidRPr="003E3C4D">
              <w:rPr>
                <w:b/>
              </w:rPr>
              <w:t xml:space="preserve">клиентах </w:t>
            </w:r>
            <w:r w:rsidR="00F64CB1" w:rsidRPr="003E3C4D">
              <w:rPr>
                <w:b/>
                <w:lang w:val="en-US"/>
              </w:rPr>
              <w:t>web</w:t>
            </w:r>
            <w:r w:rsidR="00F64CB1" w:rsidRPr="003E3C4D">
              <w:rPr>
                <w:b/>
              </w:rPr>
              <w:t>-</w:t>
            </w:r>
            <w:r w:rsidRPr="003E3C4D">
              <w:rPr>
                <w:b/>
              </w:rPr>
              <w:t>визуализации</w:t>
            </w:r>
          </w:p>
        </w:tc>
      </w:tr>
      <w:tr w:rsidR="00D6349F" w:rsidRPr="00F04CB7" w:rsidTr="003E3C4D">
        <w:tc>
          <w:tcPr>
            <w:tcW w:w="9853" w:type="dxa"/>
            <w:gridSpan w:val="8"/>
          </w:tcPr>
          <w:p w:rsidR="00CF5DAE" w:rsidRPr="000A08B0" w:rsidRDefault="00CF5DAE" w:rsidP="003E3C4D">
            <w:pPr>
              <w:jc w:val="center"/>
            </w:pPr>
            <w:r>
              <w:t xml:space="preserve">Команды работы с </w:t>
            </w:r>
            <w:r w:rsidRPr="00892A1E">
              <w:rPr>
                <w:b/>
              </w:rPr>
              <w:t>Менеджером рецептов</w:t>
            </w:r>
            <w:r>
              <w:t xml:space="preserve"> (см. </w:t>
            </w:r>
            <w:hyperlink w:anchor="_11.3.8._Менеджер_рецептов" w:history="1">
              <w:r w:rsidR="00892A1E" w:rsidRPr="00892A1E">
                <w:rPr>
                  <w:rStyle w:val="a4"/>
                </w:rPr>
                <w:t>п. 1</w:t>
              </w:r>
              <w:r w:rsidR="00070E9A">
                <w:rPr>
                  <w:rStyle w:val="a4"/>
                </w:rPr>
                <w:t>0</w:t>
              </w:r>
              <w:r w:rsidR="00892A1E" w:rsidRPr="00892A1E">
                <w:rPr>
                  <w:rStyle w:val="a4"/>
                </w:rPr>
                <w:t>.3.8</w:t>
              </w:r>
            </w:hyperlink>
            <w:r w:rsidRPr="000A08B0">
              <w:t>)</w:t>
            </w:r>
          </w:p>
          <w:p w:rsidR="000A08B0" w:rsidRPr="000A08B0" w:rsidRDefault="000A08B0" w:rsidP="003E3C4D">
            <w:pPr>
              <w:jc w:val="center"/>
            </w:pPr>
          </w:p>
        </w:tc>
      </w:tr>
      <w:tr w:rsidR="00CF5DAE" w:rsidRPr="00F04CB7" w:rsidTr="003E3C4D">
        <w:tc>
          <w:tcPr>
            <w:tcW w:w="2799" w:type="dxa"/>
            <w:gridSpan w:val="2"/>
            <w:vAlign w:val="center"/>
          </w:tcPr>
          <w:p w:rsidR="00CF5DAE" w:rsidRPr="003E3C4D" w:rsidRDefault="00CF5DAE" w:rsidP="003E3C4D">
            <w:pPr>
              <w:jc w:val="center"/>
              <w:rPr>
                <w:b/>
              </w:rPr>
            </w:pPr>
            <w:r w:rsidRPr="003E3C4D">
              <w:rPr>
                <w:b/>
              </w:rPr>
              <w:t>Прочитать список (</w:t>
            </w:r>
            <w:proofErr w:type="spellStart"/>
            <w:r w:rsidRPr="003E3C4D">
              <w:rPr>
                <w:b/>
                <w:lang w:val="en-US"/>
              </w:rPr>
              <w:t>ReadRecipe</w:t>
            </w:r>
            <w:proofErr w:type="spellEnd"/>
            <w:r w:rsidRPr="003E3C4D">
              <w:rPr>
                <w:b/>
              </w:rPr>
              <w:t>)</w:t>
            </w:r>
          </w:p>
        </w:tc>
        <w:tc>
          <w:tcPr>
            <w:tcW w:w="4111" w:type="dxa"/>
            <w:gridSpan w:val="2"/>
            <w:vAlign w:val="center"/>
          </w:tcPr>
          <w:p w:rsidR="00CF5DAE" w:rsidRPr="000A08B0" w:rsidRDefault="000A08B0" w:rsidP="00494900">
            <w:r>
              <w:t>Запись значений переменных программы в список рецепта</w:t>
            </w:r>
          </w:p>
        </w:tc>
        <w:tc>
          <w:tcPr>
            <w:tcW w:w="1417" w:type="dxa"/>
            <w:gridSpan w:val="3"/>
            <w:vMerge w:val="restart"/>
            <w:vAlign w:val="center"/>
          </w:tcPr>
          <w:p w:rsidR="00CF5DAE" w:rsidRPr="00F04CB7" w:rsidRDefault="00CF5DAE" w:rsidP="00494900">
            <w:r>
              <w:t>Имя группы рецептов</w:t>
            </w:r>
          </w:p>
        </w:tc>
        <w:tc>
          <w:tcPr>
            <w:tcW w:w="1526" w:type="dxa"/>
            <w:vMerge w:val="restart"/>
            <w:vAlign w:val="center"/>
          </w:tcPr>
          <w:p w:rsidR="00CF5DAE" w:rsidRPr="00F04CB7" w:rsidRDefault="00CF5DAE" w:rsidP="00494900">
            <w:r>
              <w:t>Имя рецепта</w:t>
            </w:r>
          </w:p>
        </w:tc>
      </w:tr>
      <w:tr w:rsidR="00CF5DAE" w:rsidRPr="00F04CB7" w:rsidTr="003E3C4D">
        <w:tc>
          <w:tcPr>
            <w:tcW w:w="2799" w:type="dxa"/>
            <w:gridSpan w:val="2"/>
            <w:vAlign w:val="center"/>
          </w:tcPr>
          <w:p w:rsidR="00CF5DAE" w:rsidRPr="003E3C4D" w:rsidRDefault="00CF5DAE" w:rsidP="003E3C4D">
            <w:pPr>
              <w:jc w:val="center"/>
              <w:rPr>
                <w:b/>
              </w:rPr>
            </w:pPr>
            <w:r w:rsidRPr="003E3C4D">
              <w:rPr>
                <w:b/>
              </w:rPr>
              <w:t>Записать список (</w:t>
            </w:r>
            <w:proofErr w:type="spellStart"/>
            <w:r w:rsidRPr="003E3C4D">
              <w:rPr>
                <w:b/>
                <w:lang w:val="en-US"/>
              </w:rPr>
              <w:t>WriteRecipe</w:t>
            </w:r>
            <w:proofErr w:type="spellEnd"/>
            <w:r w:rsidRPr="003E3C4D">
              <w:rPr>
                <w:b/>
                <w:lang w:val="en-US"/>
              </w:rPr>
              <w:t>)</w:t>
            </w:r>
          </w:p>
        </w:tc>
        <w:tc>
          <w:tcPr>
            <w:tcW w:w="4111" w:type="dxa"/>
            <w:gridSpan w:val="2"/>
            <w:vAlign w:val="center"/>
          </w:tcPr>
          <w:p w:rsidR="00CF5DAE" w:rsidRPr="000A08B0" w:rsidRDefault="000A08B0" w:rsidP="00494900">
            <w:r>
              <w:t>Запись значений рецепта в переменные программы</w:t>
            </w:r>
          </w:p>
        </w:tc>
        <w:tc>
          <w:tcPr>
            <w:tcW w:w="1417" w:type="dxa"/>
            <w:gridSpan w:val="3"/>
            <w:vMerge/>
          </w:tcPr>
          <w:p w:rsidR="00CF5DAE" w:rsidRPr="00F04CB7" w:rsidRDefault="00CF5DAE" w:rsidP="00494900"/>
        </w:tc>
        <w:tc>
          <w:tcPr>
            <w:tcW w:w="1526" w:type="dxa"/>
            <w:vMerge/>
          </w:tcPr>
          <w:p w:rsidR="00CF5DAE" w:rsidRPr="00F04CB7" w:rsidRDefault="00CF5DAE" w:rsidP="00494900"/>
        </w:tc>
      </w:tr>
      <w:tr w:rsidR="00CF5DAE" w:rsidRPr="00F04CB7" w:rsidTr="003E3C4D">
        <w:tc>
          <w:tcPr>
            <w:tcW w:w="2799" w:type="dxa"/>
            <w:gridSpan w:val="2"/>
            <w:vAlign w:val="center"/>
          </w:tcPr>
          <w:p w:rsidR="00CF5DAE" w:rsidRPr="003E3C4D" w:rsidRDefault="00CF5DAE" w:rsidP="003E3C4D">
            <w:pPr>
              <w:jc w:val="center"/>
              <w:rPr>
                <w:b/>
              </w:rPr>
            </w:pPr>
            <w:r w:rsidRPr="003E3C4D">
              <w:rPr>
                <w:b/>
              </w:rPr>
              <w:t>Загрузить список из файла (</w:t>
            </w:r>
            <w:proofErr w:type="spellStart"/>
            <w:r w:rsidRPr="003E3C4D">
              <w:rPr>
                <w:b/>
                <w:lang w:val="en-US"/>
              </w:rPr>
              <w:t>LoadRecipeFrom</w:t>
            </w:r>
            <w:proofErr w:type="spellEnd"/>
            <w:r w:rsidRPr="003E3C4D">
              <w:rPr>
                <w:b/>
              </w:rPr>
              <w:t>)</w:t>
            </w:r>
          </w:p>
        </w:tc>
        <w:tc>
          <w:tcPr>
            <w:tcW w:w="4111" w:type="dxa"/>
            <w:gridSpan w:val="2"/>
            <w:vAlign w:val="center"/>
          </w:tcPr>
          <w:p w:rsidR="00CF5DAE" w:rsidRPr="00CF5DAE" w:rsidRDefault="00CF5DAE" w:rsidP="00494900">
            <w:r>
              <w:t>Загрузка значений рецепта из файла</w:t>
            </w:r>
          </w:p>
        </w:tc>
        <w:tc>
          <w:tcPr>
            <w:tcW w:w="1417" w:type="dxa"/>
            <w:gridSpan w:val="3"/>
            <w:vMerge/>
          </w:tcPr>
          <w:p w:rsidR="00CF5DAE" w:rsidRPr="00F04CB7" w:rsidRDefault="00CF5DAE" w:rsidP="00494900"/>
        </w:tc>
        <w:tc>
          <w:tcPr>
            <w:tcW w:w="1526" w:type="dxa"/>
            <w:vMerge/>
          </w:tcPr>
          <w:p w:rsidR="00CF5DAE" w:rsidRPr="00F04CB7" w:rsidRDefault="00CF5DAE" w:rsidP="00494900"/>
        </w:tc>
      </w:tr>
      <w:tr w:rsidR="00CF5DAE" w:rsidRPr="00F04CB7" w:rsidTr="003E3C4D">
        <w:tc>
          <w:tcPr>
            <w:tcW w:w="2799" w:type="dxa"/>
            <w:gridSpan w:val="2"/>
            <w:vAlign w:val="center"/>
          </w:tcPr>
          <w:p w:rsidR="00CF5DAE" w:rsidRPr="003E3C4D" w:rsidRDefault="00CF5DAE" w:rsidP="003E3C4D">
            <w:pPr>
              <w:jc w:val="center"/>
              <w:rPr>
                <w:b/>
              </w:rPr>
            </w:pPr>
            <w:r w:rsidRPr="003E3C4D">
              <w:rPr>
                <w:b/>
              </w:rPr>
              <w:t>Создать список (</w:t>
            </w:r>
            <w:proofErr w:type="spellStart"/>
            <w:r w:rsidRPr="003E3C4D">
              <w:rPr>
                <w:b/>
                <w:lang w:val="en-US"/>
              </w:rPr>
              <w:t>CreateRecipe</w:t>
            </w:r>
            <w:proofErr w:type="spellEnd"/>
            <w:r w:rsidRPr="003E3C4D">
              <w:rPr>
                <w:b/>
                <w:lang w:val="en-US"/>
              </w:rPr>
              <w:t>)</w:t>
            </w:r>
          </w:p>
        </w:tc>
        <w:tc>
          <w:tcPr>
            <w:tcW w:w="4111" w:type="dxa"/>
            <w:gridSpan w:val="2"/>
            <w:vAlign w:val="center"/>
          </w:tcPr>
          <w:p w:rsidR="00CF5DAE" w:rsidRPr="00F04CB7" w:rsidRDefault="00CF5DAE" w:rsidP="00494900">
            <w:r>
              <w:t>Создание нового рецепта</w:t>
            </w:r>
          </w:p>
        </w:tc>
        <w:tc>
          <w:tcPr>
            <w:tcW w:w="1417" w:type="dxa"/>
            <w:gridSpan w:val="3"/>
            <w:vMerge/>
          </w:tcPr>
          <w:p w:rsidR="00CF5DAE" w:rsidRPr="00F04CB7" w:rsidRDefault="00CF5DAE" w:rsidP="00494900"/>
        </w:tc>
        <w:tc>
          <w:tcPr>
            <w:tcW w:w="1526" w:type="dxa"/>
            <w:vMerge/>
          </w:tcPr>
          <w:p w:rsidR="00CF5DAE" w:rsidRPr="00F04CB7" w:rsidRDefault="00CF5DAE" w:rsidP="00494900"/>
        </w:tc>
      </w:tr>
      <w:tr w:rsidR="00CF5DAE" w:rsidRPr="00F04CB7" w:rsidTr="003E3C4D">
        <w:tc>
          <w:tcPr>
            <w:tcW w:w="2799" w:type="dxa"/>
            <w:gridSpan w:val="2"/>
            <w:vAlign w:val="center"/>
          </w:tcPr>
          <w:p w:rsidR="00CF5DAE" w:rsidRPr="003E3C4D" w:rsidRDefault="00CF5DAE" w:rsidP="003E3C4D">
            <w:pPr>
              <w:jc w:val="center"/>
              <w:rPr>
                <w:b/>
              </w:rPr>
            </w:pPr>
            <w:r w:rsidRPr="003E3C4D">
              <w:rPr>
                <w:b/>
              </w:rPr>
              <w:t>Удалить список (</w:t>
            </w:r>
            <w:proofErr w:type="spellStart"/>
            <w:r w:rsidRPr="003E3C4D">
              <w:rPr>
                <w:b/>
                <w:lang w:val="en-US"/>
              </w:rPr>
              <w:t>DeleteRecipe</w:t>
            </w:r>
            <w:proofErr w:type="spellEnd"/>
            <w:r w:rsidRPr="003E3C4D">
              <w:rPr>
                <w:b/>
                <w:lang w:val="en-US"/>
              </w:rPr>
              <w:t>)</w:t>
            </w:r>
          </w:p>
        </w:tc>
        <w:tc>
          <w:tcPr>
            <w:tcW w:w="4111" w:type="dxa"/>
            <w:gridSpan w:val="2"/>
            <w:vAlign w:val="center"/>
          </w:tcPr>
          <w:p w:rsidR="00CF5DAE" w:rsidRPr="00F04CB7" w:rsidRDefault="00CF5DAE" w:rsidP="00494900">
            <w:r>
              <w:t>Удаление существующего рецепта</w:t>
            </w:r>
          </w:p>
        </w:tc>
        <w:tc>
          <w:tcPr>
            <w:tcW w:w="1417" w:type="dxa"/>
            <w:gridSpan w:val="3"/>
            <w:vMerge/>
          </w:tcPr>
          <w:p w:rsidR="00CF5DAE" w:rsidRPr="00F04CB7" w:rsidRDefault="00CF5DAE" w:rsidP="00494900"/>
        </w:tc>
        <w:tc>
          <w:tcPr>
            <w:tcW w:w="1526" w:type="dxa"/>
            <w:vMerge/>
          </w:tcPr>
          <w:p w:rsidR="00CF5DAE" w:rsidRPr="00F04CB7" w:rsidRDefault="00CF5DAE" w:rsidP="00494900"/>
        </w:tc>
      </w:tr>
      <w:tr w:rsidR="00CF5DAE" w:rsidRPr="00F04CB7" w:rsidTr="003E3C4D">
        <w:tc>
          <w:tcPr>
            <w:tcW w:w="2799" w:type="dxa"/>
            <w:gridSpan w:val="2"/>
            <w:vAlign w:val="center"/>
          </w:tcPr>
          <w:p w:rsidR="00CF5DAE" w:rsidRPr="003E3C4D" w:rsidRDefault="00CF5DAE" w:rsidP="003E3C4D">
            <w:pPr>
              <w:jc w:val="center"/>
              <w:rPr>
                <w:b/>
              </w:rPr>
            </w:pPr>
            <w:r w:rsidRPr="003E3C4D">
              <w:rPr>
                <w:b/>
              </w:rPr>
              <w:t>Сохранить список в файл (</w:t>
            </w:r>
            <w:proofErr w:type="spellStart"/>
            <w:r w:rsidRPr="003E3C4D">
              <w:rPr>
                <w:b/>
                <w:lang w:val="en-US"/>
              </w:rPr>
              <w:t>SaveRecipeAs</w:t>
            </w:r>
            <w:proofErr w:type="spellEnd"/>
            <w:r w:rsidRPr="003E3C4D">
              <w:rPr>
                <w:b/>
              </w:rPr>
              <w:t>)</w:t>
            </w:r>
          </w:p>
        </w:tc>
        <w:tc>
          <w:tcPr>
            <w:tcW w:w="4111" w:type="dxa"/>
            <w:gridSpan w:val="2"/>
            <w:vAlign w:val="center"/>
          </w:tcPr>
          <w:p w:rsidR="00CF5DAE" w:rsidRPr="00F04CB7" w:rsidRDefault="00CF5DAE" w:rsidP="00494900">
            <w:r>
              <w:t>Сохранение значений рецепта в файл</w:t>
            </w:r>
          </w:p>
        </w:tc>
        <w:tc>
          <w:tcPr>
            <w:tcW w:w="1417" w:type="dxa"/>
            <w:gridSpan w:val="3"/>
            <w:vMerge/>
          </w:tcPr>
          <w:p w:rsidR="00CF5DAE" w:rsidRPr="00F04CB7" w:rsidRDefault="00CF5DAE" w:rsidP="00494900"/>
        </w:tc>
        <w:tc>
          <w:tcPr>
            <w:tcW w:w="1526" w:type="dxa"/>
            <w:vMerge/>
          </w:tcPr>
          <w:p w:rsidR="00CF5DAE" w:rsidRPr="00F04CB7" w:rsidRDefault="00CF5DAE" w:rsidP="00494900"/>
        </w:tc>
      </w:tr>
    </w:tbl>
    <w:p w:rsidR="003E3C4D" w:rsidRDefault="003E3C4D" w:rsidP="003E3C4D">
      <w:bookmarkStart w:id="231" w:name="_10.2.7._Переключить_визуализацию"/>
      <w:bookmarkEnd w:id="231"/>
    </w:p>
    <w:p w:rsidR="003E3C4D" w:rsidRDefault="003E3C4D">
      <w:pPr>
        <w:spacing w:before="0" w:after="200"/>
        <w:jc w:val="left"/>
      </w:pPr>
      <w:r>
        <w:br w:type="page"/>
      </w:r>
    </w:p>
    <w:p w:rsidR="008F61A6" w:rsidRPr="00D95415" w:rsidRDefault="008F61A6" w:rsidP="005A3E50">
      <w:pPr>
        <w:pStyle w:val="3"/>
      </w:pPr>
      <w:bookmarkStart w:id="232" w:name="_Toc34982968"/>
      <w:r>
        <w:lastRenderedPageBreak/>
        <w:t xml:space="preserve">Переключить визуализацию в </w:t>
      </w:r>
      <w:proofErr w:type="gramStart"/>
      <w:r>
        <w:t>фрейме</w:t>
      </w:r>
      <w:bookmarkEnd w:id="232"/>
      <w:proofErr w:type="gramEnd"/>
    </w:p>
    <w:p w:rsidR="008F61A6" w:rsidRDefault="008F61A6" w:rsidP="00494900"/>
    <w:p w:rsidR="008F61A6" w:rsidRDefault="00651239" w:rsidP="002829CE">
      <w:pPr>
        <w:pStyle w:val="afa"/>
        <w:rPr>
          <w:rFonts w:ascii="Calibri" w:hAnsi="Calibri" w:cs="Calibri"/>
        </w:rPr>
      </w:pPr>
      <w:r>
        <w:drawing>
          <wp:inline distT="0" distB="0" distL="0" distR="0" wp14:anchorId="6AA0438D" wp14:editId="214C5C41">
            <wp:extent cx="4008474" cy="2646418"/>
            <wp:effectExtent l="0" t="0" r="0" b="1905"/>
            <wp:docPr id="254" name="Рисунок 254" descr="C:\Users\E1E54~1.KIS\AppData\Local\Temp\SNAGHTML155e8a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1E54~1.KIS\AppData\Local\Temp\SNAGHTML155e8a0.PNG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76" cy="2651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1A6" w:rsidRDefault="00BC298B" w:rsidP="002829CE">
      <w:pPr>
        <w:pStyle w:val="afa"/>
      </w:pPr>
      <w:r>
        <w:t>Рисунок 9.</w:t>
      </w:r>
      <w:r w:rsidR="00A325B0" w:rsidRPr="00A325B0">
        <w:t>12</w:t>
      </w:r>
      <w:r w:rsidR="000E350F">
        <w:t xml:space="preserve"> – </w:t>
      </w:r>
      <w:r w:rsidR="006B7870">
        <w:t xml:space="preserve">Параметры действия </w:t>
      </w:r>
      <w:r w:rsidR="006B7870" w:rsidRPr="006B7870">
        <w:t>Переключить визуализацию во фрейме</w:t>
      </w:r>
    </w:p>
    <w:p w:rsidR="002829CE" w:rsidRPr="002829CE" w:rsidRDefault="002829CE" w:rsidP="002829CE">
      <w:pPr>
        <w:rPr>
          <w:lang w:eastAsia="ru-RU"/>
        </w:rPr>
      </w:pPr>
    </w:p>
    <w:p w:rsidR="008F61A6" w:rsidRPr="002829CE" w:rsidRDefault="008F61A6" w:rsidP="00494900">
      <w:pPr>
        <w:rPr>
          <w:rFonts w:cs="Arial"/>
        </w:rPr>
      </w:pPr>
      <w:r>
        <w:t>Действие</w:t>
      </w:r>
      <w:proofErr w:type="gramStart"/>
      <w:r>
        <w:t xml:space="preserve"> </w:t>
      </w:r>
      <w:r w:rsidR="00A51236" w:rsidRPr="006B7870">
        <w:rPr>
          <w:b/>
        </w:rPr>
        <w:t>П</w:t>
      </w:r>
      <w:proofErr w:type="gramEnd"/>
      <w:r w:rsidR="00A51236" w:rsidRPr="006B7870">
        <w:rPr>
          <w:b/>
        </w:rPr>
        <w:t>ереключить визуализацию во фрейме</w:t>
      </w:r>
      <w:r w:rsidR="00A51236">
        <w:t xml:space="preserve"> приводит к смене</w:t>
      </w:r>
      <w:r w:rsidR="000E1ADC">
        <w:t xml:space="preserve"> экрана визуализации в элементе </w:t>
      </w:r>
      <w:r w:rsidR="000E1ADC" w:rsidRPr="002829CE">
        <w:rPr>
          <w:rFonts w:cs="Arial"/>
        </w:rPr>
        <w:t xml:space="preserve">типа </w:t>
      </w:r>
      <w:hyperlink w:anchor="_8.2.6._Фрейм_элемента" w:history="1">
        <w:r w:rsidR="000E1ADC" w:rsidRPr="002829CE">
          <w:rPr>
            <w:rStyle w:val="a4"/>
            <w:rFonts w:cs="Arial"/>
          </w:rPr>
          <w:t>Фрейм</w:t>
        </w:r>
      </w:hyperlink>
      <w:r w:rsidR="000E1ADC" w:rsidRPr="002829CE">
        <w:rPr>
          <w:rFonts w:cs="Arial"/>
        </w:rPr>
        <w:t>.</w:t>
      </w:r>
    </w:p>
    <w:p w:rsidR="000E1ADC" w:rsidRPr="000145AA" w:rsidRDefault="000E1ADC" w:rsidP="00494900">
      <w:r>
        <w:t>Тип выделения характеризует расположение фрейма в проекте –</w:t>
      </w:r>
      <w:r w:rsidR="000145AA">
        <w:t xml:space="preserve"> режимы</w:t>
      </w:r>
      <w:r>
        <w:t xml:space="preserve"> </w:t>
      </w:r>
      <w:r w:rsidRPr="006B7870">
        <w:rPr>
          <w:b/>
        </w:rPr>
        <w:t>Локальная визуализация</w:t>
      </w:r>
      <w:r>
        <w:t xml:space="preserve"> </w:t>
      </w:r>
      <w:r w:rsidR="000145AA">
        <w:t xml:space="preserve">и </w:t>
      </w:r>
      <w:r w:rsidR="000145AA" w:rsidRPr="000145AA">
        <w:rPr>
          <w:b/>
        </w:rPr>
        <w:t>Пошаговая локальная визуализация</w:t>
      </w:r>
      <w:r w:rsidR="000145AA">
        <w:t xml:space="preserve"> позволяю</w:t>
      </w:r>
      <w:r>
        <w:t>т переключать только визуализации фреймов, расположенных на данном экране визуализации, в то время как</w:t>
      </w:r>
      <w:r w:rsidR="000145AA">
        <w:t xml:space="preserve"> режим</w:t>
      </w:r>
      <w:proofErr w:type="gramStart"/>
      <w:r>
        <w:t xml:space="preserve"> </w:t>
      </w:r>
      <w:r w:rsidRPr="006B7870">
        <w:rPr>
          <w:b/>
        </w:rPr>
        <w:t>Л</w:t>
      </w:r>
      <w:proofErr w:type="gramEnd"/>
      <w:r w:rsidRPr="006B7870">
        <w:rPr>
          <w:b/>
        </w:rPr>
        <w:t>юбая визуализация</w:t>
      </w:r>
      <w:r>
        <w:t xml:space="preserve"> позволяет делать это с любым фреймом проекта.</w:t>
      </w:r>
      <w:r w:rsidR="000145AA">
        <w:t xml:space="preserve"> Для режима </w:t>
      </w:r>
      <w:r w:rsidR="000145AA" w:rsidRPr="000145AA">
        <w:rPr>
          <w:b/>
        </w:rPr>
        <w:t>Пошаговая локальная визуализация</w:t>
      </w:r>
      <w:r w:rsidR="000145AA">
        <w:t xml:space="preserve"> пользователь выбирает не конкретный экран фрейма, а одну из следующих опций</w:t>
      </w:r>
      <w:r w:rsidR="000145AA" w:rsidRPr="000145AA">
        <w:t xml:space="preserve">: </w:t>
      </w:r>
      <w:r w:rsidR="000145AA" w:rsidRPr="000145AA">
        <w:rPr>
          <w:b/>
        </w:rPr>
        <w:t>Переключить на предыдущий</w:t>
      </w:r>
      <w:proofErr w:type="gramStart"/>
      <w:r w:rsidR="000145AA" w:rsidRPr="000145AA">
        <w:rPr>
          <w:b/>
        </w:rPr>
        <w:t>/П</w:t>
      </w:r>
      <w:proofErr w:type="gramEnd"/>
      <w:r w:rsidR="000145AA" w:rsidRPr="000145AA">
        <w:rPr>
          <w:b/>
        </w:rPr>
        <w:t>ереключить на следующий/Переключить на первый/Переключить на последний.</w:t>
      </w:r>
    </w:p>
    <w:p w:rsidR="000E1ADC" w:rsidRPr="000E1ADC" w:rsidRDefault="0042300E" w:rsidP="00494900">
      <w:r>
        <w:t>В случае использования</w:t>
      </w:r>
      <w:proofErr w:type="gramStart"/>
      <w:r w:rsidR="000E1ADC">
        <w:t xml:space="preserve"> </w:t>
      </w:r>
      <w:r w:rsidR="000E1ADC" w:rsidRPr="006B7870">
        <w:rPr>
          <w:b/>
        </w:rPr>
        <w:t>Л</w:t>
      </w:r>
      <w:proofErr w:type="gramEnd"/>
      <w:r w:rsidR="000E1ADC" w:rsidRPr="006B7870">
        <w:rPr>
          <w:b/>
        </w:rPr>
        <w:t>юбой визуализации</w:t>
      </w:r>
      <w:r w:rsidR="000E1ADC">
        <w:t xml:space="preserve"> пользователь может выбрать переключаемый фрейм с помощью</w:t>
      </w:r>
      <w:r w:rsidR="006B7870">
        <w:t xml:space="preserve"> вкладки</w:t>
      </w:r>
      <w:r w:rsidR="000E1ADC">
        <w:t xml:space="preserve"> </w:t>
      </w:r>
      <w:r w:rsidR="000E1ADC" w:rsidRPr="006B7870">
        <w:rPr>
          <w:b/>
        </w:rPr>
        <w:t>Присвоить</w:t>
      </w:r>
      <w:r w:rsidR="000E1ADC">
        <w:t xml:space="preserve">, либо с помощью </w:t>
      </w:r>
      <w:r w:rsidR="006B7870">
        <w:t>вкладки</w:t>
      </w:r>
      <w:r w:rsidR="000E1ADC">
        <w:t xml:space="preserve"> </w:t>
      </w:r>
      <w:r w:rsidR="000E1ADC" w:rsidRPr="006B7870">
        <w:rPr>
          <w:b/>
        </w:rPr>
        <w:t>Присвоить выражение</w:t>
      </w:r>
      <w:r w:rsidR="000E1ADC">
        <w:t xml:space="preserve"> указать переменную типа</w:t>
      </w:r>
      <w:r w:rsidR="000E1ADC" w:rsidRPr="006B7870">
        <w:rPr>
          <w:b/>
        </w:rPr>
        <w:t xml:space="preserve"> </w:t>
      </w:r>
      <w:r w:rsidR="000E1ADC" w:rsidRPr="006B7870">
        <w:rPr>
          <w:b/>
          <w:lang w:val="en-US"/>
        </w:rPr>
        <w:t>STRING</w:t>
      </w:r>
      <w:r w:rsidR="000E1ADC">
        <w:t xml:space="preserve">, содержащую имя экрана визуализации и фрейма (например, </w:t>
      </w:r>
      <w:proofErr w:type="spellStart"/>
      <w:r w:rsidR="000E1ADC" w:rsidRPr="006B7870">
        <w:rPr>
          <w:b/>
          <w:lang w:val="en-US"/>
        </w:rPr>
        <w:t>Visu</w:t>
      </w:r>
      <w:proofErr w:type="spellEnd"/>
      <w:r w:rsidR="000E1ADC" w:rsidRPr="006B7870">
        <w:rPr>
          <w:b/>
        </w:rPr>
        <w:t>1.</w:t>
      </w:r>
      <w:proofErr w:type="spellStart"/>
      <w:r w:rsidR="000E1ADC" w:rsidRPr="006B7870">
        <w:rPr>
          <w:b/>
          <w:lang w:val="en-US"/>
        </w:rPr>
        <w:t>GemElementInst</w:t>
      </w:r>
      <w:proofErr w:type="spellEnd"/>
      <w:r w:rsidR="000E1ADC" w:rsidRPr="006B7870">
        <w:rPr>
          <w:b/>
        </w:rPr>
        <w:t>_01</w:t>
      </w:r>
      <w:r w:rsidR="000E1ADC" w:rsidRPr="000E1ADC">
        <w:t>).</w:t>
      </w:r>
    </w:p>
    <w:p w:rsidR="000E1ADC" w:rsidRDefault="000E1ADC" w:rsidP="00494900">
      <w:r>
        <w:t xml:space="preserve">В пункте </w:t>
      </w:r>
      <w:r w:rsidRPr="006B7870">
        <w:rPr>
          <w:b/>
        </w:rPr>
        <w:t>Индекс</w:t>
      </w:r>
      <w:r>
        <w:t xml:space="preserve"> </w:t>
      </w:r>
      <w:proofErr w:type="gramStart"/>
      <w:r w:rsidRPr="006B7870">
        <w:rPr>
          <w:b/>
        </w:rPr>
        <w:t>для</w:t>
      </w:r>
      <w:proofErr w:type="gramEnd"/>
      <w:r>
        <w:t xml:space="preserve"> указывается </w:t>
      </w:r>
      <w:proofErr w:type="gramStart"/>
      <w:r w:rsidR="004E0878">
        <w:t>переменная</w:t>
      </w:r>
      <w:proofErr w:type="gramEnd"/>
      <w:r w:rsidR="004E0878">
        <w:t xml:space="preserve"> типа </w:t>
      </w:r>
      <w:r w:rsidR="004E0878" w:rsidRPr="006B7870">
        <w:rPr>
          <w:b/>
          <w:lang w:val="en-US"/>
        </w:rPr>
        <w:t>INT</w:t>
      </w:r>
      <w:r w:rsidR="004E0878">
        <w:t xml:space="preserve">, содержащая </w:t>
      </w:r>
      <w:r>
        <w:t xml:space="preserve">номер экрана визуализации, на который будет переключен фрейм. Список экранов можно посмотреть в конфигурации фрейма (вкладка </w:t>
      </w:r>
      <w:r w:rsidRPr="006B7870">
        <w:rPr>
          <w:b/>
        </w:rPr>
        <w:t>Ссылки</w:t>
      </w:r>
      <w:r>
        <w:t xml:space="preserve"> в </w:t>
      </w:r>
      <w:r w:rsidRPr="006B7870">
        <w:rPr>
          <w:b/>
        </w:rPr>
        <w:t xml:space="preserve">Свойствах </w:t>
      </w:r>
      <w:r>
        <w:t xml:space="preserve">элемента), первому из </w:t>
      </w:r>
      <w:r w:rsidR="00F14E26">
        <w:t>экранов</w:t>
      </w:r>
      <w:r>
        <w:t xml:space="preserve"> соответствует индекс </w:t>
      </w:r>
      <w:r w:rsidRPr="006B7870">
        <w:rPr>
          <w:b/>
        </w:rPr>
        <w:t>0</w:t>
      </w:r>
      <w:r>
        <w:t xml:space="preserve">, второму – </w:t>
      </w:r>
      <w:r w:rsidRPr="006B7870">
        <w:rPr>
          <w:b/>
        </w:rPr>
        <w:t>1</w:t>
      </w:r>
      <w:r>
        <w:t>, и т.</w:t>
      </w:r>
      <w:r w:rsidR="00F14E26">
        <w:t xml:space="preserve"> </w:t>
      </w:r>
      <w:r>
        <w:t>д.</w:t>
      </w:r>
    </w:p>
    <w:p w:rsidR="002829CE" w:rsidRPr="000E1ADC" w:rsidRDefault="002829CE" w:rsidP="00494900"/>
    <w:p w:rsidR="00DD3283" w:rsidRPr="00F04CB7" w:rsidRDefault="000E1ADC" w:rsidP="002829CE">
      <w:pPr>
        <w:pStyle w:val="afa"/>
      </w:pPr>
      <w:r>
        <w:drawing>
          <wp:inline distT="0" distB="0" distL="0" distR="0" wp14:anchorId="097BEFE6" wp14:editId="72AF0C90">
            <wp:extent cx="4904509" cy="1455472"/>
            <wp:effectExtent l="19050" t="19050" r="10795" b="1143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188" cy="145775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D3283" w:rsidRDefault="00BC298B" w:rsidP="002829CE">
      <w:pPr>
        <w:pStyle w:val="afa"/>
      </w:pPr>
      <w:r>
        <w:t>Рисунок 9.</w:t>
      </w:r>
      <w:r w:rsidR="00A325B0">
        <w:t>13</w:t>
      </w:r>
      <w:r w:rsidR="00F14E26">
        <w:t xml:space="preserve"> – </w:t>
      </w:r>
      <w:r w:rsidR="00A325B0">
        <w:t>Конфигурация фрейма</w:t>
      </w:r>
    </w:p>
    <w:p w:rsidR="002829CE" w:rsidRDefault="002829CE" w:rsidP="002829CE">
      <w:pPr>
        <w:rPr>
          <w:lang w:eastAsia="ru-RU"/>
        </w:rPr>
      </w:pPr>
    </w:p>
    <w:p w:rsidR="002829CE" w:rsidRPr="002829CE" w:rsidRDefault="002829CE" w:rsidP="002829CE">
      <w:pPr>
        <w:rPr>
          <w:lang w:eastAsia="ru-RU"/>
        </w:rPr>
      </w:pPr>
    </w:p>
    <w:p w:rsidR="00892A1E" w:rsidRDefault="00892A1E" w:rsidP="00494900">
      <w:r>
        <w:t xml:space="preserve">Примеры реализации переключения экранов во фрейме приведены в </w:t>
      </w:r>
      <w:hyperlink w:anchor="_11.2.2._Фрейм" w:history="1">
        <w:r w:rsidRPr="00892A1E">
          <w:rPr>
            <w:rStyle w:val="a4"/>
          </w:rPr>
          <w:t>п. 1</w:t>
        </w:r>
        <w:r w:rsidR="002829CE">
          <w:rPr>
            <w:rStyle w:val="a4"/>
          </w:rPr>
          <w:t>0</w:t>
        </w:r>
        <w:r w:rsidRPr="00892A1E">
          <w:rPr>
            <w:rStyle w:val="a4"/>
          </w:rPr>
          <w:t>.2.2</w:t>
        </w:r>
      </w:hyperlink>
      <w:r>
        <w:t xml:space="preserve"> и </w:t>
      </w:r>
      <w:hyperlink w:anchor="_11.3.3._Использование_интерфейса" w:history="1">
        <w:r w:rsidRPr="00892A1E">
          <w:rPr>
            <w:rStyle w:val="a4"/>
          </w:rPr>
          <w:t>п. 1</w:t>
        </w:r>
        <w:r w:rsidR="002829CE">
          <w:rPr>
            <w:rStyle w:val="a4"/>
          </w:rPr>
          <w:t>0</w:t>
        </w:r>
        <w:r w:rsidRPr="00892A1E">
          <w:rPr>
            <w:rStyle w:val="a4"/>
          </w:rPr>
          <w:t>.3.3</w:t>
        </w:r>
      </w:hyperlink>
      <w:r>
        <w:t>.</w:t>
      </w:r>
    </w:p>
    <w:p w:rsidR="002829CE" w:rsidRDefault="002829CE" w:rsidP="00494900"/>
    <w:p w:rsidR="002829CE" w:rsidRDefault="002829CE">
      <w:pPr>
        <w:spacing w:before="0" w:after="200"/>
        <w:jc w:val="left"/>
      </w:pPr>
      <w:r>
        <w:br w:type="page"/>
      </w:r>
    </w:p>
    <w:p w:rsidR="000E1ADC" w:rsidRPr="00D95415" w:rsidRDefault="004E0878" w:rsidP="005A3E50">
      <w:pPr>
        <w:pStyle w:val="3"/>
      </w:pPr>
      <w:bookmarkStart w:id="233" w:name="_10.2.8._Записать_переменную"/>
      <w:bookmarkStart w:id="234" w:name="_10.2.8_Записать_переменную"/>
      <w:bookmarkStart w:id="235" w:name="_Toc34982969"/>
      <w:bookmarkEnd w:id="233"/>
      <w:bookmarkEnd w:id="234"/>
      <w:r>
        <w:lastRenderedPageBreak/>
        <w:t>Записать переменную</w:t>
      </w:r>
      <w:bookmarkEnd w:id="235"/>
    </w:p>
    <w:p w:rsidR="000E1ADC" w:rsidRDefault="000E1ADC" w:rsidP="00494900"/>
    <w:p w:rsidR="000E1ADC" w:rsidRDefault="004408B2" w:rsidP="002829CE">
      <w:pPr>
        <w:pStyle w:val="afa"/>
        <w:rPr>
          <w:rFonts w:ascii="Calibri" w:hAnsi="Calibri" w:cs="Calibri"/>
        </w:rPr>
      </w:pPr>
      <w:r>
        <w:drawing>
          <wp:inline distT="0" distB="0" distL="0" distR="0" wp14:anchorId="4081F17D" wp14:editId="541A27F1">
            <wp:extent cx="5940425" cy="4019535"/>
            <wp:effectExtent l="0" t="0" r="3175" b="635"/>
            <wp:docPr id="169" name="Рисунок 169" descr="C:\Users\E1E54~1.KIS\AppData\Local\Temp\SNAGHTML165f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E1E54~1.KIS\AppData\Local\Temp\SNAGHTML165fe90.PNG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B59" w:rsidRDefault="00BC298B" w:rsidP="002829CE">
      <w:pPr>
        <w:pStyle w:val="afa"/>
      </w:pPr>
      <w:r>
        <w:t>Рисунок 9.</w:t>
      </w:r>
      <w:r w:rsidR="00A325B0">
        <w:t>14</w:t>
      </w:r>
      <w:r w:rsidR="00F14E26">
        <w:t xml:space="preserve"> – </w:t>
      </w:r>
      <w:r w:rsidR="006B7870">
        <w:t xml:space="preserve">Параметры действия </w:t>
      </w:r>
      <w:r w:rsidR="006B7870" w:rsidRPr="006B7870">
        <w:t>Записать переменную</w:t>
      </w:r>
    </w:p>
    <w:p w:rsidR="002829CE" w:rsidRDefault="002829CE" w:rsidP="002829CE">
      <w:pPr>
        <w:rPr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2829CE" w:rsidTr="00146E44">
        <w:tc>
          <w:tcPr>
            <w:tcW w:w="675" w:type="dxa"/>
          </w:tcPr>
          <w:p w:rsidR="002829CE" w:rsidRDefault="002829CE" w:rsidP="00146E44">
            <w:r w:rsidRPr="0043438A">
              <w:rPr>
                <w:noProof/>
                <w:lang w:eastAsia="ru-RU"/>
              </w:rPr>
              <w:drawing>
                <wp:inline distT="0" distB="0" distL="0" distR="0" wp14:anchorId="0A7B3919" wp14:editId="344A20D1">
                  <wp:extent cx="350520" cy="446405"/>
                  <wp:effectExtent l="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2829CE" w:rsidRPr="00655F1C" w:rsidRDefault="002829CE" w:rsidP="00146E44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2829CE" w:rsidRPr="002829CE" w:rsidRDefault="002829CE" w:rsidP="002829CE">
            <w:pPr>
              <w:spacing w:line="276" w:lineRule="auto"/>
            </w:pPr>
            <w:r>
              <w:t xml:space="preserve">Данная вкладка отображается некорректно в русскоязычной версии </w:t>
            </w:r>
            <w:r w:rsidRPr="00591B5F">
              <w:rPr>
                <w:b/>
                <w:lang w:val="en-US"/>
              </w:rPr>
              <w:t>CODESYS</w:t>
            </w:r>
            <w:r w:rsidRPr="00591B5F">
              <w:rPr>
                <w:b/>
              </w:rPr>
              <w:t xml:space="preserve"> </w:t>
            </w:r>
            <w:r w:rsidRPr="00591B5F">
              <w:rPr>
                <w:b/>
                <w:lang w:val="en-US"/>
              </w:rPr>
              <w:t>V</w:t>
            </w:r>
            <w:r w:rsidRPr="00591B5F">
              <w:rPr>
                <w:b/>
              </w:rPr>
              <w:t xml:space="preserve">3.5 </w:t>
            </w:r>
            <w:r w:rsidRPr="00591B5F">
              <w:rPr>
                <w:b/>
                <w:lang w:val="en-US"/>
              </w:rPr>
              <w:t>SP</w:t>
            </w:r>
            <w:r w:rsidRPr="00591B5F">
              <w:rPr>
                <w:b/>
              </w:rPr>
              <w:t xml:space="preserve">11 </w:t>
            </w:r>
            <w:r w:rsidRPr="00591B5F">
              <w:rPr>
                <w:b/>
                <w:lang w:val="en-US"/>
              </w:rPr>
              <w:t>Patch</w:t>
            </w:r>
            <w:r w:rsidRPr="00591B5F">
              <w:rPr>
                <w:b/>
              </w:rPr>
              <w:t xml:space="preserve"> 5</w:t>
            </w:r>
            <w:r w:rsidRPr="00591B5F">
              <w:t xml:space="preserve">. </w:t>
            </w:r>
            <w:r>
              <w:t xml:space="preserve">Для изменения языка интерфейса следует в меню </w:t>
            </w:r>
            <w:r w:rsidRPr="00591B5F">
              <w:rPr>
                <w:b/>
              </w:rPr>
              <w:t xml:space="preserve">Инструменты </w:t>
            </w:r>
            <w:r>
              <w:t xml:space="preserve">выбрать пункт </w:t>
            </w:r>
            <w:r w:rsidRPr="00591B5F">
              <w:rPr>
                <w:b/>
              </w:rPr>
              <w:t>Опции</w:t>
            </w:r>
            <w:r>
              <w:t xml:space="preserve">, перейти в во вкладку пункт </w:t>
            </w:r>
            <w:r w:rsidRPr="00591B5F">
              <w:rPr>
                <w:b/>
              </w:rPr>
              <w:t>Международные установки</w:t>
            </w:r>
            <w:r>
              <w:t xml:space="preserve"> и изменить язык интерфейса на английский.</w:t>
            </w:r>
          </w:p>
        </w:tc>
      </w:tr>
    </w:tbl>
    <w:p w:rsidR="00685B59" w:rsidRPr="000E1ADC" w:rsidRDefault="00685B59" w:rsidP="00494900"/>
    <w:p w:rsidR="000E1ADC" w:rsidRDefault="000E1ADC" w:rsidP="00494900">
      <w:r>
        <w:t>Действие</w:t>
      </w:r>
      <w:proofErr w:type="gramStart"/>
      <w:r>
        <w:t xml:space="preserve"> </w:t>
      </w:r>
      <w:r w:rsidR="004E0878" w:rsidRPr="006B7870">
        <w:rPr>
          <w:b/>
        </w:rPr>
        <w:t>З</w:t>
      </w:r>
      <w:proofErr w:type="gramEnd"/>
      <w:r w:rsidR="004E0878" w:rsidRPr="006B7870">
        <w:rPr>
          <w:b/>
        </w:rPr>
        <w:t>аписать переменную</w:t>
      </w:r>
      <w:r>
        <w:t xml:space="preserve"> </w:t>
      </w:r>
      <w:r w:rsidR="004E0878">
        <w:t>используется для изменения значений строковой или чис</w:t>
      </w:r>
      <w:r w:rsidR="00404A6C">
        <w:t>ловой</w:t>
      </w:r>
      <w:r w:rsidR="004E0878">
        <w:t xml:space="preserve"> переменной.</w:t>
      </w:r>
    </w:p>
    <w:p w:rsidR="00DD3283" w:rsidRPr="004E0878" w:rsidRDefault="004E0878" w:rsidP="00494900">
      <w:r>
        <w:t>Тип ввода определяет способ ввода значений</w:t>
      </w:r>
      <w:r w:rsidRPr="004E0878">
        <w:t>:</w:t>
      </w:r>
    </w:p>
    <w:p w:rsidR="004E0878" w:rsidRPr="004E0878" w:rsidRDefault="004E0878" w:rsidP="002D092A">
      <w:pPr>
        <w:pStyle w:val="ad"/>
        <w:numPr>
          <w:ilvl w:val="0"/>
          <w:numId w:val="21"/>
        </w:numPr>
      </w:pPr>
      <w:r w:rsidRPr="002829CE">
        <w:rPr>
          <w:b/>
        </w:rPr>
        <w:t>По умолчанию</w:t>
      </w:r>
      <w:r>
        <w:t xml:space="preserve"> – используются настройки из </w:t>
      </w:r>
      <w:hyperlink w:anchor="_4.1.1.__Вкладка" w:history="1">
        <w:r w:rsidRPr="00404A6C">
          <w:rPr>
            <w:rStyle w:val="a4"/>
          </w:rPr>
          <w:t>Менеджера визуализации</w:t>
        </w:r>
      </w:hyperlink>
      <w:r w:rsidRPr="004E0878">
        <w:t>;</w:t>
      </w:r>
    </w:p>
    <w:p w:rsidR="00D26F36" w:rsidRDefault="004E0878" w:rsidP="002D092A">
      <w:pPr>
        <w:pStyle w:val="ad"/>
        <w:numPr>
          <w:ilvl w:val="0"/>
          <w:numId w:val="21"/>
        </w:numPr>
      </w:pPr>
      <w:r w:rsidRPr="002829CE">
        <w:rPr>
          <w:b/>
        </w:rPr>
        <w:t>Ввод текста</w:t>
      </w:r>
      <w:r>
        <w:t xml:space="preserve"> </w:t>
      </w:r>
      <w:r w:rsidR="00D26F36">
        <w:t>–</w:t>
      </w:r>
      <w:r>
        <w:t xml:space="preserve"> </w:t>
      </w:r>
      <w:r w:rsidR="00D26F36">
        <w:t>используются аппаратные клавиши</w:t>
      </w:r>
      <w:r w:rsidR="00D26F36" w:rsidRPr="00D26F36">
        <w:t xml:space="preserve"> (</w:t>
      </w:r>
      <w:r w:rsidR="00D26F36">
        <w:t>например, компьютерная клавиатура)</w:t>
      </w:r>
      <w:r w:rsidR="00D26F36" w:rsidRPr="00D26F36">
        <w:t>;</w:t>
      </w:r>
    </w:p>
    <w:p w:rsidR="00D26F36" w:rsidRPr="00D26F36" w:rsidRDefault="00D26F36" w:rsidP="002D092A">
      <w:pPr>
        <w:pStyle w:val="ad"/>
        <w:numPr>
          <w:ilvl w:val="0"/>
          <w:numId w:val="21"/>
        </w:numPr>
      </w:pPr>
      <w:r w:rsidRPr="002829CE">
        <w:rPr>
          <w:b/>
        </w:rPr>
        <w:t>Ввод текста с ограничениями</w:t>
      </w:r>
      <w:r>
        <w:t xml:space="preserve"> – используются аппаратные клавиши, при этом отображаются ограничения на величину переменной (см. ниже)</w:t>
      </w:r>
      <w:r w:rsidRPr="00D26F36">
        <w:t>;</w:t>
      </w:r>
    </w:p>
    <w:p w:rsidR="00D26F36" w:rsidRPr="00D26F36" w:rsidRDefault="00D26F36" w:rsidP="002D092A">
      <w:pPr>
        <w:pStyle w:val="ad"/>
        <w:numPr>
          <w:ilvl w:val="0"/>
          <w:numId w:val="21"/>
        </w:numPr>
      </w:pPr>
      <w:proofErr w:type="spellStart"/>
      <w:r w:rsidRPr="002829CE">
        <w:rPr>
          <w:b/>
          <w:lang w:val="en-US"/>
        </w:rPr>
        <w:t>VisuDialogs</w:t>
      </w:r>
      <w:proofErr w:type="spellEnd"/>
      <w:r w:rsidRPr="002829CE">
        <w:rPr>
          <w:b/>
        </w:rPr>
        <w:t>.</w:t>
      </w:r>
      <w:r w:rsidRPr="002829CE">
        <w:rPr>
          <w:b/>
          <w:lang w:val="en-US"/>
        </w:rPr>
        <w:t>Keypad</w:t>
      </w:r>
      <w:r w:rsidRPr="00D26F36">
        <w:t xml:space="preserve"> – </w:t>
      </w:r>
      <w:r>
        <w:t xml:space="preserve">используется экранная клавиатура (диалог </w:t>
      </w:r>
      <w:r w:rsidRPr="002829CE">
        <w:rPr>
          <w:b/>
          <w:lang w:val="en-US"/>
        </w:rPr>
        <w:t>Keypad</w:t>
      </w:r>
      <w:r w:rsidRPr="002829CE">
        <w:rPr>
          <w:b/>
        </w:rPr>
        <w:t xml:space="preserve"> </w:t>
      </w:r>
      <w:r>
        <w:t xml:space="preserve">из библиотеки </w:t>
      </w:r>
      <w:proofErr w:type="spellStart"/>
      <w:r w:rsidRPr="002829CE">
        <w:rPr>
          <w:b/>
          <w:lang w:val="en-US"/>
        </w:rPr>
        <w:t>VisuDialogs</w:t>
      </w:r>
      <w:proofErr w:type="spellEnd"/>
      <w:r w:rsidRPr="00D26F36">
        <w:t>);</w:t>
      </w:r>
    </w:p>
    <w:p w:rsidR="00D26F36" w:rsidRPr="00992BA8" w:rsidRDefault="00D26F36" w:rsidP="002D092A">
      <w:pPr>
        <w:pStyle w:val="ad"/>
        <w:numPr>
          <w:ilvl w:val="0"/>
          <w:numId w:val="21"/>
        </w:numPr>
      </w:pPr>
      <w:proofErr w:type="spellStart"/>
      <w:r w:rsidRPr="002829CE">
        <w:rPr>
          <w:b/>
          <w:lang w:val="en-US"/>
        </w:rPr>
        <w:t>VisuDialogs</w:t>
      </w:r>
      <w:proofErr w:type="spellEnd"/>
      <w:r w:rsidRPr="002829CE">
        <w:rPr>
          <w:b/>
        </w:rPr>
        <w:t>.</w:t>
      </w:r>
      <w:proofErr w:type="spellStart"/>
      <w:r w:rsidRPr="002829CE">
        <w:rPr>
          <w:b/>
          <w:lang w:val="en-US"/>
        </w:rPr>
        <w:t>Numpad</w:t>
      </w:r>
      <w:proofErr w:type="spellEnd"/>
      <w:r w:rsidRPr="00D26F36">
        <w:t xml:space="preserve"> – </w:t>
      </w:r>
      <w:r>
        <w:t xml:space="preserve">используется цифровая экранная клавиатура (диалог </w:t>
      </w:r>
      <w:proofErr w:type="spellStart"/>
      <w:r w:rsidRPr="002829CE">
        <w:rPr>
          <w:b/>
          <w:lang w:val="en-US"/>
        </w:rPr>
        <w:t>Numpad</w:t>
      </w:r>
      <w:proofErr w:type="spellEnd"/>
      <w:r w:rsidRPr="002829CE">
        <w:rPr>
          <w:b/>
        </w:rPr>
        <w:t xml:space="preserve"> </w:t>
      </w:r>
      <w:r>
        <w:t xml:space="preserve">из библиотеки </w:t>
      </w:r>
      <w:proofErr w:type="spellStart"/>
      <w:r w:rsidRPr="002829CE">
        <w:rPr>
          <w:b/>
          <w:lang w:val="en-US"/>
        </w:rPr>
        <w:t>VisuDialogs</w:t>
      </w:r>
      <w:proofErr w:type="spellEnd"/>
      <w:r w:rsidRPr="00D26F36">
        <w:t>);</w:t>
      </w:r>
    </w:p>
    <w:p w:rsidR="00F64CB1" w:rsidRPr="00992BA8" w:rsidRDefault="00F64CB1" w:rsidP="002D092A">
      <w:pPr>
        <w:pStyle w:val="ad"/>
        <w:numPr>
          <w:ilvl w:val="0"/>
          <w:numId w:val="21"/>
        </w:numPr>
      </w:pPr>
      <w:proofErr w:type="spellStart"/>
      <w:r w:rsidRPr="002829CE">
        <w:rPr>
          <w:b/>
          <w:lang w:val="en-US"/>
        </w:rPr>
        <w:t>VisuDialogs</w:t>
      </w:r>
      <w:proofErr w:type="spellEnd"/>
      <w:r w:rsidRPr="002829CE">
        <w:rPr>
          <w:b/>
        </w:rPr>
        <w:t>.</w:t>
      </w:r>
      <w:proofErr w:type="spellStart"/>
      <w:r w:rsidRPr="002829CE">
        <w:rPr>
          <w:b/>
          <w:lang w:val="en-US"/>
        </w:rPr>
        <w:t>NumpadExtended</w:t>
      </w:r>
      <w:proofErr w:type="spellEnd"/>
      <w:r w:rsidRPr="00992BA8">
        <w:t xml:space="preserve"> – </w:t>
      </w:r>
      <w:r>
        <w:t>используется</w:t>
      </w:r>
      <w:r w:rsidRPr="00992BA8">
        <w:t xml:space="preserve"> </w:t>
      </w:r>
      <w:r>
        <w:t>цифровая</w:t>
      </w:r>
      <w:r w:rsidRPr="00992BA8">
        <w:t xml:space="preserve"> </w:t>
      </w:r>
      <w:r>
        <w:t>экранная</w:t>
      </w:r>
      <w:r w:rsidRPr="00992BA8">
        <w:t xml:space="preserve"> </w:t>
      </w:r>
      <w:r>
        <w:t>клавиатура</w:t>
      </w:r>
      <w:r w:rsidRPr="00992BA8">
        <w:t xml:space="preserve"> </w:t>
      </w:r>
      <w:r>
        <w:t>с</w:t>
      </w:r>
      <w:r w:rsidRPr="00992BA8">
        <w:t xml:space="preserve"> </w:t>
      </w:r>
      <w:r>
        <w:t>возможностью</w:t>
      </w:r>
      <w:r w:rsidRPr="00992BA8">
        <w:t xml:space="preserve"> </w:t>
      </w:r>
      <w:r>
        <w:t>ввода</w:t>
      </w:r>
      <w:r w:rsidRPr="00992BA8">
        <w:t xml:space="preserve"> </w:t>
      </w:r>
      <w:r>
        <w:t>шестнадцатеричных</w:t>
      </w:r>
      <w:r w:rsidRPr="00992BA8">
        <w:t xml:space="preserve"> (</w:t>
      </w:r>
      <w:r w:rsidRPr="002829CE">
        <w:rPr>
          <w:lang w:val="en-US"/>
        </w:rPr>
        <w:t>HEX</w:t>
      </w:r>
      <w:r w:rsidRPr="00992BA8">
        <w:t xml:space="preserve">) </w:t>
      </w:r>
      <w:r>
        <w:t>значений</w:t>
      </w:r>
      <w:r w:rsidRPr="00992BA8">
        <w:t xml:space="preserve"> (</w:t>
      </w:r>
      <w:r>
        <w:t>диалог</w:t>
      </w:r>
      <w:r w:rsidRPr="00992BA8">
        <w:t xml:space="preserve"> </w:t>
      </w:r>
      <w:proofErr w:type="spellStart"/>
      <w:r w:rsidRPr="002829CE">
        <w:rPr>
          <w:b/>
          <w:lang w:val="en-US"/>
        </w:rPr>
        <w:t>NumpadExtended</w:t>
      </w:r>
      <w:proofErr w:type="spellEnd"/>
      <w:r w:rsidRPr="002829CE">
        <w:rPr>
          <w:b/>
        </w:rPr>
        <w:t xml:space="preserve"> </w:t>
      </w:r>
      <w:r>
        <w:t>из</w:t>
      </w:r>
      <w:r w:rsidRPr="00992BA8">
        <w:t xml:space="preserve"> </w:t>
      </w:r>
      <w:r>
        <w:t>библиотеки</w:t>
      </w:r>
      <w:r w:rsidRPr="00992BA8">
        <w:t xml:space="preserve"> </w:t>
      </w:r>
      <w:proofErr w:type="spellStart"/>
      <w:r w:rsidRPr="002829CE">
        <w:rPr>
          <w:b/>
          <w:lang w:val="en-US"/>
        </w:rPr>
        <w:t>VisuDialogs</w:t>
      </w:r>
      <w:proofErr w:type="spellEnd"/>
      <w:r w:rsidRPr="00992BA8">
        <w:t>);</w:t>
      </w:r>
    </w:p>
    <w:p w:rsidR="00F64CB1" w:rsidRPr="00992BA8" w:rsidRDefault="00F64CB1" w:rsidP="00494900"/>
    <w:p w:rsidR="002829CE" w:rsidRDefault="002829CE">
      <w:pPr>
        <w:spacing w:before="0" w:after="200"/>
        <w:jc w:val="left"/>
      </w:pPr>
      <w:r>
        <w:br w:type="page"/>
      </w:r>
    </w:p>
    <w:p w:rsidR="00DD3283" w:rsidRPr="00FE1FD9" w:rsidRDefault="00D26F36" w:rsidP="00494900">
      <w:r>
        <w:lastRenderedPageBreak/>
        <w:t>В качестве изменяемой переменной можно выбрать текстовую переменную, привязанную к элементу (</w:t>
      </w:r>
      <w:r w:rsidRPr="005B7E8D">
        <w:rPr>
          <w:b/>
        </w:rPr>
        <w:t>Использовать текстовую выходную переменную</w:t>
      </w:r>
      <w:r>
        <w:t>), либо указать необходимую переменную вручную (</w:t>
      </w:r>
      <w:r w:rsidRPr="005B7E8D">
        <w:rPr>
          <w:b/>
        </w:rPr>
        <w:t>Использовать другую переменную</w:t>
      </w:r>
      <w:r>
        <w:t>).</w:t>
      </w:r>
      <w:r w:rsidR="00F64CB1" w:rsidRPr="00A742AC">
        <w:t xml:space="preserve"> </w:t>
      </w:r>
      <w:r w:rsidR="00F64CB1">
        <w:t>Параметр</w:t>
      </w:r>
      <w:r w:rsidR="00A742AC">
        <w:t xml:space="preserve"> </w:t>
      </w:r>
      <w:r w:rsidR="00A742AC" w:rsidRPr="00A742AC">
        <w:rPr>
          <w:b/>
          <w:lang w:val="en-US"/>
        </w:rPr>
        <w:t>Initial</w:t>
      </w:r>
      <w:r w:rsidR="00A742AC" w:rsidRPr="00A742AC">
        <w:rPr>
          <w:b/>
        </w:rPr>
        <w:t xml:space="preserve"> </w:t>
      </w:r>
      <w:r w:rsidR="00A742AC" w:rsidRPr="00A742AC">
        <w:rPr>
          <w:b/>
          <w:lang w:val="en-US"/>
        </w:rPr>
        <w:t>display</w:t>
      </w:r>
      <w:r w:rsidR="00A742AC" w:rsidRPr="00A742AC">
        <w:rPr>
          <w:b/>
        </w:rPr>
        <w:t xml:space="preserve"> </w:t>
      </w:r>
      <w:r w:rsidR="00A742AC" w:rsidRPr="00A742AC">
        <w:rPr>
          <w:b/>
          <w:lang w:val="en-US"/>
        </w:rPr>
        <w:t>format</w:t>
      </w:r>
      <w:r w:rsidR="00A742AC" w:rsidRPr="00A742AC">
        <w:t xml:space="preserve"> </w:t>
      </w:r>
      <w:r w:rsidR="00A742AC">
        <w:t xml:space="preserve">определяет </w:t>
      </w:r>
      <w:hyperlink w:anchor="_9.2._Спецификаторы_формата" w:history="1">
        <w:r w:rsidR="00A742AC">
          <w:rPr>
            <w:rStyle w:val="a4"/>
          </w:rPr>
          <w:t>с</w:t>
        </w:r>
        <w:r w:rsidR="00A742AC" w:rsidRPr="00403B9A">
          <w:rPr>
            <w:rStyle w:val="a4"/>
          </w:rPr>
          <w:t>пецификатор формата вывода</w:t>
        </w:r>
      </w:hyperlink>
      <w:r w:rsidR="00A742AC">
        <w:t xml:space="preserve"> переменной диалога и ее пределов.</w:t>
      </w:r>
    </w:p>
    <w:p w:rsidR="007754D0" w:rsidRDefault="007754D0" w:rsidP="00494900"/>
    <w:p w:rsidR="00DD3283" w:rsidRPr="00387B7B" w:rsidRDefault="00D26F36" w:rsidP="00494900">
      <w:r>
        <w:t xml:space="preserve">Параметры </w:t>
      </w:r>
      <w:r w:rsidRPr="005B7E8D">
        <w:rPr>
          <w:b/>
        </w:rPr>
        <w:t>Мин</w:t>
      </w:r>
      <w:r>
        <w:t xml:space="preserve"> и </w:t>
      </w:r>
      <w:r w:rsidRPr="005B7E8D">
        <w:rPr>
          <w:b/>
        </w:rPr>
        <w:t>Макс</w:t>
      </w:r>
      <w:r>
        <w:t xml:space="preserve"> определяют, соответственно, нижний и верхний предел задаваемых значений переменной (для числовых переменных) или минимально</w:t>
      </w:r>
      <w:r w:rsidRPr="00D26F36">
        <w:t>/</w:t>
      </w:r>
      <w:r>
        <w:t>максимально возможное количество символов (для строковых переменных). К параметрам можно привязать как переменные, так и просто указать значения (как на рис</w:t>
      </w:r>
      <w:r w:rsidR="00F14E26">
        <w:t>унке</w:t>
      </w:r>
      <w:r>
        <w:t xml:space="preserve"> </w:t>
      </w:r>
      <w:r w:rsidR="0027608F">
        <w:t>10.14</w:t>
      </w:r>
      <w:r w:rsidRPr="00387B7B">
        <w:t>).</w:t>
      </w:r>
    </w:p>
    <w:p w:rsidR="00D26F36" w:rsidRDefault="00404D0A" w:rsidP="00494900">
      <w:r>
        <w:t>В п</w:t>
      </w:r>
      <w:r w:rsidR="00D26F36">
        <w:t>араметр</w:t>
      </w:r>
      <w:r>
        <w:t>е</w:t>
      </w:r>
      <w:r w:rsidR="00D26F36">
        <w:t xml:space="preserve"> </w:t>
      </w:r>
      <w:r w:rsidR="00D26F36" w:rsidRPr="005B7E8D">
        <w:rPr>
          <w:b/>
        </w:rPr>
        <w:t>Заголовок</w:t>
      </w:r>
      <w:r>
        <w:t xml:space="preserve"> можно</w:t>
      </w:r>
      <w:r w:rsidR="00D26F36">
        <w:t xml:space="preserve"> указать переменную типа </w:t>
      </w:r>
      <w:r w:rsidR="00D26F36" w:rsidRPr="005B7E8D">
        <w:rPr>
          <w:b/>
          <w:lang w:val="en-US"/>
        </w:rPr>
        <w:t>STRING</w:t>
      </w:r>
      <w:r w:rsidR="00D26F36" w:rsidRPr="00D26F36">
        <w:t xml:space="preserve"> (</w:t>
      </w:r>
      <w:r w:rsidR="00D26F36">
        <w:t>или выражение</w:t>
      </w:r>
      <w:r w:rsidR="00F14E26">
        <w:t xml:space="preserve"> – </w:t>
      </w:r>
      <w:r w:rsidR="00D26F36">
        <w:t>оно должно быть заключено в кавычки)</w:t>
      </w:r>
      <w:r>
        <w:t xml:space="preserve">, которое будет </w:t>
      </w:r>
      <w:r w:rsidRPr="00404A6C">
        <w:t>выводит</w:t>
      </w:r>
      <w:r w:rsidR="00404A6C" w:rsidRPr="00404A6C">
        <w:t>ь</w:t>
      </w:r>
      <w:r w:rsidRPr="00404A6C">
        <w:t>ся</w:t>
      </w:r>
      <w:r>
        <w:t xml:space="preserve"> в заголовке диалогового окна (</w:t>
      </w:r>
      <w:r w:rsidR="00F14E26">
        <w:t>в случае использования</w:t>
      </w:r>
      <w:r>
        <w:t xml:space="preserve"> соответствующего типа ввода</w:t>
      </w:r>
      <w:r w:rsidR="005B7E8D">
        <w:t>)</w:t>
      </w:r>
      <w:r>
        <w:t>.</w:t>
      </w:r>
    </w:p>
    <w:p w:rsidR="00404D0A" w:rsidRPr="00D26F36" w:rsidRDefault="00F14E26" w:rsidP="00494900">
      <w:r>
        <w:t>Если установлена галочка</w:t>
      </w:r>
      <w:r w:rsidR="00A742AC" w:rsidRPr="00A742AC">
        <w:t xml:space="preserve"> </w:t>
      </w:r>
      <w:r w:rsidR="00404D0A" w:rsidRPr="005B7E8D">
        <w:rPr>
          <w:b/>
        </w:rPr>
        <w:t>Поле пароля</w:t>
      </w:r>
      <w:r w:rsidR="00A742AC">
        <w:t xml:space="preserve">, то </w:t>
      </w:r>
      <w:r w:rsidR="00404D0A">
        <w:t>вводимое значение будет отображаться звездочками</w:t>
      </w:r>
      <w:proofErr w:type="gramStart"/>
      <w:r w:rsidR="00404D0A">
        <w:t xml:space="preserve"> (*****).</w:t>
      </w:r>
      <w:proofErr w:type="gramEnd"/>
    </w:p>
    <w:p w:rsidR="007754D0" w:rsidRDefault="007754D0" w:rsidP="00494900"/>
    <w:p w:rsidR="00DD3283" w:rsidRPr="00A742AC" w:rsidRDefault="00A742AC" w:rsidP="00494900">
      <w:r>
        <w:t>Во</w:t>
      </w:r>
      <w:r w:rsidRPr="00A742AC">
        <w:t xml:space="preserve"> </w:t>
      </w:r>
      <w:r>
        <w:t>вкладке</w:t>
      </w:r>
      <w:r w:rsidRPr="00A742AC">
        <w:t xml:space="preserve"> </w:t>
      </w:r>
      <w:r w:rsidRPr="00A742AC">
        <w:rPr>
          <w:b/>
          <w:lang w:val="en-US"/>
        </w:rPr>
        <w:t>Position</w:t>
      </w:r>
      <w:r w:rsidRPr="00A742AC">
        <w:rPr>
          <w:b/>
        </w:rPr>
        <w:t xml:space="preserve"> </w:t>
      </w:r>
      <w:r w:rsidRPr="00A742AC">
        <w:rPr>
          <w:b/>
          <w:lang w:val="en-US"/>
        </w:rPr>
        <w:t>to</w:t>
      </w:r>
      <w:r w:rsidRPr="00A742AC">
        <w:rPr>
          <w:b/>
        </w:rPr>
        <w:t xml:space="preserve"> </w:t>
      </w:r>
      <w:r w:rsidRPr="00A742AC">
        <w:rPr>
          <w:b/>
          <w:lang w:val="en-US"/>
        </w:rPr>
        <w:t>open</w:t>
      </w:r>
      <w:r w:rsidRPr="00A742AC">
        <w:rPr>
          <w:b/>
        </w:rPr>
        <w:t xml:space="preserve"> </w:t>
      </w:r>
      <w:r w:rsidRPr="00A742AC">
        <w:rPr>
          <w:b/>
          <w:lang w:val="en-US"/>
        </w:rPr>
        <w:t>input</w:t>
      </w:r>
      <w:r w:rsidRPr="00A742AC">
        <w:rPr>
          <w:b/>
        </w:rPr>
        <w:t xml:space="preserve"> </w:t>
      </w:r>
      <w:r w:rsidRPr="00A742AC">
        <w:rPr>
          <w:b/>
          <w:lang w:val="en-US"/>
        </w:rPr>
        <w:t>dialog</w:t>
      </w:r>
      <w:r w:rsidRPr="00A742AC">
        <w:t xml:space="preserve"> </w:t>
      </w:r>
      <w:r>
        <w:t>можно</w:t>
      </w:r>
      <w:r w:rsidRPr="00A742AC">
        <w:t xml:space="preserve"> </w:t>
      </w:r>
      <w:r>
        <w:t>выбрать координаты открытия диалога</w:t>
      </w:r>
      <w:r w:rsidRPr="00A742AC">
        <w:t>:</w:t>
      </w:r>
    </w:p>
    <w:p w:rsidR="00A742AC" w:rsidRPr="00A742AC" w:rsidRDefault="00A742AC" w:rsidP="002D092A">
      <w:pPr>
        <w:pStyle w:val="ad"/>
        <w:numPr>
          <w:ilvl w:val="0"/>
          <w:numId w:val="3"/>
        </w:numPr>
      </w:pPr>
      <w:r w:rsidRPr="00A742AC">
        <w:rPr>
          <w:b/>
          <w:lang w:val="en-US"/>
        </w:rPr>
        <w:t>Use</w:t>
      </w:r>
      <w:r w:rsidRPr="00A742AC">
        <w:rPr>
          <w:b/>
        </w:rPr>
        <w:t xml:space="preserve"> </w:t>
      </w:r>
      <w:r w:rsidRPr="00A742AC">
        <w:rPr>
          <w:b/>
          <w:lang w:val="en-US"/>
        </w:rPr>
        <w:t>global</w:t>
      </w:r>
      <w:r w:rsidRPr="00A742AC">
        <w:rPr>
          <w:b/>
        </w:rPr>
        <w:t xml:space="preserve"> </w:t>
      </w:r>
      <w:r w:rsidRPr="00A742AC">
        <w:rPr>
          <w:b/>
          <w:lang w:val="en-US"/>
        </w:rPr>
        <w:t>settings</w:t>
      </w:r>
      <w:r w:rsidRPr="00A742AC">
        <w:t xml:space="preserve"> – </w:t>
      </w:r>
      <w:r>
        <w:t xml:space="preserve">используются настройки из </w:t>
      </w:r>
      <w:hyperlink r:id="rId278" w:anchor="_4.1.2_Вкладка_" w:history="1">
        <w:r w:rsidRPr="00A742AC">
          <w:rPr>
            <w:rStyle w:val="a4"/>
          </w:rPr>
          <w:t>Менеджера визуализации</w:t>
        </w:r>
      </w:hyperlink>
      <w:r w:rsidRPr="00A742AC">
        <w:t>;</w:t>
      </w:r>
    </w:p>
    <w:p w:rsidR="00A742AC" w:rsidRPr="004408B2" w:rsidRDefault="00A742AC" w:rsidP="002D092A">
      <w:pPr>
        <w:pStyle w:val="ad"/>
        <w:numPr>
          <w:ilvl w:val="0"/>
          <w:numId w:val="3"/>
        </w:numPr>
      </w:pPr>
      <w:r w:rsidRPr="00A742AC">
        <w:rPr>
          <w:b/>
          <w:lang w:val="en-US"/>
        </w:rPr>
        <w:t>Centered</w:t>
      </w:r>
      <w:r w:rsidRPr="00A742AC">
        <w:rPr>
          <w:b/>
        </w:rPr>
        <w:t xml:space="preserve"> </w:t>
      </w:r>
      <w:r w:rsidRPr="00A742AC">
        <w:t>–</w:t>
      </w:r>
      <w:r>
        <w:t xml:space="preserve"> диал</w:t>
      </w:r>
      <w:r w:rsidR="004408B2">
        <w:t>ог открывается по центру экрана</w:t>
      </w:r>
      <w:r w:rsidR="004408B2" w:rsidRPr="004408B2">
        <w:t>;</w:t>
      </w:r>
    </w:p>
    <w:p w:rsidR="004408B2" w:rsidRPr="004408B2" w:rsidRDefault="004408B2" w:rsidP="002D092A">
      <w:pPr>
        <w:pStyle w:val="ad"/>
        <w:numPr>
          <w:ilvl w:val="0"/>
          <w:numId w:val="3"/>
        </w:numPr>
      </w:pPr>
      <w:proofErr w:type="gramStart"/>
      <w:r>
        <w:rPr>
          <w:b/>
          <w:lang w:val="en-US"/>
        </w:rPr>
        <w:t>Position</w:t>
      </w:r>
      <w:r>
        <w:rPr>
          <w:b/>
        </w:rPr>
        <w:t xml:space="preserve"> </w:t>
      </w:r>
      <w:r w:rsidRPr="00A742AC">
        <w:rPr>
          <w:b/>
        </w:rPr>
        <w:t xml:space="preserve"> </w:t>
      </w:r>
      <w:r w:rsidRPr="00A742AC">
        <w:t>–</w:t>
      </w:r>
      <w:proofErr w:type="gramEnd"/>
      <w:r>
        <w:t xml:space="preserve"> координаты определяются целочисленным переменными. Заполнители</w:t>
      </w:r>
      <w:r w:rsidRPr="004408B2">
        <w:t xml:space="preserve">  </w:t>
      </w:r>
      <w:proofErr w:type="spellStart"/>
      <w:r w:rsidRPr="004408B2">
        <w:rPr>
          <w:b/>
          <w:lang w:val="en-US"/>
        </w:rPr>
        <w:t>ElementRectangle</w:t>
      </w:r>
      <w:proofErr w:type="spellEnd"/>
      <w:r w:rsidRPr="004408B2">
        <w:rPr>
          <w:b/>
        </w:rPr>
        <w:t>.</w:t>
      </w:r>
      <w:proofErr w:type="spellStart"/>
      <w:r w:rsidRPr="004408B2">
        <w:rPr>
          <w:b/>
          <w:lang w:val="en-US"/>
        </w:rPr>
        <w:t>ptTopLeft</w:t>
      </w:r>
      <w:proofErr w:type="spellEnd"/>
      <w:r w:rsidRPr="004408B2">
        <w:rPr>
          <w:b/>
        </w:rPr>
        <w:t>.</w:t>
      </w:r>
      <w:proofErr w:type="spellStart"/>
      <w:r w:rsidRPr="004408B2">
        <w:rPr>
          <w:b/>
          <w:lang w:val="en-US"/>
        </w:rPr>
        <w:t>iX</w:t>
      </w:r>
      <w:proofErr w:type="spellEnd"/>
      <w:r w:rsidRPr="004408B2">
        <w:t xml:space="preserve"> </w:t>
      </w:r>
      <w:r>
        <w:t>и</w:t>
      </w:r>
      <w:r w:rsidRPr="004408B2">
        <w:t xml:space="preserve"> </w:t>
      </w:r>
      <w:proofErr w:type="spellStart"/>
      <w:r w:rsidRPr="004408B2">
        <w:rPr>
          <w:b/>
          <w:lang w:val="en-US"/>
        </w:rPr>
        <w:t>ElementRectangle</w:t>
      </w:r>
      <w:proofErr w:type="spellEnd"/>
      <w:r w:rsidRPr="004408B2">
        <w:rPr>
          <w:b/>
        </w:rPr>
        <w:t>.</w:t>
      </w:r>
      <w:proofErr w:type="spellStart"/>
      <w:r w:rsidRPr="004408B2">
        <w:rPr>
          <w:b/>
          <w:lang w:val="en-US"/>
        </w:rPr>
        <w:t>ptBottomRight</w:t>
      </w:r>
      <w:proofErr w:type="spellEnd"/>
      <w:r w:rsidRPr="004408B2">
        <w:rPr>
          <w:b/>
        </w:rPr>
        <w:t>.</w:t>
      </w:r>
      <w:proofErr w:type="spellStart"/>
      <w:r w:rsidRPr="004408B2">
        <w:rPr>
          <w:b/>
          <w:lang w:val="en-US"/>
        </w:rPr>
        <w:t>iY</w:t>
      </w:r>
      <w:proofErr w:type="spellEnd"/>
      <w:r w:rsidRPr="004408B2">
        <w:rPr>
          <w:b/>
        </w:rPr>
        <w:t xml:space="preserve"> </w:t>
      </w:r>
      <w:r>
        <w:t>соответствуют координатам элемента, нажатие на который открывает диалог.</w:t>
      </w:r>
    </w:p>
    <w:p w:rsidR="004408B2" w:rsidRPr="004408B2" w:rsidRDefault="004408B2" w:rsidP="00494900">
      <w:pPr>
        <w:pStyle w:val="ad"/>
      </w:pPr>
    </w:p>
    <w:p w:rsidR="007754D0" w:rsidRDefault="007754D0">
      <w:pPr>
        <w:spacing w:before="0" w:after="200"/>
        <w:jc w:val="left"/>
      </w:pPr>
      <w:r>
        <w:br w:type="page"/>
      </w:r>
    </w:p>
    <w:p w:rsidR="00404D0A" w:rsidRPr="00BD5BE6" w:rsidRDefault="00404D0A" w:rsidP="005A3E50">
      <w:pPr>
        <w:pStyle w:val="3"/>
      </w:pPr>
      <w:bookmarkStart w:id="236" w:name="_10.2.9._Выполнить_ST-код"/>
      <w:bookmarkStart w:id="237" w:name="_Toc34982970"/>
      <w:bookmarkEnd w:id="236"/>
      <w:r>
        <w:lastRenderedPageBreak/>
        <w:t xml:space="preserve">Выполнить </w:t>
      </w:r>
      <w:r>
        <w:rPr>
          <w:lang w:val="en-US"/>
        </w:rPr>
        <w:t>ST</w:t>
      </w:r>
      <w:r w:rsidRPr="00A742AC">
        <w:t>-</w:t>
      </w:r>
      <w:r w:rsidR="00BD5BE6">
        <w:t>код</w:t>
      </w:r>
      <w:bookmarkEnd w:id="237"/>
    </w:p>
    <w:p w:rsidR="00404D0A" w:rsidRDefault="00404D0A" w:rsidP="00494900"/>
    <w:p w:rsidR="00404D0A" w:rsidRDefault="00A742AC" w:rsidP="007754D0">
      <w:pPr>
        <w:pStyle w:val="afa"/>
        <w:rPr>
          <w:rFonts w:ascii="Calibri" w:hAnsi="Calibri" w:cs="Calibri"/>
        </w:rPr>
      </w:pPr>
      <w:r>
        <w:drawing>
          <wp:inline distT="0" distB="0" distL="0" distR="0" wp14:anchorId="1AD9B643" wp14:editId="2D31F4FE">
            <wp:extent cx="5940425" cy="4088864"/>
            <wp:effectExtent l="0" t="0" r="3175" b="6985"/>
            <wp:docPr id="47" name="Рисунок 47" descr="C:\Users\E1E54~1.KIS\AppData\Local\Temp\SNAGHTML14a7b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E1E54~1.KIS\AppData\Local\Temp\SNAGHTML14a7bca.PNG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D0A" w:rsidRPr="005F1FD2" w:rsidRDefault="00BC298B" w:rsidP="007754D0">
      <w:pPr>
        <w:pStyle w:val="afa"/>
      </w:pPr>
      <w:r>
        <w:t>Рисунок 9.</w:t>
      </w:r>
      <w:r w:rsidR="00A325B0">
        <w:t>15</w:t>
      </w:r>
      <w:r w:rsidR="00BC6B4B">
        <w:t xml:space="preserve"> – </w:t>
      </w:r>
      <w:r w:rsidR="005B7E8D">
        <w:t xml:space="preserve">Параметры действия </w:t>
      </w:r>
      <w:r w:rsidR="005B7E8D" w:rsidRPr="005B7E8D">
        <w:t xml:space="preserve">Выполнить </w:t>
      </w:r>
      <w:r w:rsidR="005B7E8D" w:rsidRPr="005B7E8D">
        <w:rPr>
          <w:lang w:val="en-US"/>
        </w:rPr>
        <w:t>ST</w:t>
      </w:r>
      <w:r w:rsidR="005B7E8D" w:rsidRPr="005B7E8D">
        <w:t>-</w:t>
      </w:r>
      <w:r w:rsidR="005F1FD2">
        <w:t>код</w:t>
      </w:r>
    </w:p>
    <w:p w:rsidR="005B7E8D" w:rsidRPr="000E1ADC" w:rsidRDefault="005B7E8D" w:rsidP="00494900"/>
    <w:p w:rsidR="00404D0A" w:rsidRPr="00A742AC" w:rsidRDefault="00404D0A" w:rsidP="00494900">
      <w:pPr>
        <w:rPr>
          <w:lang w:val="en-US"/>
        </w:rPr>
      </w:pPr>
      <w:r>
        <w:t>Действие</w:t>
      </w:r>
      <w:proofErr w:type="gramStart"/>
      <w:r>
        <w:t xml:space="preserve"> </w:t>
      </w:r>
      <w:r w:rsidRPr="005B7E8D">
        <w:rPr>
          <w:b/>
        </w:rPr>
        <w:t>В</w:t>
      </w:r>
      <w:proofErr w:type="gramEnd"/>
      <w:r w:rsidRPr="005B7E8D">
        <w:rPr>
          <w:b/>
        </w:rPr>
        <w:t xml:space="preserve">ыполнить </w:t>
      </w:r>
      <w:r w:rsidRPr="005B7E8D">
        <w:rPr>
          <w:b/>
          <w:lang w:val="en-US"/>
        </w:rPr>
        <w:t>ST</w:t>
      </w:r>
      <w:r w:rsidRPr="005B7E8D">
        <w:rPr>
          <w:b/>
        </w:rPr>
        <w:t>-</w:t>
      </w:r>
      <w:r w:rsidR="00BD5BE6">
        <w:rPr>
          <w:b/>
        </w:rPr>
        <w:t>код</w:t>
      </w:r>
      <w:r w:rsidRPr="00404D0A">
        <w:t xml:space="preserve"> </w:t>
      </w:r>
      <w:r>
        <w:t xml:space="preserve">используется для выполнения </w:t>
      </w:r>
      <w:r w:rsidR="001109B8">
        <w:t>кода</w:t>
      </w:r>
      <w:r>
        <w:t xml:space="preserve"> на языке</w:t>
      </w:r>
      <w:r w:rsidRPr="005B7E8D">
        <w:rPr>
          <w:b/>
        </w:rPr>
        <w:t xml:space="preserve"> </w:t>
      </w:r>
      <w:r w:rsidRPr="005B7E8D">
        <w:rPr>
          <w:b/>
          <w:lang w:val="en-US"/>
        </w:rPr>
        <w:t>ST</w:t>
      </w:r>
      <w:r w:rsidRPr="00404D0A">
        <w:t>.</w:t>
      </w:r>
      <w:r w:rsidR="001109B8">
        <w:t xml:space="preserve"> Используемые переменные должны быть объявлены в </w:t>
      </w:r>
      <w:proofErr w:type="gramStart"/>
      <w:r w:rsidR="001109B8">
        <w:t>проекте</w:t>
      </w:r>
      <w:proofErr w:type="gramEnd"/>
      <w:r w:rsidR="001109B8">
        <w:t>.</w:t>
      </w:r>
      <w:r w:rsidR="00A742AC">
        <w:rPr>
          <w:lang w:val="en-US"/>
        </w:rPr>
        <w:t xml:space="preserve"> </w:t>
      </w:r>
    </w:p>
    <w:p w:rsidR="00DD3283" w:rsidRPr="00F04CB7" w:rsidRDefault="00DD3283" w:rsidP="00494900"/>
    <w:p w:rsidR="00DD3283" w:rsidRPr="00F04CB7" w:rsidRDefault="00DD3283" w:rsidP="00494900"/>
    <w:p w:rsidR="007754D0" w:rsidRDefault="007754D0">
      <w:pPr>
        <w:spacing w:before="0" w:after="200"/>
        <w:jc w:val="left"/>
        <w:rPr>
          <w:lang w:val="en-US"/>
        </w:rPr>
      </w:pPr>
      <w:r>
        <w:rPr>
          <w:lang w:val="en-US"/>
        </w:rPr>
        <w:br w:type="page"/>
      </w:r>
    </w:p>
    <w:p w:rsidR="00404D0A" w:rsidRPr="00404D0A" w:rsidRDefault="00404D0A" w:rsidP="005A3E50">
      <w:pPr>
        <w:pStyle w:val="3"/>
      </w:pPr>
      <w:bookmarkStart w:id="238" w:name="_Toc34982971"/>
      <w:r>
        <w:lastRenderedPageBreak/>
        <w:t>Переключить переменную</w:t>
      </w:r>
      <w:bookmarkEnd w:id="238"/>
    </w:p>
    <w:p w:rsidR="00404D0A" w:rsidRDefault="00404D0A" w:rsidP="00494900"/>
    <w:p w:rsidR="00404D0A" w:rsidRDefault="00A742AC" w:rsidP="007754D0">
      <w:pPr>
        <w:pStyle w:val="afa"/>
        <w:rPr>
          <w:rFonts w:ascii="Calibri" w:hAnsi="Calibri" w:cs="Calibri"/>
        </w:rPr>
      </w:pPr>
      <w:r>
        <w:drawing>
          <wp:inline distT="0" distB="0" distL="0" distR="0" wp14:anchorId="70908724" wp14:editId="739D6C3B">
            <wp:extent cx="5940425" cy="4088864"/>
            <wp:effectExtent l="0" t="0" r="3175" b="6985"/>
            <wp:docPr id="49" name="Рисунок 49" descr="C:\Users\E1E54~1.KIS\AppData\Local\Temp\SNAGHTML14b3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E1E54~1.KIS\AppData\Local\Temp\SNAGHTML14b3401.PNG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D0A" w:rsidRDefault="00BC298B" w:rsidP="007754D0">
      <w:pPr>
        <w:pStyle w:val="afa"/>
      </w:pPr>
      <w:r>
        <w:t>Рисунок 9.</w:t>
      </w:r>
      <w:r w:rsidR="00A325B0">
        <w:t>16</w:t>
      </w:r>
      <w:r w:rsidR="00916231">
        <w:t xml:space="preserve"> – </w:t>
      </w:r>
      <w:r w:rsidR="005B7E8D">
        <w:t xml:space="preserve">Параметры действия </w:t>
      </w:r>
      <w:r w:rsidR="005B7E8D" w:rsidRPr="005B7E8D">
        <w:t>Переключить переменную</w:t>
      </w:r>
    </w:p>
    <w:p w:rsidR="00404A6C" w:rsidRPr="005B7E8D" w:rsidRDefault="00404A6C" w:rsidP="00494900"/>
    <w:p w:rsidR="00404D0A" w:rsidRPr="00404D0A" w:rsidRDefault="00404D0A" w:rsidP="00494900">
      <w:r>
        <w:t>Действие</w:t>
      </w:r>
      <w:proofErr w:type="gramStart"/>
      <w:r>
        <w:t xml:space="preserve"> </w:t>
      </w:r>
      <w:r w:rsidRPr="005B7E8D">
        <w:rPr>
          <w:b/>
        </w:rPr>
        <w:t>П</w:t>
      </w:r>
      <w:proofErr w:type="gramEnd"/>
      <w:r w:rsidRPr="005B7E8D">
        <w:rPr>
          <w:b/>
        </w:rPr>
        <w:t>ереключить переменную</w:t>
      </w:r>
      <w:r w:rsidRPr="00404D0A">
        <w:t xml:space="preserve"> </w:t>
      </w:r>
      <w:r>
        <w:t xml:space="preserve">используется для переключения значений переменной типа </w:t>
      </w:r>
      <w:r w:rsidRPr="005B7E8D">
        <w:rPr>
          <w:b/>
          <w:lang w:val="en-US"/>
        </w:rPr>
        <w:t>BOOL</w:t>
      </w:r>
      <w:r w:rsidRPr="00404D0A">
        <w:t>.</w:t>
      </w:r>
    </w:p>
    <w:p w:rsidR="006C7AAD" w:rsidRPr="00F04CB7" w:rsidRDefault="006C7AAD" w:rsidP="00494900"/>
    <w:p w:rsidR="007754D0" w:rsidRDefault="007754D0">
      <w:pPr>
        <w:spacing w:before="0" w:after="200"/>
        <w:jc w:val="left"/>
      </w:pPr>
      <w:r>
        <w:br w:type="page"/>
      </w:r>
    </w:p>
    <w:p w:rsidR="00A742AC" w:rsidRPr="00404D0A" w:rsidRDefault="00A742AC" w:rsidP="005A3E50">
      <w:pPr>
        <w:pStyle w:val="3"/>
      </w:pPr>
      <w:bookmarkStart w:id="239" w:name="_Toc34982972"/>
      <w:r>
        <w:lastRenderedPageBreak/>
        <w:t>Передача файлов</w:t>
      </w:r>
      <w:bookmarkEnd w:id="239"/>
    </w:p>
    <w:p w:rsidR="00A742AC" w:rsidRDefault="00A742AC" w:rsidP="00494900"/>
    <w:p w:rsidR="00A742AC" w:rsidRDefault="00D24532" w:rsidP="007754D0">
      <w:pPr>
        <w:pStyle w:val="afa"/>
        <w:rPr>
          <w:rFonts w:ascii="Calibri" w:hAnsi="Calibri" w:cs="Calibri"/>
        </w:rPr>
      </w:pPr>
      <w:r>
        <w:drawing>
          <wp:inline distT="0" distB="0" distL="0" distR="0" wp14:anchorId="794E12E2" wp14:editId="43376741">
            <wp:extent cx="4843373" cy="3333750"/>
            <wp:effectExtent l="0" t="0" r="0" b="0"/>
            <wp:docPr id="115" name="Рисунок 115" descr="C:\Users\E1E54~1.KIS\AppData\Local\Temp\SNAGHTML154b14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E1E54~1.KIS\AppData\Local\Temp\SNAGHTML154b14b.PNG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501" cy="333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2AC" w:rsidRPr="00A742AC" w:rsidRDefault="00BC298B" w:rsidP="007754D0">
      <w:pPr>
        <w:pStyle w:val="afa"/>
      </w:pPr>
      <w:r>
        <w:t>Рисунок 9.</w:t>
      </w:r>
      <w:r w:rsidR="00A742AC">
        <w:t>17 – Параметры действия Передача файлов</w:t>
      </w:r>
    </w:p>
    <w:p w:rsidR="00A742AC" w:rsidRPr="005B7E8D" w:rsidRDefault="00A742AC" w:rsidP="00494900"/>
    <w:p w:rsidR="00A742AC" w:rsidRDefault="00A742AC" w:rsidP="00494900">
      <w:r>
        <w:t xml:space="preserve">Действие </w:t>
      </w:r>
      <w:r>
        <w:rPr>
          <w:b/>
        </w:rPr>
        <w:t>Передача файлов</w:t>
      </w:r>
      <w:r w:rsidRPr="00404D0A">
        <w:t xml:space="preserve"> </w:t>
      </w:r>
      <w:r>
        <w:t xml:space="preserve">используется для передачи файлов между контроллером и клиентами </w:t>
      </w:r>
      <w:r>
        <w:rPr>
          <w:lang w:val="en-US"/>
        </w:rPr>
        <w:t>web</w:t>
      </w:r>
      <w:r w:rsidRPr="00A742AC">
        <w:t>-</w:t>
      </w:r>
      <w:r>
        <w:t>визуализации.</w:t>
      </w:r>
    </w:p>
    <w:p w:rsidR="00A742AC" w:rsidRPr="00A742AC" w:rsidRDefault="00A742AC" w:rsidP="00494900">
      <w:r>
        <w:t xml:space="preserve">Параметр </w:t>
      </w:r>
      <w:r w:rsidRPr="0005514D">
        <w:rPr>
          <w:b/>
          <w:lang w:val="en-US"/>
        </w:rPr>
        <w:t>Direction</w:t>
      </w:r>
      <w:r w:rsidRPr="00A742AC">
        <w:t xml:space="preserve"> </w:t>
      </w:r>
      <w:r>
        <w:t>определяет направление передачи файлов</w:t>
      </w:r>
      <w:r w:rsidRPr="00A742AC">
        <w:t>:</w:t>
      </w:r>
    </w:p>
    <w:p w:rsidR="00A742AC" w:rsidRPr="00A742AC" w:rsidRDefault="00A742AC" w:rsidP="002D092A">
      <w:pPr>
        <w:pStyle w:val="ad"/>
        <w:numPr>
          <w:ilvl w:val="0"/>
          <w:numId w:val="3"/>
        </w:numPr>
        <w:ind w:left="714" w:hanging="357"/>
      </w:pPr>
      <w:r>
        <w:rPr>
          <w:b/>
          <w:lang w:val="en-US"/>
        </w:rPr>
        <w:t>From</w:t>
      </w:r>
      <w:r w:rsidRPr="00A742AC">
        <w:rPr>
          <w:b/>
        </w:rPr>
        <w:t xml:space="preserve"> </w:t>
      </w:r>
      <w:r>
        <w:rPr>
          <w:b/>
          <w:lang w:val="en-US"/>
        </w:rPr>
        <w:t>PLC</w:t>
      </w:r>
      <w:r w:rsidRPr="00A742AC">
        <w:rPr>
          <w:b/>
        </w:rPr>
        <w:t xml:space="preserve"> </w:t>
      </w:r>
      <w:r>
        <w:rPr>
          <w:b/>
          <w:lang w:val="en-US"/>
        </w:rPr>
        <w:t>to</w:t>
      </w:r>
      <w:r w:rsidRPr="00A742AC">
        <w:rPr>
          <w:b/>
        </w:rPr>
        <w:t xml:space="preserve"> </w:t>
      </w:r>
      <w:r>
        <w:rPr>
          <w:b/>
          <w:lang w:val="en-US"/>
        </w:rPr>
        <w:t>Visualization</w:t>
      </w:r>
      <w:r w:rsidRPr="00A742AC">
        <w:t xml:space="preserve"> – </w:t>
      </w:r>
      <w:r>
        <w:rPr>
          <w:lang w:val="en-US"/>
        </w:rPr>
        <w:t>web</w:t>
      </w:r>
      <w:r w:rsidRPr="00A742AC">
        <w:t>-</w:t>
      </w:r>
      <w:r>
        <w:t>клиент загружает файл из контроллера</w:t>
      </w:r>
      <w:r w:rsidRPr="00A742AC">
        <w:t>;</w:t>
      </w:r>
    </w:p>
    <w:p w:rsidR="00A742AC" w:rsidRPr="00A742AC" w:rsidRDefault="00A742AC" w:rsidP="002D092A">
      <w:pPr>
        <w:pStyle w:val="ad"/>
        <w:numPr>
          <w:ilvl w:val="0"/>
          <w:numId w:val="3"/>
        </w:numPr>
        <w:ind w:left="714" w:hanging="357"/>
      </w:pPr>
      <w:r>
        <w:rPr>
          <w:b/>
          <w:lang w:val="en-US"/>
        </w:rPr>
        <w:t>From</w:t>
      </w:r>
      <w:r w:rsidRPr="00A742AC">
        <w:rPr>
          <w:b/>
        </w:rPr>
        <w:t xml:space="preserve"> </w:t>
      </w:r>
      <w:r>
        <w:rPr>
          <w:b/>
          <w:lang w:val="en-US"/>
        </w:rPr>
        <w:t>Visualization</w:t>
      </w:r>
      <w:r w:rsidRPr="00A742AC">
        <w:rPr>
          <w:b/>
        </w:rPr>
        <w:t xml:space="preserve"> </w:t>
      </w:r>
      <w:r>
        <w:rPr>
          <w:b/>
          <w:lang w:val="en-US"/>
        </w:rPr>
        <w:t>to</w:t>
      </w:r>
      <w:r w:rsidRPr="00A742AC">
        <w:rPr>
          <w:b/>
        </w:rPr>
        <w:t xml:space="preserve"> </w:t>
      </w:r>
      <w:r>
        <w:rPr>
          <w:b/>
          <w:lang w:val="en-US"/>
        </w:rPr>
        <w:t>PLC</w:t>
      </w:r>
      <w:r w:rsidRPr="00A742AC">
        <w:t xml:space="preserve"> –</w:t>
      </w:r>
      <w:r>
        <w:t xml:space="preserve"> </w:t>
      </w:r>
      <w:r>
        <w:rPr>
          <w:lang w:val="en-US"/>
        </w:rPr>
        <w:t>web</w:t>
      </w:r>
      <w:r>
        <w:t>-клиент загружает файл в контроллер.</w:t>
      </w:r>
    </w:p>
    <w:p w:rsidR="00A742AC" w:rsidRPr="00D24532" w:rsidRDefault="00D24532" w:rsidP="00494900">
      <w:r>
        <w:t xml:space="preserve">Параметр </w:t>
      </w:r>
      <w:r w:rsidRPr="00D24532">
        <w:rPr>
          <w:b/>
          <w:lang w:val="en-US"/>
        </w:rPr>
        <w:t>Type</w:t>
      </w:r>
      <w:r w:rsidRPr="00D24532">
        <w:t xml:space="preserve"> </w:t>
      </w:r>
      <w:r>
        <w:t>определяет тип передачи</w:t>
      </w:r>
      <w:r w:rsidRPr="00D24532">
        <w:t>:</w:t>
      </w:r>
      <w:r>
        <w:t xml:space="preserve"> передача файла</w:t>
      </w:r>
      <w:r w:rsidRPr="00D24532">
        <w:t xml:space="preserve"> (</w:t>
      </w:r>
      <w:r w:rsidRPr="00D24532">
        <w:rPr>
          <w:b/>
          <w:lang w:val="en-US"/>
        </w:rPr>
        <w:t>File</w:t>
      </w:r>
      <w:r w:rsidRPr="00D24532">
        <w:t>)</w:t>
      </w:r>
      <w:r>
        <w:t xml:space="preserve"> или передача потока байт (</w:t>
      </w:r>
      <w:r w:rsidRPr="00D24532">
        <w:rPr>
          <w:b/>
          <w:lang w:val="en-US"/>
        </w:rPr>
        <w:t>Streaming</w:t>
      </w:r>
      <w:r w:rsidRPr="00D24532">
        <w:t>).</w:t>
      </w:r>
    </w:p>
    <w:p w:rsidR="007754D0" w:rsidRDefault="007754D0" w:rsidP="00494900"/>
    <w:p w:rsidR="00A742AC" w:rsidRPr="00992BA8" w:rsidRDefault="00D24532" w:rsidP="00494900">
      <w:r>
        <w:t>Параметр</w:t>
      </w:r>
      <w:r w:rsidRPr="00992BA8">
        <w:t xml:space="preserve"> </w:t>
      </w:r>
      <w:r>
        <w:rPr>
          <w:lang w:val="en-US"/>
        </w:rPr>
        <w:t>Name</w:t>
      </w:r>
      <w:r w:rsidRPr="00992BA8">
        <w:t xml:space="preserve"> </w:t>
      </w:r>
      <w:r>
        <w:t>содержит</w:t>
      </w:r>
      <w:r w:rsidRPr="00992BA8">
        <w:t xml:space="preserve"> </w:t>
      </w:r>
      <w:r>
        <w:t>полный</w:t>
      </w:r>
      <w:r w:rsidRPr="00992BA8">
        <w:t xml:space="preserve"> </w:t>
      </w:r>
      <w:r>
        <w:t>путь</w:t>
      </w:r>
      <w:r w:rsidRPr="00992BA8">
        <w:t xml:space="preserve"> </w:t>
      </w:r>
      <w:r>
        <w:t>к</w:t>
      </w:r>
      <w:r w:rsidRPr="00992BA8">
        <w:t xml:space="preserve"> </w:t>
      </w:r>
      <w:r>
        <w:t>файлу</w:t>
      </w:r>
      <w:r w:rsidRPr="00992BA8">
        <w:t xml:space="preserve"> (</w:t>
      </w:r>
      <w:r w:rsidRPr="00D24532">
        <w:rPr>
          <w:b/>
          <w:lang w:val="en-US"/>
        </w:rPr>
        <w:t>File</w:t>
      </w:r>
      <w:r w:rsidRPr="00992BA8">
        <w:t xml:space="preserve">) </w:t>
      </w:r>
      <w:r>
        <w:t>или</w:t>
      </w:r>
      <w:r w:rsidRPr="00992BA8">
        <w:t xml:space="preserve"> </w:t>
      </w:r>
      <w:r>
        <w:t>имя</w:t>
      </w:r>
      <w:r w:rsidRPr="00992BA8">
        <w:t xml:space="preserve"> </w:t>
      </w:r>
      <w:r>
        <w:t>объекта</w:t>
      </w:r>
      <w:r w:rsidRPr="00992BA8">
        <w:t xml:space="preserve"> </w:t>
      </w:r>
      <w:r>
        <w:t>с</w:t>
      </w:r>
      <w:r w:rsidRPr="00992BA8">
        <w:t xml:space="preserve"> </w:t>
      </w:r>
      <w:r>
        <w:t>интерфейсом</w:t>
      </w:r>
      <w:r w:rsidRPr="00992BA8">
        <w:t xml:space="preserve"> </w:t>
      </w:r>
      <w:proofErr w:type="spellStart"/>
      <w:r w:rsidRPr="00D24532">
        <w:rPr>
          <w:b/>
          <w:lang w:val="en-US"/>
        </w:rPr>
        <w:t>IVisuStreamReader</w:t>
      </w:r>
      <w:proofErr w:type="spellEnd"/>
      <w:r w:rsidRPr="00992BA8">
        <w:rPr>
          <w:b/>
        </w:rPr>
        <w:t>/</w:t>
      </w:r>
      <w:proofErr w:type="spellStart"/>
      <w:r w:rsidRPr="00D24532">
        <w:rPr>
          <w:b/>
          <w:lang w:val="en-US"/>
        </w:rPr>
        <w:t>IVisuStreamWriter</w:t>
      </w:r>
      <w:proofErr w:type="spellEnd"/>
      <w:r w:rsidRPr="00992BA8">
        <w:t xml:space="preserve"> (</w:t>
      </w:r>
      <w:r w:rsidRPr="00D24532">
        <w:rPr>
          <w:b/>
          <w:lang w:val="en-US"/>
        </w:rPr>
        <w:t>Streaming</w:t>
      </w:r>
      <w:r w:rsidRPr="00992BA8">
        <w:t>).</w:t>
      </w:r>
    </w:p>
    <w:p w:rsidR="007754D0" w:rsidRDefault="007754D0" w:rsidP="00494900"/>
    <w:p w:rsidR="00A742AC" w:rsidRPr="00992BA8" w:rsidRDefault="00D24532" w:rsidP="00494900">
      <w:r>
        <w:t xml:space="preserve">Во вкладке </w:t>
      </w:r>
      <w:r w:rsidRPr="00D24532">
        <w:rPr>
          <w:b/>
          <w:lang w:val="en-US"/>
        </w:rPr>
        <w:t>Status</w:t>
      </w:r>
      <w:r w:rsidRPr="00D24532">
        <w:rPr>
          <w:b/>
        </w:rPr>
        <w:t xml:space="preserve"> </w:t>
      </w:r>
      <w:r w:rsidRPr="00D24532">
        <w:rPr>
          <w:b/>
          <w:lang w:val="en-US"/>
        </w:rPr>
        <w:t>Variables</w:t>
      </w:r>
      <w:r w:rsidRPr="00D24532">
        <w:t xml:space="preserve"> </w:t>
      </w:r>
      <w:r>
        <w:t>можно привязать переменные для контроля передачи</w:t>
      </w:r>
      <w:r w:rsidRPr="00D24532">
        <w:t>:</w:t>
      </w:r>
    </w:p>
    <w:p w:rsidR="00D24532" w:rsidRPr="00D24532" w:rsidRDefault="00D24532" w:rsidP="002D092A">
      <w:pPr>
        <w:pStyle w:val="ad"/>
        <w:numPr>
          <w:ilvl w:val="0"/>
          <w:numId w:val="3"/>
        </w:numPr>
        <w:ind w:left="714" w:hanging="357"/>
      </w:pPr>
      <w:r>
        <w:rPr>
          <w:b/>
          <w:lang w:val="en-US"/>
        </w:rPr>
        <w:t>Transfer</w:t>
      </w:r>
      <w:r w:rsidRPr="00D24532">
        <w:rPr>
          <w:b/>
        </w:rPr>
        <w:t xml:space="preserve"> </w:t>
      </w:r>
      <w:r>
        <w:rPr>
          <w:b/>
          <w:lang w:val="en-US"/>
        </w:rPr>
        <w:t>Active</w:t>
      </w:r>
      <w:r w:rsidRPr="00D24532">
        <w:t xml:space="preserve"> – </w:t>
      </w:r>
      <w:r>
        <w:t xml:space="preserve">переменная типа </w:t>
      </w:r>
      <w:r w:rsidRPr="00D24532">
        <w:rPr>
          <w:b/>
          <w:lang w:val="en-US"/>
        </w:rPr>
        <w:t>BOOL</w:t>
      </w:r>
      <w:r>
        <w:t xml:space="preserve">, имеет значение </w:t>
      </w:r>
      <w:r>
        <w:rPr>
          <w:lang w:val="en-US"/>
        </w:rPr>
        <w:t>TRUE</w:t>
      </w:r>
      <w:r>
        <w:t>, пока осуществляется передача данных</w:t>
      </w:r>
      <w:r w:rsidRPr="00D24532">
        <w:t>;</w:t>
      </w:r>
    </w:p>
    <w:p w:rsidR="00D24532" w:rsidRPr="00D24532" w:rsidRDefault="00D24532" w:rsidP="002D092A">
      <w:pPr>
        <w:pStyle w:val="ad"/>
        <w:numPr>
          <w:ilvl w:val="0"/>
          <w:numId w:val="3"/>
        </w:numPr>
        <w:ind w:left="714" w:hanging="357"/>
      </w:pPr>
      <w:r>
        <w:rPr>
          <w:b/>
          <w:lang w:val="en-US"/>
        </w:rPr>
        <w:t>Transfer</w:t>
      </w:r>
      <w:r w:rsidRPr="00D24532">
        <w:rPr>
          <w:b/>
        </w:rPr>
        <w:t xml:space="preserve"> </w:t>
      </w:r>
      <w:r>
        <w:rPr>
          <w:b/>
          <w:lang w:val="en-US"/>
        </w:rPr>
        <w:t>Successful</w:t>
      </w:r>
      <w:r w:rsidRPr="00D24532">
        <w:t xml:space="preserve"> – </w:t>
      </w:r>
      <w:r>
        <w:t xml:space="preserve">переменная типа </w:t>
      </w:r>
      <w:r w:rsidRPr="00D24532">
        <w:rPr>
          <w:b/>
          <w:lang w:val="en-US"/>
        </w:rPr>
        <w:t>BOOL</w:t>
      </w:r>
      <w:r>
        <w:t xml:space="preserve">, принимает значение </w:t>
      </w:r>
      <w:r>
        <w:rPr>
          <w:lang w:val="en-US"/>
        </w:rPr>
        <w:t>TRUE</w:t>
      </w:r>
      <w:r>
        <w:t xml:space="preserve"> после окончания передачи данных</w:t>
      </w:r>
      <w:r w:rsidRPr="00D24532">
        <w:t>;</w:t>
      </w:r>
    </w:p>
    <w:p w:rsidR="00D24532" w:rsidRPr="00D24532" w:rsidRDefault="00D24532" w:rsidP="002D092A">
      <w:pPr>
        <w:pStyle w:val="ad"/>
        <w:numPr>
          <w:ilvl w:val="0"/>
          <w:numId w:val="3"/>
        </w:numPr>
        <w:ind w:left="714" w:hanging="357"/>
      </w:pPr>
      <w:proofErr w:type="spellStart"/>
      <w:r>
        <w:rPr>
          <w:b/>
          <w:lang w:val="en-US"/>
        </w:rPr>
        <w:t>ErrorCode</w:t>
      </w:r>
      <w:proofErr w:type="spellEnd"/>
      <w:r w:rsidRPr="00D24532">
        <w:t xml:space="preserve"> – </w:t>
      </w:r>
      <w:r>
        <w:t>переменная типа</w:t>
      </w:r>
      <w:r w:rsidRPr="00D24532">
        <w:t xml:space="preserve"> </w:t>
      </w:r>
      <w:r w:rsidR="00100512">
        <w:rPr>
          <w:b/>
          <w:lang w:val="en-US"/>
        </w:rPr>
        <w:t>VU</w:t>
      </w:r>
      <w:r w:rsidR="00100512" w:rsidRPr="00100512">
        <w:rPr>
          <w:b/>
        </w:rPr>
        <w:t>.</w:t>
      </w:r>
      <w:r w:rsidR="00100512">
        <w:rPr>
          <w:b/>
          <w:lang w:val="en-US"/>
        </w:rPr>
        <w:t>ERROR</w:t>
      </w:r>
      <w:r>
        <w:t xml:space="preserve">, </w:t>
      </w:r>
      <w:r>
        <w:rPr>
          <w:lang w:val="en-US"/>
        </w:rPr>
        <w:t>c</w:t>
      </w:r>
      <w:r>
        <w:t>одержит код ошибки.</w:t>
      </w:r>
    </w:p>
    <w:p w:rsidR="00A742AC" w:rsidRDefault="00A742AC" w:rsidP="00494900"/>
    <w:p w:rsidR="007754D0" w:rsidRDefault="007754D0" w:rsidP="00494900">
      <w:pPr>
        <w:sectPr w:rsidR="007754D0" w:rsidSect="00D72CC6">
          <w:headerReference w:type="even" r:id="rId281"/>
          <w:headerReference w:type="default" r:id="rId282"/>
          <w:footerReference w:type="even" r:id="rId283"/>
          <w:footerReference w:type="default" r:id="rId284"/>
          <w:pgSz w:w="11906" w:h="16838"/>
          <w:pgMar w:top="1134" w:right="851" w:bottom="1134" w:left="1418" w:header="567" w:footer="567" w:gutter="0"/>
          <w:cols w:space="708"/>
          <w:docGrid w:linePitch="360"/>
        </w:sectPr>
      </w:pPr>
    </w:p>
    <w:p w:rsidR="00075F4A" w:rsidRPr="00075F4A" w:rsidRDefault="004D4775" w:rsidP="00494900">
      <w:pPr>
        <w:pStyle w:val="1"/>
      </w:pPr>
      <w:bookmarkStart w:id="240" w:name="_Toc34982973"/>
      <w:r>
        <w:lastRenderedPageBreak/>
        <w:t>Примеры</w:t>
      </w:r>
      <w:bookmarkEnd w:id="240"/>
    </w:p>
    <w:p w:rsidR="00075F4A" w:rsidRPr="0036339F" w:rsidRDefault="0036339F" w:rsidP="00494900">
      <w:pPr>
        <w:pStyle w:val="2"/>
      </w:pPr>
      <w:bookmarkStart w:id="241" w:name="_11.1._Структура_главы."/>
      <w:bookmarkStart w:id="242" w:name="_Toc34982974"/>
      <w:bookmarkEnd w:id="241"/>
      <w:r>
        <w:t>Структура главы. Запуск примеров на виртуальном контроллере</w:t>
      </w:r>
      <w:bookmarkEnd w:id="242"/>
    </w:p>
    <w:p w:rsidR="00075F4A" w:rsidRPr="00E54D67" w:rsidRDefault="00075F4A" w:rsidP="00494900"/>
    <w:p w:rsidR="00075F4A" w:rsidRDefault="001A78DE" w:rsidP="00494900">
      <w:r>
        <w:t xml:space="preserve">В данной главе приведены примеры разработки экранов визуализации в </w:t>
      </w:r>
      <w:r w:rsidRPr="005F1FD2">
        <w:rPr>
          <w:b/>
          <w:lang w:val="en-US"/>
        </w:rPr>
        <w:t>CODESYS</w:t>
      </w:r>
      <w:r>
        <w:t>. Примеры делятся на две группы</w:t>
      </w:r>
      <w:r w:rsidRPr="003924DF">
        <w:t>:</w:t>
      </w:r>
    </w:p>
    <w:p w:rsidR="001A78DE" w:rsidRPr="007F54B2" w:rsidRDefault="001A78DE" w:rsidP="002D092A">
      <w:pPr>
        <w:pStyle w:val="ad"/>
        <w:numPr>
          <w:ilvl w:val="0"/>
          <w:numId w:val="22"/>
        </w:numPr>
      </w:pPr>
      <w:r>
        <w:t>Примеры использования графических примитивов</w:t>
      </w:r>
      <w:r w:rsidR="007F54B2" w:rsidRPr="007F54B2">
        <w:t xml:space="preserve">. </w:t>
      </w:r>
      <w:r w:rsidR="00C4273E">
        <w:t>Так как</w:t>
      </w:r>
      <w:r w:rsidR="007F54B2">
        <w:t xml:space="preserve"> число примитивов достаточно велико</w:t>
      </w:r>
      <w:r w:rsidR="00C4273E">
        <w:t xml:space="preserve"> и</w:t>
      </w:r>
      <w:r w:rsidR="007F54B2">
        <w:t xml:space="preserve"> их настройки зачастую практически идентичны, то будут рассмотрены только наиболее часто используемые (такие, как </w:t>
      </w:r>
      <w:hyperlink w:anchor="_11.2.4._Кнопка" w:history="1">
        <w:r w:rsidR="007F54B2" w:rsidRPr="00FA5934">
          <w:rPr>
            <w:rStyle w:val="a4"/>
          </w:rPr>
          <w:t>Кнопка</w:t>
        </w:r>
      </w:hyperlink>
      <w:r w:rsidR="007F54B2">
        <w:t xml:space="preserve">) и сложные (такие, как </w:t>
      </w:r>
      <w:hyperlink w:anchor="_11.2.13._Таблица_тревог" w:history="1">
        <w:r w:rsidR="007F54B2" w:rsidRPr="00FA5934">
          <w:rPr>
            <w:rStyle w:val="a4"/>
          </w:rPr>
          <w:t>Таблица тревог</w:t>
        </w:r>
      </w:hyperlink>
      <w:r w:rsidR="007F54B2">
        <w:t>) примитивы.</w:t>
      </w:r>
    </w:p>
    <w:p w:rsidR="001A78DE" w:rsidRDefault="001A78DE" w:rsidP="002D092A">
      <w:pPr>
        <w:pStyle w:val="ad"/>
        <w:numPr>
          <w:ilvl w:val="0"/>
          <w:numId w:val="22"/>
        </w:numPr>
      </w:pPr>
      <w:r>
        <w:t>Примеры использования в визуализации других компонентов (</w:t>
      </w:r>
      <w:hyperlink w:anchor="_11.3.7._Управление_пользователями." w:history="1">
        <w:r w:rsidRPr="00FA5934">
          <w:rPr>
            <w:rStyle w:val="a4"/>
          </w:rPr>
          <w:t>Управление пользователями</w:t>
        </w:r>
      </w:hyperlink>
      <w:r>
        <w:t xml:space="preserve">, </w:t>
      </w:r>
      <w:hyperlink w:anchor="_11.3.8._Менеджер_рецептов" w:history="1">
        <w:r w:rsidRPr="00FA5934">
          <w:rPr>
            <w:rStyle w:val="a4"/>
          </w:rPr>
          <w:t>Менеджер рецептов</w:t>
        </w:r>
      </w:hyperlink>
      <w:r>
        <w:t xml:space="preserve"> и т.</w:t>
      </w:r>
      <w:r w:rsidR="00C4273E">
        <w:t xml:space="preserve"> </w:t>
      </w:r>
      <w:r>
        <w:t>д.)</w:t>
      </w:r>
      <w:r w:rsidRPr="001A78DE">
        <w:t xml:space="preserve"> </w:t>
      </w:r>
      <w:r>
        <w:t>и ре</w:t>
      </w:r>
      <w:r w:rsidR="00D550A8">
        <w:t>шения часто возникающих задач (</w:t>
      </w:r>
      <w:hyperlink w:anchor="_11.3.1._Переключение_экранов" w:history="1">
        <w:r w:rsidR="00D550A8" w:rsidRPr="00F71047">
          <w:rPr>
            <w:rStyle w:val="a4"/>
          </w:rPr>
          <w:t>п</w:t>
        </w:r>
        <w:r w:rsidRPr="00F71047">
          <w:rPr>
            <w:rStyle w:val="a4"/>
          </w:rPr>
          <w:t>ереключение экранов визуализации</w:t>
        </w:r>
      </w:hyperlink>
      <w:r>
        <w:t xml:space="preserve">, </w:t>
      </w:r>
      <w:hyperlink w:anchor="_11.3.2._Использование_диалогов" w:history="1">
        <w:r w:rsidRPr="00F71047">
          <w:rPr>
            <w:rStyle w:val="a4"/>
          </w:rPr>
          <w:t>вызов диалогов</w:t>
        </w:r>
      </w:hyperlink>
      <w:r>
        <w:t xml:space="preserve"> и т.</w:t>
      </w:r>
      <w:r w:rsidR="00C4273E">
        <w:t xml:space="preserve"> </w:t>
      </w:r>
      <w:r>
        <w:t>д.).</w:t>
      </w:r>
    </w:p>
    <w:p w:rsidR="001A78DE" w:rsidRDefault="001A78DE" w:rsidP="00494900"/>
    <w:p w:rsidR="00075F4A" w:rsidRPr="00146E44" w:rsidRDefault="001A78DE" w:rsidP="00494900">
      <w:pPr>
        <w:rPr>
          <w:rFonts w:cs="Arial"/>
        </w:rPr>
      </w:pPr>
      <w:r>
        <w:t>Каждый пример содержит инструкцию по разработке проекта и ссылку на архив готового проекта.</w:t>
      </w:r>
      <w:r w:rsidR="00686716">
        <w:t xml:space="preserve"> </w:t>
      </w:r>
      <w:r w:rsidR="00C4273E">
        <w:t>Так как</w:t>
      </w:r>
      <w:r w:rsidR="00686716">
        <w:t xml:space="preserve"> показать работу примеров на всех модификациях и прошивках контроллеров </w:t>
      </w:r>
      <w:r w:rsidR="00686716" w:rsidRPr="00686716">
        <w:rPr>
          <w:b/>
        </w:rPr>
        <w:t>СПК</w:t>
      </w:r>
      <w:r w:rsidR="00686716">
        <w:t xml:space="preserve"> не пред</w:t>
      </w:r>
      <w:r w:rsidR="00A40945">
        <w:t xml:space="preserve">ставляется </w:t>
      </w:r>
      <w:r w:rsidR="00686716">
        <w:t>возможны</w:t>
      </w:r>
      <w:r w:rsidR="00A40945">
        <w:t>м</w:t>
      </w:r>
      <w:r w:rsidR="00686716">
        <w:t>, примеры разрабатывались</w:t>
      </w:r>
      <w:r w:rsidR="00A40945">
        <w:t xml:space="preserve"> с прицелом на запуск на виртуальном </w:t>
      </w:r>
      <w:r w:rsidR="00A40945" w:rsidRPr="00146E44">
        <w:rPr>
          <w:rFonts w:cs="Arial"/>
        </w:rPr>
        <w:t xml:space="preserve">контроллере </w:t>
      </w:r>
      <w:r w:rsidRPr="00146E44">
        <w:rPr>
          <w:rFonts w:cs="Arial"/>
          <w:b/>
          <w:lang w:val="en-US"/>
        </w:rPr>
        <w:t>CODESYS</w:t>
      </w:r>
      <w:r w:rsidRPr="00146E44">
        <w:rPr>
          <w:rFonts w:cs="Arial"/>
          <w:b/>
        </w:rPr>
        <w:t xml:space="preserve"> </w:t>
      </w:r>
      <w:r w:rsidRPr="00146E44">
        <w:rPr>
          <w:rFonts w:cs="Arial"/>
          <w:b/>
          <w:lang w:val="en-US"/>
        </w:rPr>
        <w:t>Cont</w:t>
      </w:r>
      <w:r w:rsidR="00E77C74" w:rsidRPr="00146E44">
        <w:rPr>
          <w:rFonts w:cs="Arial"/>
          <w:b/>
          <w:lang w:val="en-US"/>
        </w:rPr>
        <w:t>r</w:t>
      </w:r>
      <w:r w:rsidRPr="00146E44">
        <w:rPr>
          <w:rFonts w:cs="Arial"/>
          <w:b/>
          <w:lang w:val="en-US"/>
        </w:rPr>
        <w:t>ol</w:t>
      </w:r>
      <w:r w:rsidRPr="00146E44">
        <w:rPr>
          <w:rFonts w:cs="Arial"/>
          <w:b/>
        </w:rPr>
        <w:t xml:space="preserve"> </w:t>
      </w:r>
      <w:r w:rsidRPr="00146E44">
        <w:rPr>
          <w:rFonts w:cs="Arial"/>
          <w:b/>
          <w:lang w:val="en-US"/>
        </w:rPr>
        <w:t>Win</w:t>
      </w:r>
      <w:r w:rsidRPr="00146E44">
        <w:rPr>
          <w:rFonts w:cs="Arial"/>
          <w:b/>
        </w:rPr>
        <w:t xml:space="preserve"> </w:t>
      </w:r>
      <w:r w:rsidRPr="00146E44">
        <w:rPr>
          <w:rFonts w:cs="Arial"/>
          <w:b/>
          <w:lang w:val="en-US"/>
        </w:rPr>
        <w:t>V</w:t>
      </w:r>
      <w:r w:rsidRPr="00146E44">
        <w:rPr>
          <w:rFonts w:cs="Arial"/>
          <w:b/>
        </w:rPr>
        <w:t>3</w:t>
      </w:r>
      <w:r w:rsidRPr="00146E44">
        <w:rPr>
          <w:rFonts w:cs="Arial"/>
        </w:rPr>
        <w:t xml:space="preserve">, который </w:t>
      </w:r>
      <w:r w:rsidR="00A40945" w:rsidRPr="00146E44">
        <w:rPr>
          <w:rFonts w:cs="Arial"/>
        </w:rPr>
        <w:t xml:space="preserve">входит в состав среды </w:t>
      </w:r>
      <w:r w:rsidR="00A40945" w:rsidRPr="00146E44">
        <w:rPr>
          <w:rFonts w:cs="Arial"/>
          <w:b/>
          <w:lang w:val="en-US"/>
        </w:rPr>
        <w:t>CODESYS</w:t>
      </w:r>
      <w:r w:rsidR="00A40945" w:rsidRPr="00146E44">
        <w:rPr>
          <w:rFonts w:cs="Arial"/>
        </w:rPr>
        <w:t xml:space="preserve"> и </w:t>
      </w:r>
      <w:r w:rsidRPr="00146E44">
        <w:rPr>
          <w:rFonts w:cs="Arial"/>
        </w:rPr>
        <w:t xml:space="preserve">представляет собой программную эмуляцию реального контроллера, запускаемую на ПК с ОС семейства </w:t>
      </w:r>
      <w:r w:rsidRPr="00146E44">
        <w:rPr>
          <w:rFonts w:cs="Arial"/>
          <w:lang w:val="en-US"/>
        </w:rPr>
        <w:t>Windows</w:t>
      </w:r>
      <w:r w:rsidRPr="00146E44">
        <w:rPr>
          <w:rFonts w:cs="Arial"/>
        </w:rPr>
        <w:t>.</w:t>
      </w:r>
      <w:r w:rsidR="00FA3DAC" w:rsidRPr="00146E44">
        <w:rPr>
          <w:rFonts w:cs="Arial"/>
        </w:rPr>
        <w:t xml:space="preserve"> </w:t>
      </w:r>
    </w:p>
    <w:p w:rsidR="00A40945" w:rsidRPr="00146E44" w:rsidRDefault="00C4273E" w:rsidP="00494900">
      <w:pPr>
        <w:rPr>
          <w:rFonts w:cs="Arial"/>
        </w:rPr>
      </w:pPr>
      <w:r w:rsidRPr="00146E44">
        <w:rPr>
          <w:rFonts w:cs="Arial"/>
        </w:rPr>
        <w:t>В случае необходимости</w:t>
      </w:r>
      <w:r w:rsidR="00A40945" w:rsidRPr="00146E44">
        <w:rPr>
          <w:rFonts w:cs="Arial"/>
        </w:rPr>
        <w:t xml:space="preserve"> большинство примеров можно запустить на </w:t>
      </w:r>
      <w:r w:rsidR="0068336A" w:rsidRPr="00146E44">
        <w:rPr>
          <w:rFonts w:cs="Arial"/>
        </w:rPr>
        <w:t>контроллерах ОВЕН</w:t>
      </w:r>
      <w:r w:rsidR="00A40945" w:rsidRPr="00146E44">
        <w:rPr>
          <w:rFonts w:cs="Arial"/>
        </w:rPr>
        <w:t xml:space="preserve">, выбрав </w:t>
      </w:r>
      <w:proofErr w:type="gramStart"/>
      <w:r w:rsidR="00A40945" w:rsidRPr="00146E44">
        <w:rPr>
          <w:rFonts w:cs="Arial"/>
        </w:rPr>
        <w:t>соответствующий</w:t>
      </w:r>
      <w:proofErr w:type="gramEnd"/>
      <w:r w:rsidR="00A40945" w:rsidRPr="00146E44">
        <w:rPr>
          <w:rFonts w:cs="Arial"/>
        </w:rPr>
        <w:t xml:space="preserve"> </w:t>
      </w:r>
      <w:proofErr w:type="spellStart"/>
      <w:r w:rsidR="0068336A" w:rsidRPr="00146E44">
        <w:rPr>
          <w:rFonts w:cs="Arial"/>
        </w:rPr>
        <w:t>таргет</w:t>
      </w:r>
      <w:proofErr w:type="spellEnd"/>
      <w:r w:rsidR="00A40945" w:rsidRPr="00146E44">
        <w:rPr>
          <w:rFonts w:cs="Arial"/>
        </w:rPr>
        <w:t xml:space="preserve">-файл. Исключение составляют только примеры, затрагивающие обширные предметные области (например, </w:t>
      </w:r>
      <w:hyperlink w:anchor="_11.2.1._Типичные_параметры" w:history="1">
        <w:r w:rsidR="00A40945" w:rsidRPr="00146E44">
          <w:rPr>
            <w:rStyle w:val="a4"/>
            <w:rFonts w:cs="Arial"/>
          </w:rPr>
          <w:t>Типичные параметры графических примитивов</w:t>
        </w:r>
      </w:hyperlink>
      <w:r w:rsidR="00A40945" w:rsidRPr="00146E44">
        <w:rPr>
          <w:rFonts w:cs="Arial"/>
        </w:rPr>
        <w:t xml:space="preserve">, </w:t>
      </w:r>
      <w:hyperlink w:anchor="_11.2.12._Текстовый_редактор" w:history="1">
        <w:r w:rsidR="00A40945" w:rsidRPr="00146E44">
          <w:rPr>
            <w:rStyle w:val="a4"/>
            <w:rFonts w:cs="Arial"/>
          </w:rPr>
          <w:t>Текстовый редактор</w:t>
        </w:r>
      </w:hyperlink>
      <w:r w:rsidR="00A40945" w:rsidRPr="00146E44">
        <w:rPr>
          <w:rFonts w:cs="Arial"/>
        </w:rPr>
        <w:t xml:space="preserve">, </w:t>
      </w:r>
      <w:hyperlink w:anchor="_11.2.13._Таблица_тревог" w:history="1">
        <w:r w:rsidR="00A40945" w:rsidRPr="00146E44">
          <w:rPr>
            <w:rStyle w:val="a4"/>
            <w:rFonts w:cs="Arial"/>
          </w:rPr>
          <w:t>Таблица тревог</w:t>
        </w:r>
      </w:hyperlink>
      <w:r w:rsidR="002E321B" w:rsidRPr="00146E44">
        <w:rPr>
          <w:rFonts w:cs="Arial"/>
        </w:rPr>
        <w:t xml:space="preserve">, </w:t>
      </w:r>
      <w:hyperlink w:anchor="_11.3.8._Менеджер_рецептов" w:history="1">
        <w:r w:rsidR="002E321B" w:rsidRPr="00146E44">
          <w:rPr>
            <w:rStyle w:val="a4"/>
            <w:rFonts w:cs="Arial"/>
          </w:rPr>
          <w:t>Менеджер рецептов</w:t>
        </w:r>
      </w:hyperlink>
      <w:r w:rsidR="002E321B" w:rsidRPr="00146E44">
        <w:rPr>
          <w:rFonts w:cs="Arial"/>
        </w:rPr>
        <w:t xml:space="preserve">) – размер их экранов визуализации превышают </w:t>
      </w:r>
      <w:r w:rsidR="00421D8E" w:rsidRPr="00146E44">
        <w:rPr>
          <w:rFonts w:cs="Arial"/>
          <w:b/>
        </w:rPr>
        <w:t>800 × 480</w:t>
      </w:r>
      <w:r w:rsidR="002E321B" w:rsidRPr="00146E44">
        <w:rPr>
          <w:rFonts w:cs="Arial"/>
          <w:b/>
        </w:rPr>
        <w:t xml:space="preserve">, </w:t>
      </w:r>
      <w:r w:rsidR="002E321B" w:rsidRPr="00146E44">
        <w:rPr>
          <w:rFonts w:cs="Arial"/>
        </w:rPr>
        <w:t xml:space="preserve">в </w:t>
      </w:r>
      <w:proofErr w:type="gramStart"/>
      <w:r w:rsidR="002E321B" w:rsidRPr="00146E44">
        <w:rPr>
          <w:rFonts w:cs="Arial"/>
        </w:rPr>
        <w:t>связи</w:t>
      </w:r>
      <w:proofErr w:type="gramEnd"/>
      <w:r w:rsidR="002E321B" w:rsidRPr="00146E44">
        <w:rPr>
          <w:rFonts w:cs="Arial"/>
        </w:rPr>
        <w:t xml:space="preserve"> с чем они будут некорректно отображаться на дисплее</w:t>
      </w:r>
      <w:r w:rsidR="0068336A" w:rsidRPr="00146E44">
        <w:rPr>
          <w:rFonts w:cs="Arial"/>
        </w:rPr>
        <w:t xml:space="preserve"> контроллеров</w:t>
      </w:r>
      <w:r w:rsidR="002E321B" w:rsidRPr="00146E44">
        <w:rPr>
          <w:rFonts w:cs="Arial"/>
        </w:rPr>
        <w:t xml:space="preserve"> </w:t>
      </w:r>
      <w:r w:rsidR="002E321B" w:rsidRPr="00146E44">
        <w:rPr>
          <w:rFonts w:cs="Arial"/>
          <w:b/>
        </w:rPr>
        <w:t>СПК</w:t>
      </w:r>
      <w:r w:rsidR="002E321B" w:rsidRPr="00146E44">
        <w:rPr>
          <w:rFonts w:cs="Arial"/>
        </w:rPr>
        <w:t>.</w:t>
      </w:r>
    </w:p>
    <w:p w:rsidR="00146E44" w:rsidRDefault="00146E44" w:rsidP="00494900">
      <w:pPr>
        <w:rPr>
          <w:rFonts w:cs="Arial"/>
        </w:rPr>
      </w:pPr>
    </w:p>
    <w:p w:rsidR="001A78DE" w:rsidRPr="001A78DE" w:rsidRDefault="001A78DE" w:rsidP="00494900">
      <w:r w:rsidRPr="00146E44">
        <w:rPr>
          <w:rFonts w:cs="Arial"/>
        </w:rPr>
        <w:t>После открытия проекта</w:t>
      </w:r>
      <w:r w:rsidR="00A40945" w:rsidRPr="00146E44">
        <w:rPr>
          <w:rFonts w:cs="Arial"/>
        </w:rPr>
        <w:t xml:space="preserve"> примера</w:t>
      </w:r>
      <w:r w:rsidRPr="00146E44">
        <w:rPr>
          <w:rFonts w:cs="Arial"/>
        </w:rPr>
        <w:t xml:space="preserve"> в </w:t>
      </w:r>
      <w:r w:rsidRPr="00146E44">
        <w:rPr>
          <w:rFonts w:cs="Arial"/>
          <w:b/>
          <w:lang w:val="en-US"/>
        </w:rPr>
        <w:t>CODESYS</w:t>
      </w:r>
      <w:r w:rsidR="00C4273E" w:rsidRPr="00146E44">
        <w:rPr>
          <w:rFonts w:cs="Arial"/>
        </w:rPr>
        <w:t xml:space="preserve"> следует </w:t>
      </w:r>
      <w:r w:rsidRPr="00146E44">
        <w:rPr>
          <w:rFonts w:cs="Arial"/>
        </w:rPr>
        <w:t>запустить виртуальный контроллер с</w:t>
      </w:r>
      <w:r>
        <w:t xml:space="preserve"> помощью иконки на панели задач </w:t>
      </w:r>
      <w:r>
        <w:rPr>
          <w:lang w:val="en-US"/>
        </w:rPr>
        <w:t>Windows</w:t>
      </w:r>
      <w:r w:rsidRPr="001A78DE">
        <w:t>:</w:t>
      </w:r>
    </w:p>
    <w:p w:rsidR="001A78DE" w:rsidRPr="001A78DE" w:rsidRDefault="001A78DE" w:rsidP="00146E44">
      <w:pPr>
        <w:pStyle w:val="afa"/>
      </w:pPr>
      <w:r>
        <w:drawing>
          <wp:inline distT="0" distB="0" distL="0" distR="0" wp14:anchorId="3F810BE5" wp14:editId="54B21D84">
            <wp:extent cx="4447619" cy="1723810"/>
            <wp:effectExtent l="19050" t="19050" r="10160" b="1016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7619" cy="17238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5F4A" w:rsidRDefault="00075F4A" w:rsidP="00146E44">
      <w:pPr>
        <w:pStyle w:val="afa"/>
      </w:pPr>
    </w:p>
    <w:p w:rsidR="00A40945" w:rsidRPr="00A40945" w:rsidRDefault="00146E44" w:rsidP="00146E44">
      <w:pPr>
        <w:pStyle w:val="afa"/>
      </w:pPr>
      <w:r>
        <w:t>Рисунок 10.</w:t>
      </w:r>
      <w:r w:rsidR="00A325B0">
        <w:t>1</w:t>
      </w:r>
      <w:r w:rsidR="00C4273E">
        <w:t xml:space="preserve"> – </w:t>
      </w:r>
      <w:r w:rsidR="00817385">
        <w:t>Запуск виртуального контроллера</w:t>
      </w:r>
    </w:p>
    <w:p w:rsidR="00146E44" w:rsidRDefault="00146E44" w:rsidP="00494900"/>
    <w:p w:rsidR="00146E44" w:rsidRDefault="00146E44">
      <w:pPr>
        <w:spacing w:before="0" w:after="200"/>
        <w:jc w:val="left"/>
      </w:pPr>
      <w:r>
        <w:br w:type="page"/>
      </w:r>
    </w:p>
    <w:p w:rsidR="00C665EF" w:rsidRPr="005E1EFE" w:rsidRDefault="00C665EF" w:rsidP="00494900">
      <w:r>
        <w:lastRenderedPageBreak/>
        <w:t>В установках соединения</w:t>
      </w:r>
      <w:r w:rsidRPr="00C665EF">
        <w:t xml:space="preserve"> </w:t>
      </w:r>
      <w:r w:rsidRPr="00AA4819">
        <w:rPr>
          <w:b/>
          <w:lang w:val="en-US"/>
        </w:rPr>
        <w:t>CODESYS</w:t>
      </w:r>
      <w:r>
        <w:t xml:space="preserve"> </w:t>
      </w:r>
      <w:r w:rsidR="00C4273E">
        <w:t>следует просканировать сеть</w:t>
      </w:r>
      <w:r>
        <w:t xml:space="preserve"> и выбрать устройство, имя </w:t>
      </w:r>
      <w:r w:rsidR="00C4273E">
        <w:t xml:space="preserve">которого </w:t>
      </w:r>
      <w:r>
        <w:t>совпадает с именем ПК</w:t>
      </w:r>
      <w:r w:rsidRPr="005E1EFE">
        <w:t>:</w:t>
      </w:r>
    </w:p>
    <w:p w:rsidR="00C665EF" w:rsidRDefault="00C665EF" w:rsidP="00146E44">
      <w:pPr>
        <w:pStyle w:val="afa"/>
        <w:rPr>
          <w:rFonts w:ascii="Calibri" w:hAnsi="Calibri" w:cs="Calibri"/>
        </w:rPr>
      </w:pPr>
      <w:r>
        <w:drawing>
          <wp:inline distT="0" distB="0" distL="0" distR="0" wp14:anchorId="50233C2D" wp14:editId="72C86169">
            <wp:extent cx="5940425" cy="3835004"/>
            <wp:effectExtent l="19050" t="19050" r="22225" b="1333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50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665EF" w:rsidRDefault="00146E44" w:rsidP="00146E44">
      <w:pPr>
        <w:pStyle w:val="afa"/>
      </w:pPr>
      <w:r>
        <w:t>Рисунок 10.</w:t>
      </w:r>
      <w:r w:rsidR="00A325B0">
        <w:t>2</w:t>
      </w:r>
      <w:r w:rsidR="00C4273E">
        <w:t xml:space="preserve"> – </w:t>
      </w:r>
      <w:r w:rsidR="00C665EF">
        <w:t>Окно сканирования сети. Подключение к виртуальному контроллеру</w:t>
      </w:r>
    </w:p>
    <w:p w:rsidR="00F71047" w:rsidRDefault="00F71047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146E44" w:rsidTr="00146E44">
        <w:tc>
          <w:tcPr>
            <w:tcW w:w="675" w:type="dxa"/>
          </w:tcPr>
          <w:p w:rsidR="00146E44" w:rsidRDefault="00146E44" w:rsidP="00146E44">
            <w:r w:rsidRPr="0043438A">
              <w:rPr>
                <w:noProof/>
                <w:lang w:eastAsia="ru-RU"/>
              </w:rPr>
              <w:drawing>
                <wp:inline distT="0" distB="0" distL="0" distR="0" wp14:anchorId="0C4DFBE6" wp14:editId="26C558AF">
                  <wp:extent cx="350520" cy="446405"/>
                  <wp:effectExtent l="0" t="0" r="0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146E44" w:rsidRPr="00655F1C" w:rsidRDefault="00146E44" w:rsidP="00146E44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146E44" w:rsidRPr="00146E44" w:rsidRDefault="00146E44" w:rsidP="00146E44">
            <w:r>
              <w:t xml:space="preserve">Перед загрузкой проекта в виртуальный контроллер рекомендуется выполнить команды вкладки </w:t>
            </w:r>
            <w:r w:rsidRPr="008E2628">
              <w:rPr>
                <w:b/>
              </w:rPr>
              <w:t>Компиляция</w:t>
            </w:r>
            <w:r>
              <w:t xml:space="preserve"> – </w:t>
            </w:r>
            <w:r w:rsidRPr="008E2628">
              <w:rPr>
                <w:b/>
              </w:rPr>
              <w:t>Очистить все</w:t>
            </w:r>
            <w:r>
              <w:t xml:space="preserve"> и </w:t>
            </w:r>
            <w:r w:rsidRPr="008E2628">
              <w:rPr>
                <w:b/>
              </w:rPr>
              <w:t>Перекомпиляция</w:t>
            </w:r>
            <w:r w:rsidRPr="00B412B7">
              <w:t>.</w:t>
            </w:r>
          </w:p>
        </w:tc>
      </w:tr>
    </w:tbl>
    <w:p w:rsidR="00146E44" w:rsidRDefault="00146E44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146E44" w:rsidTr="00146E44">
        <w:tc>
          <w:tcPr>
            <w:tcW w:w="675" w:type="dxa"/>
          </w:tcPr>
          <w:p w:rsidR="00146E44" w:rsidRDefault="00146E44" w:rsidP="00146E44">
            <w:r w:rsidRPr="0043438A">
              <w:rPr>
                <w:noProof/>
                <w:lang w:eastAsia="ru-RU"/>
              </w:rPr>
              <w:drawing>
                <wp:inline distT="0" distB="0" distL="0" distR="0" wp14:anchorId="7BE7F8E7" wp14:editId="0D44B320">
                  <wp:extent cx="350520" cy="446405"/>
                  <wp:effectExtent l="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146E44" w:rsidRPr="00655F1C" w:rsidRDefault="00146E44" w:rsidP="00146E44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146E44" w:rsidRPr="00146E44" w:rsidRDefault="00146E44" w:rsidP="00146E44">
            <w:r>
              <w:t xml:space="preserve">Вместе с </w:t>
            </w:r>
            <w:r w:rsidRPr="008E2628">
              <w:rPr>
                <w:b/>
                <w:lang w:val="en-US"/>
              </w:rPr>
              <w:t>CODESYS</w:t>
            </w:r>
            <w:r w:rsidRPr="00743167">
              <w:t xml:space="preserve"> </w:t>
            </w:r>
            <w:r>
              <w:t xml:space="preserve">распространяется версия виртуального контроллера с </w:t>
            </w:r>
            <w:r w:rsidRPr="005D038E">
              <w:rPr>
                <w:b/>
              </w:rPr>
              <w:t>ограничением времени</w:t>
            </w:r>
            <w:r>
              <w:t xml:space="preserve"> </w:t>
            </w:r>
            <w:r w:rsidRPr="00146E44">
              <w:rPr>
                <w:rFonts w:cs="Arial"/>
              </w:rPr>
              <w:t xml:space="preserve">непрерывной работы (около получаса). После этого контроллер можно перезапустить. В случае необходимости лицензию на виртуальный контроллер можно приобрести у компании </w:t>
            </w:r>
            <w:hyperlink r:id="rId287" w:history="1">
              <w:r w:rsidRPr="00146E44">
                <w:rPr>
                  <w:rStyle w:val="a4"/>
                  <w:rFonts w:cs="Arial"/>
                </w:rPr>
                <w:t>3</w:t>
              </w:r>
              <w:r w:rsidRPr="00146E44">
                <w:rPr>
                  <w:rStyle w:val="a4"/>
                  <w:rFonts w:cs="Arial"/>
                  <w:lang w:val="en-US"/>
                </w:rPr>
                <w:t>S</w:t>
              </w:r>
            </w:hyperlink>
            <w:r w:rsidRPr="00146E44">
              <w:rPr>
                <w:rFonts w:cs="Arial"/>
                <w:b/>
              </w:rPr>
              <w:t xml:space="preserve"> </w:t>
            </w:r>
            <w:r w:rsidRPr="00146E44">
              <w:rPr>
                <w:rFonts w:cs="Arial"/>
              </w:rPr>
              <w:t xml:space="preserve">(разработчик </w:t>
            </w:r>
            <w:r w:rsidRPr="00146E44">
              <w:rPr>
                <w:rFonts w:cs="Arial"/>
                <w:b/>
                <w:lang w:val="en-US"/>
              </w:rPr>
              <w:t>CODESYS</w:t>
            </w:r>
            <w:r w:rsidRPr="00AB4589">
              <w:t>)</w:t>
            </w:r>
            <w:r w:rsidRPr="0028072D">
              <w:t>.</w:t>
            </w:r>
          </w:p>
        </w:tc>
      </w:tr>
    </w:tbl>
    <w:p w:rsidR="00CE406B" w:rsidRPr="0043438A" w:rsidRDefault="00CE406B" w:rsidP="00494900">
      <w:pPr>
        <w:rPr>
          <w:lang w:eastAsia="ru-RU"/>
        </w:rPr>
      </w:pPr>
    </w:p>
    <w:p w:rsidR="00146E44" w:rsidRDefault="00146E44">
      <w:pPr>
        <w:spacing w:before="0" w:after="200"/>
        <w:jc w:val="left"/>
      </w:pPr>
      <w:r>
        <w:br w:type="page"/>
      </w:r>
    </w:p>
    <w:p w:rsidR="0036339F" w:rsidRPr="004B7BBA" w:rsidRDefault="0036339F" w:rsidP="00494900">
      <w:pPr>
        <w:pStyle w:val="2"/>
      </w:pPr>
      <w:bookmarkStart w:id="243" w:name="_Toc34982975"/>
      <w:r>
        <w:lastRenderedPageBreak/>
        <w:t xml:space="preserve">Примеры </w:t>
      </w:r>
      <w:r w:rsidR="001036CF">
        <w:t xml:space="preserve">работы </w:t>
      </w:r>
      <w:r>
        <w:t>с графическими примитивами</w:t>
      </w:r>
      <w:bookmarkEnd w:id="243"/>
    </w:p>
    <w:p w:rsidR="0036339F" w:rsidRPr="0093319D" w:rsidRDefault="00E51080" w:rsidP="005A3E50">
      <w:pPr>
        <w:pStyle w:val="3"/>
      </w:pPr>
      <w:bookmarkStart w:id="244" w:name="_11.2.1._Типичные_параметры"/>
      <w:bookmarkStart w:id="245" w:name="_11.2.1_Типичные_параметры"/>
      <w:bookmarkStart w:id="246" w:name="_Типичные_параметры_графических"/>
      <w:bookmarkStart w:id="247" w:name="_Toc34982976"/>
      <w:bookmarkEnd w:id="244"/>
      <w:bookmarkEnd w:id="245"/>
      <w:bookmarkEnd w:id="246"/>
      <w:r>
        <w:t>Типичные</w:t>
      </w:r>
      <w:r w:rsidR="000E5E4D">
        <w:t xml:space="preserve"> параметры</w:t>
      </w:r>
      <w:r w:rsidR="00E20DCA">
        <w:t xml:space="preserve"> графических примитивов</w:t>
      </w:r>
      <w:bookmarkEnd w:id="247"/>
    </w:p>
    <w:p w:rsidR="0036339F" w:rsidRDefault="0036339F" w:rsidP="00494900"/>
    <w:p w:rsidR="001036CF" w:rsidRDefault="000E5E4D" w:rsidP="00494900">
      <w:r>
        <w:t>Данный пример</w:t>
      </w:r>
      <w:r w:rsidR="00E20DCA">
        <w:t xml:space="preserve"> посвящен работе с типичными параметрами графических примитивов</w:t>
      </w:r>
      <w:r>
        <w:t>.</w:t>
      </w:r>
    </w:p>
    <w:p w:rsidR="00E51080" w:rsidRDefault="000E5E4D" w:rsidP="00494900">
      <w:r>
        <w:t>В качестве рассматриваемого примити</w:t>
      </w:r>
      <w:r w:rsidR="008E2628">
        <w:t xml:space="preserve">ва выбран </w:t>
      </w:r>
      <w:hyperlink w:anchor="_8.2.1._Прямоугольник,_Скругленный" w:history="1">
        <w:r w:rsidR="008E2628" w:rsidRPr="00124989">
          <w:rPr>
            <w:rStyle w:val="a4"/>
          </w:rPr>
          <w:t>Прямоугольник</w:t>
        </w:r>
      </w:hyperlink>
      <w:r w:rsidR="008E2628" w:rsidRPr="00124989">
        <w:t xml:space="preserve"> </w:t>
      </w:r>
      <w:r w:rsidR="008E2628">
        <w:t xml:space="preserve">– </w:t>
      </w:r>
      <w:r>
        <w:t xml:space="preserve">он обладает наибольшим числом параметров, к которым можно привязать переменные (около трех десятков). </w:t>
      </w:r>
      <w:r w:rsidR="00600006">
        <w:t>В</w:t>
      </w:r>
      <w:r>
        <w:t xml:space="preserve"> примере использованы примитивы </w:t>
      </w:r>
      <w:hyperlink w:anchor="_8.3.1._Метка" w:history="1">
        <w:r w:rsidRPr="009F1869">
          <w:rPr>
            <w:rStyle w:val="a4"/>
          </w:rPr>
          <w:t>Метка</w:t>
        </w:r>
      </w:hyperlink>
      <w:r>
        <w:t xml:space="preserve">, </w:t>
      </w:r>
      <w:hyperlink w:anchor="_8.3.6._Группа" w:history="1">
        <w:r w:rsidRPr="009F1869">
          <w:rPr>
            <w:rStyle w:val="a4"/>
          </w:rPr>
          <w:t>Группа</w:t>
        </w:r>
      </w:hyperlink>
      <w:r>
        <w:t xml:space="preserve">, </w:t>
      </w:r>
      <w:hyperlink w:anchor="_8.3.8._Текстовое_поле" w:history="1">
        <w:r w:rsidRPr="009F1869">
          <w:rPr>
            <w:rStyle w:val="a4"/>
          </w:rPr>
          <w:t>Текстовое поле</w:t>
        </w:r>
      </w:hyperlink>
      <w:r>
        <w:t xml:space="preserve">, </w:t>
      </w:r>
      <w:hyperlink w:anchor="_8.3.9._Полоса_прокрутки" w:history="1">
        <w:r w:rsidRPr="009F1869">
          <w:rPr>
            <w:rStyle w:val="a4"/>
          </w:rPr>
          <w:t>Полоса прокрутки</w:t>
        </w:r>
      </w:hyperlink>
      <w:r>
        <w:t xml:space="preserve">, </w:t>
      </w:r>
      <w:hyperlink w:anchor="_8.3.10._Бегунок" w:history="1">
        <w:r w:rsidRPr="009F1869">
          <w:rPr>
            <w:rStyle w:val="a4"/>
          </w:rPr>
          <w:t>Бегунок</w:t>
        </w:r>
      </w:hyperlink>
      <w:r>
        <w:t xml:space="preserve">, </w:t>
      </w:r>
      <w:hyperlink w:anchor="_8.3.11._Управление_вращением" w:history="1">
        <w:r w:rsidRPr="009F1869">
          <w:rPr>
            <w:rStyle w:val="a4"/>
          </w:rPr>
          <w:t>Управление вращением</w:t>
        </w:r>
      </w:hyperlink>
      <w:r>
        <w:t xml:space="preserve">, </w:t>
      </w:r>
      <w:hyperlink w:anchor="_8.3.13._Радио-кнопка" w:history="1">
        <w:r w:rsidRPr="009F1869">
          <w:rPr>
            <w:rStyle w:val="a4"/>
          </w:rPr>
          <w:t>Радио-кнопка</w:t>
        </w:r>
      </w:hyperlink>
      <w:r>
        <w:t xml:space="preserve">, </w:t>
      </w:r>
      <w:hyperlink w:anchor="_8.5.1._Переключатель_изображения" w:history="1">
        <w:r w:rsidRPr="009F1869">
          <w:rPr>
            <w:rStyle w:val="a4"/>
          </w:rPr>
          <w:t>Переключа</w:t>
        </w:r>
        <w:r w:rsidR="00E77C74" w:rsidRPr="009F1869">
          <w:rPr>
            <w:rStyle w:val="a4"/>
          </w:rPr>
          <w:t>тель изображения</w:t>
        </w:r>
      </w:hyperlink>
      <w:r w:rsidR="00E77C74">
        <w:t xml:space="preserve">, </w:t>
      </w:r>
      <w:hyperlink w:anchor="_8.5.2._Индикатор" w:history="1">
        <w:r w:rsidR="00E77C74" w:rsidRPr="009F1869">
          <w:rPr>
            <w:rStyle w:val="a4"/>
          </w:rPr>
          <w:t>Индикатор</w:t>
        </w:r>
      </w:hyperlink>
      <w:r w:rsidR="00E77C74">
        <w:t xml:space="preserve"> и </w:t>
      </w:r>
      <w:hyperlink w:anchor="_8.5.3._Переключатели/Выключатели" w:history="1">
        <w:r w:rsidR="00E77C74" w:rsidRPr="009F1869">
          <w:rPr>
            <w:rStyle w:val="a4"/>
          </w:rPr>
          <w:t>Клавишный вык</w:t>
        </w:r>
        <w:r w:rsidRPr="009F1869">
          <w:rPr>
            <w:rStyle w:val="a4"/>
          </w:rPr>
          <w:t>лючатель</w:t>
        </w:r>
      </w:hyperlink>
      <w:r>
        <w:t>.</w:t>
      </w:r>
    </w:p>
    <w:p w:rsidR="00146E44" w:rsidRDefault="00146E44" w:rsidP="00494900"/>
    <w:p w:rsidR="009F634B" w:rsidRPr="000E5E4D" w:rsidRDefault="000E5E4D" w:rsidP="00494900">
      <w:r>
        <w:t>Су</w:t>
      </w:r>
      <w:r w:rsidR="001036CF">
        <w:t>ть</w:t>
      </w:r>
      <w:r>
        <w:t xml:space="preserve"> примера заключается в привязке ко всем доступным для этого переменным </w:t>
      </w:r>
      <w:r w:rsidRPr="009F1869">
        <w:rPr>
          <w:b/>
        </w:rPr>
        <w:t>Прямоугольника</w:t>
      </w:r>
      <w:r>
        <w:t xml:space="preserve"> переменных программы и настройка элементо</w:t>
      </w:r>
      <w:r w:rsidR="00146E44">
        <w:t>в управления этими переменными.</w:t>
      </w:r>
    </w:p>
    <w:p w:rsidR="00E51080" w:rsidRDefault="000C4292" w:rsidP="00146E44">
      <w:pPr>
        <w:pStyle w:val="afa"/>
      </w:pPr>
      <w:r>
        <w:drawing>
          <wp:inline distT="0" distB="0" distL="0" distR="0" wp14:anchorId="1F989A2F" wp14:editId="3C5FC275">
            <wp:extent cx="5940425" cy="3720353"/>
            <wp:effectExtent l="0" t="0" r="3175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20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080" w:rsidRPr="009F1869" w:rsidRDefault="00146E44" w:rsidP="00146E44">
      <w:pPr>
        <w:pStyle w:val="afa"/>
      </w:pPr>
      <w:r>
        <w:t>Рисунок 10.</w:t>
      </w:r>
      <w:r w:rsidR="009B1AE6">
        <w:t>3</w:t>
      </w:r>
      <w:r w:rsidR="00600006">
        <w:t xml:space="preserve"> – </w:t>
      </w:r>
      <w:r w:rsidR="000E5E4D">
        <w:t xml:space="preserve">Внешний вид примера </w:t>
      </w:r>
      <w:r w:rsidR="000E5E4D" w:rsidRPr="009F1869">
        <w:t>Типичные свойства графических примитивов</w:t>
      </w:r>
    </w:p>
    <w:p w:rsidR="00E51080" w:rsidRDefault="00E51080" w:rsidP="00494900"/>
    <w:p w:rsidR="00E51080" w:rsidRPr="000E5E4D" w:rsidRDefault="000E5E4D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="0068336A"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 w:rsidR="0068336A">
        <w:rPr>
          <w:b/>
        </w:rPr>
        <w:t>11</w:t>
      </w:r>
      <w:r w:rsidRPr="009F1869">
        <w:rPr>
          <w:b/>
        </w:rPr>
        <w:t xml:space="preserve"> </w:t>
      </w:r>
      <w:r w:rsidR="00376349">
        <w:rPr>
          <w:b/>
          <w:lang w:val="en-US"/>
        </w:rPr>
        <w:t>Patch</w:t>
      </w:r>
      <w:r w:rsidR="0068336A"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 w:rsidR="00334B15"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="0068336A" w:rsidRPr="006203DF">
        <w:rPr>
          <w:b/>
        </w:rPr>
        <w:t>5</w:t>
      </w:r>
      <w:r w:rsidRPr="009F1869">
        <w:rPr>
          <w:b/>
        </w:rPr>
        <w:t>.</w:t>
      </w:r>
      <w:r w:rsidR="0068336A" w:rsidRPr="0068336A">
        <w:rPr>
          <w:b/>
        </w:rPr>
        <w:t>11</w:t>
      </w:r>
      <w:r w:rsidRPr="009F1869">
        <w:rPr>
          <w:b/>
        </w:rPr>
        <w:t>.</w:t>
      </w:r>
      <w:r w:rsidR="0068336A" w:rsidRPr="0068336A">
        <w:rPr>
          <w:b/>
        </w:rPr>
        <w:t>5</w:t>
      </w:r>
      <w:r>
        <w:t>.</w:t>
      </w:r>
    </w:p>
    <w:p w:rsidR="00146E44" w:rsidRDefault="00146E44" w:rsidP="00494900"/>
    <w:p w:rsidR="00E51080" w:rsidRPr="00EA7D88" w:rsidRDefault="000E5E4D" w:rsidP="00494900">
      <w:pPr>
        <w:rPr>
          <w:rStyle w:val="a4"/>
        </w:rPr>
      </w:pPr>
      <w:r>
        <w:t>Пример доступен для скачивания</w:t>
      </w:r>
      <w:r w:rsidR="009667ED">
        <w:t xml:space="preserve">: </w:t>
      </w:r>
      <w:hyperlink r:id="rId289" w:history="1">
        <w:r w:rsidR="009667ED" w:rsidRPr="001C5C80">
          <w:rPr>
            <w:rStyle w:val="a4"/>
            <w:lang w:val="en-US"/>
          </w:rPr>
          <w:t>Example</w:t>
        </w:r>
        <w:r w:rsidR="009667ED" w:rsidRPr="001C5C80">
          <w:rPr>
            <w:rStyle w:val="a4"/>
          </w:rPr>
          <w:t>_</w:t>
        </w:r>
        <w:r w:rsidR="009667ED" w:rsidRPr="001C5C80">
          <w:rPr>
            <w:rStyle w:val="a4"/>
            <w:lang w:val="en-US"/>
          </w:rPr>
          <w:t>Rectangle</w:t>
        </w:r>
        <w:r w:rsidR="009667ED" w:rsidRPr="001C5C80">
          <w:rPr>
            <w:rStyle w:val="a4"/>
          </w:rPr>
          <w:t>.</w:t>
        </w:r>
        <w:proofErr w:type="spellStart"/>
        <w:r w:rsidR="009667ED" w:rsidRPr="001C5C80">
          <w:rPr>
            <w:rStyle w:val="a4"/>
            <w:lang w:val="en-US"/>
          </w:rPr>
          <w:t>projectarchive</w:t>
        </w:r>
        <w:proofErr w:type="spellEnd"/>
      </w:hyperlink>
    </w:p>
    <w:p w:rsidR="009B1AE6" w:rsidRPr="009667ED" w:rsidRDefault="009B1AE6" w:rsidP="00494900"/>
    <w:p w:rsidR="00146E44" w:rsidRDefault="00146E44">
      <w:pPr>
        <w:spacing w:before="0" w:after="200"/>
        <w:jc w:val="left"/>
      </w:pPr>
      <w:r>
        <w:br w:type="page"/>
      </w:r>
    </w:p>
    <w:p w:rsidR="00E51080" w:rsidRDefault="00B34E25" w:rsidP="00494900">
      <w:r>
        <w:lastRenderedPageBreak/>
        <w:t>Для</w:t>
      </w:r>
      <w:r w:rsidR="009B1AE6" w:rsidRPr="009B1AE6">
        <w:t xml:space="preserve"> </w:t>
      </w:r>
      <w:r>
        <w:t xml:space="preserve">создания </w:t>
      </w:r>
      <w:r w:rsidR="009B1AE6" w:rsidRPr="009B1AE6">
        <w:t>примера</w:t>
      </w:r>
      <w:r>
        <w:t xml:space="preserve"> следует</w:t>
      </w:r>
      <w:r w:rsidR="009B1AE6" w:rsidRPr="009B1AE6">
        <w:t>:</w:t>
      </w:r>
    </w:p>
    <w:p w:rsidR="000E5E4D" w:rsidRPr="00526B5B" w:rsidRDefault="009B1AE6" w:rsidP="002D092A">
      <w:pPr>
        <w:pStyle w:val="ad"/>
        <w:numPr>
          <w:ilvl w:val="0"/>
          <w:numId w:val="23"/>
        </w:numPr>
      </w:pPr>
      <w:r>
        <w:t>С</w:t>
      </w:r>
      <w:r w:rsidR="00600006">
        <w:t xml:space="preserve">оздается </w:t>
      </w:r>
      <w:r w:rsidR="000E5E4D">
        <w:t xml:space="preserve">новый </w:t>
      </w:r>
      <w:r w:rsidR="000E5E4D" w:rsidRPr="00146E44">
        <w:rPr>
          <w:b/>
          <w:i/>
        </w:rPr>
        <w:t>стандартный</w:t>
      </w:r>
      <w:r w:rsidR="000E5E4D" w:rsidRPr="00526B5B">
        <w:t xml:space="preserve"> </w:t>
      </w:r>
      <w:r w:rsidR="000E5E4D">
        <w:t>проект</w:t>
      </w:r>
      <w:r w:rsidR="000E5E4D" w:rsidRPr="00146E44">
        <w:rPr>
          <w:b/>
        </w:rPr>
        <w:t xml:space="preserve"> </w:t>
      </w:r>
      <w:r w:rsidR="000E5E4D" w:rsidRPr="00146E44">
        <w:rPr>
          <w:b/>
          <w:lang w:val="en-US"/>
        </w:rPr>
        <w:t>CODESYS</w:t>
      </w:r>
      <w:r w:rsidR="000E5E4D" w:rsidRPr="00526B5B">
        <w:t xml:space="preserve"> </w:t>
      </w:r>
      <w:r w:rsidR="000E5E4D">
        <w:t>с</w:t>
      </w:r>
      <w:r w:rsidR="000E5E4D" w:rsidRPr="00526B5B">
        <w:t xml:space="preserve"> </w:t>
      </w:r>
      <w:r w:rsidR="000E5E4D">
        <w:t>названием</w:t>
      </w:r>
      <w:r w:rsidR="000E5E4D" w:rsidRPr="00526B5B">
        <w:t xml:space="preserve"> </w:t>
      </w:r>
      <w:r w:rsidR="000E5E4D" w:rsidRPr="00146E44">
        <w:rPr>
          <w:b/>
          <w:lang w:val="en-US"/>
        </w:rPr>
        <w:t>Example</w:t>
      </w:r>
      <w:r w:rsidR="00A9188F" w:rsidRPr="00146E44">
        <w:rPr>
          <w:b/>
        </w:rPr>
        <w:t>_</w:t>
      </w:r>
      <w:r w:rsidR="000E5E4D" w:rsidRPr="00146E44">
        <w:rPr>
          <w:b/>
          <w:lang w:val="en-US"/>
        </w:rPr>
        <w:t>Rectangle</w:t>
      </w:r>
      <w:r w:rsidR="000E5E4D" w:rsidRPr="00526B5B">
        <w:t xml:space="preserve"> </w:t>
      </w:r>
      <w:r w:rsidR="000E5E4D">
        <w:t>и</w:t>
      </w:r>
      <w:r w:rsidR="000E5E4D" w:rsidRPr="00526B5B">
        <w:t xml:space="preserve"> </w:t>
      </w:r>
      <w:r w:rsidR="000E5E4D">
        <w:t>настройками</w:t>
      </w:r>
      <w:r w:rsidR="000E5E4D" w:rsidRPr="00526B5B">
        <w:t xml:space="preserve"> </w:t>
      </w:r>
      <w:r w:rsidR="000E5E4D">
        <w:t>по</w:t>
      </w:r>
      <w:r w:rsidR="000E5E4D" w:rsidRPr="00526B5B">
        <w:t xml:space="preserve"> </w:t>
      </w:r>
      <w:r w:rsidR="000E5E4D">
        <w:t>умолчанию</w:t>
      </w:r>
      <w:r w:rsidR="000E5E4D" w:rsidRPr="00526B5B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146E44">
        <w:rPr>
          <w:lang w:val="en-US"/>
        </w:rPr>
        <w:t>CODESYS</w:t>
      </w:r>
      <w:r w:rsidR="0070162F" w:rsidRPr="0070162F">
        <w:t xml:space="preserve"> </w:t>
      </w:r>
      <w:r w:rsidR="0070162F" w:rsidRPr="00146E44">
        <w:rPr>
          <w:lang w:val="en-US"/>
        </w:rPr>
        <w:t>Control</w:t>
      </w:r>
      <w:r w:rsidR="0070162F" w:rsidRPr="0070162F">
        <w:t xml:space="preserve"> </w:t>
      </w:r>
      <w:r w:rsidR="0070162F" w:rsidRPr="00146E44">
        <w:rPr>
          <w:lang w:val="en-US"/>
        </w:rPr>
        <w:t>Win</w:t>
      </w:r>
      <w:r w:rsidR="0070162F" w:rsidRPr="0070162F">
        <w:t xml:space="preserve"> </w:t>
      </w:r>
      <w:r w:rsidR="0070162F" w:rsidRPr="00146E44">
        <w:rPr>
          <w:lang w:val="en-US"/>
        </w:rPr>
        <w:t>V</w:t>
      </w:r>
      <w:r w:rsidR="0070162F" w:rsidRPr="0070162F">
        <w:t>3</w:t>
      </w:r>
      <w:r w:rsidR="000E5E4D" w:rsidRPr="00526B5B">
        <w:t xml:space="preserve">, </w:t>
      </w:r>
      <w:r w:rsidR="000E5E4D">
        <w:t>язык</w:t>
      </w:r>
      <w:r w:rsidR="000E5E4D" w:rsidRPr="00526B5B">
        <w:t xml:space="preserve"> </w:t>
      </w:r>
      <w:r w:rsidR="000E5E4D" w:rsidRPr="00146E44">
        <w:rPr>
          <w:lang w:val="en-US"/>
        </w:rPr>
        <w:t>PLC</w:t>
      </w:r>
      <w:r w:rsidR="000E5E4D" w:rsidRPr="00526B5B">
        <w:t>_</w:t>
      </w:r>
      <w:r w:rsidR="000E5E4D" w:rsidRPr="00146E44">
        <w:rPr>
          <w:lang w:val="en-US"/>
        </w:rPr>
        <w:t>PRG</w:t>
      </w:r>
      <w:r w:rsidR="000E5E4D" w:rsidRPr="00526B5B">
        <w:t xml:space="preserve"> – </w:t>
      </w:r>
      <w:r w:rsidR="000E5E4D" w:rsidRPr="00146E44">
        <w:rPr>
          <w:b/>
          <w:lang w:val="en-US"/>
        </w:rPr>
        <w:t>ST</w:t>
      </w:r>
      <w:r w:rsidR="000E5E4D" w:rsidRPr="00526B5B">
        <w:t>.</w:t>
      </w:r>
    </w:p>
    <w:p w:rsidR="000E5E4D" w:rsidRPr="006203DF" w:rsidRDefault="000E5E4D" w:rsidP="002D092A">
      <w:pPr>
        <w:pStyle w:val="ad"/>
        <w:numPr>
          <w:ilvl w:val="0"/>
          <w:numId w:val="23"/>
        </w:numPr>
      </w:pPr>
      <w:r>
        <w:t xml:space="preserve">В программе </w:t>
      </w:r>
      <w:r w:rsidRPr="00146E44">
        <w:rPr>
          <w:b/>
          <w:lang w:val="en-US"/>
        </w:rPr>
        <w:t>PLC</w:t>
      </w:r>
      <w:r w:rsidRPr="00146E44">
        <w:rPr>
          <w:b/>
        </w:rPr>
        <w:t>_</w:t>
      </w:r>
      <w:r w:rsidRPr="00146E44">
        <w:rPr>
          <w:b/>
          <w:lang w:val="en-US"/>
        </w:rPr>
        <w:t>PRG</w:t>
      </w:r>
      <w:r w:rsidRPr="00694989">
        <w:t xml:space="preserve"> </w:t>
      </w:r>
      <w:r w:rsidR="00600006">
        <w:t>объявляются</w:t>
      </w:r>
      <w:r>
        <w:t xml:space="preserve"> следующие переменные</w:t>
      </w:r>
      <w:r w:rsidRPr="00694989">
        <w:t>:</w:t>
      </w:r>
    </w:p>
    <w:p w:rsidR="00E51080" w:rsidRDefault="006203DF" w:rsidP="00146E44">
      <w:pPr>
        <w:pStyle w:val="afa"/>
        <w:rPr>
          <w:lang w:val="en-US"/>
        </w:rPr>
      </w:pPr>
      <w:r>
        <w:drawing>
          <wp:inline distT="0" distB="0" distL="0" distR="0" wp14:anchorId="40B3E3FC" wp14:editId="503E2073">
            <wp:extent cx="5940425" cy="5226152"/>
            <wp:effectExtent l="19050" t="19050" r="22225" b="1270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261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E5E4D" w:rsidRPr="00A844C5" w:rsidRDefault="00146E44" w:rsidP="00146E44">
      <w:pPr>
        <w:pStyle w:val="afa"/>
      </w:pPr>
      <w:r>
        <w:t>Рисунок 10.</w:t>
      </w:r>
      <w:r w:rsidR="009B1AE6">
        <w:t>4</w:t>
      </w:r>
      <w:r w:rsidR="00600006">
        <w:t xml:space="preserve"> – </w:t>
      </w:r>
      <w:r w:rsidR="00A844C5">
        <w:t xml:space="preserve">Объявление переменных программы </w:t>
      </w:r>
      <w:r w:rsidR="00A844C5" w:rsidRPr="009F1869">
        <w:rPr>
          <w:lang w:val="en-US"/>
        </w:rPr>
        <w:t>PLC</w:t>
      </w:r>
      <w:r w:rsidR="00A844C5" w:rsidRPr="009F1869">
        <w:t>_</w:t>
      </w:r>
      <w:r w:rsidR="00A844C5" w:rsidRPr="009F1869">
        <w:rPr>
          <w:lang w:val="en-US"/>
        </w:rPr>
        <w:t>PRG</w:t>
      </w:r>
      <w:r w:rsidR="00A844C5" w:rsidRPr="00A844C5">
        <w:t xml:space="preserve"> (</w:t>
      </w:r>
      <w:r w:rsidR="00A844C5">
        <w:t>начало)</w:t>
      </w:r>
    </w:p>
    <w:p w:rsidR="000E5E4D" w:rsidRPr="000E5E4D" w:rsidRDefault="000E5E4D" w:rsidP="00494900"/>
    <w:p w:rsidR="00E51080" w:rsidRDefault="006203DF" w:rsidP="00146E44">
      <w:pPr>
        <w:pStyle w:val="afa"/>
      </w:pPr>
      <w:r>
        <w:lastRenderedPageBreak/>
        <w:drawing>
          <wp:inline distT="0" distB="0" distL="0" distR="0" wp14:anchorId="7A6FB6D0" wp14:editId="2AC53E01">
            <wp:extent cx="4514850" cy="3586710"/>
            <wp:effectExtent l="19050" t="19050" r="19050" b="1397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514286" cy="35862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51080" w:rsidRDefault="00146E44" w:rsidP="00146E44">
      <w:pPr>
        <w:pStyle w:val="afa"/>
      </w:pPr>
      <w:r>
        <w:t>Рисунок 10.</w:t>
      </w:r>
      <w:r w:rsidR="009B1AE6">
        <w:t>5</w:t>
      </w:r>
      <w:r w:rsidR="00600006">
        <w:t xml:space="preserve"> – </w:t>
      </w:r>
      <w:r w:rsidR="00A844C5">
        <w:t xml:space="preserve">Объявление переменных программы </w:t>
      </w:r>
      <w:r w:rsidR="00A844C5" w:rsidRPr="009F1869">
        <w:rPr>
          <w:lang w:val="en-US"/>
        </w:rPr>
        <w:t>PLC</w:t>
      </w:r>
      <w:r w:rsidR="00A844C5" w:rsidRPr="009F1869">
        <w:t>_</w:t>
      </w:r>
      <w:r w:rsidR="00A844C5" w:rsidRPr="009F1869">
        <w:rPr>
          <w:lang w:val="en-US"/>
        </w:rPr>
        <w:t>PRG</w:t>
      </w:r>
      <w:r w:rsidR="00A844C5" w:rsidRPr="009F1869">
        <w:t xml:space="preserve"> </w:t>
      </w:r>
      <w:r w:rsidR="00A844C5" w:rsidRPr="00A844C5">
        <w:t>(</w:t>
      </w:r>
      <w:r w:rsidR="00A844C5">
        <w:t>продолжение)</w:t>
      </w:r>
    </w:p>
    <w:p w:rsidR="00146E44" w:rsidRPr="00146E44" w:rsidRDefault="00146E44" w:rsidP="00146E44">
      <w:pPr>
        <w:rPr>
          <w:lang w:eastAsia="ru-RU"/>
        </w:rPr>
      </w:pPr>
    </w:p>
    <w:p w:rsidR="00146E44" w:rsidRDefault="001924B1" w:rsidP="002D092A">
      <w:pPr>
        <w:pStyle w:val="ad"/>
        <w:numPr>
          <w:ilvl w:val="0"/>
          <w:numId w:val="23"/>
        </w:numPr>
      </w:pPr>
      <w:r>
        <w:t xml:space="preserve">У прямоугольника есть параметры, определяющие цвет его текста, контура и заливки. К </w:t>
      </w:r>
      <w:r w:rsidR="009B1AE6">
        <w:t>данным</w:t>
      </w:r>
      <w:r>
        <w:t xml:space="preserve"> параметрам привязываются переменные типа </w:t>
      </w:r>
      <w:r w:rsidRPr="00146E44">
        <w:rPr>
          <w:b/>
          <w:lang w:val="en-US"/>
        </w:rPr>
        <w:t>DWORD</w:t>
      </w:r>
      <w:r w:rsidRPr="001924B1">
        <w:t>.</w:t>
      </w:r>
      <w:r>
        <w:t xml:space="preserve"> Переменная определяет цвет по модели </w:t>
      </w:r>
      <w:hyperlink r:id="rId292" w:history="1">
        <w:r w:rsidRPr="00146E44">
          <w:rPr>
            <w:rStyle w:val="a4"/>
            <w:lang w:val="en-US"/>
          </w:rPr>
          <w:t>RGBA</w:t>
        </w:r>
      </w:hyperlink>
      <w:r w:rsidR="00D20F9A">
        <w:t xml:space="preserve">. </w:t>
      </w:r>
      <w:r>
        <w:t>Но управлять цветом с помощью только одной переменной крайне неудобно</w:t>
      </w:r>
      <w:r w:rsidR="006203DF" w:rsidRPr="006203DF">
        <w:t xml:space="preserve">. </w:t>
      </w:r>
      <w:r w:rsidR="006203DF">
        <w:t>П</w:t>
      </w:r>
      <w:r>
        <w:t>оэтому предусм</w:t>
      </w:r>
      <w:r w:rsidR="009B1AE6">
        <w:t>атривается</w:t>
      </w:r>
      <w:r>
        <w:t xml:space="preserve"> возможность изменения каждого из оттенков (как в </w:t>
      </w:r>
      <w:proofErr w:type="gramStart"/>
      <w:r>
        <w:t>большинстве</w:t>
      </w:r>
      <w:proofErr w:type="gramEnd"/>
      <w:r>
        <w:t xml:space="preserve"> графических редакторов) – красного, синего, зеленого + прозрачности (альфа-канала). Для каждой цветовой </w:t>
      </w:r>
      <w:r w:rsidRPr="00146E44">
        <w:rPr>
          <w:b/>
          <w:lang w:val="en-US"/>
        </w:rPr>
        <w:t>DWORD</w:t>
      </w:r>
      <w:r w:rsidRPr="001924B1">
        <w:t xml:space="preserve"> </w:t>
      </w:r>
      <w:r>
        <w:t xml:space="preserve">переменной, которые будут привязаны к прямоугольнику, </w:t>
      </w:r>
      <w:r w:rsidR="00D20F9A">
        <w:t xml:space="preserve">потребуются </w:t>
      </w:r>
      <w:proofErr w:type="gramStart"/>
      <w:r w:rsidR="002B362A">
        <w:t xml:space="preserve">четыре </w:t>
      </w:r>
      <w:r>
        <w:t>переменные типа</w:t>
      </w:r>
      <w:proofErr w:type="gramEnd"/>
      <w:r w:rsidRPr="00146E44">
        <w:rPr>
          <w:b/>
        </w:rPr>
        <w:t xml:space="preserve"> </w:t>
      </w:r>
      <w:r w:rsidRPr="00146E44">
        <w:rPr>
          <w:b/>
          <w:lang w:val="en-US"/>
        </w:rPr>
        <w:t>BYTE</w:t>
      </w:r>
      <w:r>
        <w:t>, которые будут привязаны к управляющим э</w:t>
      </w:r>
      <w:r w:rsidR="00FB7F49">
        <w:t xml:space="preserve">лементам визуализации (см. </w:t>
      </w:r>
      <w:r w:rsidR="00FA6174">
        <w:t>Р</w:t>
      </w:r>
      <w:r w:rsidR="00146E44">
        <w:t xml:space="preserve">исунок </w:t>
      </w:r>
      <w:r w:rsidR="00146E44" w:rsidRPr="00FA6174">
        <w:rPr>
          <w:rFonts w:cs="Arial"/>
        </w:rPr>
        <w:t>10.</w:t>
      </w:r>
      <w:r w:rsidR="009B1AE6" w:rsidRPr="00FA6174">
        <w:rPr>
          <w:rFonts w:cs="Arial"/>
          <w:color w:val="000000"/>
        </w:rPr>
        <w:t>5</w:t>
      </w:r>
      <w:r w:rsidRPr="00FA6174">
        <w:rPr>
          <w:rFonts w:cs="Arial"/>
        </w:rPr>
        <w:t>).</w:t>
      </w:r>
    </w:p>
    <w:p w:rsidR="00146E44" w:rsidRDefault="00146E44" w:rsidP="00146E44">
      <w:pPr>
        <w:pStyle w:val="ad"/>
      </w:pPr>
    </w:p>
    <w:p w:rsidR="001924B1" w:rsidRPr="001924B1" w:rsidRDefault="001924B1" w:rsidP="00146E44">
      <w:pPr>
        <w:pStyle w:val="ad"/>
      </w:pPr>
      <w:r>
        <w:t>Чтобы собирать цвет из оттенков, с</w:t>
      </w:r>
      <w:r w:rsidR="009B1AE6">
        <w:t xml:space="preserve">ледует создать </w:t>
      </w:r>
      <w:r>
        <w:t xml:space="preserve">функциональный блок </w:t>
      </w:r>
      <w:r w:rsidRPr="00146E44">
        <w:rPr>
          <w:b/>
          <w:lang w:val="en-US"/>
        </w:rPr>
        <w:t>RGBA</w:t>
      </w:r>
      <w:r w:rsidRPr="00146E44">
        <w:rPr>
          <w:b/>
        </w:rPr>
        <w:t>_</w:t>
      </w:r>
      <w:r w:rsidRPr="00146E44">
        <w:rPr>
          <w:b/>
          <w:lang w:val="en-US"/>
        </w:rPr>
        <w:t>TO</w:t>
      </w:r>
      <w:r w:rsidRPr="00146E44">
        <w:rPr>
          <w:b/>
        </w:rPr>
        <w:t>_</w:t>
      </w:r>
      <w:r w:rsidRPr="00146E44">
        <w:rPr>
          <w:b/>
          <w:lang w:val="en-US"/>
        </w:rPr>
        <w:t>DWORD</w:t>
      </w:r>
      <w:r w:rsidRPr="001924B1">
        <w:t xml:space="preserve"> </w:t>
      </w:r>
      <w:r>
        <w:t xml:space="preserve">на языке </w:t>
      </w:r>
      <w:r w:rsidRPr="00146E44">
        <w:rPr>
          <w:b/>
          <w:lang w:val="en-US"/>
        </w:rPr>
        <w:t>ST</w:t>
      </w:r>
      <w:r w:rsidRPr="001924B1">
        <w:t>:</w:t>
      </w:r>
    </w:p>
    <w:p w:rsidR="001924B1" w:rsidRPr="00FB7F49" w:rsidRDefault="006203DF" w:rsidP="00146E44">
      <w:pPr>
        <w:pStyle w:val="afa"/>
      </w:pPr>
      <w:r>
        <w:drawing>
          <wp:inline distT="0" distB="0" distL="0" distR="0" wp14:anchorId="6BE86A2D" wp14:editId="4E3E3AEE">
            <wp:extent cx="5940425" cy="2149564"/>
            <wp:effectExtent l="19050" t="19050" r="22225" b="222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495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728A1" w:rsidRPr="000E5E4D" w:rsidRDefault="00146E44" w:rsidP="00146E44">
      <w:pPr>
        <w:pStyle w:val="afa"/>
      </w:pPr>
      <w:r>
        <w:t>Рисунок 10.</w:t>
      </w:r>
      <w:r w:rsidR="009B1AE6">
        <w:t>6</w:t>
      </w:r>
      <w:r w:rsidR="00A21486">
        <w:t xml:space="preserve"> – </w:t>
      </w:r>
      <w:r w:rsidR="00A844C5">
        <w:t>Создание функционального блока сборки цвета</w:t>
      </w:r>
    </w:p>
    <w:p w:rsidR="00976556" w:rsidRDefault="00976556" w:rsidP="00494900"/>
    <w:p w:rsidR="00146E44" w:rsidRDefault="00146E44">
      <w:pPr>
        <w:spacing w:before="0" w:after="200"/>
        <w:jc w:val="left"/>
      </w:pPr>
      <w:r>
        <w:br w:type="page"/>
      </w:r>
    </w:p>
    <w:p w:rsidR="00E51080" w:rsidRPr="006728A1" w:rsidRDefault="00A21486" w:rsidP="002D092A">
      <w:pPr>
        <w:pStyle w:val="ad"/>
        <w:numPr>
          <w:ilvl w:val="0"/>
          <w:numId w:val="23"/>
        </w:numPr>
      </w:pPr>
      <w:r>
        <w:lastRenderedPageBreak/>
        <w:t>Объявить</w:t>
      </w:r>
      <w:r w:rsidR="006728A1">
        <w:t xml:space="preserve"> в </w:t>
      </w:r>
      <w:r w:rsidR="006728A1" w:rsidRPr="00146E44">
        <w:rPr>
          <w:b/>
          <w:lang w:val="en-US"/>
        </w:rPr>
        <w:t>PLC</w:t>
      </w:r>
      <w:r w:rsidR="006728A1" w:rsidRPr="00146E44">
        <w:rPr>
          <w:b/>
        </w:rPr>
        <w:t>_</w:t>
      </w:r>
      <w:r w:rsidR="006728A1" w:rsidRPr="00146E44">
        <w:rPr>
          <w:b/>
          <w:lang w:val="en-US"/>
        </w:rPr>
        <w:t>PRG</w:t>
      </w:r>
      <w:r w:rsidR="006728A1">
        <w:t xml:space="preserve"> экземпляры созданного нами функционального блока</w:t>
      </w:r>
      <w:r w:rsidR="006728A1" w:rsidRPr="006728A1">
        <w:t>:</w:t>
      </w:r>
    </w:p>
    <w:p w:rsidR="006728A1" w:rsidRPr="006728A1" w:rsidRDefault="006203DF" w:rsidP="00146E44">
      <w:pPr>
        <w:pStyle w:val="afa"/>
        <w:rPr>
          <w:lang w:val="en-US"/>
        </w:rPr>
      </w:pPr>
      <w:r>
        <w:drawing>
          <wp:inline distT="0" distB="0" distL="0" distR="0" wp14:anchorId="44679C98" wp14:editId="55EF4EC8">
            <wp:extent cx="3980953" cy="1180952"/>
            <wp:effectExtent l="19050" t="19050" r="19685" b="1968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3980953" cy="11809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46E44" w:rsidRDefault="00146E44" w:rsidP="00146E44">
      <w:pPr>
        <w:pStyle w:val="afa"/>
      </w:pPr>
      <w:r>
        <w:t>Рисунок 10.</w:t>
      </w:r>
      <w:r w:rsidR="009B1AE6">
        <w:t>7</w:t>
      </w:r>
      <w:r w:rsidR="00A21486">
        <w:t xml:space="preserve"> – </w:t>
      </w:r>
      <w:r w:rsidR="00A844C5">
        <w:t xml:space="preserve">Объявление переменных программы </w:t>
      </w:r>
      <w:r w:rsidR="00A844C5" w:rsidRPr="002B362A">
        <w:rPr>
          <w:lang w:val="en-US"/>
        </w:rPr>
        <w:t>PLC</w:t>
      </w:r>
      <w:r w:rsidR="00A844C5" w:rsidRPr="002B362A">
        <w:t>_</w:t>
      </w:r>
      <w:r w:rsidR="00A844C5" w:rsidRPr="002B362A">
        <w:rPr>
          <w:lang w:val="en-US"/>
        </w:rPr>
        <w:t>PRG</w:t>
      </w:r>
      <w:r w:rsidR="00A844C5" w:rsidRPr="00A844C5">
        <w:t xml:space="preserve"> (</w:t>
      </w:r>
      <w:r>
        <w:t>окончание).</w:t>
      </w:r>
    </w:p>
    <w:p w:rsidR="00ED5172" w:rsidRPr="00A844C5" w:rsidRDefault="00A844C5" w:rsidP="00146E44">
      <w:pPr>
        <w:pStyle w:val="afa"/>
      </w:pPr>
      <w:r>
        <w:t xml:space="preserve">Объявление экземпляров функционального блока </w:t>
      </w:r>
      <w:r w:rsidRPr="002B362A">
        <w:rPr>
          <w:lang w:val="en-US"/>
        </w:rPr>
        <w:t>RGBA</w:t>
      </w:r>
      <w:r w:rsidRPr="002B362A">
        <w:t>_</w:t>
      </w:r>
      <w:r w:rsidRPr="002B362A">
        <w:rPr>
          <w:lang w:val="en-US"/>
        </w:rPr>
        <w:t>TO</w:t>
      </w:r>
      <w:r w:rsidRPr="002B362A">
        <w:t>_</w:t>
      </w:r>
      <w:r w:rsidRPr="002B362A">
        <w:rPr>
          <w:lang w:val="en-US"/>
        </w:rPr>
        <w:t>DWORD</w:t>
      </w:r>
    </w:p>
    <w:p w:rsidR="00E51080" w:rsidRDefault="00E51080" w:rsidP="00494900"/>
    <w:p w:rsidR="00ED5172" w:rsidRPr="00307C60" w:rsidRDefault="00ED5172" w:rsidP="002D092A">
      <w:pPr>
        <w:pStyle w:val="ad"/>
        <w:numPr>
          <w:ilvl w:val="0"/>
          <w:numId w:val="23"/>
        </w:numPr>
      </w:pPr>
      <w:r>
        <w:t xml:space="preserve">Код программы </w:t>
      </w:r>
      <w:r w:rsidRPr="00146E44">
        <w:rPr>
          <w:b/>
          <w:lang w:val="en-US"/>
        </w:rPr>
        <w:t>PLC</w:t>
      </w:r>
      <w:r w:rsidRPr="00146E44">
        <w:rPr>
          <w:b/>
        </w:rPr>
        <w:t>_</w:t>
      </w:r>
      <w:r w:rsidRPr="00146E44">
        <w:rPr>
          <w:b/>
          <w:lang w:val="en-US"/>
        </w:rPr>
        <w:t>PRG</w:t>
      </w:r>
      <w:r w:rsidRPr="00ED5172">
        <w:t xml:space="preserve"> </w:t>
      </w:r>
      <w:r>
        <w:t>будет выглядеть следующим образом</w:t>
      </w:r>
      <w:r w:rsidR="00307C60">
        <w:t>:</w:t>
      </w:r>
    </w:p>
    <w:p w:rsidR="00ED5172" w:rsidRDefault="006203DF" w:rsidP="00146E44">
      <w:pPr>
        <w:pStyle w:val="afa"/>
        <w:rPr>
          <w:lang w:val="en-US"/>
        </w:rPr>
      </w:pPr>
      <w:r>
        <w:drawing>
          <wp:inline distT="0" distB="0" distL="0" distR="0" wp14:anchorId="58AE2725" wp14:editId="2C20A423">
            <wp:extent cx="5571429" cy="5304762"/>
            <wp:effectExtent l="19050" t="19050" r="10795" b="1079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571429" cy="53047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D5172" w:rsidRPr="00A844C5" w:rsidRDefault="00146E44" w:rsidP="00146E44">
      <w:pPr>
        <w:pStyle w:val="afa"/>
      </w:pPr>
      <w:bookmarkStart w:id="248" w:name="ris11_8"/>
      <w:r>
        <w:t>Рисунок 10.</w:t>
      </w:r>
      <w:r w:rsidR="009B1AE6">
        <w:t>8</w:t>
      </w:r>
      <w:r w:rsidR="00A21486">
        <w:t xml:space="preserve"> – </w:t>
      </w:r>
      <w:r w:rsidR="00A844C5">
        <w:t xml:space="preserve">Код программы </w:t>
      </w:r>
      <w:r w:rsidR="00A844C5" w:rsidRPr="002B362A">
        <w:rPr>
          <w:lang w:val="en-US"/>
        </w:rPr>
        <w:t>PLC</w:t>
      </w:r>
      <w:r w:rsidR="00A844C5" w:rsidRPr="002B362A">
        <w:t>_</w:t>
      </w:r>
      <w:r w:rsidR="00A844C5" w:rsidRPr="002B362A">
        <w:rPr>
          <w:lang w:val="en-US"/>
        </w:rPr>
        <w:t>PRG</w:t>
      </w:r>
      <w:r w:rsidR="00A844C5" w:rsidRPr="00A844C5">
        <w:t xml:space="preserve"> (</w:t>
      </w:r>
      <w:r w:rsidR="00A844C5">
        <w:t>начало</w:t>
      </w:r>
      <w:bookmarkEnd w:id="248"/>
      <w:r w:rsidR="00A844C5">
        <w:t>)</w:t>
      </w:r>
    </w:p>
    <w:p w:rsidR="00ED5172" w:rsidRPr="00A844C5" w:rsidRDefault="00ED5172" w:rsidP="00494900"/>
    <w:p w:rsidR="00E51080" w:rsidRDefault="006203DF" w:rsidP="00146E44">
      <w:pPr>
        <w:pStyle w:val="afa"/>
        <w:rPr>
          <w:lang w:val="en-US"/>
        </w:rPr>
      </w:pPr>
      <w:r>
        <w:lastRenderedPageBreak/>
        <w:drawing>
          <wp:inline distT="0" distB="0" distL="0" distR="0" wp14:anchorId="7B45A98E" wp14:editId="3A869A6E">
            <wp:extent cx="5571429" cy="2752381"/>
            <wp:effectExtent l="19050" t="19050" r="10795" b="1016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571429" cy="27523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D5172" w:rsidRPr="00BD5BE6" w:rsidRDefault="00146E44" w:rsidP="00146E44">
      <w:pPr>
        <w:pStyle w:val="afa"/>
      </w:pPr>
      <w:r>
        <w:t>Рисунок 10.</w:t>
      </w:r>
      <w:r w:rsidR="00A21486">
        <w:t xml:space="preserve">9 – </w:t>
      </w:r>
      <w:r w:rsidR="00A844C5">
        <w:t xml:space="preserve">Код программы </w:t>
      </w:r>
      <w:r w:rsidR="00A844C5" w:rsidRPr="002B362A">
        <w:rPr>
          <w:lang w:val="en-US"/>
        </w:rPr>
        <w:t>PLC</w:t>
      </w:r>
      <w:r w:rsidR="00A844C5" w:rsidRPr="002B362A">
        <w:t>_</w:t>
      </w:r>
      <w:r w:rsidR="00A844C5" w:rsidRPr="002B362A">
        <w:rPr>
          <w:lang w:val="en-US"/>
        </w:rPr>
        <w:t>PRG</w:t>
      </w:r>
      <w:r w:rsidR="00A844C5" w:rsidRPr="00A844C5">
        <w:t xml:space="preserve"> (</w:t>
      </w:r>
      <w:r w:rsidR="00A844C5">
        <w:t>окончание)</w:t>
      </w:r>
    </w:p>
    <w:p w:rsidR="00146E44" w:rsidRDefault="00146E44" w:rsidP="00494900"/>
    <w:p w:rsidR="00E51080" w:rsidRPr="00BD5BE6" w:rsidRDefault="00ED5172" w:rsidP="00FF1D20">
      <w:pPr>
        <w:pStyle w:val="ad"/>
      </w:pPr>
      <w:r>
        <w:t xml:space="preserve">Программа представляет собой вызовы «цветовых» функциональных блоков и преобразование </w:t>
      </w:r>
      <w:r w:rsidRPr="00FA6174">
        <w:rPr>
          <w:b/>
        </w:rPr>
        <w:t>STRING_TO_INT</w:t>
      </w:r>
      <w:r w:rsidRPr="00ED5172">
        <w:t xml:space="preserve"> </w:t>
      </w:r>
      <w:r>
        <w:t xml:space="preserve">для переменных динамических текстов. Подробнее это преобразование </w:t>
      </w:r>
      <w:r w:rsidR="00A21486">
        <w:t>рассматривается</w:t>
      </w:r>
      <w:r>
        <w:t xml:space="preserve"> в </w:t>
      </w:r>
      <w:proofErr w:type="spellStart"/>
      <w:r w:rsidR="00E745E8">
        <w:t>пп</w:t>
      </w:r>
      <w:proofErr w:type="spellEnd"/>
      <w:r w:rsidRPr="00756A8D">
        <w:t>.</w:t>
      </w:r>
      <w:r w:rsidR="00206E34" w:rsidRPr="007A530C">
        <w:t xml:space="preserve"> </w:t>
      </w:r>
      <w:r w:rsidR="00E745E8">
        <w:t>15.</w:t>
      </w:r>
    </w:p>
    <w:p w:rsidR="00EF27C8" w:rsidRPr="00BD5BE6" w:rsidRDefault="00EF27C8" w:rsidP="00494900"/>
    <w:p w:rsidR="00EF27C8" w:rsidRPr="00EF27C8" w:rsidRDefault="00EF27C8" w:rsidP="002D092A">
      <w:pPr>
        <w:pStyle w:val="ad"/>
        <w:numPr>
          <w:ilvl w:val="0"/>
          <w:numId w:val="23"/>
        </w:numPr>
      </w:pPr>
      <w:r>
        <w:t xml:space="preserve">Программа </w:t>
      </w:r>
      <w:r w:rsidRPr="00FF1D20">
        <w:rPr>
          <w:b/>
          <w:lang w:val="en-US"/>
        </w:rPr>
        <w:t>PLC</w:t>
      </w:r>
      <w:r w:rsidRPr="00FF1D20">
        <w:rPr>
          <w:b/>
        </w:rPr>
        <w:t>_</w:t>
      </w:r>
      <w:r w:rsidRPr="00FF1D20">
        <w:rPr>
          <w:b/>
          <w:lang w:val="en-US"/>
        </w:rPr>
        <w:t>PRG</w:t>
      </w:r>
      <w:r w:rsidRPr="00FF1D20">
        <w:rPr>
          <w:b/>
        </w:rPr>
        <w:t xml:space="preserve"> </w:t>
      </w:r>
      <w:r>
        <w:t xml:space="preserve">по умолчанию привязана к задаче </w:t>
      </w:r>
      <w:proofErr w:type="spellStart"/>
      <w:r w:rsidRPr="00FF1D20">
        <w:rPr>
          <w:b/>
          <w:lang w:val="en-US"/>
        </w:rPr>
        <w:t>MainTask</w:t>
      </w:r>
      <w:proofErr w:type="spellEnd"/>
      <w:r>
        <w:t xml:space="preserve">. </w:t>
      </w:r>
      <w:r w:rsidR="00A21486">
        <w:t>Настройка частоты</w:t>
      </w:r>
      <w:r>
        <w:t xml:space="preserve"> вызова задачи (</w:t>
      </w:r>
      <w:r w:rsidRPr="00FF1D20">
        <w:rPr>
          <w:b/>
          <w:lang w:val="en-US"/>
        </w:rPr>
        <w:t>t</w:t>
      </w:r>
      <w:r w:rsidRPr="00FF1D20">
        <w:rPr>
          <w:b/>
        </w:rPr>
        <w:t>#10</w:t>
      </w:r>
      <w:proofErr w:type="spellStart"/>
      <w:r w:rsidRPr="00FF1D20">
        <w:rPr>
          <w:b/>
          <w:lang w:val="en-US"/>
        </w:rPr>
        <w:t>ms</w:t>
      </w:r>
      <w:proofErr w:type="spellEnd"/>
      <w:r w:rsidRPr="00EF27C8">
        <w:t>):</w:t>
      </w:r>
    </w:p>
    <w:p w:rsidR="00E51080" w:rsidRDefault="00EF27C8" w:rsidP="00FF1D20">
      <w:pPr>
        <w:pStyle w:val="afa"/>
      </w:pPr>
      <w:r>
        <w:drawing>
          <wp:inline distT="0" distB="0" distL="0" distR="0" wp14:anchorId="58DF52BD" wp14:editId="0A760244">
            <wp:extent cx="5940425" cy="2193708"/>
            <wp:effectExtent l="19050" t="19050" r="22225" b="1651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9370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E5E4D" w:rsidRPr="00CA7FFD" w:rsidRDefault="00146E44" w:rsidP="00FF1D20">
      <w:pPr>
        <w:pStyle w:val="afa"/>
      </w:pPr>
      <w:r>
        <w:t>Рисунок 10.</w:t>
      </w:r>
      <w:r w:rsidR="00A21486">
        <w:t xml:space="preserve">10 – </w:t>
      </w:r>
      <w:r w:rsidR="00A844C5">
        <w:t xml:space="preserve">Настройки частоты вызова задачи </w:t>
      </w:r>
      <w:r w:rsidR="00A844C5" w:rsidRPr="00206E34">
        <w:rPr>
          <w:lang w:val="en-US"/>
        </w:rPr>
        <w:t>MainTask</w:t>
      </w:r>
    </w:p>
    <w:p w:rsidR="006203DF" w:rsidRPr="00CA7FFD" w:rsidRDefault="006203DF" w:rsidP="00494900"/>
    <w:p w:rsidR="006203DF" w:rsidRPr="00CA7FFD" w:rsidRDefault="006203DF" w:rsidP="00494900"/>
    <w:p w:rsidR="006203DF" w:rsidRPr="002717BC" w:rsidRDefault="006203DF" w:rsidP="00494900"/>
    <w:p w:rsidR="00FF1D20" w:rsidRDefault="00297227" w:rsidP="002D092A">
      <w:pPr>
        <w:pStyle w:val="ad"/>
        <w:numPr>
          <w:ilvl w:val="0"/>
          <w:numId w:val="23"/>
        </w:numPr>
      </w:pPr>
      <w:hyperlink w:anchor="_3.1._Добавление_экрана" w:history="1">
        <w:r w:rsidR="00756A8D" w:rsidRPr="0013796E">
          <w:rPr>
            <w:rStyle w:val="a4"/>
          </w:rPr>
          <w:t>Добав</w:t>
        </w:r>
        <w:r w:rsidR="00A21486">
          <w:rPr>
            <w:rStyle w:val="a4"/>
          </w:rPr>
          <w:t>ить</w:t>
        </w:r>
        <w:r w:rsidR="00756A8D" w:rsidRPr="0013796E">
          <w:rPr>
            <w:rStyle w:val="a4"/>
          </w:rPr>
          <w:t xml:space="preserve"> в проект экран визуализации</w:t>
        </w:r>
      </w:hyperlink>
      <w:r w:rsidR="00756A8D">
        <w:t xml:space="preserve"> с названием </w:t>
      </w:r>
      <w:r w:rsidR="00756A8D" w:rsidRPr="00FF1D20">
        <w:rPr>
          <w:b/>
          <w:lang w:val="en-US"/>
        </w:rPr>
        <w:t>Visualization</w:t>
      </w:r>
      <w:r w:rsidR="00756A8D" w:rsidRPr="006D6EFE">
        <w:t xml:space="preserve">. </w:t>
      </w:r>
      <w:r w:rsidR="00756A8D">
        <w:t xml:space="preserve">В его </w:t>
      </w:r>
      <w:hyperlink w:anchor="_3.2._Свойства_экрана" w:history="1">
        <w:r w:rsidR="00756A8D" w:rsidRPr="00206E34">
          <w:rPr>
            <w:rStyle w:val="a4"/>
          </w:rPr>
          <w:t>свойствах</w:t>
        </w:r>
      </w:hyperlink>
      <w:r w:rsidR="00756A8D">
        <w:t xml:space="preserve"> выб</w:t>
      </w:r>
      <w:r w:rsidR="00A25185">
        <w:t>рать</w:t>
      </w:r>
      <w:r w:rsidR="00756A8D">
        <w:t xml:space="preserve"> размер </w:t>
      </w:r>
      <w:r w:rsidR="006203DF" w:rsidRPr="00FF1D20">
        <w:rPr>
          <w:b/>
        </w:rPr>
        <w:t>1760 × 1080</w:t>
      </w:r>
      <w:r w:rsidR="0013432E" w:rsidRPr="00FF1D20">
        <w:rPr>
          <w:b/>
        </w:rPr>
        <w:t xml:space="preserve">. </w:t>
      </w:r>
      <w:r w:rsidR="0013432E">
        <w:t>Подразумевается, что проект будет запускаться на виртуальном контроллере с отображением в веб-браузере.</w:t>
      </w:r>
    </w:p>
    <w:p w:rsidR="00FF1D20" w:rsidRDefault="0013432E" w:rsidP="00FF1D20">
      <w:pPr>
        <w:pStyle w:val="ad"/>
      </w:pPr>
      <w:r>
        <w:t xml:space="preserve">Создание экрана визуализации приведет к автоматическому добавлению в проект </w:t>
      </w:r>
      <w:hyperlink w:anchor="_4._Менеджер_визуализации" w:history="1">
        <w:r w:rsidRPr="00206E34">
          <w:rPr>
            <w:rStyle w:val="a4"/>
          </w:rPr>
          <w:t>Менеджера визуализации</w:t>
        </w:r>
      </w:hyperlink>
      <w:r w:rsidR="00FF1D20">
        <w:t>.</w:t>
      </w:r>
    </w:p>
    <w:p w:rsidR="00FF1D20" w:rsidRDefault="00FF1D20">
      <w:pPr>
        <w:spacing w:before="0" w:after="200"/>
        <w:jc w:val="left"/>
      </w:pPr>
      <w:r>
        <w:br w:type="page"/>
      </w:r>
    </w:p>
    <w:p w:rsidR="0013432E" w:rsidRPr="00206E34" w:rsidRDefault="00A25185" w:rsidP="00FF1D20">
      <w:pPr>
        <w:pStyle w:val="ad"/>
      </w:pPr>
      <w:r>
        <w:lastRenderedPageBreak/>
        <w:t>Ему следует задать</w:t>
      </w:r>
      <w:r w:rsidR="0013432E">
        <w:t xml:space="preserve"> следующие настройки</w:t>
      </w:r>
      <w:r w:rsidR="0013432E" w:rsidRPr="00206E34">
        <w:t>:</w:t>
      </w:r>
    </w:p>
    <w:p w:rsidR="0013432E" w:rsidRPr="0013432E" w:rsidRDefault="006203DF" w:rsidP="00FF1D20">
      <w:pPr>
        <w:pStyle w:val="afa"/>
        <w:rPr>
          <w:lang w:val="en-US"/>
        </w:rPr>
      </w:pPr>
      <w:r>
        <w:drawing>
          <wp:inline distT="0" distB="0" distL="0" distR="0" wp14:anchorId="6C41A9DE" wp14:editId="2E1E8836">
            <wp:extent cx="5940425" cy="3126249"/>
            <wp:effectExtent l="0" t="0" r="317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6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769" w:rsidRPr="000E5E4D" w:rsidRDefault="00146E44" w:rsidP="00FF1D20">
      <w:pPr>
        <w:pStyle w:val="afa"/>
      </w:pPr>
      <w:r>
        <w:t>Рисунок 10.</w:t>
      </w:r>
      <w:r w:rsidR="00AD7559">
        <w:t xml:space="preserve">11 – </w:t>
      </w:r>
      <w:r w:rsidR="00A844C5">
        <w:t xml:space="preserve">Настройки </w:t>
      </w:r>
      <w:r w:rsidR="00A844C5" w:rsidRPr="00206E34">
        <w:t>Менеджера визуализации</w:t>
      </w:r>
    </w:p>
    <w:p w:rsidR="000E5E4D" w:rsidRPr="000E5E4D" w:rsidRDefault="000E5E4D" w:rsidP="00494900"/>
    <w:p w:rsidR="00167769" w:rsidRPr="00167769" w:rsidRDefault="00167769" w:rsidP="00FF1D20">
      <w:pPr>
        <w:pStyle w:val="ad"/>
      </w:pPr>
      <w:r>
        <w:t xml:space="preserve">Настройки </w:t>
      </w:r>
      <w:proofErr w:type="spellStart"/>
      <w:r w:rsidR="00D715AB" w:rsidRPr="00FF1D20">
        <w:t>тарге</w:t>
      </w:r>
      <w:proofErr w:type="gramStart"/>
      <w:r w:rsidR="00D715AB" w:rsidRPr="00FF1D20">
        <w:t>т</w:t>
      </w:r>
      <w:proofErr w:type="spellEnd"/>
      <w:r w:rsidR="00D715AB" w:rsidRPr="00FF1D20">
        <w:t>-</w:t>
      </w:r>
      <w:proofErr w:type="gramEnd"/>
      <w:r w:rsidR="00D715AB" w:rsidRPr="00FF1D20">
        <w:t xml:space="preserve"> и </w:t>
      </w:r>
      <w:proofErr w:type="spellStart"/>
      <w:r w:rsidR="00D715AB" w:rsidRPr="00FF1D20">
        <w:t>web</w:t>
      </w:r>
      <w:proofErr w:type="spellEnd"/>
      <w:r w:rsidR="00D715AB" w:rsidRPr="00FF1D20">
        <w:t>-визуализации</w:t>
      </w:r>
      <w:r>
        <w:t xml:space="preserve"> будут следующими</w:t>
      </w:r>
      <w:r w:rsidRPr="00167769">
        <w:t>:</w:t>
      </w:r>
    </w:p>
    <w:p w:rsidR="000E5E4D" w:rsidRPr="000E5E4D" w:rsidRDefault="00976556" w:rsidP="00FF1D20">
      <w:pPr>
        <w:pStyle w:val="afa"/>
      </w:pPr>
      <w:r>
        <w:drawing>
          <wp:inline distT="0" distB="0" distL="0" distR="0" wp14:anchorId="645C3BEF" wp14:editId="41742221">
            <wp:extent cx="4123810" cy="3333334"/>
            <wp:effectExtent l="0" t="0" r="0" b="635"/>
            <wp:docPr id="655" name="Рисунок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4123810" cy="333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769" w:rsidRPr="00A844C5" w:rsidRDefault="00146E44" w:rsidP="00FF1D20">
      <w:pPr>
        <w:pStyle w:val="afa"/>
      </w:pPr>
      <w:r>
        <w:t>Рисунок 10.</w:t>
      </w:r>
      <w:r w:rsidR="00AD7559">
        <w:t xml:space="preserve">12 – </w:t>
      </w:r>
      <w:r w:rsidR="00D715AB">
        <w:t>Настройки таргет-визуализации</w:t>
      </w:r>
    </w:p>
    <w:p w:rsidR="000E5E4D" w:rsidRPr="000E5E4D" w:rsidRDefault="000E5E4D" w:rsidP="00494900"/>
    <w:p w:rsidR="000E5E4D" w:rsidRDefault="00976556" w:rsidP="00FF1D20">
      <w:pPr>
        <w:pStyle w:val="afa"/>
      </w:pPr>
      <w:r>
        <w:lastRenderedPageBreak/>
        <w:drawing>
          <wp:inline distT="0" distB="0" distL="0" distR="0" wp14:anchorId="1F4E31D1" wp14:editId="15D9F300">
            <wp:extent cx="4123810" cy="3628572"/>
            <wp:effectExtent l="0" t="0" r="0" b="0"/>
            <wp:docPr id="660" name="Рисунок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4123810" cy="36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769" w:rsidRPr="000E5E4D" w:rsidRDefault="00146E44" w:rsidP="00FF1D20">
      <w:pPr>
        <w:pStyle w:val="afa"/>
      </w:pPr>
      <w:r>
        <w:t>Рисунок 10.</w:t>
      </w:r>
      <w:r w:rsidR="00AD7559">
        <w:t xml:space="preserve">13 – </w:t>
      </w:r>
      <w:r w:rsidR="008C3436">
        <w:t>Настройки web-визуализации</w:t>
      </w:r>
    </w:p>
    <w:p w:rsidR="00167769" w:rsidRPr="000E5E4D" w:rsidRDefault="00167769" w:rsidP="00494900"/>
    <w:p w:rsidR="00167769" w:rsidRPr="00BD5BE6" w:rsidRDefault="00CE7E46" w:rsidP="002D092A">
      <w:pPr>
        <w:pStyle w:val="ad"/>
        <w:numPr>
          <w:ilvl w:val="0"/>
          <w:numId w:val="23"/>
        </w:numPr>
      </w:pPr>
      <w:r>
        <w:t>Добави</w:t>
      </w:r>
      <w:r w:rsidR="0039056D">
        <w:t>ть</w:t>
      </w:r>
      <w:r>
        <w:t xml:space="preserve"> в проект </w:t>
      </w:r>
      <w:hyperlink w:anchor="_7.2._Список_текстов" w:history="1">
        <w:r w:rsidRPr="00206E34">
          <w:rPr>
            <w:rStyle w:val="a4"/>
          </w:rPr>
          <w:t>С</w:t>
        </w:r>
        <w:r w:rsidR="00167769" w:rsidRPr="00206E34">
          <w:rPr>
            <w:rStyle w:val="a4"/>
          </w:rPr>
          <w:t>писок текстов</w:t>
        </w:r>
      </w:hyperlink>
      <w:r w:rsidR="00167769">
        <w:t xml:space="preserve"> с названием </w:t>
      </w:r>
      <w:proofErr w:type="spellStart"/>
      <w:r w:rsidR="00167769" w:rsidRPr="00FF1D20">
        <w:rPr>
          <w:b/>
          <w:lang w:val="en-US"/>
        </w:rPr>
        <w:t>TextList</w:t>
      </w:r>
      <w:proofErr w:type="spellEnd"/>
      <w:r w:rsidR="00167769" w:rsidRPr="006D6EFE">
        <w:t xml:space="preserve">. </w:t>
      </w:r>
      <w:r w:rsidR="0039056D">
        <w:t>Данный</w:t>
      </w:r>
      <w:r w:rsidR="00167769">
        <w:t xml:space="preserve"> компонент потребуется для управления динамическими текстами прямоугольника</w:t>
      </w:r>
      <w:r w:rsidR="00167769" w:rsidRPr="00167769">
        <w:t>:</w:t>
      </w:r>
    </w:p>
    <w:p w:rsidR="00EF27C8" w:rsidRPr="00BD5BE6" w:rsidRDefault="00EF27C8" w:rsidP="00494900"/>
    <w:p w:rsidR="00167769" w:rsidRDefault="00167769" w:rsidP="00FF1D20">
      <w:pPr>
        <w:pStyle w:val="afa"/>
        <w:rPr>
          <w:lang w:val="en-US"/>
        </w:rPr>
      </w:pPr>
      <w:r>
        <w:drawing>
          <wp:inline distT="0" distB="0" distL="0" distR="0" wp14:anchorId="654BF2D5" wp14:editId="2DAFB92F">
            <wp:extent cx="3866667" cy="1000000"/>
            <wp:effectExtent l="19050" t="19050" r="19685" b="1016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3866667" cy="100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F27C8" w:rsidRPr="002717BC" w:rsidRDefault="00146E44" w:rsidP="00FF1D20">
      <w:pPr>
        <w:pStyle w:val="afa"/>
      </w:pPr>
      <w:bookmarkStart w:id="249" w:name="ris11_14"/>
      <w:r>
        <w:t>Рисунок 10.</w:t>
      </w:r>
      <w:r w:rsidR="0039056D">
        <w:t xml:space="preserve">14 </w:t>
      </w:r>
      <w:bookmarkEnd w:id="249"/>
      <w:r w:rsidR="0039056D">
        <w:t xml:space="preserve">– </w:t>
      </w:r>
      <w:r w:rsidR="00A844C5">
        <w:t xml:space="preserve">Содержимое </w:t>
      </w:r>
      <w:r w:rsidR="00A844C5">
        <w:rPr>
          <w:lang w:val="en-US"/>
        </w:rPr>
        <w:t>c</w:t>
      </w:r>
      <w:r w:rsidR="00A844C5">
        <w:t>писка текстов</w:t>
      </w:r>
      <w:r w:rsidR="00A844C5" w:rsidRPr="00206E34">
        <w:t xml:space="preserve"> </w:t>
      </w:r>
      <w:r w:rsidR="00A844C5" w:rsidRPr="00206E34">
        <w:rPr>
          <w:lang w:val="en-US"/>
        </w:rPr>
        <w:t>TextList</w:t>
      </w:r>
    </w:p>
    <w:p w:rsidR="00167769" w:rsidRDefault="00167769" w:rsidP="00494900"/>
    <w:p w:rsidR="00EF27C8" w:rsidRPr="00FF1D20" w:rsidRDefault="00EF27C8" w:rsidP="002D092A">
      <w:pPr>
        <w:pStyle w:val="ad"/>
        <w:numPr>
          <w:ilvl w:val="0"/>
          <w:numId w:val="23"/>
        </w:numPr>
        <w:rPr>
          <w:rFonts w:cs="Arial"/>
        </w:rPr>
      </w:pPr>
      <w:r w:rsidRPr="00FF1D20">
        <w:rPr>
          <w:rFonts w:cs="Arial"/>
        </w:rPr>
        <w:t>Приступи</w:t>
      </w:r>
      <w:r w:rsidR="0039056D" w:rsidRPr="00FF1D20">
        <w:rPr>
          <w:rFonts w:cs="Arial"/>
        </w:rPr>
        <w:t>ть</w:t>
      </w:r>
      <w:r w:rsidRPr="00FF1D20">
        <w:rPr>
          <w:rFonts w:cs="Arial"/>
        </w:rPr>
        <w:t xml:space="preserve"> к наполнению экрана </w:t>
      </w:r>
      <w:r w:rsidRPr="00FF1D20">
        <w:rPr>
          <w:rFonts w:cs="Arial"/>
          <w:b/>
          <w:lang w:val="en-US"/>
        </w:rPr>
        <w:t>Visualization</w:t>
      </w:r>
      <w:r w:rsidR="006203DF" w:rsidRPr="00FF1D20">
        <w:rPr>
          <w:rFonts w:cs="Arial"/>
        </w:rPr>
        <w:t>.</w:t>
      </w:r>
      <w:r w:rsidRPr="00FF1D20">
        <w:rPr>
          <w:rFonts w:cs="Arial"/>
        </w:rPr>
        <w:t xml:space="preserve"> </w:t>
      </w:r>
      <w:r w:rsidR="006203DF" w:rsidRPr="00FF1D20">
        <w:rPr>
          <w:rFonts w:cs="Arial"/>
        </w:rPr>
        <w:t>В</w:t>
      </w:r>
      <w:r w:rsidRPr="00FF1D20">
        <w:rPr>
          <w:rFonts w:cs="Arial"/>
        </w:rPr>
        <w:t>нешний вид готового экрана б</w:t>
      </w:r>
      <w:r w:rsidR="00FB7F49" w:rsidRPr="00FF1D20">
        <w:rPr>
          <w:rFonts w:cs="Arial"/>
        </w:rPr>
        <w:t xml:space="preserve">ыл показан на </w:t>
      </w:r>
      <w:hyperlink w:anchor="_Типичные_параметры_графических" w:history="1">
        <w:r w:rsidR="00FB7F49" w:rsidRPr="00713D18">
          <w:rPr>
            <w:rStyle w:val="a4"/>
            <w:rFonts w:cs="Arial"/>
          </w:rPr>
          <w:t>рис</w:t>
        </w:r>
        <w:r w:rsidR="0039056D" w:rsidRPr="00713D18">
          <w:rPr>
            <w:rStyle w:val="a4"/>
            <w:rFonts w:cs="Arial"/>
          </w:rPr>
          <w:t>унке</w:t>
        </w:r>
        <w:r w:rsidR="00B43E8E" w:rsidRPr="00713D18">
          <w:rPr>
            <w:rStyle w:val="a4"/>
            <w:rFonts w:cs="Arial"/>
          </w:rPr>
          <w:t xml:space="preserve"> 10</w:t>
        </w:r>
        <w:r w:rsidR="00FB7F49" w:rsidRPr="00713D18">
          <w:rPr>
            <w:rStyle w:val="a4"/>
            <w:rFonts w:cs="Arial"/>
          </w:rPr>
          <w:t>.</w:t>
        </w:r>
        <w:r w:rsidR="00307C60" w:rsidRPr="00713D18">
          <w:rPr>
            <w:rStyle w:val="a4"/>
            <w:rFonts w:cs="Arial"/>
          </w:rPr>
          <w:t>3</w:t>
        </w:r>
      </w:hyperlink>
      <w:r w:rsidRPr="00FF1D20">
        <w:rPr>
          <w:rFonts w:cs="Arial"/>
        </w:rPr>
        <w:t>.</w:t>
      </w:r>
    </w:p>
    <w:p w:rsidR="006203DF" w:rsidRDefault="006203DF" w:rsidP="00494900">
      <w:pPr>
        <w:rPr>
          <w:rFonts w:cs="Arial"/>
        </w:rPr>
      </w:pPr>
    </w:p>
    <w:p w:rsidR="00FF1D20" w:rsidRDefault="00FF1D20">
      <w:pPr>
        <w:spacing w:before="0" w:after="200"/>
        <w:jc w:val="left"/>
        <w:rPr>
          <w:rFonts w:cs="Arial"/>
        </w:rPr>
      </w:pPr>
      <w:r>
        <w:rPr>
          <w:rFonts w:cs="Arial"/>
        </w:rPr>
        <w:br w:type="page"/>
      </w:r>
    </w:p>
    <w:p w:rsidR="00F665B4" w:rsidRPr="00F665B4" w:rsidRDefault="00F665B4" w:rsidP="002D092A">
      <w:pPr>
        <w:pStyle w:val="ad"/>
        <w:numPr>
          <w:ilvl w:val="0"/>
          <w:numId w:val="23"/>
        </w:numPr>
      </w:pPr>
      <w:r>
        <w:lastRenderedPageBreak/>
        <w:t>Добави</w:t>
      </w:r>
      <w:r w:rsidR="0039056D">
        <w:t>ть</w:t>
      </w:r>
      <w:r>
        <w:t xml:space="preserve"> на экран элемент </w:t>
      </w:r>
      <w:hyperlink w:anchor="_8.2.1._Прямоугольник,_Скругленный" w:history="1">
        <w:r w:rsidRPr="00206E34">
          <w:rPr>
            <w:rStyle w:val="a4"/>
          </w:rPr>
          <w:t>Прямоугольник</w:t>
        </w:r>
      </w:hyperlink>
      <w:r>
        <w:t xml:space="preserve"> и привя</w:t>
      </w:r>
      <w:r w:rsidR="0039056D">
        <w:t>зать</w:t>
      </w:r>
      <w:r>
        <w:t xml:space="preserve"> к нему переменные, объявленные в программе </w:t>
      </w:r>
      <w:r w:rsidRPr="00FF1D20">
        <w:rPr>
          <w:b/>
          <w:lang w:val="en-US"/>
        </w:rPr>
        <w:t>PLC</w:t>
      </w:r>
      <w:r w:rsidRPr="00FF1D20">
        <w:rPr>
          <w:b/>
        </w:rPr>
        <w:t>_</w:t>
      </w:r>
      <w:r w:rsidRPr="00FF1D20">
        <w:rPr>
          <w:b/>
          <w:lang w:val="en-US"/>
        </w:rPr>
        <w:t>PRG</w:t>
      </w:r>
      <w:r w:rsidR="00033A7E" w:rsidRPr="00033A7E">
        <w:t xml:space="preserve"> (</w:t>
      </w:r>
      <w:r w:rsidR="00124989">
        <w:t>не отображенные</w:t>
      </w:r>
      <w:r w:rsidR="00033A7E">
        <w:t xml:space="preserve"> параметры находятся в значениях по умолчанию)</w:t>
      </w:r>
      <w:r w:rsidRPr="00F665B4">
        <w:t>:</w:t>
      </w:r>
    </w:p>
    <w:p w:rsidR="00F665B4" w:rsidRDefault="00F665B4" w:rsidP="00494900"/>
    <w:p w:rsidR="00F665B4" w:rsidRPr="00F665B4" w:rsidRDefault="00F665B4" w:rsidP="00FF1D20">
      <w:pPr>
        <w:pStyle w:val="afa"/>
        <w:rPr>
          <w:lang w:val="en-US"/>
        </w:rPr>
      </w:pPr>
      <w:r>
        <w:drawing>
          <wp:inline distT="0" distB="0" distL="0" distR="0" wp14:anchorId="496017D1" wp14:editId="067E7B4E">
            <wp:extent cx="5940425" cy="4215746"/>
            <wp:effectExtent l="19050" t="19050" r="22225" b="1397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574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665B4" w:rsidRPr="000E5E4D" w:rsidRDefault="00146E44" w:rsidP="00FF1D20">
      <w:pPr>
        <w:pStyle w:val="afa"/>
      </w:pPr>
      <w:r>
        <w:t>Рисунок 10.</w:t>
      </w:r>
      <w:r w:rsidR="0039056D">
        <w:t>1</w:t>
      </w:r>
      <w:r w:rsidR="00307C60">
        <w:t>5</w:t>
      </w:r>
      <w:r w:rsidR="0039056D">
        <w:t xml:space="preserve"> – </w:t>
      </w:r>
      <w:r w:rsidR="00A844C5">
        <w:t xml:space="preserve">Настройки элемента </w:t>
      </w:r>
      <w:r w:rsidR="00A844C5" w:rsidRPr="00206E34">
        <w:t>Прямоугольник</w:t>
      </w:r>
      <w:r w:rsidR="00A844C5">
        <w:t xml:space="preserve"> (начало)</w:t>
      </w:r>
    </w:p>
    <w:p w:rsidR="00167769" w:rsidRDefault="00167769" w:rsidP="00494900"/>
    <w:p w:rsidR="00167769" w:rsidRPr="00144781" w:rsidRDefault="00167769" w:rsidP="00494900"/>
    <w:p w:rsidR="00167769" w:rsidRDefault="00167769" w:rsidP="00494900"/>
    <w:p w:rsidR="00167769" w:rsidRDefault="00167769" w:rsidP="00494900"/>
    <w:p w:rsidR="00167769" w:rsidRDefault="00167769" w:rsidP="00494900"/>
    <w:p w:rsidR="00167769" w:rsidRDefault="00167769" w:rsidP="00494900"/>
    <w:p w:rsidR="00167769" w:rsidRDefault="00206E34" w:rsidP="00FF1D20">
      <w:pPr>
        <w:pStyle w:val="afa"/>
        <w:rPr>
          <w:lang w:val="en-US"/>
        </w:rPr>
      </w:pPr>
      <w:r>
        <w:lastRenderedPageBreak/>
        <w:drawing>
          <wp:inline distT="0" distB="0" distL="0" distR="0" wp14:anchorId="3D4D12AA" wp14:editId="50D1C77E">
            <wp:extent cx="4848447" cy="6325221"/>
            <wp:effectExtent l="19050" t="19050" r="9525" b="1905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4850118" cy="63274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44781" w:rsidRPr="000E5E4D" w:rsidRDefault="00146E44" w:rsidP="00FF1D20">
      <w:pPr>
        <w:pStyle w:val="afa"/>
      </w:pPr>
      <w:r>
        <w:t>Рисунок 10.</w:t>
      </w:r>
      <w:r w:rsidR="0039056D">
        <w:t>1</w:t>
      </w:r>
      <w:r w:rsidR="00307C60">
        <w:t>6</w:t>
      </w:r>
      <w:r w:rsidR="0039056D">
        <w:t xml:space="preserve"> – </w:t>
      </w:r>
      <w:r w:rsidR="00A844C5">
        <w:t xml:space="preserve">Настройки элемента </w:t>
      </w:r>
      <w:r w:rsidR="00A844C5" w:rsidRPr="00206E34">
        <w:t>Прямоугольник</w:t>
      </w:r>
      <w:r w:rsidR="00A844C5">
        <w:t xml:space="preserve"> (окончание)</w:t>
      </w:r>
    </w:p>
    <w:p w:rsidR="00FF1D20" w:rsidRDefault="00FF1D20" w:rsidP="00494900"/>
    <w:p w:rsidR="0070055B" w:rsidRDefault="0070055B" w:rsidP="00FF1D20">
      <w:pPr>
        <w:pStyle w:val="ad"/>
      </w:pPr>
      <w:r>
        <w:t>На центр элемента на</w:t>
      </w:r>
      <w:r w:rsidR="00925224">
        <w:t>кладывается</w:t>
      </w:r>
      <w:r>
        <w:t xml:space="preserve"> элемент </w:t>
      </w:r>
      <w:r w:rsidRPr="00FA6174">
        <w:rPr>
          <w:b/>
        </w:rPr>
        <w:t>Эллипс</w:t>
      </w:r>
      <w:r>
        <w:t xml:space="preserve"> (чтобы можно было видеть, вокруг чего вращается элемент). Во вкладке </w:t>
      </w:r>
      <w:r w:rsidRPr="00FA6174">
        <w:rPr>
          <w:b/>
        </w:rPr>
        <w:t>Абсолютное перемещение/Перемещение</w:t>
      </w:r>
      <w:r>
        <w:t xml:space="preserve"> привя</w:t>
      </w:r>
      <w:r w:rsidR="00925224">
        <w:t>зываются</w:t>
      </w:r>
      <w:r>
        <w:t xml:space="preserve"> те же переменные, что и у прямоугольника (чтобы </w:t>
      </w:r>
      <w:r w:rsidR="00925224">
        <w:t>в случае перемещения</w:t>
      </w:r>
      <w:r>
        <w:t xml:space="preserve"> </w:t>
      </w:r>
      <w:r w:rsidR="004B1C58">
        <w:t>элемента, центр его тяжести так</w:t>
      </w:r>
      <w:r>
        <w:t>же смещался).</w:t>
      </w:r>
    </w:p>
    <w:p w:rsidR="00B43E8E" w:rsidRDefault="00B43E8E" w:rsidP="00FF1D20">
      <w:pPr>
        <w:pStyle w:val="ad"/>
      </w:pPr>
    </w:p>
    <w:p w:rsidR="0070055B" w:rsidRDefault="0070055B" w:rsidP="00FF1D20">
      <w:pPr>
        <w:pStyle w:val="afa"/>
      </w:pPr>
      <w:r>
        <w:drawing>
          <wp:inline distT="0" distB="0" distL="0" distR="0" wp14:anchorId="1ADF0E68" wp14:editId="7A387941">
            <wp:extent cx="4076191" cy="742857"/>
            <wp:effectExtent l="19050" t="19050" r="19685" b="19685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4076191" cy="7428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0055B" w:rsidRPr="00DA329E" w:rsidRDefault="00146E44" w:rsidP="00FF1D20">
      <w:pPr>
        <w:pStyle w:val="afa"/>
      </w:pPr>
      <w:r>
        <w:t>Рисунок 10.</w:t>
      </w:r>
      <w:r w:rsidR="00925224">
        <w:t>1</w:t>
      </w:r>
      <w:r w:rsidR="00307C60">
        <w:t>7</w:t>
      </w:r>
      <w:r w:rsidR="00925224">
        <w:t xml:space="preserve"> </w:t>
      </w:r>
      <w:r w:rsidR="00DA329E">
        <w:t>–</w:t>
      </w:r>
      <w:r w:rsidR="00925224">
        <w:t xml:space="preserve"> </w:t>
      </w:r>
      <w:r w:rsidR="00DA329E">
        <w:t xml:space="preserve">Настройка параметра </w:t>
      </w:r>
      <w:r w:rsidR="00DA329E" w:rsidRPr="00DA329E">
        <w:t xml:space="preserve">Абсолютное перемещение </w:t>
      </w:r>
      <w:r w:rsidR="00DA329E">
        <w:t xml:space="preserve">у элемента </w:t>
      </w:r>
      <w:r w:rsidR="00DA329E" w:rsidRPr="00DA329E">
        <w:t>Прямоугольник</w:t>
      </w:r>
    </w:p>
    <w:p w:rsidR="00FF1D20" w:rsidRDefault="00FF1D20" w:rsidP="00494900"/>
    <w:p w:rsidR="00FF1D20" w:rsidRDefault="00FF1D20">
      <w:pPr>
        <w:spacing w:before="0" w:after="200"/>
        <w:jc w:val="left"/>
      </w:pPr>
      <w:r>
        <w:br w:type="page"/>
      </w:r>
    </w:p>
    <w:p w:rsidR="00FF1D20" w:rsidRDefault="0070055B" w:rsidP="00FF1D20">
      <w:pPr>
        <w:pStyle w:val="ad"/>
      </w:pPr>
      <w:r>
        <w:lastRenderedPageBreak/>
        <w:t>Текстовые надписи созда</w:t>
      </w:r>
      <w:r w:rsidR="00DA329E">
        <w:t>ются</w:t>
      </w:r>
      <w:r>
        <w:t xml:space="preserve"> с помощью элементов </w:t>
      </w:r>
      <w:hyperlink w:anchor="_8.3.1._Метка" w:history="1">
        <w:r w:rsidRPr="004B1C58">
          <w:rPr>
            <w:rStyle w:val="a4"/>
          </w:rPr>
          <w:t>Метка</w:t>
        </w:r>
      </w:hyperlink>
      <w:r>
        <w:t>. Границы области элемента (</w:t>
      </w:r>
      <w:r w:rsidR="00FE1FD9">
        <w:t>з</w:t>
      </w:r>
      <w:r>
        <w:t xml:space="preserve">она элемента) представляет собой элемент </w:t>
      </w:r>
      <w:hyperlink w:anchor="_8.3.6._Группа" w:history="1">
        <w:r w:rsidRPr="004B1C58">
          <w:rPr>
            <w:rStyle w:val="a4"/>
          </w:rPr>
          <w:t>Группа</w:t>
        </w:r>
      </w:hyperlink>
      <w:r>
        <w:t>.</w:t>
      </w:r>
    </w:p>
    <w:p w:rsidR="00167769" w:rsidRDefault="00144781" w:rsidP="00FF1D20">
      <w:pPr>
        <w:pStyle w:val="ad"/>
      </w:pPr>
      <w:r>
        <w:t xml:space="preserve">Во вкладке </w:t>
      </w:r>
      <w:hyperlink w:anchor="_10.1._Вкладка_InputConfiguration" w:history="1">
        <w:proofErr w:type="spellStart"/>
        <w:r w:rsidRPr="004B1C58">
          <w:rPr>
            <w:rStyle w:val="a4"/>
            <w:lang w:val="en-US"/>
          </w:rPr>
          <w:t>InputConfiguration</w:t>
        </w:r>
        <w:proofErr w:type="spellEnd"/>
      </w:hyperlink>
      <w:r w:rsidRPr="004B1C58">
        <w:t xml:space="preserve"> </w:t>
      </w:r>
      <w:r>
        <w:t xml:space="preserve">к параметру </w:t>
      </w:r>
      <w:proofErr w:type="spellStart"/>
      <w:r w:rsidRPr="004B1C58">
        <w:rPr>
          <w:b/>
          <w:lang w:val="en-US"/>
        </w:rPr>
        <w:t>OnMouseClick</w:t>
      </w:r>
      <w:proofErr w:type="spellEnd"/>
      <w:r w:rsidRPr="004B1C58">
        <w:rPr>
          <w:b/>
        </w:rPr>
        <w:t xml:space="preserve"> </w:t>
      </w:r>
      <w:r w:rsidR="004B1C58">
        <w:t>привя</w:t>
      </w:r>
      <w:r w:rsidR="00DA329E">
        <w:t>зывается</w:t>
      </w:r>
      <w:r>
        <w:t xml:space="preserve"> </w:t>
      </w:r>
      <w:r w:rsidRPr="004B1C58">
        <w:rPr>
          <w:b/>
        </w:rPr>
        <w:t>действие</w:t>
      </w:r>
      <w:proofErr w:type="gramStart"/>
      <w:r w:rsidRPr="004B1C58">
        <w:rPr>
          <w:b/>
        </w:rPr>
        <w:t xml:space="preserve"> </w:t>
      </w:r>
      <w:hyperlink w:anchor="_10.2.9._Выполнить_ST-код" w:history="1">
        <w:r w:rsidRPr="003C385F">
          <w:rPr>
            <w:rStyle w:val="a4"/>
          </w:rPr>
          <w:t>В</w:t>
        </w:r>
        <w:proofErr w:type="gramEnd"/>
        <w:r w:rsidRPr="003C385F">
          <w:rPr>
            <w:rStyle w:val="a4"/>
          </w:rPr>
          <w:t xml:space="preserve">ыполнить </w:t>
        </w:r>
        <w:r w:rsidRPr="003C385F">
          <w:rPr>
            <w:rStyle w:val="a4"/>
            <w:lang w:val="en-US"/>
          </w:rPr>
          <w:t>ST</w:t>
        </w:r>
        <w:r w:rsidRPr="003C385F">
          <w:rPr>
            <w:rStyle w:val="a4"/>
          </w:rPr>
          <w:t>-код</w:t>
        </w:r>
      </w:hyperlink>
      <w:r w:rsidRPr="00144781">
        <w:t xml:space="preserve">. </w:t>
      </w:r>
      <w:r>
        <w:rPr>
          <w:lang w:val="en-US"/>
        </w:rPr>
        <w:t>ST</w:t>
      </w:r>
      <w:r w:rsidRPr="00144781">
        <w:t>-</w:t>
      </w:r>
      <w:r>
        <w:t>код</w:t>
      </w:r>
      <w:r w:rsidRPr="00144781">
        <w:t xml:space="preserve"> </w:t>
      </w:r>
      <w:r>
        <w:t>содержит начальные значения переменных элемента. По нажатию на элемент, его параметры будут возвращены к этим значениям.</w:t>
      </w:r>
    </w:p>
    <w:p w:rsidR="00144781" w:rsidRDefault="00144781" w:rsidP="00494900"/>
    <w:p w:rsidR="00144781" w:rsidRPr="00144781" w:rsidRDefault="000C4292" w:rsidP="00FF1D20">
      <w:pPr>
        <w:pStyle w:val="afa"/>
      </w:pPr>
      <w:r>
        <w:drawing>
          <wp:inline distT="0" distB="0" distL="0" distR="0" wp14:anchorId="6390ABC5" wp14:editId="401A99D4">
            <wp:extent cx="5940425" cy="4878967"/>
            <wp:effectExtent l="0" t="0" r="3175" b="0"/>
            <wp:docPr id="332" name="Рисунок 332" descr="C:\Users\E1E54~1.KIS\AppData\Local\Temp\SNAGHTMLd079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1E54~1.KIS\AppData\Local\Temp\SNAGHTMLd07996.PNG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78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781" w:rsidRPr="000E5E4D" w:rsidRDefault="00146E44" w:rsidP="00FF1D20">
      <w:pPr>
        <w:pStyle w:val="afa"/>
      </w:pPr>
      <w:r>
        <w:t>Рисунок 10.</w:t>
      </w:r>
      <w:r w:rsidR="00AE7F36">
        <w:t>1</w:t>
      </w:r>
      <w:r w:rsidR="00307C60">
        <w:t>8</w:t>
      </w:r>
      <w:r w:rsidR="00AE7F36">
        <w:t xml:space="preserve"> – </w:t>
      </w:r>
      <w:r w:rsidR="00A844C5">
        <w:t>Настройки</w:t>
      </w:r>
      <w:r w:rsidR="00A844C5" w:rsidRPr="00A844C5">
        <w:t xml:space="preserve"> </w:t>
      </w:r>
      <w:r w:rsidR="00A844C5">
        <w:t xml:space="preserve">параметра </w:t>
      </w:r>
      <w:r w:rsidR="00A844C5" w:rsidRPr="004B1C58">
        <w:rPr>
          <w:lang w:val="en-US"/>
        </w:rPr>
        <w:t>OnMouseClick</w:t>
      </w:r>
      <w:r w:rsidR="00A844C5" w:rsidRPr="004B1C58">
        <w:t xml:space="preserve"> </w:t>
      </w:r>
      <w:r w:rsidR="00A844C5">
        <w:t xml:space="preserve">вкладки </w:t>
      </w:r>
      <w:r w:rsidR="00A844C5" w:rsidRPr="004B1C58">
        <w:rPr>
          <w:lang w:val="en-US"/>
        </w:rPr>
        <w:t>InputConfiguration</w:t>
      </w:r>
      <w:r w:rsidR="00A844C5" w:rsidRPr="00A844C5">
        <w:t xml:space="preserve"> </w:t>
      </w:r>
      <w:r w:rsidR="00A844C5">
        <w:t xml:space="preserve">элемента </w:t>
      </w:r>
      <w:r w:rsidR="00A844C5" w:rsidRPr="004B1C58">
        <w:t>Прямоугольник</w:t>
      </w:r>
      <w:r w:rsidR="00A844C5">
        <w:t xml:space="preserve"> (начало)</w:t>
      </w:r>
    </w:p>
    <w:p w:rsidR="00167769" w:rsidRDefault="00167769" w:rsidP="00494900"/>
    <w:p w:rsidR="00167769" w:rsidRDefault="00167769" w:rsidP="00494900"/>
    <w:p w:rsidR="00167769" w:rsidRDefault="00167769" w:rsidP="00494900"/>
    <w:p w:rsidR="00167769" w:rsidRDefault="00167769" w:rsidP="00494900"/>
    <w:p w:rsidR="00167769" w:rsidRDefault="00167769" w:rsidP="00494900"/>
    <w:p w:rsidR="00167769" w:rsidRDefault="00167769" w:rsidP="00494900"/>
    <w:p w:rsidR="00167769" w:rsidRDefault="000C4292" w:rsidP="00FF1D20">
      <w:pPr>
        <w:pStyle w:val="afa"/>
      </w:pPr>
      <w:r>
        <w:lastRenderedPageBreak/>
        <w:drawing>
          <wp:inline distT="0" distB="0" distL="0" distR="0" wp14:anchorId="578C3E1E" wp14:editId="3A37F883">
            <wp:extent cx="5940425" cy="4812791"/>
            <wp:effectExtent l="0" t="0" r="3175" b="6985"/>
            <wp:docPr id="333" name="Рисунок 333" descr="C:\Users\E1E54~1.KIS\AppData\Local\Temp\SNAGHTMLd12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1E54~1.KIS\AppData\Local\Temp\SNAGHTMLd12243.PNG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1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781" w:rsidRPr="000E5E4D" w:rsidRDefault="00146E44" w:rsidP="00FF1D20">
      <w:pPr>
        <w:pStyle w:val="afa"/>
      </w:pPr>
      <w:r>
        <w:t>Рисунок 10.</w:t>
      </w:r>
      <w:r w:rsidR="00307C60">
        <w:t>19</w:t>
      </w:r>
      <w:r w:rsidR="00DA329E">
        <w:t xml:space="preserve"> – </w:t>
      </w:r>
      <w:r w:rsidR="00A844C5">
        <w:t>Настройки</w:t>
      </w:r>
      <w:r w:rsidR="00A844C5" w:rsidRPr="00A844C5">
        <w:t xml:space="preserve"> </w:t>
      </w:r>
      <w:r w:rsidR="00A844C5">
        <w:t xml:space="preserve">параметра </w:t>
      </w:r>
      <w:r w:rsidR="00A844C5" w:rsidRPr="004B1C58">
        <w:rPr>
          <w:lang w:val="en-US"/>
        </w:rPr>
        <w:t>OnMouseClick</w:t>
      </w:r>
      <w:r w:rsidR="00A844C5">
        <w:t xml:space="preserve"> вкладки </w:t>
      </w:r>
      <w:r w:rsidR="00A844C5" w:rsidRPr="004B1C58">
        <w:rPr>
          <w:lang w:val="en-US"/>
        </w:rPr>
        <w:t>InputConfiguration</w:t>
      </w:r>
      <w:r w:rsidR="00A844C5" w:rsidRPr="00A844C5">
        <w:t xml:space="preserve"> </w:t>
      </w:r>
      <w:r w:rsidR="00A844C5">
        <w:t xml:space="preserve">элемента </w:t>
      </w:r>
      <w:r w:rsidR="00A844C5" w:rsidRPr="004B1C58">
        <w:t>Прямоугольник</w:t>
      </w:r>
      <w:r w:rsidR="00A844C5">
        <w:t xml:space="preserve"> (окончание)</w:t>
      </w:r>
    </w:p>
    <w:p w:rsidR="00167769" w:rsidRDefault="00167769" w:rsidP="00494900"/>
    <w:p w:rsidR="00167769" w:rsidRDefault="00167769" w:rsidP="00494900"/>
    <w:p w:rsidR="00167769" w:rsidRDefault="00167769" w:rsidP="00494900"/>
    <w:p w:rsidR="00144781" w:rsidRPr="00144781" w:rsidRDefault="00144781" w:rsidP="002D092A">
      <w:pPr>
        <w:pStyle w:val="ad"/>
        <w:numPr>
          <w:ilvl w:val="0"/>
          <w:numId w:val="23"/>
        </w:numPr>
      </w:pPr>
      <w:r>
        <w:t>Добави</w:t>
      </w:r>
      <w:r w:rsidR="00DA329E">
        <w:t>ть</w:t>
      </w:r>
      <w:r>
        <w:t xml:space="preserve"> на экран панель управления параметрами вкладки </w:t>
      </w:r>
      <w:r w:rsidRPr="00FF1D20">
        <w:rPr>
          <w:b/>
        </w:rPr>
        <w:t>Абсолютное перемещение</w:t>
      </w:r>
      <w:r w:rsidR="00E01BBE">
        <w:t xml:space="preserve">. </w:t>
      </w:r>
      <w:r w:rsidR="00DA329E">
        <w:t>Данные</w:t>
      </w:r>
      <w:r w:rsidR="00E01BBE">
        <w:t xml:space="preserve"> параметры будут использоваться для перемещения и вращения элемента</w:t>
      </w:r>
      <w:r w:rsidR="00DA329E">
        <w:t xml:space="preserve"> и </w:t>
      </w:r>
      <w:r w:rsidR="00E01BBE">
        <w:t>изменения его масштаба.</w:t>
      </w:r>
    </w:p>
    <w:p w:rsidR="00144781" w:rsidRPr="00144781" w:rsidRDefault="00144781" w:rsidP="00FF1D20">
      <w:pPr>
        <w:pStyle w:val="afa"/>
      </w:pPr>
      <w:r>
        <w:drawing>
          <wp:inline distT="0" distB="0" distL="0" distR="0" wp14:anchorId="10459DD9" wp14:editId="59C542A8">
            <wp:extent cx="5940425" cy="713660"/>
            <wp:effectExtent l="0" t="0" r="317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769" w:rsidRDefault="00146E44" w:rsidP="00FF1D20">
      <w:pPr>
        <w:pStyle w:val="afa"/>
      </w:pPr>
      <w:r>
        <w:t>Рисунок 10.</w:t>
      </w:r>
      <w:r w:rsidR="00FB7F49">
        <w:t>2</w:t>
      </w:r>
      <w:r w:rsidR="00307C60">
        <w:t>0</w:t>
      </w:r>
      <w:r w:rsidR="00DA329E">
        <w:t xml:space="preserve"> – </w:t>
      </w:r>
      <w:r w:rsidR="00A844C5">
        <w:t xml:space="preserve">Панель управления параметрами вкладки </w:t>
      </w:r>
      <w:r w:rsidR="00A844C5" w:rsidRPr="004B1C58">
        <w:t>Абсолютное перемещение</w:t>
      </w:r>
    </w:p>
    <w:p w:rsidR="00144781" w:rsidRDefault="00144781" w:rsidP="00494900"/>
    <w:p w:rsidR="00167769" w:rsidRDefault="00144781" w:rsidP="00C15925">
      <w:pPr>
        <w:pStyle w:val="ad"/>
      </w:pPr>
      <w:r>
        <w:t xml:space="preserve">Панель представляет собой элемент </w:t>
      </w:r>
      <w:hyperlink w:anchor="_8.3.6._Группа" w:history="1">
        <w:r w:rsidRPr="004B1C58">
          <w:rPr>
            <w:rStyle w:val="a4"/>
          </w:rPr>
          <w:t>Группа</w:t>
        </w:r>
      </w:hyperlink>
      <w:r>
        <w:t xml:space="preserve">, в которой расположена два элемента </w:t>
      </w:r>
      <w:hyperlink w:anchor="_8.3.11._Управление_вращением" w:history="1">
        <w:r w:rsidRPr="004B1C58">
          <w:rPr>
            <w:rStyle w:val="a4"/>
          </w:rPr>
          <w:t>Управление вращением</w:t>
        </w:r>
      </w:hyperlink>
      <w:r>
        <w:t xml:space="preserve">, два элемента </w:t>
      </w:r>
      <w:hyperlink w:anchor="_8.3.9._Полоса_прокрутки" w:history="1">
        <w:r w:rsidRPr="004B1C58">
          <w:rPr>
            <w:rStyle w:val="a4"/>
          </w:rPr>
          <w:t>Полоса прокрутки</w:t>
        </w:r>
      </w:hyperlink>
      <w:r>
        <w:t xml:space="preserve"> и </w:t>
      </w:r>
      <w:hyperlink w:anchor="_8.3.10._Бегунок" w:history="1">
        <w:r w:rsidRPr="004B1C58">
          <w:rPr>
            <w:rStyle w:val="a4"/>
          </w:rPr>
          <w:t>Бегунок</w:t>
        </w:r>
      </w:hyperlink>
      <w:r>
        <w:t>. Три текстовых надп</w:t>
      </w:r>
      <w:r w:rsidR="004B1C58">
        <w:t xml:space="preserve">иси сделаны с помощью элемента </w:t>
      </w:r>
      <w:hyperlink w:anchor="_8.3.1._Метка" w:history="1">
        <w:r w:rsidR="004B1C58" w:rsidRPr="004B1C58">
          <w:rPr>
            <w:rStyle w:val="a4"/>
          </w:rPr>
          <w:t>М</w:t>
        </w:r>
        <w:r w:rsidRPr="004B1C58">
          <w:rPr>
            <w:rStyle w:val="a4"/>
          </w:rPr>
          <w:t>етка</w:t>
        </w:r>
      </w:hyperlink>
      <w:r>
        <w:t>. Параметры элементов приведены ниже</w:t>
      </w:r>
      <w:r w:rsidR="00033A7E">
        <w:t xml:space="preserve"> (</w:t>
      </w:r>
      <w:r w:rsidR="00124989">
        <w:t>не отображенные</w:t>
      </w:r>
      <w:r w:rsidR="00033A7E">
        <w:t xml:space="preserve"> параметры находятся в значениях по умолчанию).</w:t>
      </w:r>
    </w:p>
    <w:p w:rsidR="00033A7E" w:rsidRDefault="00033A7E" w:rsidP="00C15925">
      <w:pPr>
        <w:pStyle w:val="afa"/>
      </w:pPr>
      <w:r>
        <w:lastRenderedPageBreak/>
        <w:drawing>
          <wp:inline distT="0" distB="0" distL="0" distR="0" wp14:anchorId="7F9B030A" wp14:editId="78D098EE">
            <wp:extent cx="4323810" cy="2438095"/>
            <wp:effectExtent l="19050" t="19050" r="19685" b="1968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4323810" cy="24380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33A7E" w:rsidRDefault="00146E44" w:rsidP="00C15925">
      <w:pPr>
        <w:pStyle w:val="afa"/>
      </w:pPr>
      <w:r>
        <w:t>Рисунок 10.</w:t>
      </w:r>
      <w:r w:rsidR="00FB7F49">
        <w:t>2</w:t>
      </w:r>
      <w:r w:rsidR="00307C60">
        <w:t>1</w:t>
      </w:r>
      <w:r w:rsidR="00DA329E">
        <w:t xml:space="preserve"> – </w:t>
      </w:r>
      <w:r w:rsidR="00A844C5">
        <w:t xml:space="preserve">Настройки элемента </w:t>
      </w:r>
      <w:r w:rsidR="00A844C5" w:rsidRPr="004B1C58">
        <w:t>Управление вращением 1</w:t>
      </w:r>
    </w:p>
    <w:p w:rsidR="00C15925" w:rsidRDefault="00C15925" w:rsidP="00C15925">
      <w:pPr>
        <w:rPr>
          <w:lang w:eastAsia="ru-RU"/>
        </w:rPr>
      </w:pPr>
    </w:p>
    <w:p w:rsidR="00C15925" w:rsidRDefault="00C15925" w:rsidP="00C15925">
      <w:pPr>
        <w:rPr>
          <w:lang w:eastAsia="ru-RU"/>
        </w:rPr>
      </w:pPr>
    </w:p>
    <w:p w:rsidR="00C15925" w:rsidRPr="00C15925" w:rsidRDefault="00C15925" w:rsidP="00C15925">
      <w:pPr>
        <w:rPr>
          <w:lang w:eastAsia="ru-RU"/>
        </w:rPr>
      </w:pPr>
    </w:p>
    <w:p w:rsidR="00167769" w:rsidRDefault="00033A7E" w:rsidP="00C15925">
      <w:pPr>
        <w:pStyle w:val="afa"/>
      </w:pPr>
      <w:r>
        <w:drawing>
          <wp:inline distT="0" distB="0" distL="0" distR="0" wp14:anchorId="7587DDDD" wp14:editId="78576DC7">
            <wp:extent cx="4161905" cy="2466667"/>
            <wp:effectExtent l="19050" t="19050" r="10160" b="1016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4161905" cy="24666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33A7E" w:rsidRPr="00033A7E" w:rsidRDefault="00146E44" w:rsidP="00C15925">
      <w:pPr>
        <w:pStyle w:val="afa"/>
      </w:pPr>
      <w:r>
        <w:t>Рисунок 10.</w:t>
      </w:r>
      <w:r w:rsidR="00FB7F49">
        <w:t>2</w:t>
      </w:r>
      <w:r w:rsidR="00307C60">
        <w:t>2</w:t>
      </w:r>
      <w:r w:rsidR="00DA329E">
        <w:t xml:space="preserve"> – </w:t>
      </w:r>
      <w:r w:rsidR="00A844C5">
        <w:t xml:space="preserve">Настройки элемента </w:t>
      </w:r>
      <w:r w:rsidR="00A844C5" w:rsidRPr="004B1C58">
        <w:t>Управление вращением 2</w:t>
      </w:r>
    </w:p>
    <w:p w:rsidR="00167769" w:rsidRDefault="00167769" w:rsidP="00494900"/>
    <w:p w:rsidR="00167769" w:rsidRDefault="00033A7E" w:rsidP="00C15925">
      <w:pPr>
        <w:pStyle w:val="afa"/>
      </w:pPr>
      <w:r>
        <w:lastRenderedPageBreak/>
        <w:drawing>
          <wp:inline distT="0" distB="0" distL="0" distR="0" wp14:anchorId="4D1B6D4B" wp14:editId="303CB5C8">
            <wp:extent cx="4040372" cy="4985801"/>
            <wp:effectExtent l="19050" t="19050" r="17780" b="2476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4038019" cy="498289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33A7E" w:rsidRDefault="00146E44" w:rsidP="00C15925">
      <w:pPr>
        <w:pStyle w:val="afa"/>
      </w:pPr>
      <w:r>
        <w:t>Рисунок 10.</w:t>
      </w:r>
      <w:r w:rsidR="00DA329E">
        <w:t>2</w:t>
      </w:r>
      <w:r w:rsidR="00307C60">
        <w:t>3</w:t>
      </w:r>
      <w:r w:rsidR="00DA329E">
        <w:t xml:space="preserve"> – </w:t>
      </w:r>
      <w:r w:rsidR="00A844C5">
        <w:t xml:space="preserve">Настройки элемента </w:t>
      </w:r>
      <w:r w:rsidR="00A844C5" w:rsidRPr="004B1C58">
        <w:t>Полоса прокрутки 1</w:t>
      </w:r>
    </w:p>
    <w:p w:rsidR="00033A7E" w:rsidRPr="00033A7E" w:rsidRDefault="00033A7E" w:rsidP="00494900"/>
    <w:p w:rsidR="00167769" w:rsidRDefault="00033A7E" w:rsidP="00C15925">
      <w:pPr>
        <w:pStyle w:val="afa"/>
      </w:pPr>
      <w:r>
        <w:drawing>
          <wp:inline distT="0" distB="0" distL="0" distR="0" wp14:anchorId="241683D6" wp14:editId="0ECC7BD7">
            <wp:extent cx="3752676" cy="3327991"/>
            <wp:effectExtent l="19050" t="19050" r="19685" b="2540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3756565" cy="33314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33A7E" w:rsidRPr="00033A7E" w:rsidRDefault="00146E44" w:rsidP="00C15925">
      <w:pPr>
        <w:pStyle w:val="afa"/>
      </w:pPr>
      <w:r>
        <w:t>Рисунок 10.</w:t>
      </w:r>
      <w:r w:rsidR="00DA329E">
        <w:t>2</w:t>
      </w:r>
      <w:r w:rsidR="00307C60">
        <w:t>4</w:t>
      </w:r>
      <w:r w:rsidR="00DA329E">
        <w:t xml:space="preserve"> – </w:t>
      </w:r>
      <w:r w:rsidR="00A844C5">
        <w:t xml:space="preserve">Настройки элемента </w:t>
      </w:r>
      <w:r w:rsidR="00A844C5" w:rsidRPr="004B1C58">
        <w:t>Бегунок</w:t>
      </w:r>
    </w:p>
    <w:p w:rsidR="00167769" w:rsidRDefault="00167769" w:rsidP="00494900"/>
    <w:p w:rsidR="00167769" w:rsidRDefault="00033A7E" w:rsidP="00C15925">
      <w:pPr>
        <w:pStyle w:val="afa"/>
      </w:pPr>
      <w:r>
        <w:lastRenderedPageBreak/>
        <w:drawing>
          <wp:inline distT="0" distB="0" distL="0" distR="0" wp14:anchorId="55B7AB70" wp14:editId="0238DAB5">
            <wp:extent cx="3870251" cy="4598318"/>
            <wp:effectExtent l="19050" t="19050" r="16510" b="12065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3880923" cy="461099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33A7E" w:rsidRDefault="00146E44" w:rsidP="00C15925">
      <w:pPr>
        <w:pStyle w:val="afa"/>
      </w:pPr>
      <w:r>
        <w:t>Рисунок 10.</w:t>
      </w:r>
      <w:r w:rsidR="00FB7F49">
        <w:t>2</w:t>
      </w:r>
      <w:r w:rsidR="00307C60">
        <w:t>5</w:t>
      </w:r>
      <w:r w:rsidR="00DA329E">
        <w:t xml:space="preserve"> – </w:t>
      </w:r>
      <w:r w:rsidR="00A844C5">
        <w:t xml:space="preserve">Настройки элемента </w:t>
      </w:r>
      <w:r w:rsidR="00A844C5" w:rsidRPr="004B1C58">
        <w:t>Полоса прокрутки 2</w:t>
      </w:r>
    </w:p>
    <w:p w:rsidR="00FA6174" w:rsidRPr="00FA6174" w:rsidRDefault="00FA6174" w:rsidP="00FA6174">
      <w:pPr>
        <w:rPr>
          <w:lang w:eastAsia="ru-RU"/>
        </w:rPr>
      </w:pPr>
    </w:p>
    <w:p w:rsidR="00033A7E" w:rsidRPr="00144781" w:rsidRDefault="00033A7E" w:rsidP="002D092A">
      <w:pPr>
        <w:pStyle w:val="ad"/>
        <w:numPr>
          <w:ilvl w:val="0"/>
          <w:numId w:val="23"/>
        </w:numPr>
      </w:pPr>
      <w:r>
        <w:t>Добави</w:t>
      </w:r>
      <w:r w:rsidR="00DA329E">
        <w:t>ть</w:t>
      </w:r>
      <w:r>
        <w:t xml:space="preserve"> на экран панель управления параметрами вкладки </w:t>
      </w:r>
      <w:r w:rsidRPr="00C15925">
        <w:rPr>
          <w:b/>
        </w:rPr>
        <w:t>Относительное перемещение</w:t>
      </w:r>
      <w:r w:rsidR="00E01BBE">
        <w:t>. Эти параметры будут использоваться для изменения размеров элемента.</w:t>
      </w:r>
    </w:p>
    <w:p w:rsidR="00167769" w:rsidRDefault="00033A7E" w:rsidP="00C15925">
      <w:pPr>
        <w:pStyle w:val="afa"/>
      </w:pPr>
      <w:r>
        <w:drawing>
          <wp:inline distT="0" distB="0" distL="0" distR="0" wp14:anchorId="5A2AFE43" wp14:editId="3E692623">
            <wp:extent cx="5940425" cy="591651"/>
            <wp:effectExtent l="0" t="0" r="3175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A7E" w:rsidRDefault="00146E44" w:rsidP="00C15925">
      <w:pPr>
        <w:pStyle w:val="afa"/>
      </w:pPr>
      <w:r>
        <w:t>Рисунок 10.</w:t>
      </w:r>
      <w:r w:rsidR="00FB7F49">
        <w:t>2</w:t>
      </w:r>
      <w:r w:rsidR="00307C60">
        <w:t>6</w:t>
      </w:r>
      <w:r w:rsidR="00DA329E">
        <w:t xml:space="preserve"> – </w:t>
      </w:r>
      <w:r w:rsidR="00A844C5">
        <w:t xml:space="preserve">Панель управления параметрами вкладки </w:t>
      </w:r>
      <w:r w:rsidR="00A844C5" w:rsidRPr="004B1C58">
        <w:t>Относительное перемещение</w:t>
      </w:r>
    </w:p>
    <w:p w:rsidR="00C15925" w:rsidRPr="00C15925" w:rsidRDefault="00C15925" w:rsidP="00C15925">
      <w:pPr>
        <w:rPr>
          <w:lang w:eastAsia="ru-RU"/>
        </w:rPr>
      </w:pPr>
    </w:p>
    <w:p w:rsidR="00033A7E" w:rsidRDefault="00033A7E" w:rsidP="00C15925">
      <w:pPr>
        <w:ind w:left="567"/>
      </w:pPr>
      <w:r>
        <w:t xml:space="preserve">Панель представляет собой элемент </w:t>
      </w:r>
      <w:hyperlink w:anchor="_8.3.6._Группа" w:history="1">
        <w:r w:rsidRPr="004B1C58">
          <w:rPr>
            <w:rStyle w:val="a4"/>
          </w:rPr>
          <w:t>Группа</w:t>
        </w:r>
      </w:hyperlink>
      <w:r>
        <w:t xml:space="preserve">, в которой расположены четыре элемента </w:t>
      </w:r>
      <w:hyperlink w:anchor="_8.3.11._Управление_вращением" w:history="1">
        <w:r w:rsidRPr="004B1C58">
          <w:rPr>
            <w:rStyle w:val="a4"/>
          </w:rPr>
          <w:t>Управление вращением</w:t>
        </w:r>
      </w:hyperlink>
      <w:r>
        <w:t>. Параметры элементов приведены ниже (</w:t>
      </w:r>
      <w:r w:rsidR="00124989">
        <w:t>не отображенные</w:t>
      </w:r>
      <w:r>
        <w:t xml:space="preserve"> параметры находятся в значениях по умолчанию).</w:t>
      </w:r>
    </w:p>
    <w:p w:rsidR="00167769" w:rsidRDefault="00167769" w:rsidP="00494900"/>
    <w:p w:rsidR="00167769" w:rsidRDefault="00033A7E" w:rsidP="00C15925">
      <w:pPr>
        <w:pStyle w:val="afa"/>
      </w:pPr>
      <w:r>
        <w:lastRenderedPageBreak/>
        <w:drawing>
          <wp:inline distT="0" distB="0" distL="0" distR="0" wp14:anchorId="62E8D65E" wp14:editId="1974C332">
            <wp:extent cx="4580953" cy="2419048"/>
            <wp:effectExtent l="19050" t="19050" r="10160" b="19685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4580953" cy="24190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01BBE" w:rsidRPr="00033A7E" w:rsidRDefault="00146E44" w:rsidP="00C15925">
      <w:pPr>
        <w:pStyle w:val="afa"/>
      </w:pPr>
      <w:r>
        <w:t>Рисунок 10.</w:t>
      </w:r>
      <w:r w:rsidR="00FB7F49">
        <w:t>2</w:t>
      </w:r>
      <w:r w:rsidR="00307C60" w:rsidRPr="00307C60">
        <w:t>7</w:t>
      </w:r>
      <w:r w:rsidR="00DA329E">
        <w:t xml:space="preserve"> – </w:t>
      </w:r>
      <w:r w:rsidR="00812774">
        <w:t xml:space="preserve">Настройки элемента </w:t>
      </w:r>
      <w:r w:rsidR="00812774" w:rsidRPr="004B1C58">
        <w:t>Управление вращением 1</w:t>
      </w:r>
    </w:p>
    <w:p w:rsidR="00167769" w:rsidRDefault="00167769" w:rsidP="00494900"/>
    <w:p w:rsidR="00167769" w:rsidRDefault="00E01BBE" w:rsidP="00C15925">
      <w:pPr>
        <w:pStyle w:val="afa"/>
      </w:pPr>
      <w:r>
        <w:drawing>
          <wp:inline distT="0" distB="0" distL="0" distR="0" wp14:anchorId="2F710FFC" wp14:editId="1F7F0094">
            <wp:extent cx="4542857" cy="2447619"/>
            <wp:effectExtent l="19050" t="19050" r="10160" b="1016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4542857" cy="24476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01BBE" w:rsidRPr="00033A7E" w:rsidRDefault="00146E44" w:rsidP="00C15925">
      <w:pPr>
        <w:pStyle w:val="afa"/>
      </w:pPr>
      <w:r>
        <w:t>Рисунок 10.</w:t>
      </w:r>
      <w:r w:rsidR="00FB7F49">
        <w:t>2</w:t>
      </w:r>
      <w:r w:rsidR="00307C60" w:rsidRPr="00307C60">
        <w:t>8</w:t>
      </w:r>
      <w:r w:rsidR="00DA329E">
        <w:t xml:space="preserve"> – </w:t>
      </w:r>
      <w:r w:rsidR="00812774">
        <w:t xml:space="preserve">Настройки элемента </w:t>
      </w:r>
      <w:r w:rsidR="00812774" w:rsidRPr="004B1C58">
        <w:t>Управление вращением 2</w:t>
      </w:r>
    </w:p>
    <w:p w:rsidR="00167769" w:rsidRDefault="00167769" w:rsidP="00494900"/>
    <w:p w:rsidR="00167769" w:rsidRDefault="00E01BBE" w:rsidP="00C15925">
      <w:pPr>
        <w:pStyle w:val="afa"/>
      </w:pPr>
      <w:r>
        <w:drawing>
          <wp:inline distT="0" distB="0" distL="0" distR="0" wp14:anchorId="6645F2EC" wp14:editId="24853AAD">
            <wp:extent cx="4542857" cy="2438095"/>
            <wp:effectExtent l="19050" t="19050" r="10160" b="19685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4542857" cy="24380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01BBE" w:rsidRPr="00033A7E" w:rsidRDefault="00146E44" w:rsidP="00C15925">
      <w:pPr>
        <w:pStyle w:val="afa"/>
      </w:pPr>
      <w:r>
        <w:t>Рисунок 10.</w:t>
      </w:r>
      <w:r w:rsidR="00307C60" w:rsidRPr="00307C60">
        <w:t>29</w:t>
      </w:r>
      <w:r w:rsidR="00DA329E">
        <w:t xml:space="preserve"> – </w:t>
      </w:r>
      <w:r w:rsidR="00812774">
        <w:t xml:space="preserve">Настройки элемента </w:t>
      </w:r>
      <w:r w:rsidR="00812774" w:rsidRPr="004B1C58">
        <w:t>Управление вращением 3</w:t>
      </w:r>
    </w:p>
    <w:p w:rsidR="00E01BBE" w:rsidRDefault="00E01BBE" w:rsidP="00494900"/>
    <w:p w:rsidR="00167769" w:rsidRDefault="00E01BBE" w:rsidP="00C15925">
      <w:pPr>
        <w:pStyle w:val="afa"/>
      </w:pPr>
      <w:r>
        <w:lastRenderedPageBreak/>
        <w:drawing>
          <wp:inline distT="0" distB="0" distL="0" distR="0" wp14:anchorId="2628CAC0" wp14:editId="05F701AB">
            <wp:extent cx="4228572" cy="2400000"/>
            <wp:effectExtent l="19050" t="19050" r="19685" b="19685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4228572" cy="240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01BBE" w:rsidRPr="00033A7E" w:rsidRDefault="00146E44" w:rsidP="00C15925">
      <w:pPr>
        <w:pStyle w:val="afa"/>
      </w:pPr>
      <w:r>
        <w:t>Рисунок 10.</w:t>
      </w:r>
      <w:r w:rsidR="00307C60">
        <w:t>3</w:t>
      </w:r>
      <w:r w:rsidR="00307C60" w:rsidRPr="00307C60">
        <w:t>0</w:t>
      </w:r>
      <w:r w:rsidR="00DA329E">
        <w:t xml:space="preserve"> – </w:t>
      </w:r>
      <w:r w:rsidR="00812774">
        <w:t xml:space="preserve">Настройки элемента </w:t>
      </w:r>
      <w:r w:rsidR="00812774" w:rsidRPr="004B1C58">
        <w:t>Управление вращением 4</w:t>
      </w:r>
    </w:p>
    <w:p w:rsidR="00167769" w:rsidRDefault="00167769" w:rsidP="00494900"/>
    <w:p w:rsidR="00167769" w:rsidRDefault="00167769" w:rsidP="00494900"/>
    <w:p w:rsidR="00B315DE" w:rsidRDefault="00B315DE" w:rsidP="002D092A">
      <w:pPr>
        <w:pStyle w:val="ad"/>
        <w:numPr>
          <w:ilvl w:val="0"/>
          <w:numId w:val="23"/>
        </w:numPr>
      </w:pPr>
      <w:r>
        <w:t>Добави</w:t>
      </w:r>
      <w:r w:rsidR="00DA329E">
        <w:t>ть</w:t>
      </w:r>
      <w:r>
        <w:t xml:space="preserve"> на экран панель управления параметрами вкладки </w:t>
      </w:r>
      <w:r w:rsidR="00A9251F" w:rsidRPr="00C15925">
        <w:rPr>
          <w:b/>
        </w:rPr>
        <w:t>Текстовые переменные</w:t>
      </w:r>
      <w:r>
        <w:t xml:space="preserve">. </w:t>
      </w:r>
      <w:r w:rsidR="00DA329E">
        <w:t>Данные</w:t>
      </w:r>
      <w:r>
        <w:t xml:space="preserve"> параметры будут </w:t>
      </w:r>
      <w:r w:rsidR="00A9251F">
        <w:t>отображаться элементом (</w:t>
      </w:r>
      <w:r w:rsidR="00A9251F" w:rsidRPr="00C15925">
        <w:rPr>
          <w:b/>
        </w:rPr>
        <w:t>Текстовая переменная</w:t>
      </w:r>
      <w:r w:rsidR="00A9251F">
        <w:t xml:space="preserve"> </w:t>
      </w:r>
      <w:r w:rsidR="00DA329E">
        <w:t>–</w:t>
      </w:r>
      <w:r w:rsidR="00A9251F">
        <w:t xml:space="preserve"> число с плавающей точкой, </w:t>
      </w:r>
      <w:r w:rsidR="00A9251F" w:rsidRPr="00C15925">
        <w:rPr>
          <w:b/>
        </w:rPr>
        <w:t>Переменная подсказки</w:t>
      </w:r>
      <w:r w:rsidR="00A9251F">
        <w:t xml:space="preserve"> – строковая переменная)</w:t>
      </w:r>
      <w:r>
        <w:t>.</w:t>
      </w:r>
    </w:p>
    <w:p w:rsidR="00C15925" w:rsidRPr="00144781" w:rsidRDefault="00C15925" w:rsidP="00C15925"/>
    <w:p w:rsidR="00B315DE" w:rsidRDefault="00B315DE" w:rsidP="00C15925">
      <w:pPr>
        <w:pStyle w:val="afa"/>
      </w:pPr>
      <w:r>
        <w:drawing>
          <wp:inline distT="0" distB="0" distL="0" distR="0" wp14:anchorId="7007AF65" wp14:editId="71E0B152">
            <wp:extent cx="2047619" cy="1428572"/>
            <wp:effectExtent l="0" t="0" r="0" b="635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2047619" cy="14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5DE" w:rsidRDefault="00146E44" w:rsidP="00C15925">
      <w:pPr>
        <w:pStyle w:val="afa"/>
      </w:pPr>
      <w:r>
        <w:t>Рисунок 10.</w:t>
      </w:r>
      <w:r w:rsidR="00DA329E">
        <w:t>3</w:t>
      </w:r>
      <w:r w:rsidR="00307C60" w:rsidRPr="00307C60">
        <w:t>1</w:t>
      </w:r>
      <w:r w:rsidR="00DA329E">
        <w:t xml:space="preserve"> – </w:t>
      </w:r>
      <w:r w:rsidR="00A844C5">
        <w:t xml:space="preserve">Панель управления параметрами вкладки </w:t>
      </w:r>
      <w:r w:rsidR="00A844C5" w:rsidRPr="004B1C58">
        <w:t>Текстовые переменные</w:t>
      </w:r>
    </w:p>
    <w:p w:rsidR="001109B8" w:rsidRPr="00033A7E" w:rsidRDefault="001109B8" w:rsidP="00494900"/>
    <w:p w:rsidR="00167769" w:rsidRDefault="00B315DE" w:rsidP="00C15925">
      <w:pPr>
        <w:ind w:left="567"/>
      </w:pPr>
      <w:r>
        <w:t xml:space="preserve">Панель представляет собой элемент </w:t>
      </w:r>
      <w:hyperlink w:anchor="_8.3.6._Группа" w:history="1">
        <w:r w:rsidRPr="004B1C58">
          <w:rPr>
            <w:rStyle w:val="a4"/>
          </w:rPr>
          <w:t>Группа</w:t>
        </w:r>
      </w:hyperlink>
      <w:r>
        <w:t xml:space="preserve">, в которой расположены </w:t>
      </w:r>
      <w:r w:rsidR="00A9251F">
        <w:t>элемент</w:t>
      </w:r>
      <w:r>
        <w:t xml:space="preserve"> </w:t>
      </w:r>
      <w:hyperlink w:anchor="_8.3.11._Управление_вращением" w:history="1">
        <w:r w:rsidRPr="004B1C58">
          <w:rPr>
            <w:rStyle w:val="a4"/>
          </w:rPr>
          <w:t>Управление вращением</w:t>
        </w:r>
      </w:hyperlink>
      <w:r w:rsidR="00A9251F">
        <w:t xml:space="preserve"> и элемент </w:t>
      </w:r>
      <w:hyperlink w:anchor="_8.3.8._Текстовое_поле" w:history="1">
        <w:r w:rsidR="00A9251F" w:rsidRPr="004B1C58">
          <w:rPr>
            <w:rStyle w:val="a4"/>
          </w:rPr>
          <w:t>Текстовое поле</w:t>
        </w:r>
      </w:hyperlink>
      <w:r>
        <w:t xml:space="preserve">. </w:t>
      </w:r>
      <w:r w:rsidR="00A9251F">
        <w:t>Пояснительный текст (</w:t>
      </w:r>
      <w:r w:rsidR="00A9251F" w:rsidRPr="00FA6174">
        <w:rPr>
          <w:b/>
        </w:rPr>
        <w:t>Переменная подс</w:t>
      </w:r>
      <w:r w:rsidR="004B1C58" w:rsidRPr="00FA6174">
        <w:rPr>
          <w:b/>
        </w:rPr>
        <w:t>казки</w:t>
      </w:r>
      <w:r w:rsidR="004B1C58">
        <w:t>) создан с помощью элементов</w:t>
      </w:r>
      <w:r w:rsidR="00A9251F">
        <w:t xml:space="preserve"> </w:t>
      </w:r>
      <w:hyperlink w:anchor="_8.3.1._Метка" w:history="1">
        <w:r w:rsidR="00A9251F" w:rsidRPr="004B1C58">
          <w:rPr>
            <w:rStyle w:val="a4"/>
          </w:rPr>
          <w:t>Метка</w:t>
        </w:r>
      </w:hyperlink>
      <w:r w:rsidR="00A9251F">
        <w:t xml:space="preserve">. </w:t>
      </w:r>
      <w:r>
        <w:t>Параметры элементов приведены ниже (</w:t>
      </w:r>
      <w:r w:rsidR="00124989">
        <w:t>не отображенные</w:t>
      </w:r>
      <w:r>
        <w:t xml:space="preserve"> параметры находятся в значениях по умолчанию).</w:t>
      </w:r>
    </w:p>
    <w:p w:rsidR="00167769" w:rsidRDefault="00A9251F" w:rsidP="00C15925">
      <w:pPr>
        <w:pStyle w:val="afa"/>
      </w:pPr>
      <w:r>
        <w:drawing>
          <wp:inline distT="0" distB="0" distL="0" distR="0" wp14:anchorId="53FF8BC0" wp14:editId="0DA1336C">
            <wp:extent cx="3838096" cy="2390476"/>
            <wp:effectExtent l="19050" t="19050" r="10160" b="1016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3838096" cy="23904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9251F" w:rsidRPr="00033A7E" w:rsidRDefault="00146E44" w:rsidP="00C15925">
      <w:pPr>
        <w:pStyle w:val="afa"/>
      </w:pPr>
      <w:r>
        <w:t>Рисунок 10.</w:t>
      </w:r>
      <w:r w:rsidR="00DA329E">
        <w:t>3</w:t>
      </w:r>
      <w:r w:rsidR="00307C60" w:rsidRPr="00307C60">
        <w:t>2</w:t>
      </w:r>
      <w:r w:rsidR="00DA329E">
        <w:t xml:space="preserve"> – </w:t>
      </w:r>
      <w:r w:rsidR="00812774">
        <w:t xml:space="preserve">Настройки элемента </w:t>
      </w:r>
      <w:r w:rsidR="00812774" w:rsidRPr="004B1C58">
        <w:t>Управление вращением</w:t>
      </w:r>
    </w:p>
    <w:p w:rsidR="00C15925" w:rsidRDefault="00C15925">
      <w:pPr>
        <w:spacing w:before="0" w:after="200"/>
        <w:jc w:val="left"/>
      </w:pPr>
      <w:r>
        <w:br w:type="page"/>
      </w:r>
    </w:p>
    <w:p w:rsidR="00167769" w:rsidRDefault="00A9251F" w:rsidP="00C15925">
      <w:pPr>
        <w:pStyle w:val="afa"/>
      </w:pPr>
      <w:r>
        <w:lastRenderedPageBreak/>
        <w:drawing>
          <wp:inline distT="0" distB="0" distL="0" distR="0" wp14:anchorId="7C3E7492" wp14:editId="030B0A0A">
            <wp:extent cx="3923413" cy="4555699"/>
            <wp:effectExtent l="19050" t="19050" r="20320" b="1651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3926497" cy="45592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9251F" w:rsidRDefault="00146E44" w:rsidP="00C15925">
      <w:pPr>
        <w:pStyle w:val="afa"/>
      </w:pPr>
      <w:r>
        <w:t>Рисунок 10.</w:t>
      </w:r>
      <w:r w:rsidR="00DA329E">
        <w:t>3</w:t>
      </w:r>
      <w:r w:rsidR="00307C60" w:rsidRPr="00B34E25">
        <w:t>3</w:t>
      </w:r>
      <w:r w:rsidR="00DA329E">
        <w:t xml:space="preserve"> – </w:t>
      </w:r>
      <w:r w:rsidR="00812774">
        <w:t xml:space="preserve">Настройки элемента </w:t>
      </w:r>
      <w:r w:rsidR="00812774" w:rsidRPr="004B1C58">
        <w:t>Текстовое поле</w:t>
      </w:r>
    </w:p>
    <w:p w:rsidR="00B43E8E" w:rsidRPr="00B43E8E" w:rsidRDefault="00B43E8E" w:rsidP="00B43E8E">
      <w:pPr>
        <w:rPr>
          <w:lang w:eastAsia="ru-RU"/>
        </w:rPr>
      </w:pPr>
    </w:p>
    <w:p w:rsidR="00167769" w:rsidRDefault="00A9251F" w:rsidP="00C15925">
      <w:pPr>
        <w:ind w:left="567"/>
      </w:pPr>
      <w:r>
        <w:t xml:space="preserve">У элемента </w:t>
      </w:r>
      <w:r w:rsidRPr="004B1C58">
        <w:rPr>
          <w:b/>
        </w:rPr>
        <w:t>Текстовое поле</w:t>
      </w:r>
      <w:r>
        <w:t xml:space="preserve"> во вкладке</w:t>
      </w:r>
      <w:r w:rsidR="00DA329E">
        <w:t xml:space="preserve"> </w:t>
      </w:r>
      <w:hyperlink w:anchor="_10.1._Вкладка_InputConfiguration" w:history="1">
        <w:proofErr w:type="spellStart"/>
        <w:r w:rsidRPr="004B1C58">
          <w:rPr>
            <w:rStyle w:val="a4"/>
            <w:lang w:val="en-US"/>
          </w:rPr>
          <w:t>InputConfiguration</w:t>
        </w:r>
        <w:proofErr w:type="spellEnd"/>
      </w:hyperlink>
      <w:r>
        <w:t xml:space="preserve"> к параметру </w:t>
      </w:r>
      <w:proofErr w:type="spellStart"/>
      <w:r w:rsidRPr="004B1C58">
        <w:rPr>
          <w:b/>
          <w:lang w:val="en-US"/>
        </w:rPr>
        <w:t>OnMouseClick</w:t>
      </w:r>
      <w:proofErr w:type="spellEnd"/>
      <w:r w:rsidRPr="004B1C58">
        <w:rPr>
          <w:b/>
        </w:rPr>
        <w:t xml:space="preserve"> </w:t>
      </w:r>
      <w:r w:rsidR="004B1C58">
        <w:t>привяжем</w:t>
      </w:r>
      <w:r>
        <w:t xml:space="preserve"> действие</w:t>
      </w:r>
      <w:proofErr w:type="gramStart"/>
      <w:r>
        <w:t xml:space="preserve"> </w:t>
      </w:r>
      <w:hyperlink w:anchor="_10.2.8._Записать_переменную" w:history="1">
        <w:r w:rsidRPr="004B1C58">
          <w:rPr>
            <w:rStyle w:val="a4"/>
          </w:rPr>
          <w:t>З</w:t>
        </w:r>
        <w:proofErr w:type="gramEnd"/>
        <w:r w:rsidRPr="004B1C58">
          <w:rPr>
            <w:rStyle w:val="a4"/>
          </w:rPr>
          <w:t>аписать переменную</w:t>
        </w:r>
      </w:hyperlink>
      <w:r w:rsidRPr="00144781">
        <w:t xml:space="preserve">. </w:t>
      </w:r>
    </w:p>
    <w:p w:rsidR="00A9251F" w:rsidRDefault="00A9251F" w:rsidP="00C15925">
      <w:pPr>
        <w:pStyle w:val="afa"/>
      </w:pPr>
      <w:r>
        <w:drawing>
          <wp:inline distT="0" distB="0" distL="0" distR="0" wp14:anchorId="598CE4FE" wp14:editId="0D39C96F">
            <wp:extent cx="4572000" cy="3021485"/>
            <wp:effectExtent l="0" t="0" r="0" b="7620"/>
            <wp:docPr id="301" name="Рисунок 301" descr="C:\Users\E1E54~1.KIS\AppData\Local\Temp\SNAGHTML1aa89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1E54~1.KIS\AppData\Local\Temp\SNAGHTML1aa8982.PNG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750" cy="303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251F">
        <w:t xml:space="preserve"> </w:t>
      </w:r>
    </w:p>
    <w:p w:rsidR="00A9251F" w:rsidRDefault="00146E44" w:rsidP="00C15925">
      <w:pPr>
        <w:pStyle w:val="afa"/>
      </w:pPr>
      <w:r>
        <w:t>Рисунок 10.</w:t>
      </w:r>
      <w:r w:rsidR="00DA329E">
        <w:t>3</w:t>
      </w:r>
      <w:r w:rsidR="00307C60" w:rsidRPr="00307C60">
        <w:t>4</w:t>
      </w:r>
      <w:r w:rsidR="00DA329E">
        <w:t xml:space="preserve"> – </w:t>
      </w:r>
      <w:r w:rsidR="00812774">
        <w:t xml:space="preserve">Настройки действия элемента </w:t>
      </w:r>
      <w:r w:rsidR="00812774" w:rsidRPr="004B1C58">
        <w:t>Текстовое поле</w:t>
      </w:r>
    </w:p>
    <w:p w:rsidR="00C15925" w:rsidRDefault="00C15925" w:rsidP="00C15925">
      <w:pPr>
        <w:rPr>
          <w:lang w:eastAsia="ru-RU"/>
        </w:rPr>
      </w:pPr>
    </w:p>
    <w:p w:rsidR="00C15925" w:rsidRDefault="00C15925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A9251F" w:rsidRPr="00144781" w:rsidRDefault="00A9251F" w:rsidP="002D092A">
      <w:pPr>
        <w:pStyle w:val="ad"/>
        <w:numPr>
          <w:ilvl w:val="0"/>
          <w:numId w:val="23"/>
        </w:numPr>
      </w:pPr>
      <w:r>
        <w:lastRenderedPageBreak/>
        <w:t>Добави</w:t>
      </w:r>
      <w:r w:rsidR="00DA329E">
        <w:t>ть</w:t>
      </w:r>
      <w:r>
        <w:t xml:space="preserve"> на экран панель управления параметрами вкладки </w:t>
      </w:r>
      <w:r w:rsidRPr="00C15925">
        <w:rPr>
          <w:b/>
        </w:rPr>
        <w:t>Динамические тексты</w:t>
      </w:r>
      <w:r>
        <w:t xml:space="preserve">. </w:t>
      </w:r>
      <w:r w:rsidR="00DA329E">
        <w:t xml:space="preserve">Данные </w:t>
      </w:r>
      <w:r>
        <w:t xml:space="preserve">параметры позволяют выбирать тексты из </w:t>
      </w:r>
      <w:hyperlink w:anchor="_7.2._Список_текстов" w:history="1">
        <w:r w:rsidRPr="004B1C58">
          <w:rPr>
            <w:rStyle w:val="a4"/>
          </w:rPr>
          <w:t>Списка текстов</w:t>
        </w:r>
      </w:hyperlink>
      <w:r>
        <w:t xml:space="preserve">, которые будут отображаться элементом и его подсказкой (вместо переменных из вкладки </w:t>
      </w:r>
      <w:r w:rsidRPr="00C15925">
        <w:rPr>
          <w:b/>
        </w:rPr>
        <w:t>Текстовые переменные</w:t>
      </w:r>
      <w:r w:rsidR="004B1C58">
        <w:t>)</w:t>
      </w:r>
      <w:r>
        <w:t>.</w:t>
      </w:r>
    </w:p>
    <w:p w:rsidR="00A9251F" w:rsidRDefault="00A9251F" w:rsidP="00C15925">
      <w:pPr>
        <w:pStyle w:val="afa"/>
      </w:pPr>
      <w:r>
        <w:drawing>
          <wp:inline distT="0" distB="0" distL="0" distR="0" wp14:anchorId="7CF153AE" wp14:editId="5124286E">
            <wp:extent cx="3542857" cy="1466667"/>
            <wp:effectExtent l="0" t="0" r="635" b="635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3542857" cy="14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51F" w:rsidRDefault="00146E44" w:rsidP="00C15925">
      <w:pPr>
        <w:pStyle w:val="afa"/>
      </w:pPr>
      <w:r>
        <w:t>Рисунок 10.</w:t>
      </w:r>
      <w:r w:rsidR="00DA329E">
        <w:t>3</w:t>
      </w:r>
      <w:r w:rsidR="00307C60" w:rsidRPr="00307C60">
        <w:t>5</w:t>
      </w:r>
      <w:r w:rsidR="00DA329E">
        <w:t xml:space="preserve"> – </w:t>
      </w:r>
      <w:r w:rsidR="00A844C5">
        <w:t xml:space="preserve">Панель управления параметрами вкладки </w:t>
      </w:r>
      <w:r w:rsidR="00A844C5" w:rsidRPr="004B1C58">
        <w:t>Динамические тексты</w:t>
      </w:r>
    </w:p>
    <w:p w:rsidR="00C15925" w:rsidRPr="00C15925" w:rsidRDefault="00C15925" w:rsidP="00C15925">
      <w:pPr>
        <w:rPr>
          <w:rFonts w:cs="Arial"/>
          <w:lang w:eastAsia="ru-RU"/>
        </w:rPr>
      </w:pPr>
    </w:p>
    <w:p w:rsidR="00167769" w:rsidRPr="00C15925" w:rsidRDefault="00A9251F" w:rsidP="00C15925">
      <w:pPr>
        <w:ind w:left="567"/>
        <w:rPr>
          <w:rFonts w:cs="Arial"/>
        </w:rPr>
      </w:pPr>
      <w:r w:rsidRPr="00C15925">
        <w:rPr>
          <w:rFonts w:cs="Arial"/>
        </w:rPr>
        <w:t xml:space="preserve">Панель представляет собой элемент </w:t>
      </w:r>
      <w:hyperlink w:anchor="_8.3.6._Группа" w:history="1">
        <w:r w:rsidRPr="00C15925">
          <w:rPr>
            <w:rStyle w:val="a4"/>
            <w:rFonts w:cs="Arial"/>
          </w:rPr>
          <w:t>Группа</w:t>
        </w:r>
      </w:hyperlink>
      <w:r w:rsidRPr="00C15925">
        <w:rPr>
          <w:rFonts w:cs="Arial"/>
        </w:rPr>
        <w:t xml:space="preserve">, в которой расположены два элемента </w:t>
      </w:r>
      <w:hyperlink w:anchor="_8.3.13._Радио-кнопка" w:history="1">
        <w:r w:rsidRPr="00C15925">
          <w:rPr>
            <w:rStyle w:val="a4"/>
            <w:rFonts w:cs="Arial"/>
          </w:rPr>
          <w:t>Радио-кнопка</w:t>
        </w:r>
      </w:hyperlink>
      <w:r w:rsidRPr="00C15925">
        <w:rPr>
          <w:rFonts w:cs="Arial"/>
        </w:rPr>
        <w:t>. Две текстовые на</w:t>
      </w:r>
      <w:r w:rsidR="004B1C58" w:rsidRPr="00C15925">
        <w:rPr>
          <w:rFonts w:cs="Arial"/>
        </w:rPr>
        <w:t>дписи созданы с помощью элементов</w:t>
      </w:r>
      <w:r w:rsidRPr="00C15925">
        <w:rPr>
          <w:rFonts w:cs="Arial"/>
        </w:rPr>
        <w:t xml:space="preserve"> </w:t>
      </w:r>
      <w:hyperlink w:anchor="_8.3.1._Метка" w:history="1">
        <w:r w:rsidRPr="00C15925">
          <w:rPr>
            <w:rStyle w:val="a4"/>
            <w:rFonts w:cs="Arial"/>
          </w:rPr>
          <w:t>Метка</w:t>
        </w:r>
      </w:hyperlink>
      <w:r w:rsidRPr="00C15925">
        <w:rPr>
          <w:rFonts w:cs="Arial"/>
        </w:rPr>
        <w:t>. Параметры элементов приведены ниже (</w:t>
      </w:r>
      <w:r w:rsidR="00124989" w:rsidRPr="00C15925">
        <w:rPr>
          <w:rFonts w:cs="Arial"/>
        </w:rPr>
        <w:t>не отображенные</w:t>
      </w:r>
      <w:r w:rsidRPr="00C15925">
        <w:rPr>
          <w:rFonts w:cs="Arial"/>
        </w:rPr>
        <w:t xml:space="preserve"> параметры находят</w:t>
      </w:r>
      <w:r w:rsidR="00F350BE" w:rsidRPr="00C15925">
        <w:rPr>
          <w:rFonts w:cs="Arial"/>
        </w:rPr>
        <w:t>ся в значениях по умолчанию).</w:t>
      </w:r>
    </w:p>
    <w:p w:rsidR="000C4292" w:rsidRPr="00C15925" w:rsidRDefault="000C4292" w:rsidP="00C15925">
      <w:pPr>
        <w:ind w:left="567"/>
        <w:rPr>
          <w:rFonts w:cs="Arial"/>
        </w:rPr>
      </w:pPr>
      <w:r w:rsidRPr="00C15925">
        <w:rPr>
          <w:rFonts w:cs="Arial"/>
        </w:rPr>
        <w:t xml:space="preserve">К элементам привязаны переменные типа </w:t>
      </w:r>
      <w:r w:rsidRPr="00C15925">
        <w:rPr>
          <w:rFonts w:cs="Arial"/>
          <w:b/>
          <w:lang w:val="en-US"/>
        </w:rPr>
        <w:t>INT</w:t>
      </w:r>
      <w:r w:rsidRPr="00C15925">
        <w:rPr>
          <w:rFonts w:cs="Arial"/>
        </w:rPr>
        <w:t xml:space="preserve">, в которые записывается </w:t>
      </w:r>
      <w:r w:rsidRPr="00C15925">
        <w:rPr>
          <w:rFonts w:cs="Arial"/>
          <w:b/>
          <w:lang w:val="en-US"/>
        </w:rPr>
        <w:t>ID</w:t>
      </w:r>
      <w:r w:rsidRPr="00C15925">
        <w:rPr>
          <w:rFonts w:cs="Arial"/>
          <w:b/>
        </w:rPr>
        <w:t xml:space="preserve"> </w:t>
      </w:r>
      <w:r w:rsidRPr="00C15925">
        <w:rPr>
          <w:rFonts w:cs="Arial"/>
        </w:rPr>
        <w:t>из</w:t>
      </w:r>
      <w:r w:rsidR="00B13434" w:rsidRPr="00C15925">
        <w:rPr>
          <w:rFonts w:cs="Arial"/>
        </w:rPr>
        <w:t xml:space="preserve"> списка текстов, преобразованные</w:t>
      </w:r>
      <w:r w:rsidRPr="00C15925">
        <w:rPr>
          <w:rFonts w:cs="Arial"/>
        </w:rPr>
        <w:t xml:space="preserve"> из типа </w:t>
      </w:r>
      <w:r w:rsidRPr="00C15925">
        <w:rPr>
          <w:rFonts w:cs="Arial"/>
          <w:b/>
          <w:lang w:val="en-US"/>
        </w:rPr>
        <w:t>STRING</w:t>
      </w:r>
      <w:r w:rsidRPr="00C15925">
        <w:rPr>
          <w:rFonts w:cs="Arial"/>
        </w:rPr>
        <w:t xml:space="preserve">. Преобразование происходит в двух первых строчках программы </w:t>
      </w:r>
      <w:r w:rsidRPr="00C15925">
        <w:rPr>
          <w:rFonts w:cs="Arial"/>
          <w:b/>
          <w:lang w:val="en-US"/>
        </w:rPr>
        <w:t>PLC</w:t>
      </w:r>
      <w:r w:rsidRPr="00C15925">
        <w:rPr>
          <w:rFonts w:cs="Arial"/>
          <w:b/>
        </w:rPr>
        <w:t>_</w:t>
      </w:r>
      <w:r w:rsidRPr="00C15925">
        <w:rPr>
          <w:rFonts w:cs="Arial"/>
          <w:b/>
          <w:lang w:val="en-US"/>
        </w:rPr>
        <w:t>PRG</w:t>
      </w:r>
      <w:r w:rsidRPr="00C15925">
        <w:rPr>
          <w:rFonts w:cs="Arial"/>
        </w:rPr>
        <w:t xml:space="preserve"> (см. </w:t>
      </w:r>
      <w:hyperlink w:anchor="ris11_8" w:history="1">
        <w:r w:rsidR="00146E44" w:rsidRPr="00C15925">
          <w:rPr>
            <w:rStyle w:val="a4"/>
            <w:rFonts w:cs="Arial"/>
          </w:rPr>
          <w:t>Рисунок 10.</w:t>
        </w:r>
        <w:r w:rsidR="00850DA1" w:rsidRPr="00C15925">
          <w:rPr>
            <w:rStyle w:val="a4"/>
            <w:rFonts w:cs="Arial"/>
          </w:rPr>
          <w:t>8</w:t>
        </w:r>
      </w:hyperlink>
      <w:r w:rsidRPr="00C15925">
        <w:rPr>
          <w:rFonts w:cs="Arial"/>
        </w:rPr>
        <w:t>).</w:t>
      </w:r>
    </w:p>
    <w:p w:rsidR="00C15925" w:rsidRPr="00C15925" w:rsidRDefault="00C15925" w:rsidP="00C15925">
      <w:pPr>
        <w:ind w:left="567"/>
        <w:rPr>
          <w:rFonts w:cs="Arial"/>
        </w:rPr>
      </w:pPr>
    </w:p>
    <w:p w:rsidR="000C4292" w:rsidRPr="00C15925" w:rsidRDefault="00307C60" w:rsidP="00C15925">
      <w:pPr>
        <w:ind w:left="567"/>
        <w:rPr>
          <w:rFonts w:cs="Arial"/>
        </w:rPr>
      </w:pPr>
      <w:r w:rsidRPr="00C15925">
        <w:rPr>
          <w:rFonts w:cs="Arial"/>
        </w:rPr>
        <w:t xml:space="preserve">Данное преобразование возможно потому, что </w:t>
      </w:r>
      <w:r w:rsidR="000C4292" w:rsidRPr="00C15925">
        <w:rPr>
          <w:rFonts w:cs="Arial"/>
          <w:b/>
          <w:lang w:val="en-US"/>
        </w:rPr>
        <w:t>ID</w:t>
      </w:r>
      <w:r w:rsidR="000C4292" w:rsidRPr="00C15925">
        <w:rPr>
          <w:rFonts w:cs="Arial"/>
        </w:rPr>
        <w:t xml:space="preserve"> представляют собой числа (см. </w:t>
      </w:r>
      <w:hyperlink w:anchor="ris11_14" w:history="1">
        <w:r w:rsidR="00146E44" w:rsidRPr="00C15925">
          <w:rPr>
            <w:rStyle w:val="a4"/>
            <w:rFonts w:cs="Arial"/>
          </w:rPr>
          <w:t>Рисунок 10.</w:t>
        </w:r>
        <w:r w:rsidR="00850DA1" w:rsidRPr="00C15925">
          <w:rPr>
            <w:rStyle w:val="a4"/>
            <w:rFonts w:cs="Arial"/>
          </w:rPr>
          <w:t>14</w:t>
        </w:r>
      </w:hyperlink>
      <w:r w:rsidR="000C4292" w:rsidRPr="00C15925">
        <w:rPr>
          <w:rFonts w:cs="Arial"/>
        </w:rPr>
        <w:t>).</w:t>
      </w:r>
    </w:p>
    <w:p w:rsidR="00167769" w:rsidRDefault="00A9251F" w:rsidP="00C15925">
      <w:pPr>
        <w:pStyle w:val="afa"/>
      </w:pPr>
      <w:r>
        <w:drawing>
          <wp:inline distT="0" distB="0" distL="0" distR="0" wp14:anchorId="732FE54A" wp14:editId="0F7C4637">
            <wp:extent cx="2867025" cy="4137975"/>
            <wp:effectExtent l="19050" t="19050" r="9525" b="1524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2874348" cy="414854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350BE" w:rsidRPr="00033A7E" w:rsidRDefault="00146E44" w:rsidP="00C15925">
      <w:pPr>
        <w:pStyle w:val="afa"/>
      </w:pPr>
      <w:r>
        <w:t>Рисунок 10.</w:t>
      </w:r>
      <w:r w:rsidR="00BA738E">
        <w:t>3</w:t>
      </w:r>
      <w:r w:rsidR="00307C60" w:rsidRPr="00307C60">
        <w:t>6</w:t>
      </w:r>
      <w:r w:rsidR="00BA738E">
        <w:t xml:space="preserve"> – </w:t>
      </w:r>
      <w:r w:rsidR="00812774">
        <w:t xml:space="preserve">Настройки элемента </w:t>
      </w:r>
      <w:r w:rsidR="00812774" w:rsidRPr="001A0102">
        <w:t>Радио-кнопка 1</w:t>
      </w:r>
    </w:p>
    <w:p w:rsidR="00167769" w:rsidRDefault="00F350BE" w:rsidP="00FF2A44">
      <w:pPr>
        <w:pStyle w:val="afa"/>
      </w:pPr>
      <w:r>
        <w:lastRenderedPageBreak/>
        <w:drawing>
          <wp:inline distT="0" distB="0" distL="0" distR="0" wp14:anchorId="2D9E68E6" wp14:editId="312B0CE2">
            <wp:extent cx="4619048" cy="6590477"/>
            <wp:effectExtent l="19050" t="19050" r="10160" b="2032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4619048" cy="659047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350BE" w:rsidRPr="00033A7E" w:rsidRDefault="00146E44" w:rsidP="00FF2A44">
      <w:pPr>
        <w:pStyle w:val="afa"/>
      </w:pPr>
      <w:r>
        <w:t>Рисунок 10.</w:t>
      </w:r>
      <w:r w:rsidR="00BA738E">
        <w:t>3</w:t>
      </w:r>
      <w:r w:rsidR="00307C60">
        <w:t>7</w:t>
      </w:r>
      <w:r w:rsidR="00BA738E">
        <w:t xml:space="preserve"> – </w:t>
      </w:r>
      <w:r w:rsidR="00812774">
        <w:t xml:space="preserve">Настройки элемента </w:t>
      </w:r>
      <w:r w:rsidR="00812774" w:rsidRPr="001A0102">
        <w:t>Радио-кнопка 2</w:t>
      </w:r>
    </w:p>
    <w:p w:rsidR="00167769" w:rsidRDefault="00167769" w:rsidP="00494900"/>
    <w:p w:rsidR="00A9251F" w:rsidRDefault="00A9251F" w:rsidP="00494900"/>
    <w:p w:rsidR="00A9251F" w:rsidRDefault="00A9251F" w:rsidP="00494900"/>
    <w:p w:rsidR="00FF2A44" w:rsidRDefault="00FF2A44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4C5F13" w:rsidRDefault="004C5F13" w:rsidP="002D092A">
      <w:pPr>
        <w:pStyle w:val="ad"/>
        <w:numPr>
          <w:ilvl w:val="0"/>
          <w:numId w:val="23"/>
        </w:numPr>
      </w:pPr>
      <w:r>
        <w:lastRenderedPageBreak/>
        <w:t>Добави</w:t>
      </w:r>
      <w:r w:rsidR="001C7BBC">
        <w:t>ть</w:t>
      </w:r>
      <w:r>
        <w:t xml:space="preserve"> на экран панель управления параметрами вкладки </w:t>
      </w:r>
      <w:r w:rsidRPr="00FF2A44">
        <w:rPr>
          <w:b/>
        </w:rPr>
        <w:t>Переменные вида</w:t>
      </w:r>
      <w:r>
        <w:t>. Эти параметры позволяют настраи</w:t>
      </w:r>
      <w:r w:rsidR="000C4292">
        <w:t xml:space="preserve">вать толщину контура элемента, </w:t>
      </w:r>
      <w:r>
        <w:t>выбирать режим его заливки (</w:t>
      </w:r>
      <w:r w:rsidRPr="00FF2A44">
        <w:rPr>
          <w:b/>
        </w:rPr>
        <w:t>0</w:t>
      </w:r>
      <w:r>
        <w:t xml:space="preserve"> </w:t>
      </w:r>
      <w:r w:rsidR="001C7BBC">
        <w:t>–</w:t>
      </w:r>
      <w:r>
        <w:t xml:space="preserve"> включена</w:t>
      </w:r>
      <w:r w:rsidRPr="004C5F13">
        <w:t>/</w:t>
      </w:r>
      <w:r w:rsidRPr="00FF2A44">
        <w:rPr>
          <w:b/>
        </w:rPr>
        <w:t>&gt;</w:t>
      </w:r>
      <w:r w:rsidR="00307C60" w:rsidRPr="00FF2A44">
        <w:rPr>
          <w:b/>
        </w:rPr>
        <w:t xml:space="preserve"> </w:t>
      </w:r>
      <w:r w:rsidRPr="00FF2A44">
        <w:rPr>
          <w:b/>
        </w:rPr>
        <w:t>0</w:t>
      </w:r>
      <w:r w:rsidR="000C4292">
        <w:t xml:space="preserve"> </w:t>
      </w:r>
      <w:r w:rsidR="001C7BBC">
        <w:t>–</w:t>
      </w:r>
      <w:r w:rsidR="000C4292">
        <w:t xml:space="preserve"> отключена) и стиль.</w:t>
      </w:r>
    </w:p>
    <w:p w:rsidR="009F634B" w:rsidRPr="004C5F13" w:rsidRDefault="009F634B" w:rsidP="00494900"/>
    <w:p w:rsidR="004C5F13" w:rsidRDefault="000C4292" w:rsidP="00FF2A44">
      <w:pPr>
        <w:pStyle w:val="afa"/>
      </w:pPr>
      <w:r>
        <w:drawing>
          <wp:inline distT="0" distB="0" distL="0" distR="0" wp14:anchorId="5B99FEF6" wp14:editId="3DD6FA6F">
            <wp:extent cx="2047619" cy="1428572"/>
            <wp:effectExtent l="0" t="0" r="0" b="635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2047619" cy="14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F13" w:rsidRDefault="00146E44" w:rsidP="00FF2A44">
      <w:pPr>
        <w:pStyle w:val="afa"/>
      </w:pPr>
      <w:r>
        <w:t>Рисунок 10.</w:t>
      </w:r>
      <w:r w:rsidR="001C7BBC">
        <w:t>3</w:t>
      </w:r>
      <w:r w:rsidR="00307C60">
        <w:t>8</w:t>
      </w:r>
      <w:r w:rsidR="001C7BBC">
        <w:t xml:space="preserve"> – </w:t>
      </w:r>
      <w:r w:rsidR="00A844C5">
        <w:t xml:space="preserve">Панель управления параметрами вкладки </w:t>
      </w:r>
      <w:r w:rsidR="00A844C5" w:rsidRPr="001A0102">
        <w:t>Переменные вида</w:t>
      </w:r>
    </w:p>
    <w:p w:rsidR="009F634B" w:rsidRPr="00033A7E" w:rsidRDefault="009F634B" w:rsidP="00494900"/>
    <w:p w:rsidR="004C5F13" w:rsidRDefault="004C5F13" w:rsidP="00FF2A44">
      <w:pPr>
        <w:ind w:left="567"/>
      </w:pPr>
      <w:r>
        <w:t xml:space="preserve">Панель представляет собой элемент </w:t>
      </w:r>
      <w:hyperlink w:anchor="_8.3.6._Группа" w:history="1">
        <w:r w:rsidRPr="001A0102">
          <w:rPr>
            <w:rStyle w:val="a4"/>
          </w:rPr>
          <w:t>Г</w:t>
        </w:r>
        <w:r w:rsidR="000C4292" w:rsidRPr="001A0102">
          <w:rPr>
            <w:rStyle w:val="a4"/>
          </w:rPr>
          <w:t>руппа</w:t>
        </w:r>
      </w:hyperlink>
      <w:r w:rsidR="000C4292">
        <w:t>, в которой расположены три</w:t>
      </w:r>
      <w:r>
        <w:t xml:space="preserve"> элемента </w:t>
      </w:r>
      <w:hyperlink w:anchor="_8.3.11._Управление_вращением" w:history="1">
        <w:r w:rsidRPr="001A0102">
          <w:rPr>
            <w:rStyle w:val="a4"/>
          </w:rPr>
          <w:t>Управление вращением</w:t>
        </w:r>
      </w:hyperlink>
      <w:r>
        <w:t>. Параметры элементов приведены ниже (</w:t>
      </w:r>
      <w:r w:rsidR="00124989">
        <w:t>не отображенные</w:t>
      </w:r>
      <w:r>
        <w:t xml:space="preserve"> параметры находятся в значениях по умолчанию).</w:t>
      </w:r>
    </w:p>
    <w:p w:rsidR="00A9251F" w:rsidRDefault="00A9251F" w:rsidP="00494900"/>
    <w:p w:rsidR="00A9251F" w:rsidRDefault="004C5F13" w:rsidP="00FF2A44">
      <w:pPr>
        <w:pStyle w:val="afa"/>
      </w:pPr>
      <w:r>
        <w:drawing>
          <wp:inline distT="0" distB="0" distL="0" distR="0" wp14:anchorId="7B5250B5" wp14:editId="1FEF2E89">
            <wp:extent cx="4123810" cy="2952381"/>
            <wp:effectExtent l="19050" t="19050" r="10160" b="1968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4123810" cy="29523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C5F13" w:rsidRPr="00033A7E" w:rsidRDefault="00146E44" w:rsidP="00FF2A44">
      <w:pPr>
        <w:pStyle w:val="afa"/>
      </w:pPr>
      <w:r>
        <w:t>Рисунок 10.</w:t>
      </w:r>
      <w:r w:rsidR="00307C60">
        <w:t>39</w:t>
      </w:r>
      <w:r w:rsidR="001C7BBC">
        <w:t xml:space="preserve"> – </w:t>
      </w:r>
      <w:r w:rsidR="00812774">
        <w:t xml:space="preserve">Настройки элемента </w:t>
      </w:r>
      <w:r w:rsidR="00812774" w:rsidRPr="001A0102">
        <w:t>Управление вращением 1</w:t>
      </w:r>
    </w:p>
    <w:p w:rsidR="00A9251F" w:rsidRDefault="00A9251F" w:rsidP="00494900"/>
    <w:p w:rsidR="00FF2A44" w:rsidRDefault="00FF2A44">
      <w:pPr>
        <w:spacing w:before="0" w:after="200"/>
        <w:jc w:val="left"/>
      </w:pPr>
      <w:r>
        <w:br w:type="page"/>
      </w:r>
    </w:p>
    <w:p w:rsidR="00167769" w:rsidRDefault="004C5F13" w:rsidP="00FF2A44">
      <w:pPr>
        <w:pStyle w:val="afa"/>
      </w:pPr>
      <w:r>
        <w:lastRenderedPageBreak/>
        <w:drawing>
          <wp:inline distT="0" distB="0" distL="0" distR="0" wp14:anchorId="35D8FE22" wp14:editId="609A3950">
            <wp:extent cx="4295238" cy="2961905"/>
            <wp:effectExtent l="19050" t="19050" r="10160" b="1016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4295238" cy="2961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C5F13" w:rsidRPr="00033A7E" w:rsidRDefault="00146E44" w:rsidP="00FF2A44">
      <w:pPr>
        <w:pStyle w:val="afa"/>
      </w:pPr>
      <w:r>
        <w:t>Рисунок 10.</w:t>
      </w:r>
      <w:r w:rsidR="00307C60">
        <w:t>40</w:t>
      </w:r>
      <w:r w:rsidR="001C7BBC">
        <w:t xml:space="preserve"> – </w:t>
      </w:r>
      <w:r w:rsidR="00812774">
        <w:t xml:space="preserve">Настройки элемента </w:t>
      </w:r>
      <w:r w:rsidR="00812774" w:rsidRPr="001A0102">
        <w:t>Управление вращением 2</w:t>
      </w:r>
    </w:p>
    <w:p w:rsidR="004C5F13" w:rsidRDefault="004C5F13" w:rsidP="00494900"/>
    <w:p w:rsidR="000C4292" w:rsidRDefault="000C4292" w:rsidP="00FF2A44">
      <w:pPr>
        <w:pStyle w:val="afa"/>
      </w:pPr>
      <w:r>
        <w:drawing>
          <wp:inline distT="0" distB="0" distL="0" distR="0" wp14:anchorId="17959F89" wp14:editId="62160CB4">
            <wp:extent cx="4600000" cy="3742857"/>
            <wp:effectExtent l="19050" t="19050" r="10160" b="1016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4600000" cy="37428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C4292" w:rsidRPr="00033A7E" w:rsidRDefault="00146E44" w:rsidP="00FF2A44">
      <w:pPr>
        <w:pStyle w:val="afa"/>
      </w:pPr>
      <w:r>
        <w:t>Рисунок 10.</w:t>
      </w:r>
      <w:r w:rsidR="001C7BBC">
        <w:t>4</w:t>
      </w:r>
      <w:r w:rsidR="00307C60">
        <w:t>1</w:t>
      </w:r>
      <w:r w:rsidR="001C7BBC">
        <w:t xml:space="preserve"> – </w:t>
      </w:r>
      <w:r w:rsidR="000C4292">
        <w:t xml:space="preserve">Настройки элемента </w:t>
      </w:r>
      <w:r w:rsidR="000C4292" w:rsidRPr="001A0102">
        <w:t>Управление вращением 3</w:t>
      </w:r>
    </w:p>
    <w:p w:rsidR="004C5F13" w:rsidRDefault="004C5F13" w:rsidP="00494900"/>
    <w:p w:rsidR="004C5F13" w:rsidRDefault="004C5F13" w:rsidP="00494900"/>
    <w:p w:rsidR="00FF2A44" w:rsidRDefault="00FF2A44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4C5F13" w:rsidRPr="004C5F13" w:rsidRDefault="004C5F13" w:rsidP="002D092A">
      <w:pPr>
        <w:pStyle w:val="ad"/>
        <w:numPr>
          <w:ilvl w:val="0"/>
          <w:numId w:val="23"/>
        </w:numPr>
      </w:pPr>
      <w:r>
        <w:lastRenderedPageBreak/>
        <w:t>Добави</w:t>
      </w:r>
      <w:r w:rsidR="005E0A22">
        <w:t>ть</w:t>
      </w:r>
      <w:r>
        <w:t xml:space="preserve"> на экран панель управления параметрами вкладки </w:t>
      </w:r>
      <w:r w:rsidRPr="00FF2A44">
        <w:rPr>
          <w:b/>
        </w:rPr>
        <w:t>Переменные</w:t>
      </w:r>
      <w:r w:rsidR="001D4E1D" w:rsidRPr="00FF2A44">
        <w:rPr>
          <w:b/>
        </w:rPr>
        <w:t xml:space="preserve"> шрифта</w:t>
      </w:r>
      <w:r>
        <w:t xml:space="preserve">. </w:t>
      </w:r>
      <w:r w:rsidR="005E0A22">
        <w:t>Данные</w:t>
      </w:r>
      <w:r>
        <w:t xml:space="preserve"> параметры позволяют настраивать </w:t>
      </w:r>
      <w:r w:rsidR="00CE210B">
        <w:t>шрифт, размер стиль и цвет текста элемента.</w:t>
      </w:r>
      <w:r w:rsidR="001D4E1D">
        <w:t xml:space="preserve"> Как упоминалось ранее (</w:t>
      </w:r>
      <w:proofErr w:type="spellStart"/>
      <w:r w:rsidR="0006152A">
        <w:t>пп</w:t>
      </w:r>
      <w:proofErr w:type="spellEnd"/>
      <w:r w:rsidR="0006152A">
        <w:t>. 3</w:t>
      </w:r>
      <w:r w:rsidR="001D4E1D">
        <w:t xml:space="preserve">), цвет будет собираться из значений задаваемых пользователем оттенков. </w:t>
      </w:r>
      <w:r w:rsidR="005335BE">
        <w:t xml:space="preserve">Параметр </w:t>
      </w:r>
      <w:r w:rsidR="005335BE" w:rsidRPr="00D519AB">
        <w:rPr>
          <w:b/>
        </w:rPr>
        <w:t>Набор символов</w:t>
      </w:r>
      <w:r w:rsidR="005335BE">
        <w:t xml:space="preserve"> не работает в текущей (</w:t>
      </w:r>
      <w:r w:rsidR="005335BE" w:rsidRPr="00FF2A44">
        <w:rPr>
          <w:b/>
        </w:rPr>
        <w:t xml:space="preserve">3.5 </w:t>
      </w:r>
      <w:r w:rsidR="005335BE" w:rsidRPr="00FF2A44">
        <w:rPr>
          <w:b/>
          <w:lang w:val="en-US"/>
        </w:rPr>
        <w:t>SP</w:t>
      </w:r>
      <w:r w:rsidR="00D519AB">
        <w:rPr>
          <w:b/>
        </w:rPr>
        <w:t>11</w:t>
      </w:r>
      <w:r w:rsidR="005335BE" w:rsidRPr="004C5F13">
        <w:t xml:space="preserve">) </w:t>
      </w:r>
      <w:r w:rsidR="005335BE">
        <w:t xml:space="preserve">версии </w:t>
      </w:r>
      <w:r w:rsidR="005335BE" w:rsidRPr="00FF2A44">
        <w:rPr>
          <w:b/>
          <w:lang w:val="en-US"/>
        </w:rPr>
        <w:t>CODESYS</w:t>
      </w:r>
      <w:r w:rsidR="005335BE">
        <w:t>, и поэтому в данном примере не рассматривается.</w:t>
      </w:r>
    </w:p>
    <w:p w:rsidR="004C5F13" w:rsidRDefault="00D20F9A" w:rsidP="00FF2A44">
      <w:pPr>
        <w:pStyle w:val="afa"/>
      </w:pPr>
      <w:r>
        <w:drawing>
          <wp:inline distT="0" distB="0" distL="0" distR="0" wp14:anchorId="02F24F9A" wp14:editId="24E4843D">
            <wp:extent cx="5773479" cy="1116679"/>
            <wp:effectExtent l="0" t="0" r="0" b="762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5776762" cy="1117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F13" w:rsidRDefault="00146E44" w:rsidP="00FF2A44">
      <w:pPr>
        <w:pStyle w:val="afa"/>
      </w:pPr>
      <w:r>
        <w:t>Рисунок 10.</w:t>
      </w:r>
      <w:r w:rsidR="00C529D4">
        <w:t>4</w:t>
      </w:r>
      <w:r w:rsidR="00307C60">
        <w:t>2</w:t>
      </w:r>
      <w:r w:rsidR="00C529D4">
        <w:t xml:space="preserve"> – </w:t>
      </w:r>
      <w:r w:rsidR="00A844C5">
        <w:t xml:space="preserve">Панель управления параметрами вкладки </w:t>
      </w:r>
      <w:r w:rsidR="00A844C5" w:rsidRPr="001A0102">
        <w:t>Переменные шрифта</w:t>
      </w:r>
    </w:p>
    <w:p w:rsidR="00FF2A44" w:rsidRPr="00FF2A44" w:rsidRDefault="00FF2A44" w:rsidP="00FF2A44">
      <w:pPr>
        <w:rPr>
          <w:lang w:eastAsia="ru-RU"/>
        </w:rPr>
      </w:pPr>
    </w:p>
    <w:p w:rsidR="001D4E1D" w:rsidRDefault="004C5F13" w:rsidP="00FF2A44">
      <w:pPr>
        <w:ind w:left="567"/>
      </w:pPr>
      <w:r>
        <w:t>Панель представляет собой элеме</w:t>
      </w:r>
      <w:r w:rsidR="001D4E1D">
        <w:t xml:space="preserve">нт </w:t>
      </w:r>
      <w:hyperlink w:anchor="_8.3.6._Группа" w:history="1">
        <w:r w:rsidR="001D4E1D" w:rsidRPr="001A0102">
          <w:rPr>
            <w:rStyle w:val="a4"/>
          </w:rPr>
          <w:t>Группа</w:t>
        </w:r>
      </w:hyperlink>
      <w:r w:rsidR="001D4E1D">
        <w:t>, в которой расположен</w:t>
      </w:r>
      <w:r>
        <w:t xml:space="preserve"> </w:t>
      </w:r>
      <w:r w:rsidR="001D4E1D">
        <w:t xml:space="preserve">элемент </w:t>
      </w:r>
      <w:hyperlink w:anchor="_8.3.8._Текстовое_поле" w:history="1">
        <w:r w:rsidR="001D4E1D" w:rsidRPr="001A0102">
          <w:rPr>
            <w:rStyle w:val="a4"/>
          </w:rPr>
          <w:t>Текстовое поле</w:t>
        </w:r>
      </w:hyperlink>
      <w:r w:rsidR="001D4E1D">
        <w:t>, три элемента</w:t>
      </w:r>
      <w:r>
        <w:t xml:space="preserve"> </w:t>
      </w:r>
      <w:hyperlink w:anchor="_8.3.11._Управление_вращением" w:history="1">
        <w:r w:rsidRPr="001A0102">
          <w:rPr>
            <w:rStyle w:val="a4"/>
          </w:rPr>
          <w:t>Управление вращением</w:t>
        </w:r>
      </w:hyperlink>
      <w:r w:rsidR="001D4E1D">
        <w:t xml:space="preserve"> и три элемента</w:t>
      </w:r>
      <w:r w:rsidR="00D614C7">
        <w:t xml:space="preserve"> </w:t>
      </w:r>
      <w:hyperlink w:anchor="_8.3.10._Бегунок" w:history="1">
        <w:r w:rsidR="001D4E1D" w:rsidRPr="001A0102">
          <w:rPr>
            <w:rStyle w:val="a4"/>
          </w:rPr>
          <w:t>Бегунок</w:t>
        </w:r>
      </w:hyperlink>
      <w:r>
        <w:t>.</w:t>
      </w:r>
      <w:r w:rsidR="001D4E1D">
        <w:t xml:space="preserve"> Пять текстовых надписей сделаны с помощью элементов </w:t>
      </w:r>
      <w:hyperlink w:anchor="_8.3.1._Метка" w:history="1">
        <w:r w:rsidR="001D4E1D" w:rsidRPr="001A0102">
          <w:rPr>
            <w:rStyle w:val="a4"/>
          </w:rPr>
          <w:t>Метка</w:t>
        </w:r>
      </w:hyperlink>
      <w:r w:rsidR="001D4E1D">
        <w:t>.</w:t>
      </w:r>
      <w:r>
        <w:t xml:space="preserve"> Параметры элементов приведены ниже (</w:t>
      </w:r>
      <w:r w:rsidR="00124989">
        <w:t>не отображенные</w:t>
      </w:r>
      <w:r>
        <w:t xml:space="preserve"> параметры находятся в значениях по умолчанию).</w:t>
      </w:r>
    </w:p>
    <w:p w:rsidR="004C5F13" w:rsidRDefault="001D4E1D" w:rsidP="00FF2A44">
      <w:pPr>
        <w:pStyle w:val="afa"/>
      </w:pPr>
      <w:r>
        <w:drawing>
          <wp:inline distT="0" distB="0" distL="0" distR="0" wp14:anchorId="6DB1E1F7" wp14:editId="5C36AE59">
            <wp:extent cx="3374421" cy="5039832"/>
            <wp:effectExtent l="19050" t="19050" r="16510" b="2794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3380429" cy="50488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D4E1D" w:rsidRDefault="00146E44" w:rsidP="00FF2A44">
      <w:pPr>
        <w:pStyle w:val="afa"/>
      </w:pPr>
      <w:r>
        <w:t>Рисунок 10.</w:t>
      </w:r>
      <w:r w:rsidR="00D614C7">
        <w:t>4</w:t>
      </w:r>
      <w:r w:rsidR="00307C60">
        <w:t>3</w:t>
      </w:r>
      <w:r w:rsidR="00D614C7">
        <w:t xml:space="preserve"> – </w:t>
      </w:r>
      <w:r w:rsidR="00812774">
        <w:t xml:space="preserve">Настройки элемента </w:t>
      </w:r>
      <w:r w:rsidR="00812774" w:rsidRPr="001A0102">
        <w:t>Текстовое поле</w:t>
      </w:r>
    </w:p>
    <w:p w:rsidR="00FF2A44" w:rsidRPr="00FF2A44" w:rsidRDefault="00FF2A44" w:rsidP="00FF2A44">
      <w:pPr>
        <w:rPr>
          <w:lang w:eastAsia="ru-RU"/>
        </w:rPr>
      </w:pPr>
    </w:p>
    <w:p w:rsidR="00FD76E9" w:rsidRDefault="001D4E1D" w:rsidP="00FF2A44">
      <w:pPr>
        <w:ind w:left="567"/>
      </w:pPr>
      <w:r>
        <w:t xml:space="preserve">У элемента </w:t>
      </w:r>
      <w:hyperlink w:anchor="_8.3.8._Текстовое_поле" w:history="1">
        <w:r w:rsidRPr="001A0102">
          <w:rPr>
            <w:rStyle w:val="a4"/>
          </w:rPr>
          <w:t>Текстовое поле</w:t>
        </w:r>
      </w:hyperlink>
      <w:r>
        <w:t xml:space="preserve"> во вкладке </w:t>
      </w:r>
      <w:hyperlink w:anchor="_10.1._Вкладка_InputConfiguration" w:history="1">
        <w:proofErr w:type="spellStart"/>
        <w:r w:rsidRPr="001A0102">
          <w:rPr>
            <w:rStyle w:val="a4"/>
            <w:lang w:val="en-US"/>
          </w:rPr>
          <w:t>InputConfiguration</w:t>
        </w:r>
        <w:proofErr w:type="spellEnd"/>
      </w:hyperlink>
      <w:r>
        <w:t xml:space="preserve"> к параметру </w:t>
      </w:r>
      <w:proofErr w:type="spellStart"/>
      <w:r w:rsidRPr="001A0102">
        <w:rPr>
          <w:b/>
          <w:lang w:val="en-US"/>
        </w:rPr>
        <w:t>OnMouseClick</w:t>
      </w:r>
      <w:proofErr w:type="spellEnd"/>
      <w:r w:rsidRPr="001A0102">
        <w:rPr>
          <w:b/>
        </w:rPr>
        <w:t xml:space="preserve"> </w:t>
      </w:r>
      <w:r w:rsidR="001A0102">
        <w:t>привя</w:t>
      </w:r>
      <w:r w:rsidR="00D614C7">
        <w:t>зывается</w:t>
      </w:r>
      <w:r>
        <w:t xml:space="preserve"> действие</w:t>
      </w:r>
      <w:proofErr w:type="gramStart"/>
      <w:r>
        <w:t xml:space="preserve"> </w:t>
      </w:r>
      <w:hyperlink w:anchor="_10.2.8._Записать_переменную" w:history="1">
        <w:r w:rsidRPr="001A0102">
          <w:rPr>
            <w:rStyle w:val="a4"/>
          </w:rPr>
          <w:t>З</w:t>
        </w:r>
        <w:proofErr w:type="gramEnd"/>
        <w:r w:rsidRPr="001A0102">
          <w:rPr>
            <w:rStyle w:val="a4"/>
          </w:rPr>
          <w:t>аписать переменную</w:t>
        </w:r>
      </w:hyperlink>
      <w:r w:rsidRPr="00144781">
        <w:t>.</w:t>
      </w:r>
    </w:p>
    <w:p w:rsidR="001D4E1D" w:rsidRDefault="006941EE" w:rsidP="00FF2A44">
      <w:pPr>
        <w:pStyle w:val="afa"/>
      </w:pPr>
      <w:r>
        <w:lastRenderedPageBreak/>
        <w:drawing>
          <wp:inline distT="0" distB="0" distL="0" distR="0" wp14:anchorId="38CB82A5" wp14:editId="725FC682">
            <wp:extent cx="5295014" cy="3499302"/>
            <wp:effectExtent l="0" t="0" r="1270" b="6350"/>
            <wp:docPr id="316" name="Рисунок 316" descr="C:\Users\E1E54~1.KIS\AppData\Local\Temp\SNAGHTML1c7eeb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1E54~1.KIS\AppData\Local\Temp\SNAGHTML1c7eeba.PNG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279" cy="350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4E1D" w:rsidRPr="00A9251F">
        <w:t xml:space="preserve"> </w:t>
      </w:r>
    </w:p>
    <w:p w:rsidR="001D4E1D" w:rsidRPr="00033A7E" w:rsidRDefault="00146E44" w:rsidP="00FF2A44">
      <w:pPr>
        <w:pStyle w:val="afa"/>
      </w:pPr>
      <w:r>
        <w:t>Рисунок 10.</w:t>
      </w:r>
      <w:r w:rsidR="00D614C7">
        <w:t>4</w:t>
      </w:r>
      <w:r w:rsidR="00307C60">
        <w:t>4</w:t>
      </w:r>
      <w:r w:rsidR="00D614C7">
        <w:t xml:space="preserve"> – </w:t>
      </w:r>
      <w:r w:rsidR="00812774">
        <w:t xml:space="preserve">Настройки действия элемента </w:t>
      </w:r>
      <w:r w:rsidR="00812774" w:rsidRPr="001A0102">
        <w:t>Текстовое поле</w:t>
      </w:r>
    </w:p>
    <w:p w:rsidR="001D4E1D" w:rsidRDefault="001D4E1D" w:rsidP="00494900"/>
    <w:p w:rsidR="00FF2A44" w:rsidRDefault="00FF2A44" w:rsidP="00494900"/>
    <w:p w:rsidR="004C5F13" w:rsidRDefault="006941EE" w:rsidP="00FF2A44">
      <w:pPr>
        <w:pStyle w:val="afa"/>
      </w:pPr>
      <w:r>
        <w:drawing>
          <wp:inline distT="0" distB="0" distL="0" distR="0" wp14:anchorId="5F4F6FDF" wp14:editId="0583A797">
            <wp:extent cx="3523810" cy="2666667"/>
            <wp:effectExtent l="19050" t="19050" r="19685" b="19685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3523810" cy="26666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C5F13" w:rsidRDefault="00146E44" w:rsidP="00FF2A44">
      <w:pPr>
        <w:pStyle w:val="afa"/>
      </w:pPr>
      <w:r>
        <w:t>Рисунок 10.</w:t>
      </w:r>
      <w:r w:rsidR="00D614C7">
        <w:t>4</w:t>
      </w:r>
      <w:r w:rsidR="00307C60">
        <w:t>5</w:t>
      </w:r>
      <w:r w:rsidR="00D614C7">
        <w:t xml:space="preserve"> – </w:t>
      </w:r>
      <w:r w:rsidR="00812774">
        <w:t xml:space="preserve">Настройки элемента </w:t>
      </w:r>
      <w:r w:rsidR="00812774" w:rsidRPr="001A0102">
        <w:t>Управление вращением 1</w:t>
      </w:r>
    </w:p>
    <w:p w:rsidR="00FF2A44" w:rsidRDefault="00FF2A44" w:rsidP="00FF2A44">
      <w:pPr>
        <w:rPr>
          <w:lang w:eastAsia="ru-RU"/>
        </w:rPr>
      </w:pPr>
    </w:p>
    <w:p w:rsidR="00FF2A44" w:rsidRDefault="00FF2A44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4C5F13" w:rsidRDefault="006941EE" w:rsidP="00FF2A44">
      <w:pPr>
        <w:pStyle w:val="afa"/>
      </w:pPr>
      <w:r>
        <w:lastRenderedPageBreak/>
        <w:drawing>
          <wp:inline distT="0" distB="0" distL="0" distR="0" wp14:anchorId="26C0FCB6" wp14:editId="54AB9614">
            <wp:extent cx="3571429" cy="3171429"/>
            <wp:effectExtent l="19050" t="19050" r="10160" b="1016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3571429" cy="31714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941EE" w:rsidRDefault="00146E44" w:rsidP="00FF2A44">
      <w:pPr>
        <w:pStyle w:val="afa"/>
      </w:pPr>
      <w:r>
        <w:t>Рисунок 10.</w:t>
      </w:r>
      <w:r w:rsidR="00D614C7">
        <w:t>4</w:t>
      </w:r>
      <w:r w:rsidR="00307C60">
        <w:t>6</w:t>
      </w:r>
      <w:r w:rsidR="00D614C7">
        <w:t xml:space="preserve"> – </w:t>
      </w:r>
      <w:r w:rsidR="00812774">
        <w:t xml:space="preserve">Настройки элемента </w:t>
      </w:r>
      <w:r w:rsidR="00812774" w:rsidRPr="001A0102">
        <w:t>Управление вращением 2</w:t>
      </w:r>
    </w:p>
    <w:p w:rsidR="00FF2A44" w:rsidRDefault="00FF2A44" w:rsidP="00FF2A44">
      <w:pPr>
        <w:rPr>
          <w:lang w:eastAsia="ru-RU"/>
        </w:rPr>
      </w:pPr>
    </w:p>
    <w:p w:rsidR="00FF2A44" w:rsidRDefault="00FF2A44" w:rsidP="00FF2A44">
      <w:pPr>
        <w:rPr>
          <w:lang w:eastAsia="ru-RU"/>
        </w:rPr>
      </w:pPr>
    </w:p>
    <w:p w:rsidR="00FF2A44" w:rsidRDefault="00FF2A44" w:rsidP="00FF2A44">
      <w:pPr>
        <w:rPr>
          <w:lang w:eastAsia="ru-RU"/>
        </w:rPr>
      </w:pPr>
    </w:p>
    <w:p w:rsidR="00FF2A44" w:rsidRDefault="00FF2A44" w:rsidP="00FF2A44">
      <w:pPr>
        <w:rPr>
          <w:lang w:eastAsia="ru-RU"/>
        </w:rPr>
      </w:pPr>
    </w:p>
    <w:p w:rsidR="00FF2A44" w:rsidRPr="00FF2A44" w:rsidRDefault="00FF2A44" w:rsidP="00FF2A44">
      <w:pPr>
        <w:rPr>
          <w:lang w:eastAsia="ru-RU"/>
        </w:rPr>
      </w:pPr>
    </w:p>
    <w:p w:rsidR="006941EE" w:rsidRDefault="006941EE" w:rsidP="00FF2A44">
      <w:pPr>
        <w:pStyle w:val="afa"/>
      </w:pPr>
      <w:r>
        <w:drawing>
          <wp:inline distT="0" distB="0" distL="0" distR="0" wp14:anchorId="55A94D70" wp14:editId="5B0CA92A">
            <wp:extent cx="3552381" cy="3180953"/>
            <wp:effectExtent l="19050" t="19050" r="10160" b="19685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3552381" cy="31809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941EE" w:rsidRPr="00033A7E" w:rsidRDefault="00146E44" w:rsidP="00FF2A44">
      <w:pPr>
        <w:pStyle w:val="afa"/>
      </w:pPr>
      <w:r>
        <w:t>Рисунок 10.</w:t>
      </w:r>
      <w:r w:rsidR="00D614C7">
        <w:t>4</w:t>
      </w:r>
      <w:r w:rsidR="00307C60">
        <w:t>7</w:t>
      </w:r>
      <w:r w:rsidR="00D614C7">
        <w:t xml:space="preserve"> – </w:t>
      </w:r>
      <w:r w:rsidR="00812774">
        <w:t xml:space="preserve">Настройки элемента </w:t>
      </w:r>
      <w:r w:rsidR="00812774" w:rsidRPr="001A0102">
        <w:t>Управление вращением 3</w:t>
      </w:r>
    </w:p>
    <w:p w:rsidR="004C5F13" w:rsidRDefault="004C5F13" w:rsidP="00494900"/>
    <w:p w:rsidR="00FF2A44" w:rsidRDefault="00FF2A44">
      <w:pPr>
        <w:spacing w:before="0" w:after="200"/>
        <w:jc w:val="left"/>
      </w:pPr>
      <w:r>
        <w:br w:type="page"/>
      </w:r>
    </w:p>
    <w:p w:rsidR="004C5F13" w:rsidRDefault="006941EE" w:rsidP="00FF2A44">
      <w:pPr>
        <w:pStyle w:val="afa"/>
      </w:pPr>
      <w:r>
        <w:lastRenderedPageBreak/>
        <w:drawing>
          <wp:inline distT="0" distB="0" distL="0" distR="0" wp14:anchorId="0FC2842E" wp14:editId="34559CF9">
            <wp:extent cx="3561905" cy="3857143"/>
            <wp:effectExtent l="19050" t="19050" r="19685" b="1016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3561905" cy="38571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941EE" w:rsidRPr="00033A7E" w:rsidRDefault="00146E44" w:rsidP="00FF2A44">
      <w:pPr>
        <w:pStyle w:val="afa"/>
      </w:pPr>
      <w:r>
        <w:t>Рисунок 10.</w:t>
      </w:r>
      <w:r w:rsidR="00D614C7">
        <w:t>4</w:t>
      </w:r>
      <w:r w:rsidR="00307C60">
        <w:t>8</w:t>
      </w:r>
      <w:r w:rsidR="00D614C7">
        <w:t xml:space="preserve"> – </w:t>
      </w:r>
      <w:r w:rsidR="00812774">
        <w:t xml:space="preserve">Настройки элемента </w:t>
      </w:r>
      <w:r w:rsidR="00812774" w:rsidRPr="001A0102">
        <w:t>Бегунок 1</w:t>
      </w:r>
    </w:p>
    <w:p w:rsidR="00FF2A44" w:rsidRDefault="00FF2A44" w:rsidP="00494900"/>
    <w:p w:rsidR="004C5F13" w:rsidRDefault="000C6E6F" w:rsidP="00FF2A44">
      <w:pPr>
        <w:pStyle w:val="afa"/>
      </w:pPr>
      <w:r>
        <w:drawing>
          <wp:inline distT="0" distB="0" distL="0" distR="0" wp14:anchorId="5373C224" wp14:editId="1AEBB613">
            <wp:extent cx="3571429" cy="3914286"/>
            <wp:effectExtent l="19050" t="19050" r="10160" b="1016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3571429" cy="39142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C6E6F" w:rsidRDefault="00146E44" w:rsidP="00FF2A44">
      <w:pPr>
        <w:pStyle w:val="afa"/>
      </w:pPr>
      <w:r>
        <w:t>Рисунок 10.</w:t>
      </w:r>
      <w:r w:rsidR="00307C60">
        <w:t>49</w:t>
      </w:r>
      <w:r w:rsidR="00D614C7">
        <w:t xml:space="preserve"> – </w:t>
      </w:r>
      <w:r w:rsidR="00812774">
        <w:t xml:space="preserve">Настройки элемента </w:t>
      </w:r>
      <w:r w:rsidR="00812774" w:rsidRPr="001A0102">
        <w:t>Бегунок 2</w:t>
      </w:r>
    </w:p>
    <w:p w:rsidR="00FF2A44" w:rsidRDefault="00FF2A44" w:rsidP="00FF2A44">
      <w:pPr>
        <w:rPr>
          <w:lang w:eastAsia="ru-RU"/>
        </w:rPr>
      </w:pPr>
    </w:p>
    <w:p w:rsidR="00FF2A44" w:rsidRDefault="00FF2A44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4C5F13" w:rsidRDefault="000C6E6F" w:rsidP="00FF2A44">
      <w:pPr>
        <w:pStyle w:val="afa"/>
      </w:pPr>
      <w:r>
        <w:lastRenderedPageBreak/>
        <w:drawing>
          <wp:inline distT="0" distB="0" distL="0" distR="0" wp14:anchorId="5FB4A5F5" wp14:editId="304F848B">
            <wp:extent cx="3552381" cy="3895238"/>
            <wp:effectExtent l="19050" t="19050" r="10160" b="1016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3552381" cy="38952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C6E6F" w:rsidRPr="00033A7E" w:rsidRDefault="00146E44" w:rsidP="00FF2A44">
      <w:pPr>
        <w:pStyle w:val="afa"/>
      </w:pPr>
      <w:r>
        <w:t>Рисунок 10.</w:t>
      </w:r>
      <w:r w:rsidR="00D614C7">
        <w:t>5</w:t>
      </w:r>
      <w:r w:rsidR="00307C60">
        <w:t>0</w:t>
      </w:r>
      <w:r w:rsidR="00D614C7">
        <w:t xml:space="preserve"> – </w:t>
      </w:r>
      <w:r w:rsidR="00812774">
        <w:t xml:space="preserve">Настройки элемента </w:t>
      </w:r>
      <w:r w:rsidR="00812774" w:rsidRPr="001A0102">
        <w:t>Бегунок 3</w:t>
      </w:r>
    </w:p>
    <w:p w:rsidR="004C5F13" w:rsidRDefault="004C5F13" w:rsidP="00494900"/>
    <w:p w:rsidR="00CE210B" w:rsidRPr="002717BC" w:rsidRDefault="00CE210B" w:rsidP="00494900"/>
    <w:p w:rsidR="00CE210B" w:rsidRPr="004C5F13" w:rsidRDefault="00CE210B" w:rsidP="002D092A">
      <w:pPr>
        <w:pStyle w:val="ad"/>
        <w:numPr>
          <w:ilvl w:val="0"/>
          <w:numId w:val="23"/>
        </w:numPr>
      </w:pPr>
      <w:r>
        <w:t>Добави</w:t>
      </w:r>
      <w:r w:rsidR="00D614C7">
        <w:t>ть</w:t>
      </w:r>
      <w:r>
        <w:t xml:space="preserve"> на экран панель управления парам</w:t>
      </w:r>
      <w:r w:rsidR="001A0102">
        <w:t xml:space="preserve">етрами вкладки </w:t>
      </w:r>
      <w:r w:rsidR="001A0102" w:rsidRPr="00FF2A44">
        <w:rPr>
          <w:b/>
        </w:rPr>
        <w:t>Переменные цвета</w:t>
      </w:r>
      <w:r>
        <w:t xml:space="preserve">. </w:t>
      </w:r>
      <w:r w:rsidR="00A60055">
        <w:t>Данные</w:t>
      </w:r>
      <w:r>
        <w:t xml:space="preserve"> параметры позволяют настраивать цвета контура и заливки элемента в нормальном и аварийном </w:t>
      </w:r>
      <w:proofErr w:type="gramStart"/>
      <w:r>
        <w:t>состоянии</w:t>
      </w:r>
      <w:proofErr w:type="gramEnd"/>
      <w:r>
        <w:t>. Как упоминалось ранее (</w:t>
      </w:r>
      <w:proofErr w:type="spellStart"/>
      <w:r w:rsidR="0006152A">
        <w:t>пп</w:t>
      </w:r>
      <w:proofErr w:type="spellEnd"/>
      <w:r w:rsidR="0006152A">
        <w:t>. 3</w:t>
      </w:r>
      <w:r>
        <w:t>), цвет будет собираться из значений задаваемых пользователем оттенков.</w:t>
      </w:r>
    </w:p>
    <w:p w:rsidR="00CE210B" w:rsidRDefault="00CE210B" w:rsidP="00FF2A44">
      <w:pPr>
        <w:pStyle w:val="afa"/>
      </w:pPr>
      <w:r>
        <w:drawing>
          <wp:inline distT="0" distB="0" distL="0" distR="0" wp14:anchorId="759C887B" wp14:editId="112CDB89">
            <wp:extent cx="5940425" cy="1919648"/>
            <wp:effectExtent l="0" t="0" r="3175" b="444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19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10B" w:rsidRDefault="00146E44" w:rsidP="00FF2A44">
      <w:pPr>
        <w:pStyle w:val="afa"/>
      </w:pPr>
      <w:r>
        <w:t>Рисунок 10.</w:t>
      </w:r>
      <w:r w:rsidR="00A60055">
        <w:t>5</w:t>
      </w:r>
      <w:r w:rsidR="00307C60">
        <w:t>1</w:t>
      </w:r>
      <w:r w:rsidR="00A60055">
        <w:t xml:space="preserve"> – </w:t>
      </w:r>
      <w:r w:rsidR="00A844C5">
        <w:t xml:space="preserve">Панель управления параметрами вкладки </w:t>
      </w:r>
      <w:r w:rsidR="00A844C5" w:rsidRPr="001A0102">
        <w:t>Переменные</w:t>
      </w:r>
      <w:r w:rsidR="001A0102" w:rsidRPr="001A0102">
        <w:t xml:space="preserve"> </w:t>
      </w:r>
      <w:r w:rsidR="00A844C5" w:rsidRPr="001A0102">
        <w:t>цвета</w:t>
      </w:r>
    </w:p>
    <w:p w:rsidR="00FF2A44" w:rsidRPr="00FF2A44" w:rsidRDefault="00FF2A44" w:rsidP="00FF2A44">
      <w:pPr>
        <w:rPr>
          <w:lang w:eastAsia="ru-RU"/>
        </w:rPr>
      </w:pPr>
    </w:p>
    <w:p w:rsidR="00CE210B" w:rsidRDefault="00CE210B" w:rsidP="00FF2A44">
      <w:pPr>
        <w:ind w:left="567"/>
      </w:pPr>
      <w:r>
        <w:t xml:space="preserve">Панель представляет собой элемент </w:t>
      </w:r>
      <w:hyperlink w:anchor="_8.3.6._Группа" w:history="1">
        <w:r w:rsidRPr="002F5AE1">
          <w:rPr>
            <w:rStyle w:val="a4"/>
          </w:rPr>
          <w:t>Группа</w:t>
        </w:r>
      </w:hyperlink>
      <w:r>
        <w:t xml:space="preserve">, в которой расположен элемент </w:t>
      </w:r>
      <w:hyperlink w:anchor="_8.5.3._Переключатели/Выключатели" w:history="1">
        <w:r w:rsidRPr="002F5AE1">
          <w:rPr>
            <w:rStyle w:val="a4"/>
          </w:rPr>
          <w:t xml:space="preserve">Клавишный </w:t>
        </w:r>
        <w:r w:rsidR="005335BE" w:rsidRPr="002F5AE1">
          <w:rPr>
            <w:rStyle w:val="a4"/>
          </w:rPr>
          <w:t>вы</w:t>
        </w:r>
        <w:r w:rsidRPr="002F5AE1">
          <w:rPr>
            <w:rStyle w:val="a4"/>
          </w:rPr>
          <w:t>ключатель</w:t>
        </w:r>
      </w:hyperlink>
      <w:r>
        <w:t xml:space="preserve">, элемент </w:t>
      </w:r>
      <w:hyperlink w:anchor="_8.5.1._Переключатель_изображения" w:history="1">
        <w:r w:rsidRPr="002F5AE1">
          <w:rPr>
            <w:rStyle w:val="a4"/>
          </w:rPr>
          <w:t>Переключатель изображения</w:t>
        </w:r>
      </w:hyperlink>
      <w:r>
        <w:t xml:space="preserve"> (зеленая лампа), элемент </w:t>
      </w:r>
      <w:hyperlink w:anchor="_8.5.2._Индикатор" w:history="1">
        <w:r w:rsidRPr="002F5AE1">
          <w:rPr>
            <w:rStyle w:val="a4"/>
          </w:rPr>
          <w:t>Индикатор</w:t>
        </w:r>
      </w:hyperlink>
      <w:r>
        <w:t xml:space="preserve"> (красная лампа) и 16 элементов </w:t>
      </w:r>
      <w:hyperlink w:anchor="_8.3.10._Бегунок" w:history="1">
        <w:r w:rsidRPr="002F5AE1">
          <w:rPr>
            <w:rStyle w:val="a4"/>
          </w:rPr>
          <w:t>Бегунок</w:t>
        </w:r>
      </w:hyperlink>
      <w:r>
        <w:t>.</w:t>
      </w:r>
      <w:r w:rsidR="005335BE">
        <w:t xml:space="preserve"> </w:t>
      </w:r>
      <w:r>
        <w:t xml:space="preserve">Десять текстовых надписей сделаны с помощью элементов </w:t>
      </w:r>
      <w:hyperlink w:anchor="_8.3.1._Метка" w:history="1">
        <w:r w:rsidRPr="002F5AE1">
          <w:rPr>
            <w:rStyle w:val="a4"/>
          </w:rPr>
          <w:t>Метка</w:t>
        </w:r>
      </w:hyperlink>
      <w:r>
        <w:t>. Параметры элементов приведены ниже (</w:t>
      </w:r>
      <w:r w:rsidR="00124989">
        <w:t>не отображенные</w:t>
      </w:r>
      <w:r>
        <w:t xml:space="preserve"> параметры находятся в значениях по умолчанию).</w:t>
      </w:r>
    </w:p>
    <w:p w:rsidR="00CE210B" w:rsidRPr="00CE210B" w:rsidRDefault="00CE210B" w:rsidP="00494900"/>
    <w:p w:rsidR="00CE210B" w:rsidRPr="00CE210B" w:rsidRDefault="005335BE" w:rsidP="00FF2A44">
      <w:pPr>
        <w:pStyle w:val="afa"/>
      </w:pPr>
      <w:r>
        <w:lastRenderedPageBreak/>
        <w:drawing>
          <wp:inline distT="0" distB="0" distL="0" distR="0" wp14:anchorId="00EECC33" wp14:editId="641C6132">
            <wp:extent cx="3942857" cy="3885715"/>
            <wp:effectExtent l="19050" t="19050" r="19685" b="1968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3942857" cy="38857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335BE" w:rsidRDefault="00146E44" w:rsidP="00FF2A44">
      <w:pPr>
        <w:pStyle w:val="afa"/>
      </w:pPr>
      <w:r>
        <w:t>Рисунок 10.</w:t>
      </w:r>
      <w:r w:rsidR="00A60055">
        <w:t>5</w:t>
      </w:r>
      <w:r w:rsidR="00307C60">
        <w:t>2</w:t>
      </w:r>
      <w:r w:rsidR="00A60055">
        <w:t xml:space="preserve"> – </w:t>
      </w:r>
      <w:r w:rsidR="00812774">
        <w:t xml:space="preserve">Настройки элемента </w:t>
      </w:r>
      <w:r w:rsidR="00812774" w:rsidRPr="002F5AE1">
        <w:t>Клавишный выключатель</w:t>
      </w:r>
    </w:p>
    <w:p w:rsidR="00FF2A44" w:rsidRDefault="00FF2A44" w:rsidP="00494900"/>
    <w:p w:rsidR="00FF2A44" w:rsidRDefault="00FF2A44" w:rsidP="00FF2A44"/>
    <w:p w:rsidR="005335BE" w:rsidRPr="005335BE" w:rsidRDefault="005335BE" w:rsidP="00FF2A44">
      <w:pPr>
        <w:ind w:left="567"/>
      </w:pPr>
      <w:r w:rsidRPr="00FF2A44">
        <w:rPr>
          <w:rFonts w:cs="Arial"/>
        </w:rPr>
        <w:t xml:space="preserve">Элемент </w:t>
      </w:r>
      <w:hyperlink w:anchor="_8.5.3._Переключатели/Выключатели" w:history="1">
        <w:r w:rsidRPr="00FF2A44">
          <w:rPr>
            <w:rStyle w:val="a4"/>
            <w:rFonts w:cs="Arial"/>
          </w:rPr>
          <w:t>Клавишный переключатель</w:t>
        </w:r>
      </w:hyperlink>
      <w:r w:rsidRPr="00FF2A44">
        <w:rPr>
          <w:rFonts w:cs="Arial"/>
        </w:rPr>
        <w:t xml:space="preserve"> будет определять состояние цвета элемента (</w:t>
      </w:r>
      <w:r w:rsidRPr="00FF2A44">
        <w:rPr>
          <w:rFonts w:cs="Arial"/>
          <w:b/>
          <w:lang w:val="en-US"/>
        </w:rPr>
        <w:t>TRUE</w:t>
      </w:r>
      <w:r w:rsidRPr="00FF2A44">
        <w:rPr>
          <w:rFonts w:cs="Arial"/>
        </w:rPr>
        <w:t xml:space="preserve"> – тревога, </w:t>
      </w:r>
      <w:r w:rsidRPr="00FF2A44">
        <w:rPr>
          <w:rFonts w:cs="Arial"/>
          <w:b/>
          <w:lang w:val="en-US"/>
        </w:rPr>
        <w:t>FALSE</w:t>
      </w:r>
      <w:r w:rsidRPr="00FF2A44">
        <w:rPr>
          <w:rFonts w:cs="Arial"/>
          <w:b/>
        </w:rPr>
        <w:t xml:space="preserve"> </w:t>
      </w:r>
      <w:r w:rsidRPr="00FF2A44">
        <w:rPr>
          <w:rFonts w:cs="Arial"/>
        </w:rPr>
        <w:t xml:space="preserve">– норма). </w:t>
      </w:r>
      <w:r w:rsidR="00A60055" w:rsidRPr="00FF2A44">
        <w:rPr>
          <w:rFonts w:cs="Arial"/>
        </w:rPr>
        <w:t>Для визуализации состояния необходимы</w:t>
      </w:r>
      <w:r w:rsidRPr="00FF2A44">
        <w:rPr>
          <w:rFonts w:cs="Arial"/>
        </w:rPr>
        <w:t xml:space="preserve"> два индикатора – зеленый (</w:t>
      </w:r>
      <w:r w:rsidRPr="00FF2A44">
        <w:rPr>
          <w:rFonts w:cs="Arial"/>
          <w:b/>
          <w:lang w:val="en-US"/>
        </w:rPr>
        <w:t>FALSE</w:t>
      </w:r>
      <w:r w:rsidRPr="00FF2A44">
        <w:rPr>
          <w:rFonts w:cs="Arial"/>
        </w:rPr>
        <w:t>, норма) и красный (</w:t>
      </w:r>
      <w:r w:rsidRPr="00FF2A44">
        <w:rPr>
          <w:rFonts w:cs="Arial"/>
          <w:b/>
          <w:lang w:val="en-US"/>
        </w:rPr>
        <w:t>TRUE</w:t>
      </w:r>
      <w:r w:rsidRPr="00FF2A44">
        <w:rPr>
          <w:rFonts w:cs="Arial"/>
        </w:rPr>
        <w:t xml:space="preserve">, тревога). Но элемент </w:t>
      </w:r>
      <w:hyperlink w:anchor="_8.5.2._Индикатор" w:history="1">
        <w:r w:rsidRPr="00FF2A44">
          <w:rPr>
            <w:rStyle w:val="a4"/>
            <w:rFonts w:cs="Arial"/>
          </w:rPr>
          <w:t>Индикатор</w:t>
        </w:r>
      </w:hyperlink>
      <w:r w:rsidRPr="00FF2A44">
        <w:rPr>
          <w:rFonts w:cs="Arial"/>
        </w:rPr>
        <w:t xml:space="preserve"> в состоянии </w:t>
      </w:r>
      <w:r w:rsidRPr="00FF2A44">
        <w:rPr>
          <w:rFonts w:cs="Arial"/>
          <w:b/>
          <w:lang w:val="en-US"/>
        </w:rPr>
        <w:t>FALSE</w:t>
      </w:r>
      <w:r w:rsidRPr="00FF2A44">
        <w:rPr>
          <w:rFonts w:cs="Arial"/>
        </w:rPr>
        <w:t xml:space="preserve"> всегда отображается «</w:t>
      </w:r>
      <w:proofErr w:type="gramStart"/>
      <w:r w:rsidRPr="00FF2A44">
        <w:rPr>
          <w:rFonts w:cs="Arial"/>
        </w:rPr>
        <w:t>потухшим</w:t>
      </w:r>
      <w:proofErr w:type="gramEnd"/>
      <w:r w:rsidRPr="00FF2A44">
        <w:rPr>
          <w:rFonts w:cs="Arial"/>
        </w:rPr>
        <w:t xml:space="preserve">». Поэтому вместо индикатора, для состояния «Норма» </w:t>
      </w:r>
      <w:r w:rsidR="00A60055" w:rsidRPr="00FF2A44">
        <w:rPr>
          <w:rFonts w:cs="Arial"/>
        </w:rPr>
        <w:t>используется</w:t>
      </w:r>
      <w:r w:rsidRPr="00FF2A44">
        <w:rPr>
          <w:rFonts w:cs="Arial"/>
        </w:rPr>
        <w:t xml:space="preserve"> элемент </w:t>
      </w:r>
      <w:hyperlink w:anchor="_8.5.1._Переключатель_изображения" w:history="1">
        <w:r w:rsidRPr="00FF2A44">
          <w:rPr>
            <w:rStyle w:val="a4"/>
            <w:rFonts w:cs="Arial"/>
          </w:rPr>
          <w:t>Переключатель изображения</w:t>
        </w:r>
      </w:hyperlink>
      <w:r w:rsidRPr="00FF2A44">
        <w:rPr>
          <w:rFonts w:cs="Arial"/>
        </w:rPr>
        <w:t>, в котором пр</w:t>
      </w:r>
      <w:r w:rsidR="00A60055" w:rsidRPr="00FF2A44">
        <w:rPr>
          <w:rFonts w:cs="Arial"/>
        </w:rPr>
        <w:t>иводятся</w:t>
      </w:r>
      <w:r w:rsidRPr="00FF2A44">
        <w:rPr>
          <w:rFonts w:cs="Arial"/>
        </w:rPr>
        <w:t xml:space="preserve"> ссылки на картинки индикатора из </w:t>
      </w:r>
      <w:hyperlink w:anchor="_7.1._Пул_изображений" w:history="1">
        <w:r w:rsidRPr="00FF2A44">
          <w:rPr>
            <w:rStyle w:val="a4"/>
            <w:rFonts w:cs="Arial"/>
          </w:rPr>
          <w:t>пула изображений</w:t>
        </w:r>
      </w:hyperlink>
      <w:r>
        <w:t xml:space="preserve"> стиля визуализации</w:t>
      </w:r>
      <w:r w:rsidRPr="005335BE">
        <w:t>:</w:t>
      </w:r>
    </w:p>
    <w:p w:rsidR="005335BE" w:rsidRDefault="005335BE" w:rsidP="00494900"/>
    <w:p w:rsidR="00FF2A44" w:rsidRDefault="00FF2A44">
      <w:pPr>
        <w:spacing w:before="0" w:after="200"/>
        <w:jc w:val="left"/>
      </w:pPr>
      <w:r>
        <w:br w:type="page"/>
      </w:r>
    </w:p>
    <w:p w:rsidR="00CE210B" w:rsidRDefault="005335BE" w:rsidP="00FF2A44">
      <w:pPr>
        <w:pStyle w:val="afa"/>
      </w:pPr>
      <w:r>
        <w:lastRenderedPageBreak/>
        <w:drawing>
          <wp:inline distT="0" distB="0" distL="0" distR="0" wp14:anchorId="2FC99C80" wp14:editId="64859791">
            <wp:extent cx="4561905" cy="4257143"/>
            <wp:effectExtent l="19050" t="19050" r="10160" b="1016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4561905" cy="42571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335BE" w:rsidRPr="00033A7E" w:rsidRDefault="00146E44" w:rsidP="00FF2A44">
      <w:pPr>
        <w:pStyle w:val="afa"/>
      </w:pPr>
      <w:r>
        <w:t>Рисунок 10.</w:t>
      </w:r>
      <w:r w:rsidR="00A60055">
        <w:t>5</w:t>
      </w:r>
      <w:r w:rsidR="00307C60">
        <w:t>3</w:t>
      </w:r>
      <w:r w:rsidR="00A60055">
        <w:t xml:space="preserve"> – </w:t>
      </w:r>
      <w:r w:rsidR="00812774">
        <w:t xml:space="preserve">Настройки элемента </w:t>
      </w:r>
      <w:r w:rsidR="00812774" w:rsidRPr="009D4D9A">
        <w:t>Переключатель изображения</w:t>
      </w:r>
      <w:r w:rsidR="00812774">
        <w:t xml:space="preserve"> («Норма»)</w:t>
      </w:r>
    </w:p>
    <w:p w:rsidR="00CE210B" w:rsidRDefault="00CE210B" w:rsidP="00494900"/>
    <w:p w:rsidR="00FF2A44" w:rsidRDefault="00FF2A44" w:rsidP="00494900"/>
    <w:p w:rsidR="00FF2A44" w:rsidRPr="00FF2A44" w:rsidRDefault="00FF2A44" w:rsidP="00494900">
      <w:pPr>
        <w:rPr>
          <w:rFonts w:cs="Arial"/>
        </w:rPr>
      </w:pPr>
    </w:p>
    <w:p w:rsidR="00CE210B" w:rsidRPr="00FF2A44" w:rsidRDefault="005335BE" w:rsidP="00494900">
      <w:pPr>
        <w:rPr>
          <w:rFonts w:cs="Arial"/>
        </w:rPr>
      </w:pPr>
      <w:r w:rsidRPr="00FF2A44">
        <w:rPr>
          <w:rFonts w:cs="Arial"/>
        </w:rPr>
        <w:t xml:space="preserve">Индикатор «Тревога» будет представлять собой стандартный элемент </w:t>
      </w:r>
      <w:hyperlink w:anchor="_8.5.2._Индикатор" w:history="1">
        <w:r w:rsidRPr="00FF2A44">
          <w:rPr>
            <w:rStyle w:val="a4"/>
            <w:rFonts w:cs="Arial"/>
          </w:rPr>
          <w:t>Индикатор</w:t>
        </w:r>
      </w:hyperlink>
      <w:r w:rsidRPr="00FF2A44">
        <w:rPr>
          <w:rFonts w:cs="Arial"/>
        </w:rPr>
        <w:t>:</w:t>
      </w:r>
    </w:p>
    <w:p w:rsidR="00CE210B" w:rsidRPr="00CE210B" w:rsidRDefault="005335BE" w:rsidP="00FF2A44">
      <w:pPr>
        <w:pStyle w:val="afa"/>
      </w:pPr>
      <w:r>
        <w:drawing>
          <wp:inline distT="0" distB="0" distL="0" distR="0" wp14:anchorId="741470F0" wp14:editId="4F3D8A2B">
            <wp:extent cx="4371429" cy="3028572"/>
            <wp:effectExtent l="19050" t="19050" r="10160" b="1968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4371429" cy="30285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335BE" w:rsidRPr="00033A7E" w:rsidRDefault="00146E44" w:rsidP="00FF2A44">
      <w:pPr>
        <w:pStyle w:val="afa"/>
      </w:pPr>
      <w:r>
        <w:t>Рисунок 10.</w:t>
      </w:r>
      <w:r w:rsidR="000403E8">
        <w:t>5</w:t>
      </w:r>
      <w:r w:rsidR="00307C60">
        <w:t>4</w:t>
      </w:r>
      <w:r w:rsidR="000403E8">
        <w:t xml:space="preserve"> – </w:t>
      </w:r>
      <w:r w:rsidR="00812774">
        <w:t xml:space="preserve">Настройки элемента </w:t>
      </w:r>
      <w:r w:rsidR="00812774" w:rsidRPr="009D4D9A">
        <w:t>Индикатор</w:t>
      </w:r>
      <w:r w:rsidR="00812774">
        <w:t xml:space="preserve"> («Тревога»)</w:t>
      </w:r>
    </w:p>
    <w:p w:rsidR="00CE210B" w:rsidRPr="00CE210B" w:rsidRDefault="00CE210B" w:rsidP="00494900"/>
    <w:p w:rsidR="00FF2A44" w:rsidRDefault="00FF2A44">
      <w:pPr>
        <w:spacing w:before="0" w:after="200"/>
        <w:jc w:val="left"/>
      </w:pPr>
      <w:r>
        <w:br w:type="page"/>
      </w:r>
    </w:p>
    <w:p w:rsidR="00CE210B" w:rsidRPr="009D4D9A" w:rsidRDefault="005335BE" w:rsidP="00494900">
      <w:r>
        <w:lastRenderedPageBreak/>
        <w:t>Элементы</w:t>
      </w:r>
      <w:hyperlink w:anchor="_8.3.10._Бегунок" w:history="1">
        <w:r w:rsidRPr="009D4D9A">
          <w:rPr>
            <w:rStyle w:val="a4"/>
          </w:rPr>
          <w:t xml:space="preserve"> Бегунок</w:t>
        </w:r>
      </w:hyperlink>
      <w:r>
        <w:t xml:space="preserve"> отличаются только привязываемыми к ним переменными (см. табл</w:t>
      </w:r>
      <w:r w:rsidR="006A0863">
        <w:t xml:space="preserve">ицу </w:t>
      </w:r>
      <w:r w:rsidR="000403E8">
        <w:t>1</w:t>
      </w:r>
      <w:r w:rsidR="006A0863">
        <w:t>0</w:t>
      </w:r>
      <w:r w:rsidR="000403E8">
        <w:t>.1</w:t>
      </w:r>
      <w:r w:rsidRPr="009D4D9A">
        <w:t>):</w:t>
      </w:r>
    </w:p>
    <w:p w:rsidR="00CE210B" w:rsidRPr="00CE210B" w:rsidRDefault="005335BE" w:rsidP="006A0863">
      <w:pPr>
        <w:pStyle w:val="afa"/>
      </w:pPr>
      <w:r>
        <w:drawing>
          <wp:inline distT="0" distB="0" distL="0" distR="0" wp14:anchorId="06EA6B84" wp14:editId="6A2B5CE6">
            <wp:extent cx="3923810" cy="4095238"/>
            <wp:effectExtent l="19050" t="19050" r="19685" b="19685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3923810" cy="40952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E210B" w:rsidRPr="008F7FDE" w:rsidRDefault="00146E44" w:rsidP="006A0863">
      <w:pPr>
        <w:pStyle w:val="afa"/>
      </w:pPr>
      <w:r>
        <w:t>Рисунок 10.</w:t>
      </w:r>
      <w:r w:rsidR="000403E8">
        <w:t>5</w:t>
      </w:r>
      <w:r w:rsidR="00307C60">
        <w:t>5</w:t>
      </w:r>
      <w:r w:rsidR="000403E8">
        <w:t xml:space="preserve"> – </w:t>
      </w:r>
      <w:r w:rsidR="00812774">
        <w:t xml:space="preserve">Настройки элемента </w:t>
      </w:r>
      <w:r w:rsidR="00812774" w:rsidRPr="009D4D9A">
        <w:t>Бегунок</w:t>
      </w:r>
    </w:p>
    <w:p w:rsidR="006A0863" w:rsidRDefault="006A0863" w:rsidP="00494900"/>
    <w:p w:rsidR="006A0863" w:rsidRDefault="006A0863" w:rsidP="00494900"/>
    <w:p w:rsidR="008F7FDE" w:rsidRPr="006A0863" w:rsidRDefault="008C1D22" w:rsidP="00494900">
      <w:pPr>
        <w:rPr>
          <w:b/>
        </w:rPr>
      </w:pPr>
      <w:r>
        <w:rPr>
          <w:b/>
        </w:rPr>
        <w:t>Таблица 10.</w:t>
      </w:r>
      <w:r w:rsidR="000403E8" w:rsidRPr="006A0863">
        <w:rPr>
          <w:b/>
        </w:rPr>
        <w:t>1</w:t>
      </w:r>
      <w:r w:rsidR="000403E8" w:rsidRPr="006A0863">
        <w:rPr>
          <w:rFonts w:ascii="Calibri" w:hAnsi="Calibri" w:cs="Calibri"/>
          <w:b/>
          <w:color w:val="000000"/>
        </w:rPr>
        <w:t xml:space="preserve"> – </w:t>
      </w:r>
      <w:r w:rsidR="008F7FDE" w:rsidRPr="006A0863">
        <w:rPr>
          <w:b/>
        </w:rPr>
        <w:t>Переменные элементов Бегунок панели управление Переменные цвета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673"/>
        <w:gridCol w:w="4251"/>
        <w:gridCol w:w="3929"/>
      </w:tblGrid>
      <w:tr w:rsidR="008F7FDE" w:rsidRPr="006A0863" w:rsidTr="008F7FDE">
        <w:tc>
          <w:tcPr>
            <w:tcW w:w="2042" w:type="dxa"/>
          </w:tcPr>
          <w:p w:rsidR="008F7FDE" w:rsidRPr="006A0863" w:rsidRDefault="008F7FDE" w:rsidP="006A0863">
            <w:pPr>
              <w:jc w:val="center"/>
              <w:rPr>
                <w:b/>
              </w:rPr>
            </w:pPr>
            <w:r w:rsidRPr="006A0863">
              <w:rPr>
                <w:b/>
              </w:rPr>
              <w:t>Цвет</w:t>
            </w:r>
          </w:p>
        </w:tc>
        <w:tc>
          <w:tcPr>
            <w:tcW w:w="4045" w:type="dxa"/>
          </w:tcPr>
          <w:p w:rsidR="008F7FDE" w:rsidRPr="006A0863" w:rsidRDefault="008F7FDE" w:rsidP="006A0863">
            <w:pPr>
              <w:jc w:val="center"/>
              <w:rPr>
                <w:b/>
              </w:rPr>
            </w:pPr>
            <w:r w:rsidRPr="006A0863">
              <w:rPr>
                <w:b/>
              </w:rPr>
              <w:t>Фрейм</w:t>
            </w:r>
          </w:p>
        </w:tc>
        <w:tc>
          <w:tcPr>
            <w:tcW w:w="3484" w:type="dxa"/>
          </w:tcPr>
          <w:p w:rsidR="008F7FDE" w:rsidRPr="006A0863" w:rsidRDefault="008F7FDE" w:rsidP="006A0863">
            <w:pPr>
              <w:jc w:val="center"/>
              <w:rPr>
                <w:b/>
              </w:rPr>
            </w:pPr>
            <w:r w:rsidRPr="006A0863">
              <w:rPr>
                <w:b/>
              </w:rPr>
              <w:t>Заливка</w:t>
            </w:r>
          </w:p>
        </w:tc>
      </w:tr>
      <w:tr w:rsidR="008F7FDE" w:rsidRPr="006A0863" w:rsidTr="0020781C">
        <w:tc>
          <w:tcPr>
            <w:tcW w:w="9571" w:type="dxa"/>
            <w:gridSpan w:val="3"/>
          </w:tcPr>
          <w:p w:rsidR="008F7FDE" w:rsidRPr="006A0863" w:rsidRDefault="008F7FDE" w:rsidP="006A0863">
            <w:pPr>
              <w:jc w:val="center"/>
              <w:rPr>
                <w:b/>
              </w:rPr>
            </w:pPr>
          </w:p>
          <w:p w:rsidR="008F7FDE" w:rsidRPr="006A0863" w:rsidRDefault="008F7FDE" w:rsidP="006A0863">
            <w:pPr>
              <w:jc w:val="center"/>
              <w:rPr>
                <w:b/>
              </w:rPr>
            </w:pPr>
            <w:r w:rsidRPr="006A0863">
              <w:rPr>
                <w:b/>
              </w:rPr>
              <w:t>Состояние Норма</w:t>
            </w:r>
          </w:p>
          <w:p w:rsidR="008F7FDE" w:rsidRPr="006A0863" w:rsidRDefault="008F7FDE" w:rsidP="006A0863">
            <w:pPr>
              <w:jc w:val="center"/>
              <w:rPr>
                <w:b/>
              </w:rPr>
            </w:pPr>
          </w:p>
        </w:tc>
      </w:tr>
      <w:tr w:rsidR="008F7FDE" w:rsidTr="008F7FDE">
        <w:tc>
          <w:tcPr>
            <w:tcW w:w="2042" w:type="dxa"/>
          </w:tcPr>
          <w:p w:rsidR="008F7FDE" w:rsidRDefault="008F7FDE" w:rsidP="00494900">
            <w:r>
              <w:t>Красный</w:t>
            </w:r>
          </w:p>
        </w:tc>
        <w:tc>
          <w:tcPr>
            <w:tcW w:w="4045" w:type="dxa"/>
          </w:tcPr>
          <w:p w:rsidR="008F7FDE" w:rsidRPr="008F7FDE" w:rsidRDefault="008F7FDE" w:rsidP="00494900">
            <w:proofErr w:type="spellStart"/>
            <w:r w:rsidRPr="008F7FDE">
              <w:t>PLC_PRG.byNormalState_FrameColorRed</w:t>
            </w:r>
            <w:proofErr w:type="spellEnd"/>
          </w:p>
        </w:tc>
        <w:tc>
          <w:tcPr>
            <w:tcW w:w="3484" w:type="dxa"/>
          </w:tcPr>
          <w:p w:rsidR="008F7FDE" w:rsidRPr="008F7FDE" w:rsidRDefault="008F7FDE" w:rsidP="00494900">
            <w:proofErr w:type="spellStart"/>
            <w:r w:rsidRPr="008F7FDE">
              <w:t>PLC_PRG.byNormalState_F</w:t>
            </w:r>
            <w:proofErr w:type="spellEnd"/>
            <w:r w:rsidRPr="008F7FDE">
              <w:rPr>
                <w:lang w:val="en-US"/>
              </w:rPr>
              <w:t>ill</w:t>
            </w:r>
            <w:proofErr w:type="spellStart"/>
            <w:r w:rsidRPr="008F7FDE">
              <w:t>ColorRed</w:t>
            </w:r>
            <w:proofErr w:type="spellEnd"/>
          </w:p>
        </w:tc>
      </w:tr>
      <w:tr w:rsidR="008F7FDE" w:rsidTr="008F7FDE">
        <w:tc>
          <w:tcPr>
            <w:tcW w:w="2042" w:type="dxa"/>
          </w:tcPr>
          <w:p w:rsidR="008F7FDE" w:rsidRDefault="008F7FDE" w:rsidP="00494900">
            <w:r>
              <w:t>Зеленый</w:t>
            </w:r>
          </w:p>
        </w:tc>
        <w:tc>
          <w:tcPr>
            <w:tcW w:w="4045" w:type="dxa"/>
          </w:tcPr>
          <w:p w:rsidR="008F7FDE" w:rsidRPr="008F7FDE" w:rsidRDefault="008F7FDE" w:rsidP="00494900">
            <w:pPr>
              <w:rPr>
                <w:lang w:val="en-US"/>
              </w:rPr>
            </w:pPr>
            <w:proofErr w:type="spellStart"/>
            <w:r w:rsidRPr="008F7FDE">
              <w:t>PLC_PRG.byNormalState_FrameColor</w:t>
            </w:r>
            <w:proofErr w:type="spellEnd"/>
            <w:r w:rsidRPr="008F7FDE">
              <w:rPr>
                <w:lang w:val="en-US"/>
              </w:rPr>
              <w:t>Green</w:t>
            </w:r>
          </w:p>
        </w:tc>
        <w:tc>
          <w:tcPr>
            <w:tcW w:w="3484" w:type="dxa"/>
          </w:tcPr>
          <w:p w:rsidR="008F7FDE" w:rsidRPr="008F7FDE" w:rsidRDefault="008F7FDE" w:rsidP="00494900">
            <w:pPr>
              <w:rPr>
                <w:lang w:val="en-US"/>
              </w:rPr>
            </w:pPr>
            <w:proofErr w:type="spellStart"/>
            <w:r w:rsidRPr="008F7FDE">
              <w:t>PLC_PRG.byNormalState_F</w:t>
            </w:r>
            <w:proofErr w:type="spellEnd"/>
            <w:r w:rsidRPr="008F7FDE">
              <w:rPr>
                <w:lang w:val="en-US"/>
              </w:rPr>
              <w:t>ill</w:t>
            </w:r>
            <w:proofErr w:type="spellStart"/>
            <w:r w:rsidRPr="008F7FDE">
              <w:t>Color</w:t>
            </w:r>
            <w:proofErr w:type="spellEnd"/>
            <w:r w:rsidRPr="008F7FDE">
              <w:rPr>
                <w:lang w:val="en-US"/>
              </w:rPr>
              <w:t>Green</w:t>
            </w:r>
          </w:p>
        </w:tc>
      </w:tr>
      <w:tr w:rsidR="008F7FDE" w:rsidTr="008F7FDE">
        <w:tc>
          <w:tcPr>
            <w:tcW w:w="2042" w:type="dxa"/>
          </w:tcPr>
          <w:p w:rsidR="008F7FDE" w:rsidRDefault="008F7FDE" w:rsidP="00494900">
            <w:r>
              <w:t>Синий</w:t>
            </w:r>
          </w:p>
        </w:tc>
        <w:tc>
          <w:tcPr>
            <w:tcW w:w="4045" w:type="dxa"/>
          </w:tcPr>
          <w:p w:rsidR="008F7FDE" w:rsidRPr="008F7FDE" w:rsidRDefault="008F7FDE" w:rsidP="00494900">
            <w:proofErr w:type="spellStart"/>
            <w:r w:rsidRPr="008F7FDE">
              <w:t>PLC_PRG.byNormalState_FrameColor</w:t>
            </w:r>
            <w:proofErr w:type="spellEnd"/>
            <w:r w:rsidRPr="008F7FDE">
              <w:rPr>
                <w:lang w:val="en-US"/>
              </w:rPr>
              <w:t>Blue</w:t>
            </w:r>
          </w:p>
        </w:tc>
        <w:tc>
          <w:tcPr>
            <w:tcW w:w="3484" w:type="dxa"/>
          </w:tcPr>
          <w:p w:rsidR="008F7FDE" w:rsidRPr="008F7FDE" w:rsidRDefault="008F7FDE" w:rsidP="00494900">
            <w:proofErr w:type="spellStart"/>
            <w:r w:rsidRPr="008F7FDE">
              <w:t>PLC_PRG.byNormalState_F</w:t>
            </w:r>
            <w:proofErr w:type="spellEnd"/>
            <w:r w:rsidRPr="008F7FDE">
              <w:rPr>
                <w:lang w:val="en-US"/>
              </w:rPr>
              <w:t>ill</w:t>
            </w:r>
            <w:proofErr w:type="spellStart"/>
            <w:r w:rsidRPr="008F7FDE">
              <w:t>Color</w:t>
            </w:r>
            <w:proofErr w:type="spellEnd"/>
            <w:r w:rsidRPr="008F7FDE">
              <w:rPr>
                <w:lang w:val="en-US"/>
              </w:rPr>
              <w:t>Blue</w:t>
            </w:r>
          </w:p>
        </w:tc>
      </w:tr>
      <w:tr w:rsidR="008F7FDE" w:rsidTr="008F7FDE">
        <w:tc>
          <w:tcPr>
            <w:tcW w:w="2042" w:type="dxa"/>
          </w:tcPr>
          <w:p w:rsidR="008F7FDE" w:rsidRDefault="008F7FDE" w:rsidP="00494900">
            <w:r>
              <w:t>Прозрачность</w:t>
            </w:r>
          </w:p>
        </w:tc>
        <w:tc>
          <w:tcPr>
            <w:tcW w:w="4045" w:type="dxa"/>
          </w:tcPr>
          <w:p w:rsidR="008F7FDE" w:rsidRPr="008F7FDE" w:rsidRDefault="008F7FDE" w:rsidP="00494900">
            <w:proofErr w:type="spellStart"/>
            <w:r w:rsidRPr="008F7FDE">
              <w:t>PLC_PRG.byNormalState_FrameColor</w:t>
            </w:r>
            <w:proofErr w:type="spellEnd"/>
            <w:r w:rsidRPr="008F7FDE">
              <w:rPr>
                <w:lang w:val="en-US"/>
              </w:rPr>
              <w:t>Alpha</w:t>
            </w:r>
          </w:p>
        </w:tc>
        <w:tc>
          <w:tcPr>
            <w:tcW w:w="3484" w:type="dxa"/>
          </w:tcPr>
          <w:p w:rsidR="008F7FDE" w:rsidRPr="008F7FDE" w:rsidRDefault="008F7FDE" w:rsidP="00494900">
            <w:proofErr w:type="spellStart"/>
            <w:r w:rsidRPr="008F7FDE">
              <w:t>PLC_PRG.byNormalState_F</w:t>
            </w:r>
            <w:proofErr w:type="spellEnd"/>
            <w:r w:rsidRPr="008F7FDE">
              <w:rPr>
                <w:lang w:val="en-US"/>
              </w:rPr>
              <w:t>ill</w:t>
            </w:r>
            <w:proofErr w:type="spellStart"/>
            <w:r w:rsidRPr="008F7FDE">
              <w:t>Color</w:t>
            </w:r>
            <w:proofErr w:type="spellEnd"/>
            <w:r w:rsidRPr="008F7FDE">
              <w:rPr>
                <w:lang w:val="en-US"/>
              </w:rPr>
              <w:t>Alpha</w:t>
            </w:r>
          </w:p>
        </w:tc>
      </w:tr>
      <w:tr w:rsidR="008F7FDE" w:rsidRPr="006A0863" w:rsidTr="0020781C">
        <w:tc>
          <w:tcPr>
            <w:tcW w:w="9571" w:type="dxa"/>
            <w:gridSpan w:val="3"/>
          </w:tcPr>
          <w:p w:rsidR="008F7FDE" w:rsidRPr="006A0863" w:rsidRDefault="008F7FDE" w:rsidP="006A0863">
            <w:pPr>
              <w:jc w:val="center"/>
              <w:rPr>
                <w:b/>
                <w:lang w:val="en-US"/>
              </w:rPr>
            </w:pPr>
          </w:p>
          <w:p w:rsidR="008F7FDE" w:rsidRPr="006A0863" w:rsidRDefault="008F7FDE" w:rsidP="006A0863">
            <w:pPr>
              <w:jc w:val="center"/>
              <w:rPr>
                <w:b/>
              </w:rPr>
            </w:pPr>
            <w:r w:rsidRPr="006A0863">
              <w:rPr>
                <w:b/>
              </w:rPr>
              <w:t>Состояние Тревога</w:t>
            </w:r>
          </w:p>
          <w:p w:rsidR="008F7FDE" w:rsidRPr="006A0863" w:rsidRDefault="008F7FDE" w:rsidP="006A0863">
            <w:pPr>
              <w:jc w:val="center"/>
              <w:rPr>
                <w:b/>
                <w:lang w:val="en-US"/>
              </w:rPr>
            </w:pPr>
          </w:p>
        </w:tc>
      </w:tr>
      <w:tr w:rsidR="008F7FDE" w:rsidTr="008F7FDE">
        <w:tc>
          <w:tcPr>
            <w:tcW w:w="2042" w:type="dxa"/>
          </w:tcPr>
          <w:p w:rsidR="008F7FDE" w:rsidRDefault="008F7FDE" w:rsidP="00494900">
            <w:r>
              <w:t>Красный</w:t>
            </w:r>
          </w:p>
        </w:tc>
        <w:tc>
          <w:tcPr>
            <w:tcW w:w="4045" w:type="dxa"/>
          </w:tcPr>
          <w:p w:rsidR="008F7FDE" w:rsidRPr="008F7FDE" w:rsidRDefault="008F7FDE" w:rsidP="00494900">
            <w:r w:rsidRPr="008F7FDE">
              <w:t>PLC_PRG.by</w:t>
            </w:r>
            <w:r w:rsidRPr="008F7FDE">
              <w:rPr>
                <w:lang w:val="en-US"/>
              </w:rPr>
              <w:t>Alarm</w:t>
            </w:r>
            <w:proofErr w:type="spellStart"/>
            <w:r w:rsidRPr="008F7FDE">
              <w:t>State_FrameColorRed</w:t>
            </w:r>
            <w:proofErr w:type="spellEnd"/>
          </w:p>
        </w:tc>
        <w:tc>
          <w:tcPr>
            <w:tcW w:w="3484" w:type="dxa"/>
          </w:tcPr>
          <w:p w:rsidR="008F7FDE" w:rsidRPr="008F7FDE" w:rsidRDefault="008F7FDE" w:rsidP="00494900">
            <w:r w:rsidRPr="008F7FDE">
              <w:t>PLC_PRG.by</w:t>
            </w:r>
            <w:r w:rsidRPr="008F7FDE">
              <w:rPr>
                <w:lang w:val="en-US"/>
              </w:rPr>
              <w:t>Alarm</w:t>
            </w:r>
            <w:proofErr w:type="spellStart"/>
            <w:r w:rsidRPr="008F7FDE">
              <w:t>State_F</w:t>
            </w:r>
            <w:proofErr w:type="spellEnd"/>
            <w:r w:rsidRPr="008F7FDE">
              <w:rPr>
                <w:lang w:val="en-US"/>
              </w:rPr>
              <w:t>ill</w:t>
            </w:r>
            <w:proofErr w:type="spellStart"/>
            <w:r w:rsidRPr="008F7FDE">
              <w:t>ColorRed</w:t>
            </w:r>
            <w:proofErr w:type="spellEnd"/>
          </w:p>
        </w:tc>
      </w:tr>
      <w:tr w:rsidR="008F7FDE" w:rsidTr="008F7FDE">
        <w:tc>
          <w:tcPr>
            <w:tcW w:w="2042" w:type="dxa"/>
          </w:tcPr>
          <w:p w:rsidR="008F7FDE" w:rsidRDefault="008F7FDE" w:rsidP="00494900">
            <w:r>
              <w:t>Зеленый</w:t>
            </w:r>
          </w:p>
        </w:tc>
        <w:tc>
          <w:tcPr>
            <w:tcW w:w="4045" w:type="dxa"/>
          </w:tcPr>
          <w:p w:rsidR="008F7FDE" w:rsidRPr="008F7FDE" w:rsidRDefault="008F7FDE" w:rsidP="00494900">
            <w:pPr>
              <w:rPr>
                <w:lang w:val="en-US"/>
              </w:rPr>
            </w:pPr>
            <w:r w:rsidRPr="008F7FDE">
              <w:t>PLC_PRG.by</w:t>
            </w:r>
            <w:r w:rsidRPr="008F7FDE">
              <w:rPr>
                <w:lang w:val="en-US"/>
              </w:rPr>
              <w:t>Alarm</w:t>
            </w:r>
            <w:proofErr w:type="spellStart"/>
            <w:r w:rsidRPr="008F7FDE">
              <w:t>State_FrameColor</w:t>
            </w:r>
            <w:proofErr w:type="spellEnd"/>
            <w:r w:rsidRPr="008F7FDE">
              <w:rPr>
                <w:lang w:val="en-US"/>
              </w:rPr>
              <w:t>Green</w:t>
            </w:r>
          </w:p>
        </w:tc>
        <w:tc>
          <w:tcPr>
            <w:tcW w:w="3484" w:type="dxa"/>
          </w:tcPr>
          <w:p w:rsidR="008F7FDE" w:rsidRPr="008F7FDE" w:rsidRDefault="008F7FDE" w:rsidP="00494900">
            <w:pPr>
              <w:rPr>
                <w:lang w:val="en-US"/>
              </w:rPr>
            </w:pPr>
            <w:r w:rsidRPr="008F7FDE">
              <w:t>PLC_PRG.by</w:t>
            </w:r>
            <w:r w:rsidRPr="008F7FDE">
              <w:rPr>
                <w:lang w:val="en-US"/>
              </w:rPr>
              <w:t>Alarm</w:t>
            </w:r>
            <w:proofErr w:type="spellStart"/>
            <w:r w:rsidRPr="008F7FDE">
              <w:t>State_F</w:t>
            </w:r>
            <w:proofErr w:type="spellEnd"/>
            <w:r w:rsidRPr="008F7FDE">
              <w:rPr>
                <w:lang w:val="en-US"/>
              </w:rPr>
              <w:t>ill</w:t>
            </w:r>
            <w:proofErr w:type="spellStart"/>
            <w:r w:rsidRPr="008F7FDE">
              <w:t>Color</w:t>
            </w:r>
            <w:proofErr w:type="spellEnd"/>
            <w:r w:rsidRPr="008F7FDE">
              <w:rPr>
                <w:lang w:val="en-US"/>
              </w:rPr>
              <w:t>Green</w:t>
            </w:r>
          </w:p>
        </w:tc>
      </w:tr>
      <w:tr w:rsidR="008F7FDE" w:rsidTr="008F7FDE">
        <w:tc>
          <w:tcPr>
            <w:tcW w:w="2042" w:type="dxa"/>
          </w:tcPr>
          <w:p w:rsidR="008F7FDE" w:rsidRDefault="008F7FDE" w:rsidP="00494900">
            <w:r>
              <w:t>Синий</w:t>
            </w:r>
          </w:p>
        </w:tc>
        <w:tc>
          <w:tcPr>
            <w:tcW w:w="4045" w:type="dxa"/>
          </w:tcPr>
          <w:p w:rsidR="008F7FDE" w:rsidRPr="008F7FDE" w:rsidRDefault="008F7FDE" w:rsidP="00494900">
            <w:r w:rsidRPr="008F7FDE">
              <w:t>PLC_PRG.by</w:t>
            </w:r>
            <w:r w:rsidRPr="008F7FDE">
              <w:rPr>
                <w:lang w:val="en-US"/>
              </w:rPr>
              <w:t>Alarm</w:t>
            </w:r>
            <w:proofErr w:type="spellStart"/>
            <w:r w:rsidRPr="008F7FDE">
              <w:t>State_FrameColor</w:t>
            </w:r>
            <w:proofErr w:type="spellEnd"/>
            <w:r w:rsidRPr="008F7FDE">
              <w:rPr>
                <w:lang w:val="en-US"/>
              </w:rPr>
              <w:t>Blue</w:t>
            </w:r>
          </w:p>
        </w:tc>
        <w:tc>
          <w:tcPr>
            <w:tcW w:w="3484" w:type="dxa"/>
          </w:tcPr>
          <w:p w:rsidR="008F7FDE" w:rsidRPr="008F7FDE" w:rsidRDefault="008F7FDE" w:rsidP="00494900">
            <w:r w:rsidRPr="008F7FDE">
              <w:t>PLC_PRG.by</w:t>
            </w:r>
            <w:r w:rsidRPr="008F7FDE">
              <w:rPr>
                <w:lang w:val="en-US"/>
              </w:rPr>
              <w:t>Alarm</w:t>
            </w:r>
            <w:proofErr w:type="spellStart"/>
            <w:r w:rsidRPr="008F7FDE">
              <w:t>State_F</w:t>
            </w:r>
            <w:proofErr w:type="spellEnd"/>
            <w:r w:rsidRPr="008F7FDE">
              <w:rPr>
                <w:lang w:val="en-US"/>
              </w:rPr>
              <w:t>ill</w:t>
            </w:r>
            <w:proofErr w:type="spellStart"/>
            <w:r w:rsidRPr="008F7FDE">
              <w:t>Color</w:t>
            </w:r>
            <w:proofErr w:type="spellEnd"/>
            <w:r w:rsidRPr="008F7FDE">
              <w:rPr>
                <w:lang w:val="en-US"/>
              </w:rPr>
              <w:t>Blue</w:t>
            </w:r>
          </w:p>
        </w:tc>
      </w:tr>
      <w:tr w:rsidR="008F7FDE" w:rsidTr="008F7FDE">
        <w:tc>
          <w:tcPr>
            <w:tcW w:w="2042" w:type="dxa"/>
          </w:tcPr>
          <w:p w:rsidR="008F7FDE" w:rsidRDefault="008F7FDE" w:rsidP="00494900">
            <w:r>
              <w:t>Прозрачность</w:t>
            </w:r>
          </w:p>
        </w:tc>
        <w:tc>
          <w:tcPr>
            <w:tcW w:w="4045" w:type="dxa"/>
          </w:tcPr>
          <w:p w:rsidR="008F7FDE" w:rsidRPr="008F7FDE" w:rsidRDefault="008F7FDE" w:rsidP="00494900">
            <w:r w:rsidRPr="008F7FDE">
              <w:t>PLC_PRG.by</w:t>
            </w:r>
            <w:r w:rsidRPr="008F7FDE">
              <w:rPr>
                <w:lang w:val="en-US"/>
              </w:rPr>
              <w:t>Alarm</w:t>
            </w:r>
            <w:proofErr w:type="spellStart"/>
            <w:r w:rsidRPr="008F7FDE">
              <w:t>State_FrameColor</w:t>
            </w:r>
            <w:proofErr w:type="spellEnd"/>
            <w:r w:rsidRPr="008F7FDE">
              <w:rPr>
                <w:lang w:val="en-US"/>
              </w:rPr>
              <w:t>Alpha</w:t>
            </w:r>
          </w:p>
        </w:tc>
        <w:tc>
          <w:tcPr>
            <w:tcW w:w="3484" w:type="dxa"/>
          </w:tcPr>
          <w:p w:rsidR="008F7FDE" w:rsidRPr="008F7FDE" w:rsidRDefault="008F7FDE" w:rsidP="00494900">
            <w:r w:rsidRPr="008F7FDE">
              <w:t>PLC_PRG.by</w:t>
            </w:r>
            <w:r w:rsidRPr="008F7FDE">
              <w:rPr>
                <w:lang w:val="en-US"/>
              </w:rPr>
              <w:t>Alarm</w:t>
            </w:r>
            <w:proofErr w:type="spellStart"/>
            <w:r w:rsidRPr="008F7FDE">
              <w:t>State_F</w:t>
            </w:r>
            <w:proofErr w:type="spellEnd"/>
            <w:r w:rsidRPr="008F7FDE">
              <w:rPr>
                <w:lang w:val="en-US"/>
              </w:rPr>
              <w:t>ill</w:t>
            </w:r>
            <w:proofErr w:type="spellStart"/>
            <w:r w:rsidRPr="008F7FDE">
              <w:t>Color</w:t>
            </w:r>
            <w:proofErr w:type="spellEnd"/>
            <w:r w:rsidRPr="008F7FDE">
              <w:rPr>
                <w:lang w:val="en-US"/>
              </w:rPr>
              <w:t>Alpha</w:t>
            </w:r>
          </w:p>
        </w:tc>
      </w:tr>
    </w:tbl>
    <w:p w:rsidR="00CE210B" w:rsidRDefault="00CE210B" w:rsidP="00494900"/>
    <w:p w:rsidR="006A0863" w:rsidRDefault="006A0863">
      <w:pPr>
        <w:spacing w:before="0" w:after="200"/>
        <w:jc w:val="left"/>
      </w:pPr>
      <w:r>
        <w:br w:type="page"/>
      </w:r>
    </w:p>
    <w:p w:rsidR="008F7FDE" w:rsidRDefault="008F7FDE" w:rsidP="002D092A">
      <w:pPr>
        <w:pStyle w:val="ad"/>
        <w:numPr>
          <w:ilvl w:val="0"/>
          <w:numId w:val="23"/>
        </w:numPr>
      </w:pPr>
      <w:r>
        <w:lastRenderedPageBreak/>
        <w:t>Добави</w:t>
      </w:r>
      <w:r w:rsidR="000403E8">
        <w:t>ть</w:t>
      </w:r>
      <w:r>
        <w:t xml:space="preserve"> на экран панель управления параметрами вкладки </w:t>
      </w:r>
      <w:r w:rsidRPr="006A0863">
        <w:rPr>
          <w:b/>
        </w:rPr>
        <w:t>Переменные состояний</w:t>
      </w:r>
      <w:r>
        <w:t xml:space="preserve">. </w:t>
      </w:r>
      <w:r w:rsidR="000403E8">
        <w:t>Данные</w:t>
      </w:r>
      <w:r>
        <w:t xml:space="preserve"> параметры позволяют управлять видимость</w:t>
      </w:r>
      <w:r w:rsidR="00307C60">
        <w:t>ю</w:t>
      </w:r>
      <w:r>
        <w:t xml:space="preserve"> и активностью (реакцией на касание) элемента.</w:t>
      </w:r>
    </w:p>
    <w:p w:rsidR="009F634B" w:rsidRPr="004C5F13" w:rsidRDefault="009F634B" w:rsidP="00494900"/>
    <w:p w:rsidR="008F7FDE" w:rsidRDefault="008F7FDE" w:rsidP="006A0863">
      <w:pPr>
        <w:pStyle w:val="afa"/>
      </w:pPr>
      <w:r>
        <w:drawing>
          <wp:inline distT="0" distB="0" distL="0" distR="0" wp14:anchorId="1C97DB5E" wp14:editId="08C769A3">
            <wp:extent cx="3009524" cy="1247619"/>
            <wp:effectExtent l="0" t="0" r="635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3009524" cy="1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FDE" w:rsidRDefault="00146E44" w:rsidP="006A0863">
      <w:pPr>
        <w:pStyle w:val="afa"/>
      </w:pPr>
      <w:r>
        <w:t>Рисунок 10.</w:t>
      </w:r>
      <w:r w:rsidR="000403E8">
        <w:t>5</w:t>
      </w:r>
      <w:r w:rsidR="00307C60">
        <w:t>6</w:t>
      </w:r>
      <w:r w:rsidR="000403E8">
        <w:t xml:space="preserve"> – </w:t>
      </w:r>
      <w:r w:rsidR="00A844C5">
        <w:t xml:space="preserve">Панель управления параметрами вкладки </w:t>
      </w:r>
      <w:r w:rsidR="00A844C5" w:rsidRPr="009D4D9A">
        <w:t>Переменные состояний</w:t>
      </w:r>
    </w:p>
    <w:p w:rsidR="009F634B" w:rsidRPr="00033A7E" w:rsidRDefault="009F634B" w:rsidP="00494900"/>
    <w:p w:rsidR="008F7FDE" w:rsidRDefault="008F7FDE" w:rsidP="006A0863">
      <w:pPr>
        <w:ind w:left="567"/>
      </w:pPr>
      <w:r>
        <w:t xml:space="preserve">Панель представляет собой элемент </w:t>
      </w:r>
      <w:hyperlink w:anchor="_8.3.6._Группа" w:history="1">
        <w:r w:rsidRPr="009D4D9A">
          <w:rPr>
            <w:rStyle w:val="a4"/>
          </w:rPr>
          <w:t>Группа</w:t>
        </w:r>
      </w:hyperlink>
      <w:r>
        <w:t xml:space="preserve">, в которой расположены два элемента </w:t>
      </w:r>
      <w:hyperlink w:anchor="_8.5.3._Переключатели/Выключатели" w:history="1">
        <w:r w:rsidRPr="009D4D9A">
          <w:rPr>
            <w:rStyle w:val="a4"/>
          </w:rPr>
          <w:t>Клавишный выключатель</w:t>
        </w:r>
      </w:hyperlink>
      <w:r>
        <w:t xml:space="preserve">. Две текстовых надписи сделаны с помощью элементов </w:t>
      </w:r>
      <w:hyperlink w:anchor="_8.3.1._Метка" w:history="1">
        <w:r w:rsidRPr="009D4D9A">
          <w:rPr>
            <w:rStyle w:val="a4"/>
          </w:rPr>
          <w:t>Метка</w:t>
        </w:r>
      </w:hyperlink>
      <w:r>
        <w:t>. Параметры элементов приведены ниже (</w:t>
      </w:r>
      <w:r w:rsidR="00124989">
        <w:t>не отображенные</w:t>
      </w:r>
      <w:r>
        <w:t xml:space="preserve"> параметры находятся в значениях по умолчанию).</w:t>
      </w:r>
    </w:p>
    <w:p w:rsidR="009F634B" w:rsidRDefault="009F634B" w:rsidP="00494900"/>
    <w:p w:rsidR="00CE210B" w:rsidRPr="00CE210B" w:rsidRDefault="008F7FDE" w:rsidP="006A0863">
      <w:pPr>
        <w:pStyle w:val="afa"/>
      </w:pPr>
      <w:r>
        <w:drawing>
          <wp:inline distT="0" distB="0" distL="0" distR="0" wp14:anchorId="652C4670" wp14:editId="6E9727AD">
            <wp:extent cx="3904762" cy="3190476"/>
            <wp:effectExtent l="19050" t="19050" r="19685" b="1016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3904762" cy="31904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0055B" w:rsidRPr="00033A7E" w:rsidRDefault="00146E44" w:rsidP="006A0863">
      <w:pPr>
        <w:pStyle w:val="afa"/>
      </w:pPr>
      <w:r>
        <w:t>Рисунок 10.</w:t>
      </w:r>
      <w:r w:rsidR="000403E8">
        <w:t>5</w:t>
      </w:r>
      <w:r w:rsidR="00307C60">
        <w:t>7</w:t>
      </w:r>
      <w:r w:rsidR="000403E8">
        <w:t xml:space="preserve"> – </w:t>
      </w:r>
      <w:r w:rsidR="00812774">
        <w:t xml:space="preserve">Настройки элемента </w:t>
      </w:r>
      <w:r w:rsidR="00812774" w:rsidRPr="009D4D9A">
        <w:t>Клавишный выключатель 1</w:t>
      </w:r>
    </w:p>
    <w:p w:rsidR="00CE210B" w:rsidRPr="00CE210B" w:rsidRDefault="0070055B" w:rsidP="006A0863">
      <w:pPr>
        <w:pStyle w:val="afa"/>
      </w:pPr>
      <w:r>
        <w:lastRenderedPageBreak/>
        <w:drawing>
          <wp:inline distT="0" distB="0" distL="0" distR="0" wp14:anchorId="37DA14C1" wp14:editId="445B0229">
            <wp:extent cx="3866667" cy="3580953"/>
            <wp:effectExtent l="19050" t="19050" r="19685" b="19685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3866667" cy="35809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0055B" w:rsidRPr="00033A7E" w:rsidRDefault="00146E44" w:rsidP="006A0863">
      <w:pPr>
        <w:pStyle w:val="afa"/>
      </w:pPr>
      <w:r>
        <w:t>Рисунок 10.</w:t>
      </w:r>
      <w:r w:rsidR="000403E8">
        <w:t>5</w:t>
      </w:r>
      <w:r w:rsidR="00307C60">
        <w:t>8</w:t>
      </w:r>
      <w:r w:rsidR="000403E8">
        <w:t xml:space="preserve"> – </w:t>
      </w:r>
      <w:r w:rsidR="00812774" w:rsidRPr="009D4D9A">
        <w:t>Клавишный выключатель 2</w:t>
      </w:r>
    </w:p>
    <w:p w:rsidR="00CE210B" w:rsidRPr="00CE210B" w:rsidRDefault="00CE210B" w:rsidP="00494900"/>
    <w:p w:rsidR="00CE210B" w:rsidRPr="00CE210B" w:rsidRDefault="00CE210B" w:rsidP="00494900"/>
    <w:p w:rsidR="00CE210B" w:rsidRPr="00CE210B" w:rsidRDefault="00CE210B" w:rsidP="00494900"/>
    <w:p w:rsidR="00CE210B" w:rsidRPr="00CE210B" w:rsidRDefault="00CE210B" w:rsidP="00494900"/>
    <w:p w:rsidR="006A0863" w:rsidRDefault="00297227" w:rsidP="002D092A">
      <w:pPr>
        <w:pStyle w:val="ad"/>
        <w:numPr>
          <w:ilvl w:val="0"/>
          <w:numId w:val="23"/>
        </w:numPr>
      </w:pPr>
      <w:hyperlink w:anchor="_11.1._Структура_главы." w:history="1">
        <w:r w:rsidR="0070055B" w:rsidRPr="003C385F">
          <w:rPr>
            <w:rStyle w:val="a4"/>
          </w:rPr>
          <w:t>Запусти</w:t>
        </w:r>
        <w:r w:rsidR="000403E8">
          <w:rPr>
            <w:rStyle w:val="a4"/>
          </w:rPr>
          <w:t>ть</w:t>
        </w:r>
        <w:r w:rsidR="0070055B" w:rsidRPr="003C385F">
          <w:rPr>
            <w:rStyle w:val="a4"/>
          </w:rPr>
          <w:t xml:space="preserve"> проект на виртуальном контроллере</w:t>
        </w:r>
      </w:hyperlink>
      <w:r w:rsidR="006A0863">
        <w:t>.</w:t>
      </w:r>
    </w:p>
    <w:p w:rsidR="006A0863" w:rsidRDefault="0070055B" w:rsidP="006A0863">
      <w:pPr>
        <w:pStyle w:val="ad"/>
      </w:pPr>
      <w:r>
        <w:t>Откр</w:t>
      </w:r>
      <w:r w:rsidR="000403E8">
        <w:t>ыть</w:t>
      </w:r>
      <w:r>
        <w:t xml:space="preserve"> в веб-браузере страницу </w:t>
      </w:r>
      <w:hyperlink r:id="rId346" w:history="1">
        <w:r w:rsidRPr="00AB4005">
          <w:rPr>
            <w:rStyle w:val="a4"/>
          </w:rPr>
          <w:t>http://localhost:8080/webvisu.htm</w:t>
        </w:r>
      </w:hyperlink>
      <w:r w:rsidR="00D26F9B">
        <w:t xml:space="preserve">, чтобы увидеть </w:t>
      </w:r>
      <w:r w:rsidR="00D26F9B" w:rsidRPr="006A0863">
        <w:rPr>
          <w:lang w:val="en-US"/>
        </w:rPr>
        <w:t>web</w:t>
      </w:r>
      <w:r>
        <w:t>-визуализацию проекта.</w:t>
      </w:r>
      <w:r w:rsidR="00F95EB6">
        <w:t xml:space="preserve"> </w:t>
      </w:r>
      <w:r w:rsidR="000403E8">
        <w:t xml:space="preserve">Браузер </w:t>
      </w:r>
      <w:r w:rsidR="00F95EB6">
        <w:t xml:space="preserve">должен поддерживать </w:t>
      </w:r>
      <w:r w:rsidR="00F95EB6" w:rsidRPr="006A0863">
        <w:rPr>
          <w:b/>
          <w:lang w:val="en-US"/>
        </w:rPr>
        <w:t>HTML</w:t>
      </w:r>
      <w:r w:rsidR="00F95EB6" w:rsidRPr="006A0863">
        <w:rPr>
          <w:b/>
        </w:rPr>
        <w:t>5</w:t>
      </w:r>
      <w:r w:rsidR="00F95EB6" w:rsidRPr="0020781C">
        <w:t>.</w:t>
      </w:r>
    </w:p>
    <w:p w:rsidR="0070055B" w:rsidRDefault="000403E8" w:rsidP="006A0863">
      <w:pPr>
        <w:pStyle w:val="ad"/>
      </w:pPr>
      <w:r>
        <w:t>Затем проверить</w:t>
      </w:r>
      <w:r w:rsidR="0020781C">
        <w:t xml:space="preserve"> функционал проекта.</w:t>
      </w:r>
    </w:p>
    <w:p w:rsidR="00D20F9A" w:rsidRPr="0020781C" w:rsidRDefault="00D20F9A" w:rsidP="00494900"/>
    <w:p w:rsidR="0070055B" w:rsidRPr="004C5F13" w:rsidRDefault="000C4292" w:rsidP="006A0863">
      <w:pPr>
        <w:pStyle w:val="afa"/>
      </w:pPr>
      <w:r>
        <w:lastRenderedPageBreak/>
        <w:drawing>
          <wp:inline distT="0" distB="0" distL="0" distR="0" wp14:anchorId="726EB4C2" wp14:editId="1C197CD3">
            <wp:extent cx="5940425" cy="4234752"/>
            <wp:effectExtent l="0" t="0" r="3175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3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EB6" w:rsidRPr="007B59EC" w:rsidRDefault="00146E44" w:rsidP="006A0863">
      <w:pPr>
        <w:pStyle w:val="afa"/>
      </w:pPr>
      <w:r>
        <w:t>Рисунок 10.</w:t>
      </w:r>
      <w:r w:rsidR="00307C60">
        <w:t>59</w:t>
      </w:r>
      <w:r w:rsidR="000403E8">
        <w:t xml:space="preserve"> – </w:t>
      </w:r>
      <w:r w:rsidR="007B59EC">
        <w:rPr>
          <w:lang w:val="en-US"/>
        </w:rPr>
        <w:t>Web</w:t>
      </w:r>
      <w:r w:rsidR="007B59EC">
        <w:t xml:space="preserve">-визуализация проекта в браузере </w:t>
      </w:r>
      <w:r w:rsidR="007B59EC" w:rsidRPr="009D4D9A">
        <w:rPr>
          <w:lang w:val="en-US"/>
        </w:rPr>
        <w:t>Chrome</w:t>
      </w:r>
    </w:p>
    <w:p w:rsidR="00CE210B" w:rsidRPr="00CE210B" w:rsidRDefault="00CE210B" w:rsidP="00494900"/>
    <w:p w:rsidR="00F95EB6" w:rsidRPr="0020781C" w:rsidRDefault="00F95EB6" w:rsidP="002D092A">
      <w:pPr>
        <w:pStyle w:val="ad"/>
        <w:numPr>
          <w:ilvl w:val="0"/>
          <w:numId w:val="23"/>
        </w:numPr>
      </w:pPr>
      <w:r>
        <w:t>Провери</w:t>
      </w:r>
      <w:r w:rsidR="007D5C07">
        <w:t>ть</w:t>
      </w:r>
      <w:r>
        <w:t xml:space="preserve"> функционал </w:t>
      </w:r>
      <w:r w:rsidR="0020781C">
        <w:t xml:space="preserve">вкладки </w:t>
      </w:r>
      <w:r w:rsidR="0020781C" w:rsidRPr="006A0863">
        <w:rPr>
          <w:b/>
        </w:rPr>
        <w:t>Абсолютное перемещение</w:t>
      </w:r>
      <w:r w:rsidR="0020781C" w:rsidRPr="0020781C">
        <w:t>:</w:t>
      </w:r>
    </w:p>
    <w:p w:rsidR="00CE210B" w:rsidRPr="002717BC" w:rsidRDefault="0020781C" w:rsidP="002D092A">
      <w:pPr>
        <w:pStyle w:val="ad"/>
        <w:numPr>
          <w:ilvl w:val="0"/>
          <w:numId w:val="24"/>
        </w:numPr>
      </w:pPr>
      <w:r>
        <w:t xml:space="preserve">изменение координат </w:t>
      </w:r>
      <w:r w:rsidRPr="006A0863">
        <w:rPr>
          <w:lang w:val="en-US"/>
        </w:rPr>
        <w:t>X</w:t>
      </w:r>
      <w:r w:rsidRPr="0020781C">
        <w:t xml:space="preserve"> </w:t>
      </w:r>
      <w:r>
        <w:t xml:space="preserve">и </w:t>
      </w:r>
      <w:r w:rsidRPr="006A0863">
        <w:rPr>
          <w:lang w:val="en-US"/>
        </w:rPr>
        <w:t>Y</w:t>
      </w:r>
      <w:r w:rsidRPr="0020781C">
        <w:t xml:space="preserve"> </w:t>
      </w:r>
      <w:r>
        <w:t>приводит к соответствующему перемещению элемента и его центра тяжести</w:t>
      </w:r>
      <w:r w:rsidRPr="0020781C">
        <w:t>;</w:t>
      </w:r>
    </w:p>
    <w:p w:rsidR="0020781C" w:rsidRPr="002717BC" w:rsidRDefault="0020781C" w:rsidP="002D092A">
      <w:pPr>
        <w:pStyle w:val="ad"/>
        <w:numPr>
          <w:ilvl w:val="0"/>
          <w:numId w:val="24"/>
        </w:numPr>
      </w:pPr>
      <w:r>
        <w:t>вращение элемента приводит к его вращению вокруг центра тяжести</w:t>
      </w:r>
      <w:r w:rsidRPr="0020781C">
        <w:t>;</w:t>
      </w:r>
    </w:p>
    <w:p w:rsidR="0020781C" w:rsidRPr="002717BC" w:rsidRDefault="0020781C" w:rsidP="002D092A">
      <w:pPr>
        <w:pStyle w:val="ad"/>
        <w:numPr>
          <w:ilvl w:val="0"/>
          <w:numId w:val="24"/>
        </w:numPr>
      </w:pPr>
      <w:r>
        <w:t>изменение масштаба приводит к изменению размеров элемента</w:t>
      </w:r>
      <w:r w:rsidR="00307C60">
        <w:t>. О</w:t>
      </w:r>
      <w:r>
        <w:t>трицательный масштаб соответствует зе</w:t>
      </w:r>
      <w:r w:rsidR="009D4D9A">
        <w:t>ркальному (по обе</w:t>
      </w:r>
      <w:r>
        <w:t>им осям) отображению элемента относительно центра тяжести</w:t>
      </w:r>
      <w:r w:rsidRPr="0020781C">
        <w:t>;</w:t>
      </w:r>
    </w:p>
    <w:p w:rsidR="0020781C" w:rsidRPr="0020781C" w:rsidRDefault="0020781C" w:rsidP="002D092A">
      <w:pPr>
        <w:pStyle w:val="ad"/>
        <w:numPr>
          <w:ilvl w:val="0"/>
          <w:numId w:val="24"/>
        </w:numPr>
      </w:pPr>
      <w:r>
        <w:t>вращение с поворотом приводит к вращению элемента вокруг центра тяжести, одновременно элемент поворачивается вокруг своего геометрического центра</w:t>
      </w:r>
      <w:r w:rsidRPr="0020781C">
        <w:t>.</w:t>
      </w:r>
    </w:p>
    <w:p w:rsidR="009F634B" w:rsidRPr="00CE210B" w:rsidRDefault="009F634B" w:rsidP="00494900"/>
    <w:p w:rsidR="0020781C" w:rsidRPr="0020781C" w:rsidRDefault="0020781C" w:rsidP="002D092A">
      <w:pPr>
        <w:pStyle w:val="ad"/>
        <w:numPr>
          <w:ilvl w:val="0"/>
          <w:numId w:val="23"/>
        </w:numPr>
      </w:pPr>
      <w:r>
        <w:t>Провери</w:t>
      </w:r>
      <w:r w:rsidR="007D5C07">
        <w:t>ть</w:t>
      </w:r>
      <w:r>
        <w:t xml:space="preserve"> функционал вкладки </w:t>
      </w:r>
      <w:r w:rsidRPr="006A0863">
        <w:rPr>
          <w:b/>
        </w:rPr>
        <w:t>Относительное перемещение</w:t>
      </w:r>
      <w:r w:rsidRPr="0020781C">
        <w:t>:</w:t>
      </w:r>
    </w:p>
    <w:p w:rsidR="0020781C" w:rsidRPr="0020781C" w:rsidRDefault="0020781C" w:rsidP="002D092A">
      <w:pPr>
        <w:pStyle w:val="ad"/>
        <w:numPr>
          <w:ilvl w:val="0"/>
          <w:numId w:val="26"/>
        </w:numPr>
      </w:pPr>
      <w:r>
        <w:t>изменение значений приводит к соответствующему изменению размеров элемента</w:t>
      </w:r>
      <w:r w:rsidRPr="0020781C">
        <w:t>.</w:t>
      </w:r>
    </w:p>
    <w:p w:rsidR="00CE210B" w:rsidRPr="00CE210B" w:rsidRDefault="00CE210B" w:rsidP="00494900"/>
    <w:p w:rsidR="0020781C" w:rsidRPr="0020781C" w:rsidRDefault="0020781C" w:rsidP="002D092A">
      <w:pPr>
        <w:pStyle w:val="ad"/>
        <w:numPr>
          <w:ilvl w:val="0"/>
          <w:numId w:val="23"/>
        </w:numPr>
      </w:pPr>
      <w:r>
        <w:t>Провери</w:t>
      </w:r>
      <w:r w:rsidR="007D5C07">
        <w:t>ть</w:t>
      </w:r>
      <w:r>
        <w:t xml:space="preserve"> функционал вкладки </w:t>
      </w:r>
      <w:r w:rsidRPr="006A0863">
        <w:rPr>
          <w:b/>
        </w:rPr>
        <w:t>Текстовые переменные</w:t>
      </w:r>
      <w:r w:rsidRPr="0020781C">
        <w:t>:</w:t>
      </w:r>
    </w:p>
    <w:p w:rsidR="0020781C" w:rsidRPr="002717BC" w:rsidRDefault="0020781C" w:rsidP="002D092A">
      <w:pPr>
        <w:pStyle w:val="ad"/>
        <w:numPr>
          <w:ilvl w:val="0"/>
          <w:numId w:val="25"/>
        </w:numPr>
      </w:pPr>
      <w:r>
        <w:t>изменение текстовой переменной приводит к изменению значения, отображаемого элементом</w:t>
      </w:r>
      <w:r w:rsidRPr="0020781C">
        <w:t>;</w:t>
      </w:r>
    </w:p>
    <w:p w:rsidR="0020781C" w:rsidRPr="0020781C" w:rsidRDefault="0020781C" w:rsidP="002D092A">
      <w:pPr>
        <w:pStyle w:val="ad"/>
        <w:numPr>
          <w:ilvl w:val="0"/>
          <w:numId w:val="25"/>
        </w:numPr>
      </w:pPr>
      <w:r>
        <w:t xml:space="preserve">после ввода подсказки </w:t>
      </w:r>
      <w:r w:rsidR="007D5C07">
        <w:t>переменная</w:t>
      </w:r>
      <w:r>
        <w:t xml:space="preserve"> будет отображена элементом.</w:t>
      </w:r>
    </w:p>
    <w:p w:rsidR="00CE210B" w:rsidRPr="00CE210B" w:rsidRDefault="0020781C" w:rsidP="006A0863">
      <w:pPr>
        <w:pStyle w:val="afa"/>
      </w:pPr>
      <w:r>
        <w:drawing>
          <wp:inline distT="0" distB="0" distL="0" distR="0" wp14:anchorId="18D6785B" wp14:editId="76D3FC65">
            <wp:extent cx="5940425" cy="1123831"/>
            <wp:effectExtent l="0" t="0" r="3175" b="63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23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81C" w:rsidRPr="00033A7E" w:rsidRDefault="00146E44" w:rsidP="006A0863">
      <w:pPr>
        <w:pStyle w:val="afa"/>
      </w:pPr>
      <w:r>
        <w:t>Рисунок 10.</w:t>
      </w:r>
      <w:r w:rsidR="007D5C07">
        <w:t>6</w:t>
      </w:r>
      <w:r w:rsidR="00307C60">
        <w:t>0</w:t>
      </w:r>
      <w:r w:rsidR="007D5C07">
        <w:t xml:space="preserve"> – </w:t>
      </w:r>
      <w:r w:rsidR="007B59EC">
        <w:t>Ввод и отображение подсказки элемента</w:t>
      </w:r>
    </w:p>
    <w:p w:rsidR="00CE210B" w:rsidRPr="00CE210B" w:rsidRDefault="00CE210B" w:rsidP="00494900"/>
    <w:p w:rsidR="0020781C" w:rsidRPr="0020781C" w:rsidRDefault="0020781C" w:rsidP="00494900">
      <w:r>
        <w:rPr>
          <w:b/>
        </w:rPr>
        <w:lastRenderedPageBreak/>
        <w:t>2</w:t>
      </w:r>
      <w:r w:rsidR="00307C60">
        <w:rPr>
          <w:b/>
        </w:rPr>
        <w:t>3</w:t>
      </w:r>
      <w:r w:rsidRPr="00526B5B">
        <w:rPr>
          <w:b/>
        </w:rPr>
        <w:t>.</w:t>
      </w:r>
      <w:r>
        <w:t xml:space="preserve"> Провери</w:t>
      </w:r>
      <w:r w:rsidR="007D5C07">
        <w:t>ть</w:t>
      </w:r>
      <w:r>
        <w:t xml:space="preserve"> функционал вкладки </w:t>
      </w:r>
      <w:r w:rsidRPr="009D4D9A">
        <w:rPr>
          <w:b/>
        </w:rPr>
        <w:t>Динамические тексты</w:t>
      </w:r>
      <w:r w:rsidRPr="0020781C">
        <w:t>:</w:t>
      </w:r>
    </w:p>
    <w:p w:rsidR="0020781C" w:rsidRPr="0020781C" w:rsidRDefault="0020781C" w:rsidP="002D092A">
      <w:pPr>
        <w:pStyle w:val="ad"/>
        <w:numPr>
          <w:ilvl w:val="0"/>
          <w:numId w:val="27"/>
        </w:numPr>
      </w:pPr>
      <w:r>
        <w:t xml:space="preserve">с помощью радиокнопок можно менять отображаемое значение и подсказку элемента на тексты из </w:t>
      </w:r>
      <w:hyperlink w:anchor="_7.2._Список_текстов" w:history="1">
        <w:r w:rsidRPr="00BC2E09">
          <w:rPr>
            <w:rStyle w:val="a4"/>
          </w:rPr>
          <w:t>Списка текстов</w:t>
        </w:r>
      </w:hyperlink>
      <w:r>
        <w:t>.</w:t>
      </w:r>
    </w:p>
    <w:p w:rsidR="00CE210B" w:rsidRPr="00CE210B" w:rsidRDefault="0020781C" w:rsidP="006A0863">
      <w:pPr>
        <w:pStyle w:val="afa"/>
      </w:pPr>
      <w:r>
        <w:drawing>
          <wp:inline distT="0" distB="0" distL="0" distR="0" wp14:anchorId="3D869784" wp14:editId="6F6F8149">
            <wp:extent cx="5940425" cy="1184529"/>
            <wp:effectExtent l="0" t="0" r="3175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84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81C" w:rsidRDefault="00146E44" w:rsidP="006A0863">
      <w:pPr>
        <w:pStyle w:val="afa"/>
      </w:pPr>
      <w:r>
        <w:t>Рисунок 10.</w:t>
      </w:r>
      <w:r w:rsidR="007D5C07">
        <w:t>6</w:t>
      </w:r>
      <w:r w:rsidR="00307C60">
        <w:t>1</w:t>
      </w:r>
      <w:r w:rsidR="007D5C07">
        <w:t xml:space="preserve"> – </w:t>
      </w:r>
      <w:r w:rsidR="007B59EC">
        <w:t>Использование динамических текстов</w:t>
      </w:r>
    </w:p>
    <w:p w:rsidR="007B59EC" w:rsidRDefault="007B59EC" w:rsidP="00494900"/>
    <w:p w:rsidR="0006152A" w:rsidRDefault="0006152A" w:rsidP="00494900"/>
    <w:p w:rsidR="0006152A" w:rsidRPr="00033A7E" w:rsidRDefault="0006152A" w:rsidP="00494900"/>
    <w:p w:rsidR="0020781C" w:rsidRPr="0020781C" w:rsidRDefault="0020781C" w:rsidP="002D092A">
      <w:pPr>
        <w:pStyle w:val="ad"/>
        <w:numPr>
          <w:ilvl w:val="0"/>
          <w:numId w:val="23"/>
        </w:numPr>
      </w:pPr>
      <w:r>
        <w:t>Провери</w:t>
      </w:r>
      <w:r w:rsidR="007D5C07">
        <w:t>ть</w:t>
      </w:r>
      <w:r>
        <w:t xml:space="preserve"> функционал вкладки </w:t>
      </w:r>
      <w:r w:rsidRPr="006A0863">
        <w:rPr>
          <w:b/>
        </w:rPr>
        <w:t>Переменные вида</w:t>
      </w:r>
      <w:r w:rsidRPr="0020781C">
        <w:t>:</w:t>
      </w:r>
    </w:p>
    <w:p w:rsidR="0020781C" w:rsidRPr="003A13B0" w:rsidRDefault="0020781C" w:rsidP="002D092A">
      <w:pPr>
        <w:pStyle w:val="ad"/>
        <w:numPr>
          <w:ilvl w:val="0"/>
          <w:numId w:val="28"/>
        </w:numPr>
      </w:pPr>
      <w:r>
        <w:t xml:space="preserve">изменение </w:t>
      </w:r>
      <w:r w:rsidR="003A13B0">
        <w:t>толщины линии приводит к изменению толщины контура элемента</w:t>
      </w:r>
      <w:r w:rsidR="003A13B0" w:rsidRPr="003A13B0">
        <w:t>;</w:t>
      </w:r>
    </w:p>
    <w:p w:rsidR="003A13B0" w:rsidRPr="003A13B0" w:rsidRDefault="003A13B0" w:rsidP="002D092A">
      <w:pPr>
        <w:pStyle w:val="ad"/>
        <w:numPr>
          <w:ilvl w:val="0"/>
          <w:numId w:val="28"/>
        </w:numPr>
      </w:pPr>
      <w:r>
        <w:t>изменение атрибута заливки с 0 на 1 отключает заливку элемента (делает его прозрачным)</w:t>
      </w:r>
      <w:r w:rsidRPr="003A13B0">
        <w:t>;</w:t>
      </w:r>
    </w:p>
    <w:p w:rsidR="00CE210B" w:rsidRPr="00CE210B" w:rsidRDefault="0006152A" w:rsidP="002D092A">
      <w:pPr>
        <w:pStyle w:val="ad"/>
        <w:numPr>
          <w:ilvl w:val="0"/>
          <w:numId w:val="28"/>
        </w:numPr>
      </w:pPr>
      <w:r>
        <w:t>измене</w:t>
      </w:r>
      <w:r w:rsidR="00BC2E09">
        <w:t xml:space="preserve">ние стиля линии контура </w:t>
      </w:r>
      <w:r w:rsidR="00A73B83">
        <w:t>работает корректно.</w:t>
      </w:r>
    </w:p>
    <w:p w:rsidR="0006152A" w:rsidRPr="0006152A" w:rsidRDefault="0006152A" w:rsidP="00494900"/>
    <w:p w:rsidR="0006152A" w:rsidRDefault="0006152A" w:rsidP="006A0863">
      <w:pPr>
        <w:pStyle w:val="afa"/>
      </w:pPr>
      <w:r>
        <w:drawing>
          <wp:inline distT="0" distB="0" distL="0" distR="0" wp14:anchorId="23BFC1A9" wp14:editId="0E7538B4">
            <wp:extent cx="3221355" cy="914400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35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52A" w:rsidRPr="000D558C" w:rsidRDefault="00146E44" w:rsidP="006A0863">
      <w:pPr>
        <w:pStyle w:val="afa"/>
      </w:pPr>
      <w:r w:rsidRPr="000D558C">
        <w:t>Рисунок 10.</w:t>
      </w:r>
      <w:r w:rsidR="007D5C07" w:rsidRPr="000D558C">
        <w:t>6</w:t>
      </w:r>
      <w:r w:rsidR="00A73B83" w:rsidRPr="000D558C">
        <w:t>2</w:t>
      </w:r>
      <w:r w:rsidR="007D5C07" w:rsidRPr="000D558C">
        <w:t xml:space="preserve"> – </w:t>
      </w:r>
      <w:r w:rsidR="00A73B83">
        <w:t>Изменение стиля линий</w:t>
      </w:r>
    </w:p>
    <w:p w:rsidR="0006152A" w:rsidRPr="00CE210B" w:rsidRDefault="0006152A" w:rsidP="00494900"/>
    <w:p w:rsidR="003A13B0" w:rsidRPr="0020781C" w:rsidRDefault="003A13B0" w:rsidP="002D092A">
      <w:pPr>
        <w:pStyle w:val="ad"/>
        <w:numPr>
          <w:ilvl w:val="0"/>
          <w:numId w:val="23"/>
        </w:numPr>
      </w:pPr>
      <w:r>
        <w:t>Провери</w:t>
      </w:r>
      <w:r w:rsidR="007D5C07">
        <w:t>ть</w:t>
      </w:r>
      <w:r>
        <w:t xml:space="preserve"> функционал вкладки </w:t>
      </w:r>
      <w:r w:rsidRPr="006A0863">
        <w:rPr>
          <w:b/>
        </w:rPr>
        <w:t>Переменные шрифта</w:t>
      </w:r>
      <w:r w:rsidRPr="0020781C">
        <w:t>:</w:t>
      </w:r>
    </w:p>
    <w:p w:rsidR="003A13B0" w:rsidRPr="007D5C07" w:rsidRDefault="003A13B0" w:rsidP="002D092A">
      <w:pPr>
        <w:pStyle w:val="ad"/>
        <w:numPr>
          <w:ilvl w:val="0"/>
          <w:numId w:val="29"/>
        </w:numPr>
      </w:pPr>
      <w:r>
        <w:t>меняя имя шрифта, можно выбирать шрифт текста элемента</w:t>
      </w:r>
      <w:r w:rsidRPr="003A13B0">
        <w:t xml:space="preserve"> (</w:t>
      </w:r>
      <w:r>
        <w:t>шрифт подсказки это не затрагивает)</w:t>
      </w:r>
      <w:r w:rsidR="00612F80">
        <w:t xml:space="preserve">. </w:t>
      </w:r>
      <w:r w:rsidR="007D5C07" w:rsidRPr="006A0863">
        <w:rPr>
          <w:b/>
          <w:i/>
        </w:rPr>
        <w:t>Следует обратить внимание</w:t>
      </w:r>
      <w:r w:rsidR="00612F80">
        <w:t>, что шрифт должен поддерживаться целевым устройством</w:t>
      </w:r>
      <w:r w:rsidR="00612F80" w:rsidRPr="007D5C07">
        <w:t>:</w:t>
      </w:r>
    </w:p>
    <w:p w:rsidR="003A13B0" w:rsidRPr="003A13B0" w:rsidRDefault="003A13B0" w:rsidP="006A0863">
      <w:pPr>
        <w:pStyle w:val="afa"/>
      </w:pPr>
      <w:r>
        <w:drawing>
          <wp:inline distT="0" distB="0" distL="0" distR="0" wp14:anchorId="420D0FBB" wp14:editId="0A215792">
            <wp:extent cx="3083442" cy="1109675"/>
            <wp:effectExtent l="0" t="0" r="317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3091305" cy="111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10B" w:rsidRDefault="003A13B0" w:rsidP="006A0863">
      <w:pPr>
        <w:pStyle w:val="afa"/>
      </w:pPr>
      <w:r>
        <w:drawing>
          <wp:inline distT="0" distB="0" distL="0" distR="0" wp14:anchorId="3C293F53" wp14:editId="156F3157">
            <wp:extent cx="3072810" cy="1171912"/>
            <wp:effectExtent l="0" t="0" r="0" b="952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3075648" cy="1172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10B" w:rsidRPr="00CE210B" w:rsidRDefault="00146E44" w:rsidP="006A0863">
      <w:pPr>
        <w:pStyle w:val="afa"/>
      </w:pPr>
      <w:r w:rsidRPr="000D558C">
        <w:t>Рисунок 10.</w:t>
      </w:r>
      <w:r w:rsidR="007D5C07" w:rsidRPr="000D558C">
        <w:t>6</w:t>
      </w:r>
      <w:r w:rsidR="00A73B83" w:rsidRPr="000D558C">
        <w:t>3</w:t>
      </w:r>
      <w:r w:rsidR="007D5C07" w:rsidRPr="000D558C">
        <w:t xml:space="preserve"> – </w:t>
      </w:r>
      <w:r w:rsidR="007B59EC">
        <w:t>Изменение шрифта текста элемента</w:t>
      </w:r>
    </w:p>
    <w:p w:rsidR="00CE210B" w:rsidRPr="003A13B0" w:rsidRDefault="00910379" w:rsidP="00910379">
      <w:pPr>
        <w:ind w:left="556"/>
      </w:pPr>
      <w:r>
        <w:t>И</w:t>
      </w:r>
      <w:r w:rsidR="00E05D2F">
        <w:t>зменение размера текста работает корректно</w:t>
      </w:r>
      <w:r w:rsidR="003A13B0" w:rsidRPr="003A13B0">
        <w:t>;</w:t>
      </w:r>
    </w:p>
    <w:p w:rsidR="003A13B0" w:rsidRPr="00E05D2F" w:rsidRDefault="00446A88" w:rsidP="002D092A">
      <w:pPr>
        <w:pStyle w:val="ad"/>
        <w:numPr>
          <w:ilvl w:val="0"/>
          <w:numId w:val="29"/>
        </w:numPr>
      </w:pPr>
      <w:r>
        <w:t xml:space="preserve">изменение стиля текста в </w:t>
      </w:r>
      <w:r w:rsidRPr="00910379">
        <w:rPr>
          <w:lang w:val="en-US"/>
        </w:rPr>
        <w:t>web</w:t>
      </w:r>
      <w:r w:rsidR="003A13B0">
        <w:t xml:space="preserve">-визуализации </w:t>
      </w:r>
      <w:r w:rsidR="00E05D2F">
        <w:t>работает только частично – зачеркнутый и подчеркнутый</w:t>
      </w:r>
      <w:r>
        <w:t xml:space="preserve"> стиль не поддерживаю</w:t>
      </w:r>
      <w:r w:rsidR="00E05D2F">
        <w:t>тся</w:t>
      </w:r>
      <w:r w:rsidR="00E05D2F" w:rsidRPr="00E05D2F">
        <w:t>:</w:t>
      </w:r>
    </w:p>
    <w:p w:rsidR="00CE210B" w:rsidRDefault="003A13B0" w:rsidP="00910379">
      <w:pPr>
        <w:pStyle w:val="afa"/>
      </w:pPr>
      <w:r>
        <w:lastRenderedPageBreak/>
        <w:drawing>
          <wp:inline distT="0" distB="0" distL="0" distR="0" wp14:anchorId="65C49671" wp14:editId="41CC63F6">
            <wp:extent cx="5940425" cy="1223155"/>
            <wp:effectExtent l="0" t="0" r="3175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2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D2F" w:rsidRDefault="00146E44" w:rsidP="00910379">
      <w:pPr>
        <w:pStyle w:val="afa"/>
      </w:pPr>
      <w:r w:rsidRPr="000D558C">
        <w:t>Рисунок 10.</w:t>
      </w:r>
      <w:r w:rsidR="007D5C07" w:rsidRPr="000D558C">
        <w:t>6</w:t>
      </w:r>
      <w:r w:rsidR="00A73B83" w:rsidRPr="000D558C">
        <w:t>4</w:t>
      </w:r>
      <w:r w:rsidR="007D5C07" w:rsidRPr="000D558C">
        <w:t xml:space="preserve"> – </w:t>
      </w:r>
      <w:r w:rsidR="007B59EC">
        <w:t xml:space="preserve">Стиль текста в </w:t>
      </w:r>
      <w:r w:rsidR="007B59EC" w:rsidRPr="000D558C">
        <w:t>web</w:t>
      </w:r>
      <w:r w:rsidR="007B59EC" w:rsidRPr="007B59EC">
        <w:t>-</w:t>
      </w:r>
      <w:r w:rsidR="007B59EC">
        <w:t>визуализации</w:t>
      </w:r>
    </w:p>
    <w:p w:rsidR="00910379" w:rsidRPr="00910379" w:rsidRDefault="00910379" w:rsidP="00910379">
      <w:pPr>
        <w:rPr>
          <w:lang w:eastAsia="ru-RU"/>
        </w:rPr>
      </w:pPr>
    </w:p>
    <w:p w:rsidR="00CE210B" w:rsidRDefault="003A13B0" w:rsidP="00910379">
      <w:pPr>
        <w:pStyle w:val="afa"/>
      </w:pPr>
      <w:r>
        <w:drawing>
          <wp:inline distT="0" distB="0" distL="0" distR="0" wp14:anchorId="5923B852" wp14:editId="4A630777">
            <wp:extent cx="5940425" cy="1270364"/>
            <wp:effectExtent l="0" t="0" r="3175" b="635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D2F" w:rsidRDefault="00146E44" w:rsidP="00910379">
      <w:pPr>
        <w:pStyle w:val="afa"/>
      </w:pPr>
      <w:r w:rsidRPr="000D558C">
        <w:t>Рисунок 10.</w:t>
      </w:r>
      <w:r w:rsidR="007D5C07" w:rsidRPr="000D558C">
        <w:t>6</w:t>
      </w:r>
      <w:r w:rsidR="00A73B83" w:rsidRPr="000D558C">
        <w:t>5</w:t>
      </w:r>
      <w:r w:rsidR="007D5C07" w:rsidRPr="000D558C">
        <w:t xml:space="preserve"> – </w:t>
      </w:r>
      <w:r w:rsidR="007B59EC">
        <w:t xml:space="preserve">Стиль текста в визуализации редактора </w:t>
      </w:r>
      <w:r w:rsidR="007B59EC" w:rsidRPr="000D558C">
        <w:t>CODESYS</w:t>
      </w:r>
    </w:p>
    <w:p w:rsidR="001109B8" w:rsidRPr="007B59EC" w:rsidRDefault="001109B8" w:rsidP="00494900"/>
    <w:p w:rsidR="00CE210B" w:rsidRPr="002717BC" w:rsidRDefault="00910379" w:rsidP="00910379">
      <w:pPr>
        <w:ind w:left="567"/>
      </w:pPr>
      <w:r>
        <w:t>И</w:t>
      </w:r>
      <w:r w:rsidR="00E05D2F">
        <w:t>зменение выравнивания текста работает корректно</w:t>
      </w:r>
      <w:r w:rsidR="00E05D2F" w:rsidRPr="00E05D2F">
        <w:t>;</w:t>
      </w:r>
    </w:p>
    <w:p w:rsidR="00CE210B" w:rsidRDefault="00910379" w:rsidP="00910379">
      <w:pPr>
        <w:ind w:left="567"/>
      </w:pPr>
      <w:r>
        <w:t>И</w:t>
      </w:r>
      <w:r w:rsidR="00E05D2F">
        <w:t>зменение</w:t>
      </w:r>
      <w:r w:rsidR="00E05D2F" w:rsidRPr="00E05D2F">
        <w:t xml:space="preserve"> </w:t>
      </w:r>
      <w:r w:rsidR="00E05D2F">
        <w:t>цвета текста работает корректно</w:t>
      </w:r>
      <w:r w:rsidR="00E05D2F" w:rsidRPr="00E05D2F">
        <w:t>.</w:t>
      </w:r>
    </w:p>
    <w:p w:rsidR="00910379" w:rsidRPr="00CE210B" w:rsidRDefault="00910379" w:rsidP="00494900"/>
    <w:p w:rsidR="00E05D2F" w:rsidRPr="0020781C" w:rsidRDefault="00E05D2F" w:rsidP="002D092A">
      <w:pPr>
        <w:pStyle w:val="ad"/>
        <w:numPr>
          <w:ilvl w:val="0"/>
          <w:numId w:val="23"/>
        </w:numPr>
      </w:pPr>
      <w:r>
        <w:t>Провери</w:t>
      </w:r>
      <w:r w:rsidR="007D5C07">
        <w:t>ть</w:t>
      </w:r>
      <w:r>
        <w:t xml:space="preserve"> функционал вкладки </w:t>
      </w:r>
      <w:r w:rsidRPr="00910379">
        <w:rPr>
          <w:b/>
        </w:rPr>
        <w:t>Переменные цвета</w:t>
      </w:r>
      <w:r w:rsidRPr="0020781C">
        <w:t>:</w:t>
      </w:r>
    </w:p>
    <w:p w:rsidR="00E05D2F" w:rsidRDefault="00E05D2F" w:rsidP="002D092A">
      <w:pPr>
        <w:pStyle w:val="ad"/>
        <w:numPr>
          <w:ilvl w:val="0"/>
          <w:numId w:val="29"/>
        </w:numPr>
      </w:pPr>
      <w:r>
        <w:t>пользоват</w:t>
      </w:r>
      <w:r w:rsidR="007D5C07">
        <w:t>ел</w:t>
      </w:r>
      <w:r>
        <w:t>ь может задавать цвет контура и заливки элемента в обоих состояниях (норма</w:t>
      </w:r>
      <w:r w:rsidRPr="00E05D2F">
        <w:t>/</w:t>
      </w:r>
      <w:r>
        <w:t>тревога) и переключать эти состояния.</w:t>
      </w:r>
    </w:p>
    <w:p w:rsidR="00E05D2F" w:rsidRPr="00E05D2F" w:rsidRDefault="00E05D2F" w:rsidP="00494900"/>
    <w:p w:rsidR="00E05D2F" w:rsidRPr="0020781C" w:rsidRDefault="00E05D2F" w:rsidP="002D092A">
      <w:pPr>
        <w:pStyle w:val="ad"/>
        <w:numPr>
          <w:ilvl w:val="0"/>
          <w:numId w:val="23"/>
        </w:numPr>
      </w:pPr>
      <w:r>
        <w:t>Провери</w:t>
      </w:r>
      <w:r w:rsidR="007D5C07">
        <w:t>ть</w:t>
      </w:r>
      <w:r>
        <w:t xml:space="preserve"> функционал вкладки </w:t>
      </w:r>
      <w:r w:rsidRPr="00910379">
        <w:rPr>
          <w:b/>
        </w:rPr>
        <w:t>Переменные состояний</w:t>
      </w:r>
      <w:r w:rsidRPr="0020781C">
        <w:t>:</w:t>
      </w:r>
    </w:p>
    <w:p w:rsidR="00E05D2F" w:rsidRPr="00E05D2F" w:rsidRDefault="00E05D2F" w:rsidP="002D092A">
      <w:pPr>
        <w:pStyle w:val="ad"/>
        <w:numPr>
          <w:ilvl w:val="0"/>
          <w:numId w:val="30"/>
        </w:numPr>
      </w:pPr>
      <w:r>
        <w:t>пользова</w:t>
      </w:r>
      <w:r w:rsidR="007D5C07">
        <w:t>тел</w:t>
      </w:r>
      <w:r>
        <w:t>ь может управлять видимостью элемента</w:t>
      </w:r>
      <w:r w:rsidRPr="00E05D2F">
        <w:t>;</w:t>
      </w:r>
    </w:p>
    <w:p w:rsidR="00E05D2F" w:rsidRPr="00E05D2F" w:rsidRDefault="00E05D2F" w:rsidP="002D092A">
      <w:pPr>
        <w:pStyle w:val="ad"/>
        <w:numPr>
          <w:ilvl w:val="0"/>
          <w:numId w:val="30"/>
        </w:numPr>
      </w:pPr>
      <w:r>
        <w:t>пользователь может управлять активностью элемента. Если элемент неактивен, то нажатие на прямоугольник не приведет к сбросу его настроек в значения по умолчанию.</w:t>
      </w:r>
    </w:p>
    <w:p w:rsidR="00CE210B" w:rsidRPr="00CE210B" w:rsidRDefault="00CE210B" w:rsidP="00494900"/>
    <w:p w:rsidR="001036CF" w:rsidRDefault="001036CF" w:rsidP="00494900"/>
    <w:p w:rsidR="00910379" w:rsidRDefault="00910379">
      <w:pPr>
        <w:spacing w:before="0" w:after="200"/>
        <w:jc w:val="left"/>
      </w:pPr>
      <w:r>
        <w:br w:type="page"/>
      </w:r>
    </w:p>
    <w:p w:rsidR="001036CF" w:rsidRPr="0093319D" w:rsidRDefault="001036CF" w:rsidP="005A3E50">
      <w:pPr>
        <w:pStyle w:val="3"/>
      </w:pPr>
      <w:bookmarkStart w:id="250" w:name="_11.2.2._Фрейм"/>
      <w:bookmarkStart w:id="251" w:name="_Toc34982977"/>
      <w:bookmarkEnd w:id="250"/>
      <w:r>
        <w:lastRenderedPageBreak/>
        <w:t>Фрейм</w:t>
      </w:r>
      <w:bookmarkEnd w:id="251"/>
    </w:p>
    <w:p w:rsidR="001036CF" w:rsidRDefault="001036CF" w:rsidP="00494900"/>
    <w:p w:rsidR="0058259F" w:rsidRDefault="0058259F" w:rsidP="00494900">
      <w:r>
        <w:t xml:space="preserve">Данный пример посвящен работе с графическим примитивом </w:t>
      </w:r>
      <w:hyperlink w:anchor="_8.2.6._Фрейм_элемента" w:history="1">
        <w:r w:rsidRPr="0013796E">
          <w:rPr>
            <w:rStyle w:val="a4"/>
          </w:rPr>
          <w:t>Фрейм</w:t>
        </w:r>
      </w:hyperlink>
      <w:r>
        <w:t xml:space="preserve">, который позволяет открывать </w:t>
      </w:r>
      <w:r w:rsidR="00C347E1">
        <w:t>в плоскости одних экранов визуализации другие.</w:t>
      </w:r>
    </w:p>
    <w:p w:rsidR="0033059F" w:rsidRDefault="0033059F" w:rsidP="00494900">
      <w:r>
        <w:t xml:space="preserve">Работа с </w:t>
      </w:r>
      <w:hyperlink w:anchor="_6.4.1.__Редактор" w:history="1">
        <w:r w:rsidRPr="0013796E">
          <w:rPr>
            <w:rStyle w:val="a4"/>
          </w:rPr>
          <w:t>интерфейсом</w:t>
        </w:r>
      </w:hyperlink>
      <w:r>
        <w:t xml:space="preserve"> фрейма рассмотрена в </w:t>
      </w:r>
      <w:hyperlink w:anchor="_11.3.3._Использование_интерфейса" w:history="1">
        <w:r w:rsidR="00C862E2">
          <w:rPr>
            <w:rStyle w:val="a4"/>
          </w:rPr>
          <w:t>п. 10</w:t>
        </w:r>
        <w:r w:rsidRPr="0013796E">
          <w:rPr>
            <w:rStyle w:val="a4"/>
          </w:rPr>
          <w:t>.3.3</w:t>
        </w:r>
      </w:hyperlink>
      <w:r>
        <w:t>.</w:t>
      </w:r>
    </w:p>
    <w:p w:rsidR="001036CF" w:rsidRDefault="001036CF" w:rsidP="00494900"/>
    <w:p w:rsidR="00E05D2F" w:rsidRDefault="00E02115" w:rsidP="00C862E2">
      <w:pPr>
        <w:pStyle w:val="afa"/>
      </w:pPr>
      <w:r>
        <w:drawing>
          <wp:inline distT="0" distB="0" distL="0" distR="0" wp14:anchorId="54224CBA" wp14:editId="42E65602">
            <wp:extent cx="5940425" cy="3534580"/>
            <wp:effectExtent l="0" t="0" r="3175" b="889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3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6CF" w:rsidRDefault="00146E44" w:rsidP="00C862E2">
      <w:pPr>
        <w:pStyle w:val="afa"/>
      </w:pPr>
      <w:r w:rsidRPr="000D558C">
        <w:t>Рисунок 10.</w:t>
      </w:r>
      <w:r w:rsidR="00C34BED" w:rsidRPr="000D558C">
        <w:t>66</w:t>
      </w:r>
      <w:r w:rsidR="00A42E6F" w:rsidRPr="000D558C">
        <w:t xml:space="preserve"> – </w:t>
      </w:r>
      <w:r w:rsidR="0058259F">
        <w:t xml:space="preserve">Внешний вид примера </w:t>
      </w:r>
      <w:r w:rsidR="0058259F" w:rsidRPr="0013796E">
        <w:t>Фрейм</w:t>
      </w:r>
    </w:p>
    <w:p w:rsidR="001036CF" w:rsidRDefault="001036CF" w:rsidP="00494900"/>
    <w:p w:rsidR="00334B15" w:rsidRPr="00221A0F" w:rsidRDefault="00334B15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D519AB" w:rsidRPr="00221A0F" w:rsidRDefault="00D519AB" w:rsidP="00494900"/>
    <w:p w:rsidR="0058259F" w:rsidRPr="009667ED" w:rsidRDefault="0058259F" w:rsidP="00494900">
      <w:r>
        <w:t>Пример доступен для скачивания</w:t>
      </w:r>
      <w:r w:rsidR="009667ED">
        <w:t xml:space="preserve">: </w:t>
      </w:r>
      <w:hyperlink r:id="rId356" w:history="1">
        <w:r w:rsidR="009667ED" w:rsidRPr="001C5C80">
          <w:rPr>
            <w:rStyle w:val="a4"/>
            <w:lang w:val="en-US"/>
          </w:rPr>
          <w:t>Example</w:t>
        </w:r>
        <w:r w:rsidR="009667ED" w:rsidRPr="001C5C80">
          <w:rPr>
            <w:rStyle w:val="a4"/>
          </w:rPr>
          <w:t>_</w:t>
        </w:r>
        <w:r w:rsidR="001C5C80" w:rsidRPr="001C5C80">
          <w:rPr>
            <w:rStyle w:val="a4"/>
            <w:lang w:val="en-US"/>
          </w:rPr>
          <w:t>Fram</w:t>
        </w:r>
        <w:r w:rsidR="009667ED" w:rsidRPr="001C5C80">
          <w:rPr>
            <w:rStyle w:val="a4"/>
            <w:lang w:val="en-US"/>
          </w:rPr>
          <w:t>e</w:t>
        </w:r>
        <w:r w:rsidR="009667ED" w:rsidRPr="001C5C80">
          <w:rPr>
            <w:rStyle w:val="a4"/>
          </w:rPr>
          <w:t>.</w:t>
        </w:r>
        <w:proofErr w:type="spellStart"/>
        <w:r w:rsidR="009667ED" w:rsidRPr="001C5C80">
          <w:rPr>
            <w:rStyle w:val="a4"/>
            <w:lang w:val="en-US"/>
          </w:rPr>
          <w:t>projectarchive</w:t>
        </w:r>
        <w:proofErr w:type="spellEnd"/>
      </w:hyperlink>
    </w:p>
    <w:p w:rsidR="00C862E2" w:rsidRDefault="00C862E2" w:rsidP="00494900"/>
    <w:p w:rsidR="0033780C" w:rsidRPr="0033780C" w:rsidRDefault="00D708DF" w:rsidP="00494900">
      <w:r>
        <w:t>Продвинутый п</w:t>
      </w:r>
      <w:r w:rsidR="0033780C">
        <w:t xml:space="preserve">ример от компании </w:t>
      </w:r>
      <w:r w:rsidR="0033780C" w:rsidRPr="0033780C">
        <w:rPr>
          <w:b/>
        </w:rPr>
        <w:t>3</w:t>
      </w:r>
      <w:r w:rsidR="0033780C" w:rsidRPr="0033780C">
        <w:rPr>
          <w:b/>
          <w:lang w:val="en-US"/>
        </w:rPr>
        <w:t>S</w:t>
      </w:r>
      <w:r w:rsidR="0033780C">
        <w:t xml:space="preserve"> по работе с фреймами в коде программы</w:t>
      </w:r>
      <w:r w:rsidR="0033780C" w:rsidRPr="0033780C">
        <w:t>:</w:t>
      </w:r>
    </w:p>
    <w:p w:rsidR="001036CF" w:rsidRPr="00794D5C" w:rsidRDefault="00297227" w:rsidP="00494900">
      <w:hyperlink r:id="rId357" w:history="1">
        <w:proofErr w:type="spellStart"/>
        <w:r w:rsidR="00794D5C" w:rsidRPr="00794D5C">
          <w:rPr>
            <w:rStyle w:val="a4"/>
            <w:lang w:val="en-US"/>
          </w:rPr>
          <w:t>VisualizationSwitching</w:t>
        </w:r>
        <w:proofErr w:type="spellEnd"/>
        <w:r w:rsidR="00794D5C" w:rsidRPr="00794D5C">
          <w:rPr>
            <w:rStyle w:val="a4"/>
          </w:rPr>
          <w:t>.</w:t>
        </w:r>
        <w:r w:rsidR="00794D5C" w:rsidRPr="00794D5C">
          <w:rPr>
            <w:rStyle w:val="a4"/>
            <w:lang w:val="en-US"/>
          </w:rPr>
          <w:t>package</w:t>
        </w:r>
      </w:hyperlink>
    </w:p>
    <w:p w:rsidR="00794D5C" w:rsidRDefault="00794D5C" w:rsidP="00494900">
      <w:r>
        <w:t xml:space="preserve">Файлы формата </w:t>
      </w:r>
      <w:r w:rsidRPr="00CD042E">
        <w:rPr>
          <w:b/>
        </w:rPr>
        <w:t>.</w:t>
      </w:r>
      <w:r w:rsidRPr="00CD042E">
        <w:rPr>
          <w:b/>
          <w:lang w:val="en-US"/>
        </w:rPr>
        <w:t>package</w:t>
      </w:r>
      <w:r w:rsidRPr="00CD042E">
        <w:t xml:space="preserve"> </w:t>
      </w:r>
      <w:r>
        <w:t xml:space="preserve">устанавливаются с помощью </w:t>
      </w:r>
      <w:r w:rsidRPr="001E419C">
        <w:rPr>
          <w:b/>
        </w:rPr>
        <w:t>Менеджера пакетов</w:t>
      </w:r>
      <w:r>
        <w:t xml:space="preserve"> (</w:t>
      </w:r>
      <w:r w:rsidRPr="00366A1B">
        <w:t>вкладка</w:t>
      </w:r>
      <w:r w:rsidRPr="001E419C">
        <w:rPr>
          <w:b/>
        </w:rPr>
        <w:t xml:space="preserve"> Инструменты</w:t>
      </w:r>
      <w:r>
        <w:t>).</w:t>
      </w:r>
    </w:p>
    <w:p w:rsidR="0058259F" w:rsidRDefault="0058259F" w:rsidP="00494900"/>
    <w:p w:rsidR="0058259F" w:rsidRDefault="0058259F" w:rsidP="00494900"/>
    <w:p w:rsidR="0058259F" w:rsidRDefault="0058259F" w:rsidP="00494900"/>
    <w:p w:rsidR="0058259F" w:rsidRPr="00B34E25" w:rsidRDefault="0058259F" w:rsidP="00494900"/>
    <w:p w:rsidR="00C862E2" w:rsidRDefault="00C862E2">
      <w:pPr>
        <w:spacing w:before="0" w:after="200"/>
        <w:jc w:val="left"/>
      </w:pPr>
      <w:r>
        <w:br w:type="page"/>
      </w:r>
    </w:p>
    <w:p w:rsidR="00A42E6F" w:rsidRPr="00A42E6F" w:rsidRDefault="00B34E25" w:rsidP="00494900">
      <w:r w:rsidRPr="0096631D">
        <w:lastRenderedPageBreak/>
        <w:t xml:space="preserve">Для </w:t>
      </w:r>
      <w:r>
        <w:t>создания примера с использованием элемента</w:t>
      </w:r>
      <w:r w:rsidRPr="00B34E25">
        <w:rPr>
          <w:b/>
        </w:rPr>
        <w:t xml:space="preserve"> </w:t>
      </w:r>
      <w:r w:rsidR="00A42E6F" w:rsidRPr="00A42E6F">
        <w:rPr>
          <w:b/>
        </w:rPr>
        <w:t>Фрейм</w:t>
      </w:r>
      <w:r w:rsidR="00A42E6F" w:rsidRPr="00A42E6F">
        <w:t xml:space="preserve"> следует:</w:t>
      </w:r>
    </w:p>
    <w:p w:rsidR="0058259F" w:rsidRPr="00526B5B" w:rsidRDefault="0058259F" w:rsidP="002D092A">
      <w:pPr>
        <w:pStyle w:val="ad"/>
        <w:numPr>
          <w:ilvl w:val="0"/>
          <w:numId w:val="31"/>
        </w:numPr>
      </w:pPr>
      <w:r>
        <w:t>Созда</w:t>
      </w:r>
      <w:r w:rsidR="00B0753D">
        <w:t>ть</w:t>
      </w:r>
      <w:r w:rsidRPr="00526B5B">
        <w:t xml:space="preserve"> </w:t>
      </w:r>
      <w:r>
        <w:t xml:space="preserve">новый </w:t>
      </w:r>
      <w:r w:rsidRPr="00C862E2">
        <w:rPr>
          <w:b/>
          <w:i/>
        </w:rPr>
        <w:t>стандартный</w:t>
      </w:r>
      <w:r w:rsidRPr="00526B5B">
        <w:t xml:space="preserve"> </w:t>
      </w:r>
      <w:r>
        <w:t>проект</w:t>
      </w:r>
      <w:r w:rsidRPr="00C862E2">
        <w:rPr>
          <w:b/>
        </w:rPr>
        <w:t xml:space="preserve"> </w:t>
      </w:r>
      <w:r w:rsidRPr="00C862E2">
        <w:rPr>
          <w:b/>
          <w:lang w:val="en-US"/>
        </w:rPr>
        <w:t>CODESYS</w:t>
      </w:r>
      <w:r w:rsidRPr="00526B5B">
        <w:t xml:space="preserve"> </w:t>
      </w:r>
      <w:r>
        <w:t>с</w:t>
      </w:r>
      <w:r w:rsidRPr="00526B5B">
        <w:t xml:space="preserve"> </w:t>
      </w:r>
      <w:r>
        <w:t>названием</w:t>
      </w:r>
      <w:r w:rsidRPr="00526B5B">
        <w:t xml:space="preserve"> </w:t>
      </w:r>
      <w:r w:rsidRPr="00C862E2">
        <w:rPr>
          <w:b/>
          <w:lang w:val="en-US"/>
        </w:rPr>
        <w:t>Example</w:t>
      </w:r>
      <w:r w:rsidR="00A9188F" w:rsidRPr="00C862E2">
        <w:rPr>
          <w:b/>
        </w:rPr>
        <w:t>_</w:t>
      </w:r>
      <w:r w:rsidRPr="00C862E2">
        <w:rPr>
          <w:b/>
          <w:lang w:val="en-US"/>
        </w:rPr>
        <w:t>Frame</w:t>
      </w:r>
      <w:r w:rsidRPr="00526B5B">
        <w:t xml:space="preserve"> </w:t>
      </w:r>
      <w:r>
        <w:t>и</w:t>
      </w:r>
      <w:r w:rsidRPr="00526B5B">
        <w:t xml:space="preserve"> </w:t>
      </w:r>
      <w:r>
        <w:t>настройками</w:t>
      </w:r>
      <w:r w:rsidRPr="00526B5B">
        <w:t xml:space="preserve"> </w:t>
      </w:r>
      <w:r>
        <w:t>по</w:t>
      </w:r>
      <w:r w:rsidRPr="00526B5B">
        <w:t xml:space="preserve"> </w:t>
      </w:r>
      <w:r>
        <w:t>умолчанию</w:t>
      </w:r>
      <w:r w:rsidRPr="00526B5B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C862E2">
        <w:rPr>
          <w:lang w:val="en-US"/>
        </w:rPr>
        <w:t>CODESYS</w:t>
      </w:r>
      <w:r w:rsidR="0070162F" w:rsidRPr="0070162F">
        <w:t xml:space="preserve"> </w:t>
      </w:r>
      <w:r w:rsidR="0070162F" w:rsidRPr="00C862E2">
        <w:rPr>
          <w:lang w:val="en-US"/>
        </w:rPr>
        <w:t>Control</w:t>
      </w:r>
      <w:r w:rsidR="0070162F" w:rsidRPr="0070162F">
        <w:t xml:space="preserve"> </w:t>
      </w:r>
      <w:r w:rsidR="0070162F" w:rsidRPr="00C862E2">
        <w:rPr>
          <w:lang w:val="en-US"/>
        </w:rPr>
        <w:t>Win</w:t>
      </w:r>
      <w:r w:rsidR="0070162F" w:rsidRPr="0070162F">
        <w:t xml:space="preserve"> </w:t>
      </w:r>
      <w:r w:rsidR="0070162F" w:rsidRPr="00C862E2">
        <w:rPr>
          <w:lang w:val="en-US"/>
        </w:rPr>
        <w:t>V</w:t>
      </w:r>
      <w:r w:rsidR="0070162F" w:rsidRPr="0070162F">
        <w:t>3</w:t>
      </w:r>
      <w:r w:rsidRPr="00526B5B">
        <w:t xml:space="preserve">, </w:t>
      </w:r>
      <w:r>
        <w:t>язык</w:t>
      </w:r>
      <w:r w:rsidRPr="00526B5B">
        <w:t xml:space="preserve"> </w:t>
      </w:r>
      <w:r w:rsidRPr="00C862E2">
        <w:rPr>
          <w:lang w:val="en-US"/>
        </w:rPr>
        <w:t>PLC</w:t>
      </w:r>
      <w:r w:rsidRPr="00526B5B">
        <w:t>_</w:t>
      </w:r>
      <w:r w:rsidRPr="00C862E2">
        <w:rPr>
          <w:lang w:val="en-US"/>
        </w:rPr>
        <w:t>PRG</w:t>
      </w:r>
      <w:r w:rsidRPr="00526B5B">
        <w:t xml:space="preserve"> – </w:t>
      </w:r>
      <w:r w:rsidRPr="00C862E2">
        <w:rPr>
          <w:b/>
          <w:lang w:val="en-US"/>
        </w:rPr>
        <w:t>ST</w:t>
      </w:r>
      <w:r w:rsidRPr="00526B5B">
        <w:t>.</w:t>
      </w:r>
    </w:p>
    <w:p w:rsidR="001036CF" w:rsidRDefault="0058259F" w:rsidP="002D092A">
      <w:pPr>
        <w:pStyle w:val="ad"/>
        <w:numPr>
          <w:ilvl w:val="0"/>
          <w:numId w:val="31"/>
        </w:numPr>
      </w:pPr>
      <w:r>
        <w:t xml:space="preserve">В программе </w:t>
      </w:r>
      <w:r w:rsidRPr="00C862E2">
        <w:rPr>
          <w:b/>
          <w:lang w:val="en-US"/>
        </w:rPr>
        <w:t>PLC</w:t>
      </w:r>
      <w:r w:rsidRPr="00C862E2">
        <w:rPr>
          <w:b/>
        </w:rPr>
        <w:t>_</w:t>
      </w:r>
      <w:r w:rsidRPr="00C862E2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B0753D">
        <w:t>ть</w:t>
      </w:r>
      <w:r>
        <w:t xml:space="preserve"> следующие переменные</w:t>
      </w:r>
      <w:r w:rsidRPr="00694989">
        <w:t>:</w:t>
      </w:r>
    </w:p>
    <w:p w:rsidR="001036CF" w:rsidRDefault="00334B15" w:rsidP="00C862E2">
      <w:pPr>
        <w:pStyle w:val="afa"/>
      </w:pPr>
      <w:r>
        <w:drawing>
          <wp:inline distT="0" distB="0" distL="0" distR="0" wp14:anchorId="197E6DC9" wp14:editId="22467071">
            <wp:extent cx="5940425" cy="848545"/>
            <wp:effectExtent l="19050" t="19050" r="22225" b="2794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5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8259F" w:rsidRPr="00996452" w:rsidRDefault="00146E44" w:rsidP="00C862E2">
      <w:pPr>
        <w:pStyle w:val="afa"/>
      </w:pPr>
      <w:r>
        <w:t>Рисунок 10.</w:t>
      </w:r>
      <w:r w:rsidR="00B0753D">
        <w:t>6</w:t>
      </w:r>
      <w:r w:rsidR="00C34BED" w:rsidRPr="00C34BED">
        <w:t>7</w:t>
      </w:r>
      <w:r w:rsidR="00B0753D">
        <w:t xml:space="preserve"> – </w:t>
      </w:r>
      <w:r w:rsidR="00AA3623">
        <w:t xml:space="preserve">Объявление переменных программы </w:t>
      </w:r>
      <w:r w:rsidR="00AA3623" w:rsidRPr="00C50742">
        <w:rPr>
          <w:lang w:val="en-US"/>
        </w:rPr>
        <w:t>PLC</w:t>
      </w:r>
      <w:r w:rsidR="00AA3623" w:rsidRPr="00C50742">
        <w:t>_</w:t>
      </w:r>
      <w:r w:rsidR="00AA3623" w:rsidRPr="00C50742">
        <w:rPr>
          <w:lang w:val="en-US"/>
        </w:rPr>
        <w:t>PRG</w:t>
      </w:r>
      <w:r w:rsidR="00AA3623">
        <w:t xml:space="preserve"> </w:t>
      </w:r>
    </w:p>
    <w:p w:rsidR="0058259F" w:rsidRPr="00AA3623" w:rsidRDefault="0058259F" w:rsidP="00494900"/>
    <w:p w:rsidR="0058259F" w:rsidRDefault="00297227" w:rsidP="002D092A">
      <w:pPr>
        <w:pStyle w:val="ad"/>
        <w:numPr>
          <w:ilvl w:val="0"/>
          <w:numId w:val="31"/>
        </w:numPr>
      </w:pPr>
      <w:hyperlink w:anchor="_3.1._Что_такое" w:history="1">
        <w:r w:rsidR="0058259F" w:rsidRPr="0013796E">
          <w:rPr>
            <w:rStyle w:val="a4"/>
          </w:rPr>
          <w:t>Добави</w:t>
        </w:r>
        <w:r w:rsidR="00B0753D">
          <w:rPr>
            <w:rStyle w:val="a4"/>
          </w:rPr>
          <w:t>ть</w:t>
        </w:r>
        <w:r w:rsidR="0058259F" w:rsidRPr="0013796E">
          <w:rPr>
            <w:rStyle w:val="a4"/>
          </w:rPr>
          <w:t xml:space="preserve"> в проект экран визуализации</w:t>
        </w:r>
      </w:hyperlink>
      <w:r w:rsidR="0058259F">
        <w:t xml:space="preserve"> с названием </w:t>
      </w:r>
      <w:r w:rsidR="0058259F" w:rsidRPr="00C862E2">
        <w:rPr>
          <w:b/>
          <w:lang w:val="en-US"/>
        </w:rPr>
        <w:t>Frame</w:t>
      </w:r>
      <w:r w:rsidR="0058259F" w:rsidRPr="00C862E2">
        <w:rPr>
          <w:b/>
        </w:rPr>
        <w:t>_0</w:t>
      </w:r>
      <w:r w:rsidR="0058259F" w:rsidRPr="006D6EFE">
        <w:t xml:space="preserve">. </w:t>
      </w:r>
      <w:r w:rsidR="0058259F">
        <w:t xml:space="preserve">В его </w:t>
      </w:r>
      <w:hyperlink w:anchor="_3.2._Свойства_экрана" w:history="1">
        <w:r w:rsidR="0058259F" w:rsidRPr="0013796E">
          <w:rPr>
            <w:rStyle w:val="a4"/>
          </w:rPr>
          <w:t>свойствах</w:t>
        </w:r>
      </w:hyperlink>
      <w:r w:rsidR="0058259F">
        <w:t xml:space="preserve"> выб</w:t>
      </w:r>
      <w:r w:rsidR="00B0753D">
        <w:t>рать</w:t>
      </w:r>
      <w:r w:rsidR="0058259F">
        <w:t xml:space="preserve"> размер </w:t>
      </w:r>
      <w:r w:rsidR="00CD7CD7" w:rsidRPr="00C862E2">
        <w:rPr>
          <w:b/>
        </w:rPr>
        <w:t>400 × 220</w:t>
      </w:r>
      <w:r w:rsidR="0058259F" w:rsidRPr="00C862E2">
        <w:rPr>
          <w:b/>
        </w:rPr>
        <w:t>.</w:t>
      </w:r>
      <w:r w:rsidR="0058259F" w:rsidRPr="00B0753D">
        <w:t xml:space="preserve"> </w:t>
      </w:r>
      <w:r w:rsidR="00B0753D">
        <w:t>Данный</w:t>
      </w:r>
      <w:r w:rsidR="00563BE6">
        <w:t xml:space="preserve"> экран будет одним из экранов, отображаемых элементом</w:t>
      </w:r>
      <w:r w:rsidR="00B0753D">
        <w:t xml:space="preserve"> </w:t>
      </w:r>
      <w:hyperlink w:anchor="_8.2.6._Фрейм_элемента" w:history="1">
        <w:r w:rsidR="00563BE6" w:rsidRPr="0013796E">
          <w:rPr>
            <w:rStyle w:val="a4"/>
          </w:rPr>
          <w:t>Фрейм</w:t>
        </w:r>
      </w:hyperlink>
      <w:r w:rsidR="00563BE6">
        <w:t xml:space="preserve">. </w:t>
      </w:r>
      <w:r w:rsidR="00B0753D">
        <w:t>Затем следует д</w:t>
      </w:r>
      <w:r w:rsidR="00563BE6">
        <w:t>обави</w:t>
      </w:r>
      <w:r w:rsidR="00B0753D">
        <w:t xml:space="preserve">ть </w:t>
      </w:r>
      <w:r w:rsidR="00563BE6">
        <w:t xml:space="preserve">на него </w:t>
      </w:r>
      <w:hyperlink w:anchor="_8.3.1._Метка" w:history="1">
        <w:r w:rsidR="00563BE6" w:rsidRPr="0013796E">
          <w:rPr>
            <w:rStyle w:val="a4"/>
          </w:rPr>
          <w:t>метку</w:t>
        </w:r>
      </w:hyperlink>
      <w:r w:rsidR="00563BE6">
        <w:t xml:space="preserve"> с названием экрана и выб</w:t>
      </w:r>
      <w:r w:rsidR="00B0753D">
        <w:t>рать</w:t>
      </w:r>
      <w:r w:rsidR="00563BE6">
        <w:t xml:space="preserve"> фон (с помощью вкладки </w:t>
      </w:r>
      <w:hyperlink w:anchor="_6.3._Команды_редактора" w:history="1">
        <w:r w:rsidR="00563BE6" w:rsidRPr="0013796E">
          <w:rPr>
            <w:rStyle w:val="a4"/>
          </w:rPr>
          <w:t>Фон</w:t>
        </w:r>
      </w:hyperlink>
      <w:r w:rsidR="00563BE6">
        <w:t xml:space="preserve"> контекстного меню, открываемого по нажатию </w:t>
      </w:r>
      <w:r w:rsidR="00563BE6" w:rsidRPr="00C862E2">
        <w:rPr>
          <w:b/>
        </w:rPr>
        <w:t>ПКМ</w:t>
      </w:r>
      <w:r w:rsidR="00563BE6">
        <w:t xml:space="preserve"> на рабочую область).</w:t>
      </w:r>
    </w:p>
    <w:p w:rsidR="00041B44" w:rsidRDefault="00041B44" w:rsidP="00494900"/>
    <w:p w:rsidR="00563BE6" w:rsidRDefault="00563BE6" w:rsidP="00C862E2">
      <w:pPr>
        <w:pStyle w:val="afa"/>
      </w:pPr>
      <w:r>
        <w:drawing>
          <wp:inline distT="0" distB="0" distL="0" distR="0" wp14:anchorId="03547047" wp14:editId="5964035F">
            <wp:extent cx="4000000" cy="2266667"/>
            <wp:effectExtent l="0" t="0" r="635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4000000" cy="2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BE6" w:rsidRPr="00996452" w:rsidRDefault="00146E44" w:rsidP="00C862E2">
      <w:pPr>
        <w:pStyle w:val="afa"/>
      </w:pPr>
      <w:r w:rsidRPr="000D558C">
        <w:t>Рисунок 10.</w:t>
      </w:r>
      <w:r w:rsidR="00C34BED" w:rsidRPr="000D558C">
        <w:t>68</w:t>
      </w:r>
      <w:r w:rsidR="00B0753D" w:rsidRPr="000D558C">
        <w:t xml:space="preserve"> – </w:t>
      </w:r>
      <w:r w:rsidR="00AA3623">
        <w:t xml:space="preserve">Экран визуализации </w:t>
      </w:r>
      <w:r w:rsidR="00AA3623" w:rsidRPr="000D558C">
        <w:t>Frame</w:t>
      </w:r>
      <w:r w:rsidR="00AA3623" w:rsidRPr="0013796E">
        <w:t>_0</w:t>
      </w:r>
    </w:p>
    <w:p w:rsidR="00563BE6" w:rsidRPr="00563BE6" w:rsidRDefault="00563BE6" w:rsidP="00494900"/>
    <w:p w:rsidR="00563BE6" w:rsidRPr="00563BE6" w:rsidRDefault="00297227" w:rsidP="002D092A">
      <w:pPr>
        <w:pStyle w:val="ad"/>
        <w:numPr>
          <w:ilvl w:val="0"/>
          <w:numId w:val="31"/>
        </w:numPr>
      </w:pPr>
      <w:hyperlink w:anchor="_3.1._Что_такое" w:history="1">
        <w:r w:rsidR="00563BE6" w:rsidRPr="0013796E">
          <w:rPr>
            <w:rStyle w:val="a4"/>
          </w:rPr>
          <w:t>Добави</w:t>
        </w:r>
        <w:r w:rsidR="00B0753D">
          <w:rPr>
            <w:rStyle w:val="a4"/>
          </w:rPr>
          <w:t>ть</w:t>
        </w:r>
        <w:r w:rsidR="00563BE6" w:rsidRPr="0013796E">
          <w:rPr>
            <w:rStyle w:val="a4"/>
          </w:rPr>
          <w:t xml:space="preserve"> в проект экран визуализации</w:t>
        </w:r>
      </w:hyperlink>
      <w:r w:rsidR="00563BE6">
        <w:t xml:space="preserve"> с названием </w:t>
      </w:r>
      <w:r w:rsidR="00563BE6" w:rsidRPr="00C862E2">
        <w:rPr>
          <w:b/>
          <w:lang w:val="en-US"/>
        </w:rPr>
        <w:t>Frame</w:t>
      </w:r>
      <w:r w:rsidR="00563BE6" w:rsidRPr="00C862E2">
        <w:rPr>
          <w:b/>
        </w:rPr>
        <w:t xml:space="preserve">_1 и </w:t>
      </w:r>
      <w:r w:rsidR="00563BE6" w:rsidRPr="00C862E2">
        <w:rPr>
          <w:b/>
          <w:lang w:val="en-US"/>
        </w:rPr>
        <w:t>Frame</w:t>
      </w:r>
      <w:r w:rsidR="00563BE6" w:rsidRPr="00C862E2">
        <w:rPr>
          <w:b/>
        </w:rPr>
        <w:t>_2.</w:t>
      </w:r>
      <w:r w:rsidR="00563BE6">
        <w:t xml:space="preserve"> </w:t>
      </w:r>
      <w:r w:rsidR="00563BE6" w:rsidRPr="00563BE6">
        <w:t xml:space="preserve">От экрана </w:t>
      </w:r>
      <w:r w:rsidR="00563BE6" w:rsidRPr="00C862E2">
        <w:rPr>
          <w:b/>
          <w:lang w:val="en-US"/>
        </w:rPr>
        <w:t>Frame</w:t>
      </w:r>
      <w:r w:rsidR="00563BE6" w:rsidRPr="00C862E2">
        <w:rPr>
          <w:b/>
        </w:rPr>
        <w:t>_0</w:t>
      </w:r>
      <w:r w:rsidR="00563BE6" w:rsidRPr="00563BE6">
        <w:t xml:space="preserve"> они будут отличаться только текстом метки и фоном</w:t>
      </w:r>
      <w:r w:rsidR="00563BE6">
        <w:t xml:space="preserve"> (</w:t>
      </w:r>
      <w:r w:rsidR="00563BE6" w:rsidRPr="00C862E2">
        <w:rPr>
          <w:b/>
          <w:lang w:val="en-US"/>
        </w:rPr>
        <w:t>Frame</w:t>
      </w:r>
      <w:r w:rsidR="00563BE6" w:rsidRPr="00C862E2">
        <w:rPr>
          <w:b/>
        </w:rPr>
        <w:t>_1</w:t>
      </w:r>
      <w:r w:rsidR="00563BE6" w:rsidRPr="00563BE6">
        <w:t xml:space="preserve"> </w:t>
      </w:r>
      <w:r w:rsidR="00563BE6">
        <w:t>–</w:t>
      </w:r>
      <w:r w:rsidR="00563BE6" w:rsidRPr="00563BE6">
        <w:t xml:space="preserve"> </w:t>
      </w:r>
      <w:r w:rsidR="00563BE6">
        <w:t xml:space="preserve">синий, </w:t>
      </w:r>
      <w:r w:rsidR="00563BE6" w:rsidRPr="00C862E2">
        <w:rPr>
          <w:b/>
          <w:lang w:val="en-US"/>
        </w:rPr>
        <w:t>Frame</w:t>
      </w:r>
      <w:r w:rsidR="00563BE6" w:rsidRPr="00C862E2">
        <w:rPr>
          <w:b/>
        </w:rPr>
        <w:t>_2</w:t>
      </w:r>
      <w:r w:rsidR="00563BE6" w:rsidRPr="00563BE6">
        <w:t xml:space="preserve"> </w:t>
      </w:r>
      <w:r w:rsidR="00563BE6">
        <w:t>–</w:t>
      </w:r>
      <w:r w:rsidR="00563BE6" w:rsidRPr="00563BE6">
        <w:t xml:space="preserve"> </w:t>
      </w:r>
      <w:r w:rsidR="00563BE6">
        <w:t>красный).</w:t>
      </w:r>
    </w:p>
    <w:p w:rsidR="00CD7CD7" w:rsidRDefault="00CD7CD7" w:rsidP="00494900"/>
    <w:p w:rsidR="00C862E2" w:rsidRDefault="00C862E2">
      <w:pPr>
        <w:spacing w:before="0" w:after="200"/>
        <w:jc w:val="left"/>
      </w:pPr>
      <w:r>
        <w:br w:type="page"/>
      </w:r>
    </w:p>
    <w:p w:rsidR="00563BE6" w:rsidRDefault="00297227" w:rsidP="002D092A">
      <w:pPr>
        <w:pStyle w:val="ad"/>
        <w:numPr>
          <w:ilvl w:val="0"/>
          <w:numId w:val="31"/>
        </w:numPr>
      </w:pPr>
      <w:hyperlink w:anchor="_3.1._Что_такое" w:history="1">
        <w:r w:rsidR="00563BE6" w:rsidRPr="0013796E">
          <w:rPr>
            <w:rStyle w:val="a4"/>
          </w:rPr>
          <w:t>Добави</w:t>
        </w:r>
        <w:r w:rsidR="00B0753D">
          <w:rPr>
            <w:rStyle w:val="a4"/>
          </w:rPr>
          <w:t>ть</w:t>
        </w:r>
        <w:r w:rsidR="00563BE6" w:rsidRPr="0013796E">
          <w:rPr>
            <w:rStyle w:val="a4"/>
          </w:rPr>
          <w:t xml:space="preserve"> в проект экран визуализации</w:t>
        </w:r>
      </w:hyperlink>
      <w:r w:rsidR="00563BE6">
        <w:t xml:space="preserve"> с названием </w:t>
      </w:r>
      <w:proofErr w:type="spellStart"/>
      <w:r w:rsidR="00563BE6" w:rsidRPr="00C862E2">
        <w:rPr>
          <w:b/>
          <w:lang w:val="en-US"/>
        </w:rPr>
        <w:t>Visu</w:t>
      </w:r>
      <w:proofErr w:type="spellEnd"/>
      <w:r w:rsidR="00563BE6" w:rsidRPr="00C862E2">
        <w:rPr>
          <w:b/>
        </w:rPr>
        <w:t>.</w:t>
      </w:r>
      <w:r w:rsidR="00563BE6">
        <w:t xml:space="preserve"> В его </w:t>
      </w:r>
      <w:hyperlink w:anchor="_3.2._Свойства_экрана" w:history="1">
        <w:r w:rsidR="00563BE6" w:rsidRPr="0013796E">
          <w:rPr>
            <w:rStyle w:val="a4"/>
          </w:rPr>
          <w:t>свойствах</w:t>
        </w:r>
      </w:hyperlink>
      <w:r w:rsidR="00563BE6">
        <w:t xml:space="preserve"> </w:t>
      </w:r>
      <w:r w:rsidR="00B0753D">
        <w:t>следует выбрать</w:t>
      </w:r>
      <w:r w:rsidR="00563BE6">
        <w:t xml:space="preserve"> размер </w:t>
      </w:r>
      <w:r w:rsidR="00CD7CD7" w:rsidRPr="00C862E2">
        <w:rPr>
          <w:b/>
        </w:rPr>
        <w:t>800 × 480</w:t>
      </w:r>
      <w:r w:rsidR="00563BE6">
        <w:t xml:space="preserve">. </w:t>
      </w:r>
      <w:r w:rsidR="00B0753D">
        <w:t>Данный</w:t>
      </w:r>
      <w:r w:rsidR="00563BE6">
        <w:t xml:space="preserve"> экран будет основным экраном проекта.</w:t>
      </w:r>
    </w:p>
    <w:p w:rsidR="00041B44" w:rsidRPr="0013796E" w:rsidRDefault="00041B44" w:rsidP="00494900"/>
    <w:p w:rsidR="00563BE6" w:rsidRDefault="00122C61" w:rsidP="00C862E2">
      <w:pPr>
        <w:pStyle w:val="afa"/>
        <w:rPr>
          <w:lang w:val="en-US"/>
        </w:rPr>
      </w:pPr>
      <w:r>
        <w:drawing>
          <wp:inline distT="0" distB="0" distL="0" distR="0" wp14:anchorId="6CE23A77" wp14:editId="3DE9C7BD">
            <wp:extent cx="5940425" cy="3555426"/>
            <wp:effectExtent l="19050" t="19050" r="22225" b="26035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554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63BE6" w:rsidRPr="00AA3623" w:rsidRDefault="00146E44" w:rsidP="00C862E2">
      <w:pPr>
        <w:pStyle w:val="afa"/>
      </w:pPr>
      <w:r w:rsidRPr="000D558C">
        <w:t>Рисунок 10.</w:t>
      </w:r>
      <w:r w:rsidR="00C34BED" w:rsidRPr="000D558C">
        <w:t>69</w:t>
      </w:r>
      <w:r w:rsidR="00B0753D" w:rsidRPr="000D558C">
        <w:t xml:space="preserve"> – </w:t>
      </w:r>
      <w:r w:rsidR="00AA3623">
        <w:t xml:space="preserve">Экран визуализации </w:t>
      </w:r>
      <w:r w:rsidR="0013796E" w:rsidRPr="000D558C">
        <w:t>Vi</w:t>
      </w:r>
      <w:r w:rsidR="00AA3623" w:rsidRPr="000D558C">
        <w:t>su</w:t>
      </w:r>
      <w:r w:rsidR="00AA3623">
        <w:t xml:space="preserve"> (фреймы без конфигурации)</w:t>
      </w:r>
    </w:p>
    <w:p w:rsidR="00563BE6" w:rsidRPr="00AA3623" w:rsidRDefault="00563BE6" w:rsidP="00494900"/>
    <w:p w:rsidR="00563BE6" w:rsidRPr="007F18F1" w:rsidRDefault="007F18F1" w:rsidP="00494900">
      <w:r>
        <w:t>Экран содержит следующие элементы</w:t>
      </w:r>
      <w:r w:rsidRPr="007F18F1">
        <w:t>:</w:t>
      </w:r>
    </w:p>
    <w:p w:rsidR="007F18F1" w:rsidRPr="007F18F1" w:rsidRDefault="007F18F1" w:rsidP="002D092A">
      <w:pPr>
        <w:pStyle w:val="ad"/>
        <w:numPr>
          <w:ilvl w:val="0"/>
          <w:numId w:val="32"/>
        </w:numPr>
        <w:ind w:left="714" w:hanging="357"/>
      </w:pPr>
      <w:r>
        <w:t xml:space="preserve">два элемента </w:t>
      </w:r>
      <w:hyperlink w:anchor="_8.2.6._Фрейм_элемента" w:history="1">
        <w:r w:rsidRPr="00F00FE0">
          <w:rPr>
            <w:rStyle w:val="a4"/>
          </w:rPr>
          <w:t>Фрейм</w:t>
        </w:r>
      </w:hyperlink>
      <w:r>
        <w:t xml:space="preserve"> с пустой конфигурацией</w:t>
      </w:r>
      <w:r w:rsidRPr="007F18F1">
        <w:t>;</w:t>
      </w:r>
    </w:p>
    <w:p w:rsidR="007F18F1" w:rsidRPr="007F18F1" w:rsidRDefault="007F18F1" w:rsidP="002D092A">
      <w:pPr>
        <w:pStyle w:val="ad"/>
        <w:numPr>
          <w:ilvl w:val="0"/>
          <w:numId w:val="32"/>
        </w:numPr>
        <w:ind w:left="714" w:hanging="357"/>
      </w:pPr>
      <w:r>
        <w:t xml:space="preserve">вкладку </w:t>
      </w:r>
      <w:r w:rsidRPr="00D519AB">
        <w:rPr>
          <w:b/>
        </w:rPr>
        <w:t xml:space="preserve">Управление фреймом </w:t>
      </w:r>
      <w:r w:rsidRPr="00D519AB">
        <w:rPr>
          <w:b/>
          <w:lang w:val="en-US"/>
        </w:rPr>
        <w:t>I</w:t>
      </w:r>
      <w:r>
        <w:t xml:space="preserve"> </w:t>
      </w:r>
      <w:r w:rsidRPr="007F18F1">
        <w:t>(</w:t>
      </w:r>
      <w:r>
        <w:t xml:space="preserve">элемент </w:t>
      </w:r>
      <w:hyperlink w:anchor="_8.3.6._Группа" w:history="1">
        <w:r w:rsidRPr="00F00FE0">
          <w:rPr>
            <w:rStyle w:val="a4"/>
          </w:rPr>
          <w:t>Группа</w:t>
        </w:r>
      </w:hyperlink>
      <w:r>
        <w:t xml:space="preserve">) с тремя элементами </w:t>
      </w:r>
      <w:hyperlink w:anchor="_8.3.5._Кнопка" w:history="1">
        <w:r w:rsidRPr="00F00FE0">
          <w:rPr>
            <w:rStyle w:val="a4"/>
          </w:rPr>
          <w:t>Кнопка</w:t>
        </w:r>
      </w:hyperlink>
      <w:r w:rsidRPr="007F18F1">
        <w:t>;</w:t>
      </w:r>
    </w:p>
    <w:p w:rsidR="007F18F1" w:rsidRPr="007F18F1" w:rsidRDefault="007F18F1" w:rsidP="002D092A">
      <w:pPr>
        <w:pStyle w:val="ad"/>
        <w:numPr>
          <w:ilvl w:val="0"/>
          <w:numId w:val="32"/>
        </w:numPr>
        <w:ind w:left="714" w:hanging="357"/>
      </w:pPr>
      <w:r>
        <w:t xml:space="preserve">вкладку </w:t>
      </w:r>
      <w:r w:rsidRPr="00D519AB">
        <w:rPr>
          <w:b/>
        </w:rPr>
        <w:t xml:space="preserve">Управление фреймом </w:t>
      </w:r>
      <w:r w:rsidRPr="00D519AB">
        <w:rPr>
          <w:b/>
          <w:lang w:val="en-US"/>
        </w:rPr>
        <w:t>II</w:t>
      </w:r>
      <w:r>
        <w:t xml:space="preserve"> </w:t>
      </w:r>
      <w:r w:rsidRPr="007F18F1">
        <w:t>(</w:t>
      </w:r>
      <w:r>
        <w:t xml:space="preserve">элемент </w:t>
      </w:r>
      <w:hyperlink w:anchor="_8.3.6._Группа" w:history="1">
        <w:r w:rsidRPr="00F00FE0">
          <w:rPr>
            <w:rStyle w:val="a4"/>
          </w:rPr>
          <w:t>Группа</w:t>
        </w:r>
      </w:hyperlink>
      <w:r>
        <w:t xml:space="preserve">) с тремя элементами </w:t>
      </w:r>
      <w:hyperlink w:anchor="_8.3.5._Кнопка" w:history="1">
        <w:r w:rsidRPr="00F00FE0">
          <w:rPr>
            <w:rStyle w:val="a4"/>
          </w:rPr>
          <w:t>Кнопка</w:t>
        </w:r>
      </w:hyperlink>
      <w:r w:rsidRPr="007F18F1">
        <w:t>;</w:t>
      </w:r>
    </w:p>
    <w:p w:rsidR="007F18F1" w:rsidRPr="007F18F1" w:rsidRDefault="007F18F1" w:rsidP="002D092A">
      <w:pPr>
        <w:pStyle w:val="ad"/>
        <w:numPr>
          <w:ilvl w:val="0"/>
          <w:numId w:val="32"/>
        </w:numPr>
        <w:ind w:left="714" w:hanging="357"/>
      </w:pPr>
      <w:r>
        <w:t xml:space="preserve">вкладку </w:t>
      </w:r>
      <w:r w:rsidRPr="00D519AB">
        <w:rPr>
          <w:b/>
        </w:rPr>
        <w:t xml:space="preserve">Управление фреймами </w:t>
      </w:r>
      <w:r w:rsidRPr="00D519AB">
        <w:rPr>
          <w:b/>
          <w:lang w:val="en-US"/>
        </w:rPr>
        <w:t>I</w:t>
      </w:r>
      <w:r>
        <w:t xml:space="preserve"> и </w:t>
      </w:r>
      <w:r w:rsidRPr="00D519AB">
        <w:rPr>
          <w:b/>
          <w:lang w:val="en-US"/>
        </w:rPr>
        <w:t>II</w:t>
      </w:r>
      <w:r>
        <w:t xml:space="preserve"> </w:t>
      </w:r>
      <w:r w:rsidRPr="007F18F1">
        <w:t>(</w:t>
      </w:r>
      <w:r>
        <w:t>элемент</w:t>
      </w:r>
      <w:hyperlink w:anchor="_8.3.6._Группа" w:history="1">
        <w:r w:rsidRPr="00F00FE0">
          <w:rPr>
            <w:rStyle w:val="a4"/>
          </w:rPr>
          <w:t xml:space="preserve"> Группа</w:t>
        </w:r>
      </w:hyperlink>
      <w:r>
        <w:t xml:space="preserve">) с двумя элементами </w:t>
      </w:r>
      <w:hyperlink w:anchor="_8.3.5._Кнопка" w:history="1">
        <w:r w:rsidRPr="00F00FE0">
          <w:rPr>
            <w:rStyle w:val="a4"/>
          </w:rPr>
          <w:t>Кнопка</w:t>
        </w:r>
      </w:hyperlink>
      <w:r>
        <w:t xml:space="preserve"> и одним элементом </w:t>
      </w:r>
      <w:hyperlink w:anchor="_8.3.11._Управление_вращением" w:history="1">
        <w:r w:rsidRPr="00F00FE0">
          <w:rPr>
            <w:rStyle w:val="a4"/>
          </w:rPr>
          <w:t>Управление вращением</w:t>
        </w:r>
      </w:hyperlink>
      <w:r>
        <w:t>.</w:t>
      </w:r>
    </w:p>
    <w:p w:rsidR="001036CF" w:rsidRDefault="001036CF" w:rsidP="00494900"/>
    <w:p w:rsidR="007F18F1" w:rsidRDefault="007F18F1" w:rsidP="002D092A">
      <w:pPr>
        <w:pStyle w:val="ad"/>
        <w:numPr>
          <w:ilvl w:val="0"/>
          <w:numId w:val="31"/>
        </w:numPr>
      </w:pPr>
      <w:r>
        <w:t>Настрои</w:t>
      </w:r>
      <w:r w:rsidR="00B0753D">
        <w:t>ть</w:t>
      </w:r>
      <w:r>
        <w:t xml:space="preserve"> первый элемент </w:t>
      </w:r>
      <w:hyperlink w:anchor="_8.2.6._Фрейм_элемента" w:history="1">
        <w:r w:rsidRPr="00F00FE0">
          <w:rPr>
            <w:rStyle w:val="a4"/>
          </w:rPr>
          <w:t>Фрейм</w:t>
        </w:r>
      </w:hyperlink>
      <w:r w:rsidRPr="000D558C">
        <w:rPr>
          <w:b/>
        </w:rPr>
        <w:t>.</w:t>
      </w:r>
      <w:r>
        <w:t xml:space="preserve"> При добавлении его на экран визуализации, появляется меню с выбором экранов, которые будут отображаться данным фреймом. Чтобы опять открыть это меню, в параметрах фрейма </w:t>
      </w:r>
      <w:r w:rsidR="00B0753D">
        <w:t>следует нажать</w:t>
      </w:r>
      <w:r>
        <w:t xml:space="preserve"> кнопку </w:t>
      </w:r>
      <w:r w:rsidR="00B0753D" w:rsidRPr="00D519AB">
        <w:rPr>
          <w:b/>
        </w:rPr>
        <w:t>К</w:t>
      </w:r>
      <w:r w:rsidRPr="00D519AB">
        <w:rPr>
          <w:b/>
        </w:rPr>
        <w:t>онфигурация</w:t>
      </w:r>
      <w:r w:rsidRPr="007F18F1">
        <w:t>:</w:t>
      </w:r>
    </w:p>
    <w:p w:rsidR="00041B44" w:rsidRPr="007F18F1" w:rsidRDefault="00041B44" w:rsidP="00494900"/>
    <w:p w:rsidR="007F18F1" w:rsidRDefault="007F18F1" w:rsidP="000D558C">
      <w:pPr>
        <w:pStyle w:val="afa"/>
        <w:rPr>
          <w:lang w:val="en-US"/>
        </w:rPr>
      </w:pPr>
      <w:r>
        <w:drawing>
          <wp:inline distT="0" distB="0" distL="0" distR="0" wp14:anchorId="4CA075B3" wp14:editId="42D03E47">
            <wp:extent cx="5940425" cy="2097450"/>
            <wp:effectExtent l="19050" t="19050" r="22225" b="1714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974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F18F1" w:rsidRPr="00563BE6" w:rsidRDefault="00146E44" w:rsidP="000D558C">
      <w:pPr>
        <w:pStyle w:val="afa"/>
      </w:pPr>
      <w:r w:rsidRPr="000D558C">
        <w:t>Рисунок 10.</w:t>
      </w:r>
      <w:r w:rsidR="00B0753D" w:rsidRPr="000D558C">
        <w:t>7</w:t>
      </w:r>
      <w:r w:rsidR="00C34BED" w:rsidRPr="000D558C">
        <w:t>0</w:t>
      </w:r>
      <w:r w:rsidR="00B0753D" w:rsidRPr="000D558C">
        <w:t xml:space="preserve"> – </w:t>
      </w:r>
      <w:r w:rsidR="00AA3623">
        <w:t>Конфигурация фрейма</w:t>
      </w:r>
    </w:p>
    <w:p w:rsidR="000D558C" w:rsidRDefault="000D558C">
      <w:pPr>
        <w:spacing w:before="0" w:after="200"/>
        <w:jc w:val="left"/>
      </w:pPr>
      <w:r>
        <w:br w:type="page"/>
      </w:r>
    </w:p>
    <w:p w:rsidR="007F18F1" w:rsidRPr="007F18F1" w:rsidRDefault="00B0753D" w:rsidP="00494900">
      <w:r>
        <w:lastRenderedPageBreak/>
        <w:t>Затем следует привязать</w:t>
      </w:r>
      <w:r w:rsidR="007F18F1" w:rsidRPr="00996452">
        <w:t xml:space="preserve"> </w:t>
      </w:r>
      <w:r w:rsidR="007F18F1">
        <w:t>к</w:t>
      </w:r>
      <w:r w:rsidR="007F18F1" w:rsidRPr="00996452">
        <w:t xml:space="preserve"> </w:t>
      </w:r>
      <w:r w:rsidR="007F18F1">
        <w:t>фрейму</w:t>
      </w:r>
      <w:r w:rsidR="007F18F1" w:rsidRPr="00996452">
        <w:t xml:space="preserve"> </w:t>
      </w:r>
      <w:r w:rsidR="007F18F1">
        <w:t>экраны</w:t>
      </w:r>
      <w:r w:rsidR="007F18F1" w:rsidRPr="00996452">
        <w:t xml:space="preserve"> </w:t>
      </w:r>
      <w:r w:rsidR="007F18F1" w:rsidRPr="00F00FE0">
        <w:rPr>
          <w:b/>
          <w:lang w:val="en-US"/>
        </w:rPr>
        <w:t>Frame</w:t>
      </w:r>
      <w:r w:rsidR="007F18F1" w:rsidRPr="00F00FE0">
        <w:rPr>
          <w:b/>
        </w:rPr>
        <w:t>_0</w:t>
      </w:r>
      <w:r w:rsidR="007F18F1" w:rsidRPr="00996452">
        <w:t xml:space="preserve">, </w:t>
      </w:r>
      <w:r w:rsidR="007F18F1" w:rsidRPr="00F00FE0">
        <w:rPr>
          <w:b/>
          <w:lang w:val="en-US"/>
        </w:rPr>
        <w:t>Frame</w:t>
      </w:r>
      <w:r w:rsidR="007F18F1" w:rsidRPr="00F00FE0">
        <w:rPr>
          <w:b/>
        </w:rPr>
        <w:t>_1</w:t>
      </w:r>
      <w:r w:rsidR="007F18F1" w:rsidRPr="00996452">
        <w:t xml:space="preserve">, </w:t>
      </w:r>
      <w:r w:rsidR="007F18F1" w:rsidRPr="00F00FE0">
        <w:rPr>
          <w:b/>
          <w:lang w:val="en-US"/>
        </w:rPr>
        <w:t>Frame</w:t>
      </w:r>
      <w:r w:rsidR="007F18F1" w:rsidRPr="00F00FE0">
        <w:rPr>
          <w:b/>
        </w:rPr>
        <w:t>_2</w:t>
      </w:r>
      <w:r w:rsidR="007F18F1" w:rsidRPr="00996452">
        <w:t xml:space="preserve">. </w:t>
      </w:r>
      <w:r w:rsidR="007F18F1">
        <w:t xml:space="preserve">Экран </w:t>
      </w:r>
      <w:r w:rsidR="007F18F1" w:rsidRPr="00F00FE0">
        <w:rPr>
          <w:b/>
          <w:lang w:val="en-US"/>
        </w:rPr>
        <w:t>Frame</w:t>
      </w:r>
      <w:r w:rsidR="007F18F1" w:rsidRPr="00F00FE0">
        <w:rPr>
          <w:b/>
        </w:rPr>
        <w:t>_0</w:t>
      </w:r>
      <w:r w:rsidR="007F18F1" w:rsidRPr="007F18F1">
        <w:t xml:space="preserve"> </w:t>
      </w:r>
      <w:r w:rsidR="007F18F1">
        <w:t>в конфигурации выделен жирным шрифтом, т.</w:t>
      </w:r>
      <w:r>
        <w:t xml:space="preserve"> </w:t>
      </w:r>
      <w:r w:rsidR="007F18F1">
        <w:t>к. был добавлен первым и стал для фрейма экраном по умолчанию.</w:t>
      </w:r>
    </w:p>
    <w:p w:rsidR="000D558C" w:rsidRDefault="000D558C" w:rsidP="00494900"/>
    <w:p w:rsidR="001036CF" w:rsidRDefault="00B0753D" w:rsidP="00494900">
      <w:pPr>
        <w:rPr>
          <w:lang w:val="en-US"/>
        </w:rPr>
      </w:pPr>
      <w:r>
        <w:t>Фрейм настраивается</w:t>
      </w:r>
      <w:r w:rsidR="007F18F1">
        <w:t xml:space="preserve"> следующим образом</w:t>
      </w:r>
      <w:r w:rsidR="007F18F1">
        <w:rPr>
          <w:lang w:val="en-US"/>
        </w:rPr>
        <w:t>:</w:t>
      </w:r>
    </w:p>
    <w:p w:rsidR="007F18F1" w:rsidRPr="000D558C" w:rsidRDefault="007F18F1" w:rsidP="000D558C">
      <w:pPr>
        <w:pStyle w:val="afa"/>
      </w:pPr>
      <w:r w:rsidRPr="000D558C">
        <w:drawing>
          <wp:inline distT="0" distB="0" distL="0" distR="0" wp14:anchorId="49F1F2FF" wp14:editId="62040C3B">
            <wp:extent cx="3638095" cy="2638095"/>
            <wp:effectExtent l="19050" t="19050" r="19685" b="1016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3638095" cy="26380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F18F1" w:rsidRPr="000D558C" w:rsidRDefault="00146E44" w:rsidP="000D558C">
      <w:pPr>
        <w:pStyle w:val="afa"/>
      </w:pPr>
      <w:r w:rsidRPr="000D558C">
        <w:t>Рисунок 10.</w:t>
      </w:r>
      <w:r w:rsidR="00B0753D" w:rsidRPr="000D558C">
        <w:t>7</w:t>
      </w:r>
      <w:r w:rsidR="00C34BED" w:rsidRPr="000D558C">
        <w:t>1</w:t>
      </w:r>
      <w:r w:rsidR="00B0753D" w:rsidRPr="000D558C">
        <w:t xml:space="preserve"> – </w:t>
      </w:r>
      <w:r w:rsidR="00AA3623" w:rsidRPr="000D558C">
        <w:t>Параметры элемента Фрейм</w:t>
      </w:r>
    </w:p>
    <w:p w:rsidR="001036CF" w:rsidRPr="007F18F1" w:rsidRDefault="001036CF" w:rsidP="00494900"/>
    <w:p w:rsidR="001036CF" w:rsidRPr="007F18F1" w:rsidRDefault="007F18F1" w:rsidP="00494900">
      <w:r>
        <w:t xml:space="preserve">Конфигурация и настройки второго элемента фрейм будут отличаться только именем элемента – </w:t>
      </w:r>
      <w:r w:rsidR="00B0753D">
        <w:t>ему следует задать</w:t>
      </w:r>
      <w:r>
        <w:t xml:space="preserve"> имя </w:t>
      </w:r>
      <w:r w:rsidR="00F00FE0">
        <w:rPr>
          <w:b/>
          <w:lang w:val="en-US"/>
        </w:rPr>
        <w:t>II</w:t>
      </w:r>
      <w:r w:rsidRPr="007F18F1">
        <w:t>.</w:t>
      </w:r>
    </w:p>
    <w:p w:rsidR="000D558C" w:rsidRDefault="000D558C" w:rsidP="00494900"/>
    <w:p w:rsidR="001036CF" w:rsidRPr="007F18F1" w:rsidRDefault="007F18F1" w:rsidP="00494900">
      <w:r>
        <w:t xml:space="preserve">После настройки фреймов, экран </w:t>
      </w:r>
      <w:proofErr w:type="spellStart"/>
      <w:r w:rsidRPr="00F00FE0">
        <w:rPr>
          <w:b/>
          <w:lang w:val="en-US"/>
        </w:rPr>
        <w:t>VIsu</w:t>
      </w:r>
      <w:proofErr w:type="spellEnd"/>
      <w:r w:rsidRPr="007F18F1">
        <w:t xml:space="preserve"> </w:t>
      </w:r>
      <w:r>
        <w:t>будет выглядеть следующим образом</w:t>
      </w:r>
      <w:r w:rsidRPr="007F18F1">
        <w:t>:</w:t>
      </w:r>
    </w:p>
    <w:p w:rsidR="001036CF" w:rsidRPr="000D558C" w:rsidRDefault="00E02115" w:rsidP="000D558C">
      <w:pPr>
        <w:pStyle w:val="afa"/>
      </w:pPr>
      <w:r w:rsidRPr="000D558C">
        <w:drawing>
          <wp:inline distT="0" distB="0" distL="0" distR="0" wp14:anchorId="50562D57" wp14:editId="151650C1">
            <wp:extent cx="5940425" cy="3552361"/>
            <wp:effectExtent l="0" t="0" r="3175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5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8F1" w:rsidRPr="000D558C" w:rsidRDefault="00146E44" w:rsidP="000D558C">
      <w:pPr>
        <w:pStyle w:val="afa"/>
      </w:pPr>
      <w:r w:rsidRPr="000D558C">
        <w:t>Рисунок 10.</w:t>
      </w:r>
      <w:r w:rsidR="00B0753D" w:rsidRPr="000D558C">
        <w:t>7</w:t>
      </w:r>
      <w:r w:rsidR="00C34BED" w:rsidRPr="000D558C">
        <w:t>2</w:t>
      </w:r>
      <w:r w:rsidR="00B0753D" w:rsidRPr="000D558C">
        <w:t xml:space="preserve"> – </w:t>
      </w:r>
      <w:r w:rsidR="00AA3623" w:rsidRPr="000D558C">
        <w:t xml:space="preserve">Экран визуализации </w:t>
      </w:r>
      <w:r w:rsidR="00F00FE0" w:rsidRPr="000D558C">
        <w:t>Vi</w:t>
      </w:r>
      <w:r w:rsidR="00AA3623" w:rsidRPr="000D558C">
        <w:t>su (фреймы сконфигурированы)</w:t>
      </w:r>
    </w:p>
    <w:p w:rsidR="007F18F1" w:rsidRPr="00AA3623" w:rsidRDefault="007F18F1" w:rsidP="00494900"/>
    <w:p w:rsidR="000D558C" w:rsidRDefault="000D558C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7F18F1" w:rsidRPr="009967F3" w:rsidRDefault="007F18F1" w:rsidP="002D092A">
      <w:pPr>
        <w:pStyle w:val="ad"/>
        <w:numPr>
          <w:ilvl w:val="0"/>
          <w:numId w:val="31"/>
        </w:numPr>
      </w:pPr>
      <w:r>
        <w:lastRenderedPageBreak/>
        <w:t>Настрои</w:t>
      </w:r>
      <w:r w:rsidR="00B0753D">
        <w:t>ть</w:t>
      </w:r>
      <w:r w:rsidR="009967F3">
        <w:t xml:space="preserve"> элемент </w:t>
      </w:r>
      <w:hyperlink w:anchor="_8.3.5._Кнопка" w:history="1">
        <w:r w:rsidR="009967F3" w:rsidRPr="00F00FE0">
          <w:rPr>
            <w:rStyle w:val="a4"/>
          </w:rPr>
          <w:t>Кнопка</w:t>
        </w:r>
      </w:hyperlink>
      <w:r w:rsidR="00F00FE0" w:rsidRPr="00F00FE0">
        <w:t xml:space="preserve"> </w:t>
      </w:r>
      <w:r w:rsidR="00F00FE0" w:rsidRPr="000D558C">
        <w:rPr>
          <w:lang w:val="en-US"/>
        </w:rPr>
        <w:t>c</w:t>
      </w:r>
      <w:r w:rsidR="00F00FE0" w:rsidRPr="00F00FE0">
        <w:t xml:space="preserve"> </w:t>
      </w:r>
      <w:r w:rsidR="00F00FE0">
        <w:t>названием</w:t>
      </w:r>
      <w:r w:rsidR="009967F3">
        <w:t xml:space="preserve"> </w:t>
      </w:r>
      <w:r w:rsidR="009967F3" w:rsidRPr="000D558C">
        <w:rPr>
          <w:b/>
          <w:lang w:val="en-US"/>
        </w:rPr>
        <w:t>Frame</w:t>
      </w:r>
      <w:r w:rsidR="009967F3" w:rsidRPr="000D558C">
        <w:rPr>
          <w:b/>
        </w:rPr>
        <w:t xml:space="preserve"> 0</w:t>
      </w:r>
      <w:r w:rsidR="009967F3" w:rsidRPr="009967F3">
        <w:t xml:space="preserve"> </w:t>
      </w:r>
      <w:r>
        <w:t>пане</w:t>
      </w:r>
      <w:r w:rsidR="009967F3">
        <w:t>ли</w:t>
      </w:r>
      <w:r>
        <w:t xml:space="preserve"> </w:t>
      </w:r>
      <w:r w:rsidRPr="000D558C">
        <w:rPr>
          <w:b/>
        </w:rPr>
        <w:t xml:space="preserve">Управление фреймом </w:t>
      </w:r>
      <w:r w:rsidRPr="000D558C">
        <w:rPr>
          <w:b/>
          <w:lang w:val="en-US"/>
        </w:rPr>
        <w:t>I</w:t>
      </w:r>
      <w:r>
        <w:t>, которая будет использоваться для переключения</w:t>
      </w:r>
      <w:r w:rsidR="009967F3">
        <w:t xml:space="preserve"> экранов в элементе </w:t>
      </w:r>
      <w:r w:rsidR="009967F3" w:rsidRPr="000D558C">
        <w:rPr>
          <w:b/>
        </w:rPr>
        <w:t xml:space="preserve">Фрейм </w:t>
      </w:r>
      <w:r w:rsidR="009967F3" w:rsidRPr="000D558C">
        <w:rPr>
          <w:b/>
          <w:lang w:val="en-US"/>
        </w:rPr>
        <w:t>I</w:t>
      </w:r>
      <w:r w:rsidR="00F00FE0">
        <w:t xml:space="preserve"> (см. </w:t>
      </w:r>
      <w:proofErr w:type="spellStart"/>
      <w:r w:rsidR="00F00FE0">
        <w:t>пп</w:t>
      </w:r>
      <w:proofErr w:type="spellEnd"/>
      <w:r w:rsidR="00F00FE0">
        <w:t>. 6)</w:t>
      </w:r>
      <w:r w:rsidR="009967F3" w:rsidRPr="009967F3">
        <w:t>.</w:t>
      </w:r>
    </w:p>
    <w:p w:rsidR="009967F3" w:rsidRDefault="009967F3" w:rsidP="003226B4">
      <w:pPr>
        <w:pStyle w:val="afa"/>
        <w:rPr>
          <w:lang w:val="en-US"/>
        </w:rPr>
      </w:pPr>
      <w:r>
        <w:drawing>
          <wp:inline distT="0" distB="0" distL="0" distR="0" wp14:anchorId="1424B00B" wp14:editId="5E8244C0">
            <wp:extent cx="5940425" cy="2266669"/>
            <wp:effectExtent l="19050" t="19050" r="22225" b="1968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666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967F3" w:rsidRPr="003226B4" w:rsidRDefault="00146E44" w:rsidP="003226B4">
      <w:pPr>
        <w:pStyle w:val="afa"/>
      </w:pPr>
      <w:r w:rsidRPr="003226B4">
        <w:t>Рисунок 10.</w:t>
      </w:r>
      <w:r w:rsidR="00B0753D" w:rsidRPr="003226B4">
        <w:t>7</w:t>
      </w:r>
      <w:r w:rsidR="00C34BED" w:rsidRPr="003226B4">
        <w:t>3</w:t>
      </w:r>
      <w:r w:rsidR="00B0753D" w:rsidRPr="003226B4">
        <w:t xml:space="preserve"> – </w:t>
      </w:r>
      <w:r w:rsidR="00AA3623" w:rsidRPr="003226B4">
        <w:t>Настройки действия кнопки Frame_0</w:t>
      </w:r>
    </w:p>
    <w:p w:rsidR="00041B44" w:rsidRPr="00AA3623" w:rsidRDefault="00041B44" w:rsidP="00494900"/>
    <w:p w:rsidR="007F18F1" w:rsidRPr="009967F3" w:rsidRDefault="009967F3" w:rsidP="003226B4">
      <w:pPr>
        <w:ind w:left="567"/>
      </w:pPr>
      <w:r>
        <w:t>Во</w:t>
      </w:r>
      <w:r w:rsidRPr="009967F3">
        <w:t xml:space="preserve"> </w:t>
      </w:r>
      <w:r>
        <w:t>вкладке</w:t>
      </w:r>
      <w:hyperlink w:anchor="_10.1._Вкладка_InputConfiguration" w:history="1">
        <w:r w:rsidR="00F00FE0">
          <w:t xml:space="preserve"> </w:t>
        </w:r>
        <w:proofErr w:type="spellStart"/>
        <w:r w:rsidRPr="00F00FE0">
          <w:rPr>
            <w:rStyle w:val="a4"/>
            <w:lang w:val="en-US"/>
          </w:rPr>
          <w:t>InputConfiguration</w:t>
        </w:r>
        <w:proofErr w:type="spellEnd"/>
      </w:hyperlink>
      <w:r w:rsidRPr="009967F3">
        <w:t xml:space="preserve"> </w:t>
      </w:r>
      <w:r>
        <w:t>к</w:t>
      </w:r>
      <w:r w:rsidRPr="009967F3">
        <w:t xml:space="preserve"> </w:t>
      </w:r>
      <w:r>
        <w:t>параметру</w:t>
      </w:r>
      <w:r w:rsidRPr="009967F3">
        <w:t xml:space="preserve"> </w:t>
      </w:r>
      <w:proofErr w:type="spellStart"/>
      <w:r w:rsidRPr="00F00FE0">
        <w:rPr>
          <w:b/>
          <w:lang w:val="en-US"/>
        </w:rPr>
        <w:t>OnMouseClick</w:t>
      </w:r>
      <w:proofErr w:type="spellEnd"/>
      <w:r w:rsidRPr="009967F3">
        <w:t xml:space="preserve"> </w:t>
      </w:r>
      <w:r w:rsidR="00B0753D">
        <w:t>следует привязать</w:t>
      </w:r>
      <w:r w:rsidRPr="009967F3">
        <w:t xml:space="preserve"> </w:t>
      </w:r>
      <w:r>
        <w:t>действие</w:t>
      </w:r>
      <w:proofErr w:type="gramStart"/>
      <w:r w:rsidRPr="009967F3">
        <w:t xml:space="preserve"> </w:t>
      </w:r>
      <w:hyperlink w:anchor="_10.2.7._Переключить_визуализацию" w:history="1">
        <w:r w:rsidRPr="00F00FE0">
          <w:rPr>
            <w:rStyle w:val="a4"/>
          </w:rPr>
          <w:t>П</w:t>
        </w:r>
        <w:proofErr w:type="gramEnd"/>
        <w:r w:rsidRPr="00F00FE0">
          <w:rPr>
            <w:rStyle w:val="a4"/>
          </w:rPr>
          <w:t>ереключить визуализацию во фрейме</w:t>
        </w:r>
      </w:hyperlink>
      <w:r>
        <w:t xml:space="preserve">. </w:t>
      </w:r>
      <w:r w:rsidR="009F2229">
        <w:t>Затем следует выбрать</w:t>
      </w:r>
      <w:r>
        <w:t xml:space="preserve"> тип выделения </w:t>
      </w:r>
      <w:r w:rsidRPr="00F00FE0">
        <w:rPr>
          <w:b/>
        </w:rPr>
        <w:t>Локальная визуализация</w:t>
      </w:r>
      <w:r>
        <w:t xml:space="preserve"> и присвои</w:t>
      </w:r>
      <w:r w:rsidR="009F2229">
        <w:t>ть</w:t>
      </w:r>
      <w:r>
        <w:t xml:space="preserve"> ей экран </w:t>
      </w:r>
      <w:r w:rsidRPr="00F00FE0">
        <w:rPr>
          <w:b/>
          <w:lang w:val="en-US"/>
        </w:rPr>
        <w:t>Frame</w:t>
      </w:r>
      <w:r w:rsidRPr="00F00FE0">
        <w:rPr>
          <w:b/>
        </w:rPr>
        <w:t>_0</w:t>
      </w:r>
      <w:r w:rsidRPr="009967F3">
        <w:t xml:space="preserve"> </w:t>
      </w:r>
      <w:r>
        <w:t xml:space="preserve">элемента </w:t>
      </w:r>
      <w:r w:rsidRPr="00F00FE0">
        <w:rPr>
          <w:b/>
        </w:rPr>
        <w:t xml:space="preserve">Фрейм </w:t>
      </w:r>
      <w:r w:rsidRPr="00F00FE0">
        <w:rPr>
          <w:b/>
          <w:lang w:val="en-US"/>
        </w:rPr>
        <w:t>I</w:t>
      </w:r>
      <w:r w:rsidRPr="009967F3">
        <w:t>.</w:t>
      </w:r>
      <w:r>
        <w:t xml:space="preserve"> Таким образом, по нажатию на кнопку, в </w:t>
      </w:r>
      <w:proofErr w:type="gramStart"/>
      <w:r>
        <w:t>элементе</w:t>
      </w:r>
      <w:proofErr w:type="gramEnd"/>
      <w:r>
        <w:t xml:space="preserve"> </w:t>
      </w:r>
      <w:r w:rsidRPr="00F00FE0">
        <w:rPr>
          <w:b/>
        </w:rPr>
        <w:t xml:space="preserve">Фрейм </w:t>
      </w:r>
      <w:r w:rsidRPr="00F00FE0">
        <w:rPr>
          <w:b/>
          <w:lang w:val="en-US"/>
        </w:rPr>
        <w:t>I</w:t>
      </w:r>
      <w:r w:rsidRPr="009967F3">
        <w:t xml:space="preserve"> </w:t>
      </w:r>
      <w:r>
        <w:t xml:space="preserve">будет открываться экран </w:t>
      </w:r>
      <w:r w:rsidRPr="00F00FE0">
        <w:rPr>
          <w:b/>
          <w:lang w:val="en-US"/>
        </w:rPr>
        <w:t>Frame</w:t>
      </w:r>
      <w:r w:rsidRPr="00F00FE0">
        <w:rPr>
          <w:b/>
        </w:rPr>
        <w:t>_0</w:t>
      </w:r>
      <w:r w:rsidRPr="009967F3">
        <w:t>.</w:t>
      </w:r>
    </w:p>
    <w:p w:rsidR="007F18F1" w:rsidRPr="009967F3" w:rsidRDefault="007F18F1" w:rsidP="00494900"/>
    <w:p w:rsidR="009967F3" w:rsidRDefault="009967F3" w:rsidP="002D092A">
      <w:pPr>
        <w:pStyle w:val="ad"/>
        <w:numPr>
          <w:ilvl w:val="0"/>
          <w:numId w:val="31"/>
        </w:numPr>
        <w:rPr>
          <w:rFonts w:cs="Arial"/>
        </w:rPr>
      </w:pPr>
      <w:r>
        <w:t xml:space="preserve">По аналогии с </w:t>
      </w:r>
      <w:proofErr w:type="spellStart"/>
      <w:r>
        <w:t>пп</w:t>
      </w:r>
      <w:proofErr w:type="spellEnd"/>
      <w:r>
        <w:t>. 7 настр</w:t>
      </w:r>
      <w:r w:rsidR="009F2229">
        <w:t>аиваются</w:t>
      </w:r>
      <w:r>
        <w:t xml:space="preserve"> все кнопки панелей </w:t>
      </w:r>
      <w:r w:rsidRPr="003226B4">
        <w:rPr>
          <w:b/>
        </w:rPr>
        <w:t xml:space="preserve">Управление фреймом </w:t>
      </w:r>
      <w:r w:rsidRPr="003226B4">
        <w:rPr>
          <w:b/>
          <w:lang w:val="en-US"/>
        </w:rPr>
        <w:t>I</w:t>
      </w:r>
      <w:r w:rsidRPr="009967F3">
        <w:t xml:space="preserve"> </w:t>
      </w:r>
      <w:r>
        <w:t xml:space="preserve">и </w:t>
      </w:r>
      <w:r w:rsidRPr="003226B4">
        <w:rPr>
          <w:b/>
        </w:rPr>
        <w:t xml:space="preserve">Управление фреймом </w:t>
      </w:r>
      <w:r w:rsidRPr="003226B4">
        <w:rPr>
          <w:b/>
          <w:lang w:val="en-US"/>
        </w:rPr>
        <w:t>II</w:t>
      </w:r>
      <w:r w:rsidRPr="009967F3">
        <w:t xml:space="preserve">. </w:t>
      </w:r>
      <w:r w:rsidR="009F2229" w:rsidRPr="003226B4">
        <w:rPr>
          <w:rFonts w:cs="Arial"/>
        </w:rPr>
        <w:t>Фреймы</w:t>
      </w:r>
      <w:r w:rsidRPr="003226B4">
        <w:rPr>
          <w:rFonts w:cs="Arial"/>
        </w:rPr>
        <w:t xml:space="preserve"> будут отличаться только</w:t>
      </w:r>
      <w:r w:rsidR="00FA3E88" w:rsidRPr="003226B4">
        <w:rPr>
          <w:rFonts w:cs="Arial"/>
        </w:rPr>
        <w:t xml:space="preserve"> привязанными экранами (см. </w:t>
      </w:r>
      <w:r w:rsidR="00146E44" w:rsidRPr="003226B4">
        <w:rPr>
          <w:rFonts w:cs="Arial"/>
          <w:color w:val="000000"/>
        </w:rPr>
        <w:t>Рисунок 10.</w:t>
      </w:r>
      <w:r w:rsidR="009F2229" w:rsidRPr="003226B4">
        <w:rPr>
          <w:rFonts w:cs="Arial"/>
          <w:color w:val="000000"/>
        </w:rPr>
        <w:t>7</w:t>
      </w:r>
      <w:r w:rsidR="00E66939" w:rsidRPr="003226B4">
        <w:rPr>
          <w:rFonts w:cs="Arial"/>
          <w:color w:val="000000"/>
        </w:rPr>
        <w:t>3</w:t>
      </w:r>
      <w:r w:rsidRPr="003226B4">
        <w:rPr>
          <w:rFonts w:cs="Arial"/>
        </w:rPr>
        <w:t>).</w:t>
      </w:r>
    </w:p>
    <w:p w:rsidR="003226B4" w:rsidRDefault="003226B4" w:rsidP="003226B4">
      <w:pPr>
        <w:rPr>
          <w:rFonts w:cs="Arial"/>
        </w:rPr>
      </w:pPr>
    </w:p>
    <w:p w:rsidR="003226B4" w:rsidRDefault="003226B4">
      <w:pPr>
        <w:spacing w:before="0" w:after="200"/>
        <w:jc w:val="left"/>
        <w:rPr>
          <w:rFonts w:cs="Arial"/>
        </w:rPr>
      </w:pPr>
      <w:r>
        <w:rPr>
          <w:rFonts w:cs="Arial"/>
        </w:rPr>
        <w:br w:type="page"/>
      </w:r>
    </w:p>
    <w:p w:rsidR="007F18F1" w:rsidRPr="007D11C8" w:rsidRDefault="009967F3" w:rsidP="002D092A">
      <w:pPr>
        <w:pStyle w:val="ad"/>
        <w:numPr>
          <w:ilvl w:val="0"/>
          <w:numId w:val="31"/>
        </w:numPr>
      </w:pPr>
      <w:r>
        <w:lastRenderedPageBreak/>
        <w:t>Настрои</w:t>
      </w:r>
      <w:r w:rsidR="009F2229">
        <w:t>ть</w:t>
      </w:r>
      <w:r>
        <w:t xml:space="preserve"> панель </w:t>
      </w:r>
      <w:r w:rsidRPr="003226B4">
        <w:rPr>
          <w:b/>
        </w:rPr>
        <w:t xml:space="preserve">Управление фреймом </w:t>
      </w:r>
      <w:r w:rsidRPr="003226B4">
        <w:rPr>
          <w:b/>
          <w:lang w:val="en-US"/>
        </w:rPr>
        <w:t>I</w:t>
      </w:r>
      <w:r w:rsidRPr="003226B4">
        <w:rPr>
          <w:b/>
        </w:rPr>
        <w:t xml:space="preserve"> и </w:t>
      </w:r>
      <w:r w:rsidRPr="003226B4">
        <w:rPr>
          <w:b/>
          <w:lang w:val="en-US"/>
        </w:rPr>
        <w:t>II</w:t>
      </w:r>
      <w:r w:rsidRPr="009967F3">
        <w:t>.</w:t>
      </w:r>
      <w:r w:rsidR="007D11C8" w:rsidRPr="007D11C8">
        <w:t xml:space="preserve"> </w:t>
      </w:r>
      <w:r w:rsidR="007D11C8">
        <w:t>С помощью этой панели можно будет переключать экраны в любом из фреймов, предварительно введя его название.</w:t>
      </w:r>
      <w:r w:rsidR="009F2229">
        <w:t xml:space="preserve"> </w:t>
      </w:r>
      <w:r w:rsidR="007D11C8">
        <w:t>Настро</w:t>
      </w:r>
      <w:r w:rsidR="009F2229">
        <w:t>йки</w:t>
      </w:r>
      <w:r w:rsidR="007D11C8">
        <w:t xml:space="preserve"> кнопк</w:t>
      </w:r>
      <w:r w:rsidR="009F2229">
        <w:t>и</w:t>
      </w:r>
      <w:r w:rsidR="007D11C8">
        <w:t xml:space="preserve"> </w:t>
      </w:r>
      <w:r w:rsidR="00AA3623" w:rsidRPr="003226B4">
        <w:rPr>
          <w:b/>
        </w:rPr>
        <w:t>Выбран фрейм</w:t>
      </w:r>
      <w:r w:rsidR="007D11C8" w:rsidRPr="007D11C8">
        <w:t>:</w:t>
      </w:r>
    </w:p>
    <w:p w:rsidR="007F18F1" w:rsidRPr="003226B4" w:rsidRDefault="00E02115" w:rsidP="003226B4">
      <w:pPr>
        <w:pStyle w:val="afa"/>
      </w:pPr>
      <w:r w:rsidRPr="003226B4">
        <w:drawing>
          <wp:inline distT="0" distB="0" distL="0" distR="0" wp14:anchorId="469460C7" wp14:editId="455182C4">
            <wp:extent cx="5545776" cy="4371255"/>
            <wp:effectExtent l="19050" t="19050" r="17145" b="10795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5537282" cy="43645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D11C8" w:rsidRPr="003226B4" w:rsidRDefault="00146E44" w:rsidP="003226B4">
      <w:pPr>
        <w:pStyle w:val="afa"/>
      </w:pPr>
      <w:r w:rsidRPr="003226B4">
        <w:t>Рисунок 10.</w:t>
      </w:r>
      <w:r w:rsidR="009F2229" w:rsidRPr="003226B4">
        <w:t>7</w:t>
      </w:r>
      <w:r w:rsidR="00C34BED" w:rsidRPr="003226B4">
        <w:t>4</w:t>
      </w:r>
      <w:r w:rsidR="009F2229" w:rsidRPr="003226B4">
        <w:t xml:space="preserve"> – </w:t>
      </w:r>
      <w:r w:rsidR="00AA3623" w:rsidRPr="003226B4">
        <w:t>Настройки кнопки Выбран фрейм</w:t>
      </w:r>
    </w:p>
    <w:p w:rsidR="003226B4" w:rsidRDefault="003226B4" w:rsidP="00494900"/>
    <w:p w:rsidR="007F18F1" w:rsidRPr="007D11C8" w:rsidRDefault="007D11C8" w:rsidP="003226B4">
      <w:pPr>
        <w:ind w:left="567"/>
      </w:pPr>
      <w:r>
        <w:t>Во</w:t>
      </w:r>
      <w:r w:rsidRPr="009967F3">
        <w:t xml:space="preserve"> </w:t>
      </w:r>
      <w:r>
        <w:t>вкладке</w:t>
      </w:r>
      <w:r w:rsidRPr="009967F3">
        <w:t xml:space="preserve"> </w:t>
      </w:r>
      <w:hyperlink w:anchor="_10.1._Вкладка_InputConfiguration" w:history="1">
        <w:proofErr w:type="spellStart"/>
        <w:r w:rsidRPr="00F00FE0">
          <w:rPr>
            <w:rStyle w:val="a4"/>
            <w:lang w:val="en-US"/>
          </w:rPr>
          <w:t>InputConfiguration</w:t>
        </w:r>
        <w:proofErr w:type="spellEnd"/>
      </w:hyperlink>
      <w:r w:rsidRPr="009967F3">
        <w:t xml:space="preserve"> </w:t>
      </w:r>
      <w:r>
        <w:t>к</w:t>
      </w:r>
      <w:r w:rsidRPr="009967F3">
        <w:t xml:space="preserve"> </w:t>
      </w:r>
      <w:r>
        <w:t>параметру</w:t>
      </w:r>
      <w:r w:rsidRPr="009967F3">
        <w:t xml:space="preserve"> </w:t>
      </w:r>
      <w:proofErr w:type="spellStart"/>
      <w:r w:rsidRPr="00F00FE0">
        <w:rPr>
          <w:b/>
          <w:lang w:val="en-US"/>
        </w:rPr>
        <w:t>OnMouseClick</w:t>
      </w:r>
      <w:proofErr w:type="spellEnd"/>
      <w:r w:rsidRPr="009967F3">
        <w:t xml:space="preserve"> </w:t>
      </w:r>
      <w:r>
        <w:t>привя</w:t>
      </w:r>
      <w:r w:rsidR="009F2229">
        <w:t>зывается</w:t>
      </w:r>
      <w:r w:rsidRPr="009967F3">
        <w:t xml:space="preserve"> </w:t>
      </w:r>
      <w:r>
        <w:t>действие</w:t>
      </w:r>
      <w:proofErr w:type="gramStart"/>
      <w:r w:rsidRPr="009967F3">
        <w:t xml:space="preserve"> </w:t>
      </w:r>
      <w:hyperlink w:anchor="_10.2.8._Записать_переменную" w:history="1">
        <w:r w:rsidRPr="00F00FE0">
          <w:rPr>
            <w:rStyle w:val="a4"/>
          </w:rPr>
          <w:t>З</w:t>
        </w:r>
        <w:proofErr w:type="gramEnd"/>
        <w:r w:rsidRPr="00F00FE0">
          <w:rPr>
            <w:rStyle w:val="a4"/>
          </w:rPr>
          <w:t>аписать переменную</w:t>
        </w:r>
      </w:hyperlink>
      <w:r w:rsidRPr="007D11C8">
        <w:t>:</w:t>
      </w:r>
    </w:p>
    <w:p w:rsidR="007D11C8" w:rsidRPr="003226B4" w:rsidRDefault="007D11C8" w:rsidP="003226B4">
      <w:pPr>
        <w:pStyle w:val="afa"/>
      </w:pPr>
      <w:r w:rsidRPr="003226B4">
        <w:drawing>
          <wp:inline distT="0" distB="0" distL="0" distR="0" wp14:anchorId="63127630" wp14:editId="564CF93C">
            <wp:extent cx="5940425" cy="1990156"/>
            <wp:effectExtent l="19050" t="19050" r="22225" b="1016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9015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D11C8" w:rsidRDefault="00146E44" w:rsidP="003226B4">
      <w:pPr>
        <w:pStyle w:val="afa"/>
      </w:pPr>
      <w:r w:rsidRPr="003226B4">
        <w:t>Рисунок 10.</w:t>
      </w:r>
      <w:r w:rsidR="009F2229" w:rsidRPr="003226B4">
        <w:t>7</w:t>
      </w:r>
      <w:r w:rsidR="00C34BED" w:rsidRPr="003226B4">
        <w:t xml:space="preserve">5 </w:t>
      </w:r>
      <w:r w:rsidR="009F2229" w:rsidRPr="003226B4">
        <w:t xml:space="preserve">– </w:t>
      </w:r>
      <w:r w:rsidR="00AA3623" w:rsidRPr="003226B4">
        <w:t>Настройки действия кнопки Выбран фрейм</w:t>
      </w:r>
    </w:p>
    <w:p w:rsidR="003226B4" w:rsidRPr="003226B4" w:rsidRDefault="003226B4" w:rsidP="003226B4">
      <w:pPr>
        <w:rPr>
          <w:lang w:eastAsia="ru-RU"/>
        </w:rPr>
      </w:pPr>
    </w:p>
    <w:p w:rsidR="007D11C8" w:rsidRPr="007D11C8" w:rsidRDefault="009F2229" w:rsidP="00494900">
      <w:r>
        <w:t>Затем н</w:t>
      </w:r>
      <w:r w:rsidR="007D11C8">
        <w:t>астр</w:t>
      </w:r>
      <w:r>
        <w:t>аивается</w:t>
      </w:r>
      <w:r w:rsidR="007D11C8">
        <w:t xml:space="preserve"> элемент </w:t>
      </w:r>
      <w:hyperlink w:anchor="_8.3.11._Управление_вращением" w:history="1">
        <w:r w:rsidR="007D11C8" w:rsidRPr="00F00FE0">
          <w:rPr>
            <w:rStyle w:val="a4"/>
          </w:rPr>
          <w:t>Управление вращением</w:t>
        </w:r>
      </w:hyperlink>
      <w:r w:rsidR="007D11C8">
        <w:t>, который будет использоваться для выбора индекса экрана, открываемого в</w:t>
      </w:r>
      <w:r w:rsidR="007D11C8" w:rsidRPr="007D11C8">
        <w:t xml:space="preserve"> </w:t>
      </w:r>
      <w:proofErr w:type="gramStart"/>
      <w:r w:rsidR="007D11C8">
        <w:t>фрейме</w:t>
      </w:r>
      <w:proofErr w:type="gramEnd"/>
      <w:r w:rsidR="007D11C8" w:rsidRPr="007D11C8">
        <w:t>:</w:t>
      </w:r>
    </w:p>
    <w:p w:rsidR="007D11C8" w:rsidRPr="003226B4" w:rsidRDefault="00AA3623" w:rsidP="003226B4">
      <w:pPr>
        <w:pStyle w:val="afa"/>
      </w:pPr>
      <w:r w:rsidRPr="003226B4">
        <w:lastRenderedPageBreak/>
        <w:drawing>
          <wp:inline distT="0" distB="0" distL="0" distR="0" wp14:anchorId="62025EEB" wp14:editId="10003B56">
            <wp:extent cx="4142857" cy="2219048"/>
            <wp:effectExtent l="19050" t="19050" r="10160" b="1016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4142857" cy="22190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F18F1" w:rsidRPr="003226B4" w:rsidRDefault="00146E44" w:rsidP="003226B4">
      <w:pPr>
        <w:pStyle w:val="afa"/>
      </w:pPr>
      <w:r w:rsidRPr="003226B4">
        <w:t>Рисунок 10.</w:t>
      </w:r>
      <w:r w:rsidR="009F2229" w:rsidRPr="003226B4">
        <w:t>7</w:t>
      </w:r>
      <w:r w:rsidR="00C34BED" w:rsidRPr="003226B4">
        <w:t>6</w:t>
      </w:r>
      <w:r w:rsidR="009F2229" w:rsidRPr="003226B4">
        <w:t xml:space="preserve"> – </w:t>
      </w:r>
      <w:r w:rsidR="00AA3623" w:rsidRPr="003226B4">
        <w:t>Настройки элемента Управление вращением</w:t>
      </w:r>
    </w:p>
    <w:p w:rsidR="00041B44" w:rsidRPr="009967F3" w:rsidRDefault="00041B44" w:rsidP="00494900"/>
    <w:p w:rsidR="007F18F1" w:rsidRPr="009967F3" w:rsidRDefault="009F2229" w:rsidP="003226B4">
      <w:pPr>
        <w:ind w:left="567"/>
      </w:pPr>
      <w:r>
        <w:t>Для наст</w:t>
      </w:r>
      <w:r w:rsidR="003226B4">
        <w:t>р</w:t>
      </w:r>
      <w:r>
        <w:t>ойки кнопки</w:t>
      </w:r>
      <w:proofErr w:type="gramStart"/>
      <w:r>
        <w:t xml:space="preserve"> </w:t>
      </w:r>
      <w:r w:rsidRPr="009F2229">
        <w:rPr>
          <w:b/>
        </w:rPr>
        <w:t>О</w:t>
      </w:r>
      <w:proofErr w:type="gramEnd"/>
      <w:r w:rsidRPr="009F2229">
        <w:rPr>
          <w:b/>
        </w:rPr>
        <w:t>ткрыть экран</w:t>
      </w:r>
      <w:r>
        <w:t xml:space="preserve"> следует в</w:t>
      </w:r>
      <w:r w:rsidR="007D11C8">
        <w:t>о вкладке</w:t>
      </w:r>
      <w:hyperlink w:anchor="_10.1._Вкладка_InputConfiguration" w:history="1">
        <w:r w:rsidR="007D11C8" w:rsidRPr="00F00FE0">
          <w:rPr>
            <w:rStyle w:val="a4"/>
          </w:rPr>
          <w:t xml:space="preserve"> </w:t>
        </w:r>
        <w:proofErr w:type="spellStart"/>
        <w:r w:rsidR="007D11C8" w:rsidRPr="00F00FE0">
          <w:rPr>
            <w:rStyle w:val="a4"/>
            <w:lang w:val="en-US"/>
          </w:rPr>
          <w:t>InputConfiguration</w:t>
        </w:r>
        <w:proofErr w:type="spellEnd"/>
      </w:hyperlink>
      <w:r w:rsidR="007D11C8" w:rsidRPr="009967F3">
        <w:t xml:space="preserve"> </w:t>
      </w:r>
      <w:r w:rsidR="007D11C8">
        <w:t>к</w:t>
      </w:r>
      <w:r w:rsidR="007D11C8" w:rsidRPr="009967F3">
        <w:t xml:space="preserve"> </w:t>
      </w:r>
      <w:r w:rsidR="007D11C8">
        <w:t>параметру</w:t>
      </w:r>
      <w:r w:rsidR="007D11C8" w:rsidRPr="009967F3">
        <w:t xml:space="preserve"> </w:t>
      </w:r>
      <w:proofErr w:type="spellStart"/>
      <w:r w:rsidR="007D11C8" w:rsidRPr="00F00FE0">
        <w:rPr>
          <w:b/>
          <w:lang w:val="en-US"/>
        </w:rPr>
        <w:t>OnMouseClick</w:t>
      </w:r>
      <w:proofErr w:type="spellEnd"/>
      <w:r w:rsidR="007D11C8" w:rsidRPr="00F00FE0">
        <w:rPr>
          <w:b/>
        </w:rPr>
        <w:t xml:space="preserve"> </w:t>
      </w:r>
      <w:r w:rsidR="007D11C8">
        <w:t>привя</w:t>
      </w:r>
      <w:r>
        <w:t>зать</w:t>
      </w:r>
      <w:r w:rsidR="007D11C8" w:rsidRPr="009967F3">
        <w:t xml:space="preserve"> </w:t>
      </w:r>
      <w:r w:rsidR="007D11C8">
        <w:t>действие</w:t>
      </w:r>
      <w:r w:rsidR="007D11C8" w:rsidRPr="009967F3">
        <w:t xml:space="preserve"> </w:t>
      </w:r>
      <w:hyperlink w:anchor="_10.2.7._Переключить_визуализацию" w:history="1">
        <w:r w:rsidR="007D11C8" w:rsidRPr="00F00FE0">
          <w:rPr>
            <w:rStyle w:val="a4"/>
          </w:rPr>
          <w:t>Переключить визуализацию во фрейме</w:t>
        </w:r>
      </w:hyperlink>
      <w:r w:rsidR="007D11C8">
        <w:t xml:space="preserve">. </w:t>
      </w:r>
      <w:r>
        <w:t>Затем выбрать</w:t>
      </w:r>
      <w:r w:rsidR="007D11C8">
        <w:t xml:space="preserve"> тип выделения </w:t>
      </w:r>
      <w:r w:rsidR="007D11C8" w:rsidRPr="00F00FE0">
        <w:rPr>
          <w:b/>
        </w:rPr>
        <w:t>Любая визуализация</w:t>
      </w:r>
      <w:r w:rsidR="007D11C8">
        <w:t xml:space="preserve"> и присвои</w:t>
      </w:r>
      <w:r>
        <w:t xml:space="preserve">ть </w:t>
      </w:r>
      <w:r w:rsidR="007D11C8">
        <w:t xml:space="preserve">ей переменные, объявленные в программе </w:t>
      </w:r>
      <w:r w:rsidR="007D11C8" w:rsidRPr="00F00FE0">
        <w:rPr>
          <w:b/>
          <w:lang w:val="en-US"/>
        </w:rPr>
        <w:t>PLC</w:t>
      </w:r>
      <w:r w:rsidR="007D11C8" w:rsidRPr="00F00FE0">
        <w:rPr>
          <w:b/>
        </w:rPr>
        <w:t>_</w:t>
      </w:r>
      <w:r w:rsidR="007D11C8" w:rsidRPr="00F00FE0">
        <w:rPr>
          <w:b/>
          <w:lang w:val="en-US"/>
        </w:rPr>
        <w:t>PRG</w:t>
      </w:r>
      <w:r w:rsidR="007D11C8" w:rsidRPr="007D11C8">
        <w:t xml:space="preserve"> (</w:t>
      </w:r>
      <w:proofErr w:type="spellStart"/>
      <w:r w:rsidR="007D11C8">
        <w:t>пп</w:t>
      </w:r>
      <w:proofErr w:type="spellEnd"/>
      <w:r w:rsidR="007D11C8">
        <w:t>. 2).</w:t>
      </w:r>
    </w:p>
    <w:p w:rsidR="007F18F1" w:rsidRPr="009967F3" w:rsidRDefault="007F18F1" w:rsidP="00494900"/>
    <w:p w:rsidR="007F18F1" w:rsidRPr="003226B4" w:rsidRDefault="007D11C8" w:rsidP="003226B4">
      <w:pPr>
        <w:pStyle w:val="afa"/>
      </w:pPr>
      <w:r w:rsidRPr="003226B4">
        <w:drawing>
          <wp:inline distT="0" distB="0" distL="0" distR="0" wp14:anchorId="73F0FD2C" wp14:editId="7F2D8441">
            <wp:extent cx="5712031" cy="3771117"/>
            <wp:effectExtent l="0" t="0" r="3175" b="1270"/>
            <wp:docPr id="334" name="Рисунок 334" descr="C:\Users\E1E54~1.KIS\AppData\Local\Temp\SNAGHTML95d79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1E54~1.KIS\AppData\Local\Temp\SNAGHTML95d79c.PNG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143" cy="378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8F1" w:rsidRDefault="00146E44" w:rsidP="003226B4">
      <w:pPr>
        <w:pStyle w:val="afa"/>
      </w:pPr>
      <w:r w:rsidRPr="003226B4">
        <w:t>Рисунок 10.</w:t>
      </w:r>
      <w:r w:rsidR="009F2229" w:rsidRPr="003226B4">
        <w:t>7</w:t>
      </w:r>
      <w:r w:rsidR="00C34BED" w:rsidRPr="003226B4">
        <w:t>7</w:t>
      </w:r>
      <w:r w:rsidR="009F2229" w:rsidRPr="003226B4">
        <w:t xml:space="preserve"> – </w:t>
      </w:r>
      <w:r w:rsidR="00AA3623" w:rsidRPr="003226B4">
        <w:t>Настройки действия кнопки Открыть экран</w:t>
      </w:r>
    </w:p>
    <w:p w:rsidR="003226B4" w:rsidRDefault="003226B4" w:rsidP="003226B4">
      <w:pPr>
        <w:rPr>
          <w:lang w:eastAsia="ru-RU"/>
        </w:rPr>
      </w:pPr>
    </w:p>
    <w:p w:rsidR="003226B4" w:rsidRPr="003226B4" w:rsidRDefault="003226B4" w:rsidP="003226B4">
      <w:pPr>
        <w:rPr>
          <w:lang w:eastAsia="ru-RU"/>
        </w:rPr>
      </w:pPr>
    </w:p>
    <w:p w:rsidR="007E29D8" w:rsidRPr="007E29D8" w:rsidRDefault="007E29D8" w:rsidP="002D092A">
      <w:pPr>
        <w:pStyle w:val="ad"/>
        <w:numPr>
          <w:ilvl w:val="0"/>
          <w:numId w:val="31"/>
        </w:numPr>
      </w:pPr>
      <w:r>
        <w:t>Настрои</w:t>
      </w:r>
      <w:r w:rsidR="009F2229">
        <w:t>ть</w:t>
      </w:r>
      <w:r w:rsidR="00CE7E46">
        <w:t xml:space="preserve"> компонент</w:t>
      </w:r>
      <w:r>
        <w:t xml:space="preserve"> </w:t>
      </w:r>
      <w:hyperlink w:anchor="_4.1.1.__Вкладка" w:history="1">
        <w:r w:rsidRPr="00F00FE0">
          <w:rPr>
            <w:rStyle w:val="a4"/>
          </w:rPr>
          <w:t>Менеджер визуализации</w:t>
        </w:r>
      </w:hyperlink>
      <w:r>
        <w:t xml:space="preserve">. В его установках </w:t>
      </w:r>
      <w:r w:rsidR="00415329">
        <w:t xml:space="preserve">следует </w:t>
      </w:r>
      <w:r>
        <w:t>постав</w:t>
      </w:r>
      <w:r w:rsidR="009F2229">
        <w:t>ить</w:t>
      </w:r>
      <w:r>
        <w:t xml:space="preserve"> галочку</w:t>
      </w:r>
      <w:proofErr w:type="gramStart"/>
      <w:r>
        <w:t xml:space="preserve"> </w:t>
      </w:r>
      <w:r w:rsidRPr="003226B4">
        <w:rPr>
          <w:b/>
        </w:rPr>
        <w:t>И</w:t>
      </w:r>
      <w:proofErr w:type="gramEnd"/>
      <w:r w:rsidRPr="003226B4">
        <w:rPr>
          <w:b/>
        </w:rPr>
        <w:t xml:space="preserve">спользовать строки </w:t>
      </w:r>
      <w:r w:rsidRPr="003226B4">
        <w:rPr>
          <w:b/>
          <w:lang w:val="en-US"/>
        </w:rPr>
        <w:t>Unicode</w:t>
      </w:r>
      <w:r w:rsidRPr="007E29D8">
        <w:t>:</w:t>
      </w:r>
    </w:p>
    <w:p w:rsidR="007E29D8" w:rsidRPr="007E29D8" w:rsidRDefault="007E29D8" w:rsidP="003226B4">
      <w:pPr>
        <w:pStyle w:val="afa"/>
      </w:pPr>
      <w:r>
        <w:drawing>
          <wp:inline distT="0" distB="0" distL="0" distR="0" wp14:anchorId="1037BACF" wp14:editId="45066127">
            <wp:extent cx="1847619" cy="638095"/>
            <wp:effectExtent l="0" t="0" r="635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6B4" w:rsidRDefault="003226B4">
      <w:pPr>
        <w:spacing w:before="0" w:after="200"/>
        <w:jc w:val="left"/>
        <w:rPr>
          <w:lang w:val="en-US"/>
        </w:rPr>
      </w:pPr>
      <w:r>
        <w:rPr>
          <w:lang w:val="en-US"/>
        </w:rPr>
        <w:br w:type="page"/>
      </w:r>
    </w:p>
    <w:p w:rsidR="007F18F1" w:rsidRPr="007E29D8" w:rsidRDefault="007E29D8" w:rsidP="003226B4">
      <w:pPr>
        <w:ind w:left="567"/>
      </w:pPr>
      <w:r>
        <w:lastRenderedPageBreak/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7E29D8" w:rsidRPr="003226B4" w:rsidRDefault="002106AE" w:rsidP="003226B4">
      <w:pPr>
        <w:pStyle w:val="afa"/>
      </w:pPr>
      <w:r w:rsidRPr="003226B4">
        <w:drawing>
          <wp:inline distT="0" distB="0" distL="0" distR="0" wp14:anchorId="20C9F9B9" wp14:editId="7F7DFEE7">
            <wp:extent cx="3633850" cy="3014058"/>
            <wp:effectExtent l="0" t="0" r="5080" b="0"/>
            <wp:docPr id="670" name="Рисунок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3636487" cy="301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9D8" w:rsidRPr="003226B4" w:rsidRDefault="00146E44" w:rsidP="003226B4">
      <w:pPr>
        <w:pStyle w:val="afa"/>
      </w:pPr>
      <w:r w:rsidRPr="003226B4">
        <w:t>Рисунок 10.</w:t>
      </w:r>
      <w:r w:rsidR="00C34BED" w:rsidRPr="003226B4">
        <w:t>78</w:t>
      </w:r>
      <w:r w:rsidR="009F2229" w:rsidRPr="003226B4">
        <w:t xml:space="preserve"> – </w:t>
      </w:r>
      <w:r w:rsidR="00D715AB" w:rsidRPr="003226B4">
        <w:t>Настройки таргет-визуализации</w:t>
      </w:r>
    </w:p>
    <w:p w:rsidR="007D11C8" w:rsidRPr="007E29D8" w:rsidRDefault="007D11C8" w:rsidP="00494900">
      <w:pPr>
        <w:rPr>
          <w:lang w:val="en-US"/>
        </w:rPr>
      </w:pPr>
    </w:p>
    <w:p w:rsidR="007D11C8" w:rsidRPr="003226B4" w:rsidRDefault="002106AE" w:rsidP="003226B4">
      <w:pPr>
        <w:pStyle w:val="afa"/>
      </w:pPr>
      <w:r w:rsidRPr="003226B4">
        <w:drawing>
          <wp:inline distT="0" distB="0" distL="0" distR="0" wp14:anchorId="1FA8D5D0" wp14:editId="2B1F43A3">
            <wp:extent cx="3835729" cy="3409537"/>
            <wp:effectExtent l="0" t="0" r="0" b="635"/>
            <wp:docPr id="671" name="Рисунок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3835250" cy="3409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1C8" w:rsidRDefault="00146E44" w:rsidP="003226B4">
      <w:pPr>
        <w:pStyle w:val="afa"/>
      </w:pPr>
      <w:r w:rsidRPr="003226B4">
        <w:t>Рисунок 10.</w:t>
      </w:r>
      <w:r w:rsidR="00C34BED" w:rsidRPr="003226B4">
        <w:t>79</w:t>
      </w:r>
      <w:r w:rsidR="009F2229" w:rsidRPr="003226B4">
        <w:t xml:space="preserve"> – </w:t>
      </w:r>
      <w:r w:rsidR="008C3436" w:rsidRPr="003226B4">
        <w:t>Настройки web-визуализации</w:t>
      </w:r>
    </w:p>
    <w:p w:rsidR="003226B4" w:rsidRPr="003226B4" w:rsidRDefault="003226B4" w:rsidP="003226B4">
      <w:pPr>
        <w:rPr>
          <w:lang w:eastAsia="ru-RU"/>
        </w:rPr>
      </w:pPr>
    </w:p>
    <w:p w:rsidR="003226B4" w:rsidRDefault="00297227" w:rsidP="002D092A">
      <w:pPr>
        <w:pStyle w:val="ad"/>
        <w:numPr>
          <w:ilvl w:val="0"/>
          <w:numId w:val="31"/>
        </w:numPr>
      </w:pPr>
      <w:hyperlink w:anchor="_11.1._Структура_главы." w:history="1">
        <w:r w:rsidR="007E29D8" w:rsidRPr="003C385F">
          <w:rPr>
            <w:rStyle w:val="a4"/>
          </w:rPr>
          <w:t>Запусти</w:t>
        </w:r>
        <w:r w:rsidR="009F2229">
          <w:rPr>
            <w:rStyle w:val="a4"/>
          </w:rPr>
          <w:t xml:space="preserve">ть </w:t>
        </w:r>
        <w:r w:rsidR="007E29D8" w:rsidRPr="003C385F">
          <w:rPr>
            <w:rStyle w:val="a4"/>
          </w:rPr>
          <w:t>проект на виртуальном контроллере</w:t>
        </w:r>
      </w:hyperlink>
      <w:r w:rsidR="003226B4">
        <w:t>.</w:t>
      </w:r>
    </w:p>
    <w:p w:rsidR="003226B4" w:rsidRDefault="007E29D8" w:rsidP="003226B4">
      <w:pPr>
        <w:pStyle w:val="ad"/>
      </w:pPr>
      <w:r>
        <w:t>Откр</w:t>
      </w:r>
      <w:r w:rsidR="009F2229">
        <w:t>ыть</w:t>
      </w:r>
      <w:r>
        <w:t xml:space="preserve"> в веб-браузере страницу </w:t>
      </w:r>
      <w:hyperlink r:id="rId372" w:history="1">
        <w:r w:rsidRPr="00AB4005">
          <w:rPr>
            <w:rStyle w:val="a4"/>
          </w:rPr>
          <w:t>http://localhost:8080/webvisu.htm</w:t>
        </w:r>
      </w:hyperlink>
      <w:r>
        <w:t>, чтобы увидеть</w:t>
      </w:r>
      <w:r w:rsidR="00D26F9B">
        <w:t xml:space="preserve"> </w:t>
      </w:r>
      <w:r w:rsidR="00D26F9B" w:rsidRPr="003226B4">
        <w:rPr>
          <w:lang w:val="en-US"/>
        </w:rPr>
        <w:t>web</w:t>
      </w:r>
      <w:r>
        <w:t xml:space="preserve">-визуализацию проекта. </w:t>
      </w:r>
      <w:r w:rsidR="00461528" w:rsidRPr="003226B4">
        <w:rPr>
          <w:b/>
          <w:i/>
        </w:rPr>
        <w:t>Следует обратить внимание</w:t>
      </w:r>
      <w:r>
        <w:t xml:space="preserve">, что браузер должен поддерживать </w:t>
      </w:r>
      <w:r w:rsidRPr="003226B4">
        <w:rPr>
          <w:b/>
          <w:lang w:val="en-US"/>
        </w:rPr>
        <w:t>HTML</w:t>
      </w:r>
      <w:r w:rsidRPr="003226B4">
        <w:rPr>
          <w:b/>
        </w:rPr>
        <w:t>5</w:t>
      </w:r>
      <w:r w:rsidR="003226B4">
        <w:t>.</w:t>
      </w:r>
    </w:p>
    <w:p w:rsidR="007E29D8" w:rsidRDefault="007E29D8" w:rsidP="003226B4">
      <w:pPr>
        <w:pStyle w:val="ad"/>
      </w:pPr>
      <w:r>
        <w:t>Провери</w:t>
      </w:r>
      <w:r w:rsidR="00461528">
        <w:t xml:space="preserve">ть </w:t>
      </w:r>
      <w:r>
        <w:t>функционал проекта.</w:t>
      </w:r>
    </w:p>
    <w:p w:rsidR="007D11C8" w:rsidRPr="003226B4" w:rsidRDefault="00E02115" w:rsidP="003226B4">
      <w:pPr>
        <w:pStyle w:val="afa"/>
      </w:pPr>
      <w:r w:rsidRPr="003226B4">
        <w:lastRenderedPageBreak/>
        <w:drawing>
          <wp:inline distT="0" distB="0" distL="0" distR="0" wp14:anchorId="69728B18" wp14:editId="6A4F117A">
            <wp:extent cx="5940425" cy="3997479"/>
            <wp:effectExtent l="0" t="0" r="3175" b="3175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7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9D8" w:rsidRPr="003226B4" w:rsidRDefault="00146E44" w:rsidP="003226B4">
      <w:pPr>
        <w:pStyle w:val="afa"/>
      </w:pPr>
      <w:r w:rsidRPr="003226B4">
        <w:t>Рисунок 10.</w:t>
      </w:r>
      <w:r w:rsidR="00461528" w:rsidRPr="003226B4">
        <w:t>8</w:t>
      </w:r>
      <w:r w:rsidR="00C34BED" w:rsidRPr="003226B4">
        <w:t>0</w:t>
      </w:r>
      <w:r w:rsidR="00461528" w:rsidRPr="003226B4">
        <w:t xml:space="preserve"> – </w:t>
      </w:r>
      <w:r w:rsidR="00AA3623" w:rsidRPr="003226B4">
        <w:t>Web-визуализация проекта в браузере Chrome</w:t>
      </w:r>
    </w:p>
    <w:p w:rsidR="007D11C8" w:rsidRDefault="007D11C8" w:rsidP="00494900"/>
    <w:p w:rsidR="007D11C8" w:rsidRPr="007E29D8" w:rsidRDefault="007E29D8" w:rsidP="00494900">
      <w:r>
        <w:t xml:space="preserve">Нажатие на кнопки </w:t>
      </w:r>
      <w:r w:rsidRPr="00DE3C67">
        <w:rPr>
          <w:b/>
          <w:lang w:val="en-US"/>
        </w:rPr>
        <w:t>Frame</w:t>
      </w:r>
      <w:r w:rsidRPr="00DE3C67">
        <w:rPr>
          <w:b/>
        </w:rPr>
        <w:t>_0</w:t>
      </w:r>
      <w:r w:rsidRPr="007E29D8">
        <w:t xml:space="preserve">, </w:t>
      </w:r>
      <w:r w:rsidRPr="00DE3C67">
        <w:rPr>
          <w:b/>
          <w:lang w:val="en-US"/>
        </w:rPr>
        <w:t>Frame</w:t>
      </w:r>
      <w:r w:rsidRPr="00DE3C67">
        <w:rPr>
          <w:b/>
        </w:rPr>
        <w:t>_1</w:t>
      </w:r>
      <w:r w:rsidRPr="007E29D8">
        <w:t xml:space="preserve">, </w:t>
      </w:r>
      <w:r w:rsidRPr="00DE3C67">
        <w:rPr>
          <w:b/>
          <w:lang w:val="en-US"/>
        </w:rPr>
        <w:t>Frame</w:t>
      </w:r>
      <w:r w:rsidRPr="00DE3C67">
        <w:rPr>
          <w:b/>
        </w:rPr>
        <w:t>_2</w:t>
      </w:r>
      <w:r>
        <w:t xml:space="preserve"> панели </w:t>
      </w:r>
      <w:r w:rsidRPr="00DE3C67">
        <w:rPr>
          <w:b/>
        </w:rPr>
        <w:t xml:space="preserve">Управление фреймом </w:t>
      </w:r>
      <w:r w:rsidRPr="00DE3C67">
        <w:rPr>
          <w:b/>
          <w:lang w:val="en-US"/>
        </w:rPr>
        <w:t>I</w:t>
      </w:r>
      <w:r w:rsidRPr="007E29D8">
        <w:t xml:space="preserve"> </w:t>
      </w:r>
      <w:r>
        <w:t>открывает соответствующий экран в данном фрейме.</w:t>
      </w:r>
    </w:p>
    <w:p w:rsidR="007D11C8" w:rsidRDefault="007E29D8" w:rsidP="00494900">
      <w:r>
        <w:t xml:space="preserve">Нажатие на кнопки </w:t>
      </w:r>
      <w:r w:rsidRPr="00DE3C67">
        <w:rPr>
          <w:b/>
          <w:lang w:val="en-US"/>
        </w:rPr>
        <w:t>Frame</w:t>
      </w:r>
      <w:r w:rsidRPr="00DE3C67">
        <w:rPr>
          <w:b/>
        </w:rPr>
        <w:t>_0</w:t>
      </w:r>
      <w:r w:rsidRPr="007E29D8">
        <w:t xml:space="preserve">, </w:t>
      </w:r>
      <w:r w:rsidRPr="00DE3C67">
        <w:rPr>
          <w:b/>
          <w:lang w:val="en-US"/>
        </w:rPr>
        <w:t>Frame</w:t>
      </w:r>
      <w:r w:rsidRPr="00DE3C67">
        <w:rPr>
          <w:b/>
        </w:rPr>
        <w:t>_1</w:t>
      </w:r>
      <w:r w:rsidRPr="007E29D8">
        <w:t xml:space="preserve">, </w:t>
      </w:r>
      <w:r w:rsidRPr="00DE3C67">
        <w:rPr>
          <w:b/>
          <w:lang w:val="en-US"/>
        </w:rPr>
        <w:t>Frame</w:t>
      </w:r>
      <w:r w:rsidRPr="00DE3C67">
        <w:rPr>
          <w:b/>
        </w:rPr>
        <w:t>_2</w:t>
      </w:r>
      <w:r>
        <w:t xml:space="preserve"> панели </w:t>
      </w:r>
      <w:r w:rsidRPr="00DE3C67">
        <w:rPr>
          <w:b/>
        </w:rPr>
        <w:t xml:space="preserve">Управление фреймом </w:t>
      </w:r>
      <w:r w:rsidRPr="00DE3C67">
        <w:rPr>
          <w:b/>
          <w:lang w:val="en-US"/>
        </w:rPr>
        <w:t>II</w:t>
      </w:r>
      <w:r w:rsidRPr="007E29D8">
        <w:t xml:space="preserve"> </w:t>
      </w:r>
      <w:r>
        <w:t>открывает соответствующий экран в данном фрейме.</w:t>
      </w:r>
    </w:p>
    <w:p w:rsidR="003226B4" w:rsidRDefault="003226B4" w:rsidP="00494900"/>
    <w:p w:rsidR="007D11C8" w:rsidRPr="007E29D8" w:rsidRDefault="007E29D8" w:rsidP="00494900">
      <w:r>
        <w:t xml:space="preserve">Панель </w:t>
      </w:r>
      <w:r w:rsidRPr="00DE3C67">
        <w:rPr>
          <w:b/>
        </w:rPr>
        <w:t xml:space="preserve">Управление фреймами </w:t>
      </w:r>
      <w:r w:rsidRPr="00DE3C67">
        <w:rPr>
          <w:b/>
          <w:lang w:val="en-US"/>
        </w:rPr>
        <w:t>I</w:t>
      </w:r>
      <w:r w:rsidRPr="00DE3C67">
        <w:rPr>
          <w:b/>
        </w:rPr>
        <w:t xml:space="preserve"> и </w:t>
      </w:r>
      <w:r w:rsidRPr="00DE3C67">
        <w:rPr>
          <w:b/>
          <w:lang w:val="en-US"/>
        </w:rPr>
        <w:t>II</w:t>
      </w:r>
      <w:r w:rsidRPr="007E29D8">
        <w:t xml:space="preserve"> </w:t>
      </w:r>
      <w:r>
        <w:t>работает следующим образом</w:t>
      </w:r>
      <w:r w:rsidRPr="007E29D8">
        <w:t>:</w:t>
      </w:r>
    </w:p>
    <w:p w:rsidR="00415329" w:rsidRDefault="00461528" w:rsidP="002D092A">
      <w:pPr>
        <w:pStyle w:val="ad"/>
        <w:numPr>
          <w:ilvl w:val="0"/>
          <w:numId w:val="33"/>
        </w:numPr>
      </w:pPr>
      <w:r>
        <w:t>Сначала следует нажать</w:t>
      </w:r>
      <w:r w:rsidR="007E29D8">
        <w:t xml:space="preserve"> на кнопку </w:t>
      </w:r>
      <w:r w:rsidR="007E29D8" w:rsidRPr="003226B4">
        <w:rPr>
          <w:b/>
        </w:rPr>
        <w:t>Выбран элемент</w:t>
      </w:r>
      <w:r w:rsidR="007E29D8">
        <w:t xml:space="preserve"> и вве</w:t>
      </w:r>
      <w:r>
        <w:t>сти</w:t>
      </w:r>
      <w:r w:rsidR="007E29D8">
        <w:t xml:space="preserve"> путь к элементу в виде </w:t>
      </w:r>
      <w:r w:rsidR="007E29D8" w:rsidRPr="003226B4">
        <w:rPr>
          <w:b/>
        </w:rPr>
        <w:t xml:space="preserve">Имя экрана </w:t>
      </w:r>
      <w:proofErr w:type="spellStart"/>
      <w:r w:rsidR="007E29D8" w:rsidRPr="003226B4">
        <w:rPr>
          <w:b/>
        </w:rPr>
        <w:t>визуализации</w:t>
      </w:r>
      <w:proofErr w:type="gramStart"/>
      <w:r w:rsidR="007E29D8" w:rsidRPr="003226B4">
        <w:rPr>
          <w:b/>
        </w:rPr>
        <w:t>.И</w:t>
      </w:r>
      <w:proofErr w:type="gramEnd"/>
      <w:r w:rsidR="007E29D8" w:rsidRPr="003226B4">
        <w:rPr>
          <w:b/>
        </w:rPr>
        <w:t>мя</w:t>
      </w:r>
      <w:proofErr w:type="spellEnd"/>
      <w:r w:rsidR="007E29D8" w:rsidRPr="003226B4">
        <w:rPr>
          <w:b/>
        </w:rPr>
        <w:t xml:space="preserve"> элемента</w:t>
      </w:r>
      <w:r w:rsidR="007E29D8">
        <w:t xml:space="preserve"> (соответственно, в нашем случае это </w:t>
      </w:r>
      <w:proofErr w:type="spellStart"/>
      <w:r w:rsidR="00E02115" w:rsidRPr="003226B4">
        <w:rPr>
          <w:b/>
          <w:lang w:val="en-US"/>
        </w:rPr>
        <w:t>Visu</w:t>
      </w:r>
      <w:proofErr w:type="spellEnd"/>
      <w:r w:rsidR="007E29D8" w:rsidRPr="003226B4">
        <w:rPr>
          <w:b/>
        </w:rPr>
        <w:t>.</w:t>
      </w:r>
      <w:r w:rsidR="007E29D8" w:rsidRPr="003226B4">
        <w:rPr>
          <w:b/>
          <w:lang w:val="en-US"/>
        </w:rPr>
        <w:t>I</w:t>
      </w:r>
      <w:r w:rsidR="007E29D8" w:rsidRPr="007E29D8">
        <w:t xml:space="preserve"> </w:t>
      </w:r>
      <w:r w:rsidR="007E29D8">
        <w:t xml:space="preserve">для первого фрейма и </w:t>
      </w:r>
      <w:proofErr w:type="spellStart"/>
      <w:r w:rsidR="007E29D8" w:rsidRPr="003226B4">
        <w:rPr>
          <w:b/>
          <w:lang w:val="en-US"/>
        </w:rPr>
        <w:t>Visu</w:t>
      </w:r>
      <w:proofErr w:type="spellEnd"/>
      <w:r w:rsidR="007E29D8" w:rsidRPr="003226B4">
        <w:rPr>
          <w:b/>
        </w:rPr>
        <w:t>.</w:t>
      </w:r>
      <w:r w:rsidR="007E29D8" w:rsidRPr="003226B4">
        <w:rPr>
          <w:b/>
          <w:lang w:val="en-US"/>
        </w:rPr>
        <w:t>II</w:t>
      </w:r>
      <w:r w:rsidR="007E29D8" w:rsidRPr="007E29D8">
        <w:t xml:space="preserve"> </w:t>
      </w:r>
      <w:r w:rsidR="00E02115">
        <w:t>для второго)</w:t>
      </w:r>
      <w:r w:rsidR="00CD7CD7">
        <w:t>.</w:t>
      </w:r>
    </w:p>
    <w:p w:rsidR="00E02115" w:rsidRPr="00996452" w:rsidRDefault="00461528" w:rsidP="002D092A">
      <w:pPr>
        <w:pStyle w:val="ad"/>
        <w:numPr>
          <w:ilvl w:val="0"/>
          <w:numId w:val="33"/>
        </w:numPr>
      </w:pPr>
      <w:r>
        <w:t>В</w:t>
      </w:r>
      <w:r w:rsidR="00CD7CD7">
        <w:t>ыбрать</w:t>
      </w:r>
      <w:r w:rsidR="00E02115">
        <w:t xml:space="preserve"> индекс фрейма</w:t>
      </w:r>
      <w:r w:rsidR="00CD7CD7">
        <w:t>.</w:t>
      </w:r>
    </w:p>
    <w:p w:rsidR="007D11C8" w:rsidRPr="00E02115" w:rsidRDefault="00DE3C67" w:rsidP="002D092A">
      <w:pPr>
        <w:pStyle w:val="ad"/>
        <w:numPr>
          <w:ilvl w:val="0"/>
          <w:numId w:val="33"/>
        </w:numPr>
      </w:pPr>
      <w:r>
        <w:t>Наж</w:t>
      </w:r>
      <w:r w:rsidR="00461528">
        <w:t>ать</w:t>
      </w:r>
      <w:r w:rsidR="00E02115">
        <w:t xml:space="preserve"> на кнопку</w:t>
      </w:r>
      <w:proofErr w:type="gramStart"/>
      <w:r w:rsidR="00E02115">
        <w:t xml:space="preserve"> </w:t>
      </w:r>
      <w:r w:rsidR="00E02115" w:rsidRPr="003226B4">
        <w:rPr>
          <w:b/>
        </w:rPr>
        <w:t>О</w:t>
      </w:r>
      <w:proofErr w:type="gramEnd"/>
      <w:r w:rsidR="00E02115" w:rsidRPr="003226B4">
        <w:rPr>
          <w:b/>
        </w:rPr>
        <w:t>ткрыть этот фрейм</w:t>
      </w:r>
      <w:r w:rsidRPr="00DE3C67">
        <w:t>,</w:t>
      </w:r>
      <w:r w:rsidR="00E02115">
        <w:t xml:space="preserve"> </w:t>
      </w:r>
      <w:r>
        <w:t>чтобы открыть</w:t>
      </w:r>
      <w:r w:rsidR="00E02115">
        <w:t xml:space="preserve"> экран с данным индексом в выбранном фрейме.</w:t>
      </w:r>
    </w:p>
    <w:p w:rsidR="007F18F1" w:rsidRPr="00996452" w:rsidRDefault="007F18F1" w:rsidP="00494900"/>
    <w:p w:rsidR="003226B4" w:rsidRDefault="003226B4">
      <w:pPr>
        <w:spacing w:before="0" w:after="200"/>
        <w:jc w:val="left"/>
      </w:pPr>
      <w:r>
        <w:br w:type="page"/>
      </w:r>
    </w:p>
    <w:p w:rsidR="001036CF" w:rsidRPr="0093319D" w:rsidRDefault="001036CF" w:rsidP="005A3E50">
      <w:pPr>
        <w:pStyle w:val="3"/>
      </w:pPr>
      <w:bookmarkStart w:id="252" w:name="_11.2.3._Комбинированное_окно"/>
      <w:bookmarkStart w:id="253" w:name="_Toc34982978"/>
      <w:bookmarkEnd w:id="252"/>
      <w:r>
        <w:lastRenderedPageBreak/>
        <w:t>Комбинированное окно</w:t>
      </w:r>
      <w:bookmarkEnd w:id="253"/>
    </w:p>
    <w:p w:rsidR="001036CF" w:rsidRDefault="001036CF" w:rsidP="00494900"/>
    <w:p w:rsidR="001036CF" w:rsidRPr="00C347E1" w:rsidRDefault="001036CF" w:rsidP="00494900">
      <w:r>
        <w:t xml:space="preserve">Данный пример посвящен работе с </w:t>
      </w:r>
      <w:r w:rsidR="00C347E1">
        <w:t xml:space="preserve">графическими примитивами </w:t>
      </w:r>
      <w:hyperlink w:anchor="_8.3.2._Комбинированное_окно" w:history="1">
        <w:r w:rsidR="00C347E1" w:rsidRPr="00C50742">
          <w:rPr>
            <w:rStyle w:val="a4"/>
          </w:rPr>
          <w:t>Комбинированное окно – Целочисленное</w:t>
        </w:r>
      </w:hyperlink>
      <w:r w:rsidR="00C347E1">
        <w:t xml:space="preserve"> и </w:t>
      </w:r>
      <w:hyperlink w:anchor="_8.3.3._Комбинированное_окно" w:history="1">
        <w:r w:rsidR="00C347E1" w:rsidRPr="00C50742">
          <w:rPr>
            <w:rStyle w:val="a4"/>
          </w:rPr>
          <w:t>Комбинированное окно – Массив</w:t>
        </w:r>
      </w:hyperlink>
      <w:r w:rsidR="00C347E1">
        <w:t xml:space="preserve">. Оба этих элемента предназначены для реализации выпадающих списков. </w:t>
      </w:r>
    </w:p>
    <w:p w:rsidR="001036CF" w:rsidRDefault="001036CF" w:rsidP="00494900"/>
    <w:p w:rsidR="00C347E1" w:rsidRPr="003226B4" w:rsidRDefault="005B13AC" w:rsidP="003226B4">
      <w:pPr>
        <w:pStyle w:val="afa"/>
      </w:pPr>
      <w:r w:rsidRPr="003226B4">
        <w:drawing>
          <wp:inline distT="0" distB="0" distL="0" distR="0" wp14:anchorId="765E5586" wp14:editId="1C03FE94">
            <wp:extent cx="5940425" cy="3358005"/>
            <wp:effectExtent l="0" t="0" r="3175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7E1" w:rsidRPr="003226B4" w:rsidRDefault="00146E44" w:rsidP="003226B4">
      <w:pPr>
        <w:pStyle w:val="afa"/>
      </w:pPr>
      <w:r w:rsidRPr="003226B4">
        <w:t>Рисунок 10.</w:t>
      </w:r>
      <w:r w:rsidR="00461528" w:rsidRPr="003226B4">
        <w:t>8</w:t>
      </w:r>
      <w:r w:rsidR="00C34BED" w:rsidRPr="003226B4">
        <w:t>1</w:t>
      </w:r>
      <w:r w:rsidR="00461528" w:rsidRPr="003226B4">
        <w:t xml:space="preserve"> – </w:t>
      </w:r>
      <w:r w:rsidR="00AA3623" w:rsidRPr="003226B4">
        <w:t>Внешний вид примера Комбинированное окно</w:t>
      </w:r>
    </w:p>
    <w:p w:rsidR="00C347E1" w:rsidRDefault="00C347E1" w:rsidP="00494900"/>
    <w:p w:rsidR="00334B15" w:rsidRPr="00221A0F" w:rsidRDefault="00334B15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D519AB" w:rsidRPr="00221A0F" w:rsidRDefault="00D519AB" w:rsidP="00494900"/>
    <w:p w:rsidR="00C347E1" w:rsidRPr="001C5C80" w:rsidRDefault="00C347E1" w:rsidP="00494900">
      <w:r>
        <w:t>Пример доступен для скачивания</w:t>
      </w:r>
      <w:r w:rsidR="001C5C80">
        <w:t xml:space="preserve">: </w:t>
      </w:r>
      <w:hyperlink r:id="rId375" w:history="1">
        <w:r w:rsidR="001C5C80" w:rsidRPr="001C5C80">
          <w:rPr>
            <w:rStyle w:val="a4"/>
            <w:lang w:val="en-US"/>
          </w:rPr>
          <w:t>Example</w:t>
        </w:r>
        <w:r w:rsidR="001C5C80" w:rsidRPr="001C5C80">
          <w:rPr>
            <w:rStyle w:val="a4"/>
          </w:rPr>
          <w:t>_</w:t>
        </w:r>
        <w:proofErr w:type="spellStart"/>
        <w:r w:rsidR="001C5C80" w:rsidRPr="001C5C80">
          <w:rPr>
            <w:rStyle w:val="a4"/>
            <w:lang w:val="en-US"/>
          </w:rPr>
          <w:t>Combobox</w:t>
        </w:r>
        <w:proofErr w:type="spellEnd"/>
        <w:r w:rsidR="001C5C80" w:rsidRPr="001C5C80">
          <w:rPr>
            <w:rStyle w:val="a4"/>
          </w:rPr>
          <w:t>.</w:t>
        </w:r>
        <w:proofErr w:type="spellStart"/>
        <w:r w:rsidR="001C5C80" w:rsidRPr="001C5C80">
          <w:rPr>
            <w:rStyle w:val="a4"/>
            <w:lang w:val="en-US"/>
          </w:rPr>
          <w:t>projectarchive</w:t>
        </w:r>
        <w:proofErr w:type="spellEnd"/>
      </w:hyperlink>
    </w:p>
    <w:p w:rsidR="001036CF" w:rsidRDefault="001036CF" w:rsidP="00494900"/>
    <w:p w:rsidR="001036CF" w:rsidRDefault="001036CF" w:rsidP="00494900"/>
    <w:p w:rsidR="00803582" w:rsidRDefault="00803582" w:rsidP="00494900"/>
    <w:p w:rsidR="001036CF" w:rsidRDefault="00803582" w:rsidP="00494900">
      <w:r>
        <w:t>Для</w:t>
      </w:r>
      <w:r w:rsidR="00B34E25">
        <w:t xml:space="preserve"> создания</w:t>
      </w:r>
      <w:r>
        <w:t xml:space="preserve"> примера с использованием элемента </w:t>
      </w:r>
      <w:r w:rsidRPr="00803582">
        <w:rPr>
          <w:b/>
        </w:rPr>
        <w:t>Комбинированное окно</w:t>
      </w:r>
      <w:r>
        <w:t xml:space="preserve"> следует:</w:t>
      </w:r>
    </w:p>
    <w:p w:rsidR="00C347E1" w:rsidRPr="00526B5B" w:rsidRDefault="00C347E1" w:rsidP="002D092A">
      <w:pPr>
        <w:pStyle w:val="ad"/>
        <w:numPr>
          <w:ilvl w:val="0"/>
          <w:numId w:val="34"/>
        </w:numPr>
      </w:pPr>
      <w:r>
        <w:t>Созда</w:t>
      </w:r>
      <w:r w:rsidR="00803582">
        <w:t>ть</w:t>
      </w:r>
      <w:r w:rsidRPr="00526B5B">
        <w:t xml:space="preserve"> </w:t>
      </w:r>
      <w:r>
        <w:t xml:space="preserve">новый </w:t>
      </w:r>
      <w:r w:rsidRPr="003226B4">
        <w:rPr>
          <w:b/>
          <w:i/>
        </w:rPr>
        <w:t>стандартный</w:t>
      </w:r>
      <w:r w:rsidRPr="00526B5B">
        <w:t xml:space="preserve"> </w:t>
      </w:r>
      <w:r>
        <w:t>проект</w:t>
      </w:r>
      <w:r w:rsidRPr="003226B4">
        <w:rPr>
          <w:b/>
        </w:rPr>
        <w:t xml:space="preserve"> </w:t>
      </w:r>
      <w:r w:rsidRPr="003226B4">
        <w:rPr>
          <w:b/>
          <w:lang w:val="en-US"/>
        </w:rPr>
        <w:t>CODESYS</w:t>
      </w:r>
      <w:r w:rsidRPr="00526B5B">
        <w:t xml:space="preserve"> </w:t>
      </w:r>
      <w:r>
        <w:t>с</w:t>
      </w:r>
      <w:r w:rsidRPr="00526B5B">
        <w:t xml:space="preserve"> </w:t>
      </w:r>
      <w:r>
        <w:t>названием</w:t>
      </w:r>
      <w:r w:rsidRPr="00526B5B">
        <w:t xml:space="preserve"> </w:t>
      </w:r>
      <w:r w:rsidRPr="003226B4">
        <w:rPr>
          <w:b/>
          <w:lang w:val="en-US"/>
        </w:rPr>
        <w:t>Example</w:t>
      </w:r>
      <w:r w:rsidR="00A9188F" w:rsidRPr="003226B4">
        <w:rPr>
          <w:b/>
        </w:rPr>
        <w:t>_</w:t>
      </w:r>
      <w:proofErr w:type="spellStart"/>
      <w:r w:rsidR="00A9188F" w:rsidRPr="003226B4">
        <w:rPr>
          <w:b/>
          <w:lang w:val="en-US"/>
        </w:rPr>
        <w:t>Combobox</w:t>
      </w:r>
      <w:proofErr w:type="spellEnd"/>
      <w:r w:rsidRPr="00526B5B">
        <w:t xml:space="preserve"> </w:t>
      </w:r>
      <w:r>
        <w:t>и</w:t>
      </w:r>
      <w:r w:rsidRPr="00526B5B">
        <w:t xml:space="preserve"> </w:t>
      </w:r>
      <w:r>
        <w:t>настройками</w:t>
      </w:r>
      <w:r w:rsidRPr="00526B5B">
        <w:t xml:space="preserve"> </w:t>
      </w:r>
      <w:r>
        <w:t>по</w:t>
      </w:r>
      <w:r w:rsidRPr="00526B5B">
        <w:t xml:space="preserve"> </w:t>
      </w:r>
      <w:r>
        <w:t>умолчанию</w:t>
      </w:r>
      <w:r w:rsidRPr="00526B5B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3226B4">
        <w:rPr>
          <w:lang w:val="en-US"/>
        </w:rPr>
        <w:t>CODESYS</w:t>
      </w:r>
      <w:r w:rsidR="0070162F" w:rsidRPr="0070162F">
        <w:t xml:space="preserve"> </w:t>
      </w:r>
      <w:r w:rsidR="0070162F" w:rsidRPr="003226B4">
        <w:rPr>
          <w:lang w:val="en-US"/>
        </w:rPr>
        <w:t>Control</w:t>
      </w:r>
      <w:r w:rsidR="0070162F" w:rsidRPr="0070162F">
        <w:t xml:space="preserve"> </w:t>
      </w:r>
      <w:r w:rsidR="0070162F" w:rsidRPr="003226B4">
        <w:rPr>
          <w:lang w:val="en-US"/>
        </w:rPr>
        <w:t>Win</w:t>
      </w:r>
      <w:r w:rsidR="0070162F" w:rsidRPr="0070162F">
        <w:t xml:space="preserve"> </w:t>
      </w:r>
      <w:r w:rsidR="0070162F" w:rsidRPr="003226B4">
        <w:rPr>
          <w:lang w:val="en-US"/>
        </w:rPr>
        <w:t>V</w:t>
      </w:r>
      <w:r w:rsidR="0070162F" w:rsidRPr="0070162F">
        <w:t>3</w:t>
      </w:r>
      <w:r w:rsidRPr="00526B5B">
        <w:t xml:space="preserve">, </w:t>
      </w:r>
      <w:r>
        <w:t>язык</w:t>
      </w:r>
      <w:r w:rsidRPr="00526B5B">
        <w:t xml:space="preserve"> </w:t>
      </w:r>
      <w:r w:rsidRPr="003226B4">
        <w:rPr>
          <w:lang w:val="en-US"/>
        </w:rPr>
        <w:t>PLC</w:t>
      </w:r>
      <w:r w:rsidRPr="00526B5B">
        <w:t>_</w:t>
      </w:r>
      <w:r w:rsidRPr="003226B4">
        <w:rPr>
          <w:lang w:val="en-US"/>
        </w:rPr>
        <w:t>PRG</w:t>
      </w:r>
      <w:r w:rsidRPr="00526B5B">
        <w:t xml:space="preserve"> – </w:t>
      </w:r>
      <w:r w:rsidRPr="003226B4">
        <w:rPr>
          <w:b/>
          <w:lang w:val="en-US"/>
        </w:rPr>
        <w:t>ST</w:t>
      </w:r>
      <w:r w:rsidRPr="00526B5B">
        <w:t>.</w:t>
      </w:r>
    </w:p>
    <w:p w:rsidR="00C347E1" w:rsidRPr="005B13AC" w:rsidRDefault="00C347E1" w:rsidP="002D092A">
      <w:pPr>
        <w:pStyle w:val="ad"/>
        <w:numPr>
          <w:ilvl w:val="0"/>
          <w:numId w:val="34"/>
        </w:numPr>
      </w:pPr>
      <w:r>
        <w:t xml:space="preserve">В программе </w:t>
      </w:r>
      <w:r w:rsidRPr="003226B4">
        <w:rPr>
          <w:b/>
          <w:lang w:val="en-US"/>
        </w:rPr>
        <w:t>PLC</w:t>
      </w:r>
      <w:r w:rsidRPr="003226B4">
        <w:rPr>
          <w:b/>
        </w:rPr>
        <w:t>_</w:t>
      </w:r>
      <w:r w:rsidRPr="003226B4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803582">
        <w:t>ть</w:t>
      </w:r>
      <w:r>
        <w:t xml:space="preserve"> следующие переменные</w:t>
      </w:r>
      <w:r w:rsidRPr="00694989">
        <w:t>:</w:t>
      </w:r>
    </w:p>
    <w:p w:rsidR="00C347E1" w:rsidRPr="003226B4" w:rsidRDefault="005B13AC" w:rsidP="003226B4">
      <w:pPr>
        <w:pStyle w:val="afa"/>
      </w:pPr>
      <w:r w:rsidRPr="003226B4">
        <w:drawing>
          <wp:inline distT="0" distB="0" distL="0" distR="0" wp14:anchorId="604A21D8" wp14:editId="17015082">
            <wp:extent cx="5940425" cy="1621677"/>
            <wp:effectExtent l="19050" t="19050" r="22225" b="17145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2167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347E1" w:rsidRPr="003226B4" w:rsidRDefault="00146E44" w:rsidP="003226B4">
      <w:pPr>
        <w:pStyle w:val="afa"/>
      </w:pPr>
      <w:r w:rsidRPr="003226B4">
        <w:t>Рисунок 10.</w:t>
      </w:r>
      <w:r w:rsidR="00803582" w:rsidRPr="003226B4">
        <w:t>8</w:t>
      </w:r>
      <w:r w:rsidR="00C34BED" w:rsidRPr="003226B4">
        <w:t>2</w:t>
      </w:r>
      <w:r w:rsidR="00803582" w:rsidRPr="003226B4">
        <w:t xml:space="preserve"> – </w:t>
      </w:r>
      <w:r w:rsidR="00AA3623" w:rsidRPr="003226B4">
        <w:t>Объявление переменных программы PLC_PRG</w:t>
      </w:r>
    </w:p>
    <w:p w:rsidR="005B13AC" w:rsidRDefault="005B13AC" w:rsidP="00494900"/>
    <w:p w:rsidR="003226B4" w:rsidRDefault="003226B4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CE7E46" w:rsidRPr="00996452" w:rsidRDefault="00CE7E46" w:rsidP="002D092A">
      <w:pPr>
        <w:pStyle w:val="ad"/>
        <w:numPr>
          <w:ilvl w:val="0"/>
          <w:numId w:val="34"/>
        </w:numPr>
      </w:pPr>
      <w:r>
        <w:lastRenderedPageBreak/>
        <w:t>Добави</w:t>
      </w:r>
      <w:r w:rsidR="00803582">
        <w:t>ть</w:t>
      </w:r>
      <w:r>
        <w:t xml:space="preserve"> в проект </w:t>
      </w:r>
      <w:hyperlink w:anchor="_7.1._Пул_изображений" w:history="1">
        <w:r w:rsidRPr="008F2B46">
          <w:rPr>
            <w:rStyle w:val="a4"/>
          </w:rPr>
          <w:t>Пул изображений</w:t>
        </w:r>
      </w:hyperlink>
      <w:r>
        <w:t xml:space="preserve"> с названием </w:t>
      </w:r>
      <w:proofErr w:type="spellStart"/>
      <w:r w:rsidRPr="003226B4">
        <w:rPr>
          <w:b/>
          <w:lang w:val="en-US"/>
        </w:rPr>
        <w:t>ImagePool</w:t>
      </w:r>
      <w:proofErr w:type="spellEnd"/>
      <w:r>
        <w:t>.</w:t>
      </w:r>
      <w:r w:rsidR="00B31DDB">
        <w:t xml:space="preserve"> </w:t>
      </w:r>
      <w:r>
        <w:t>Загрузи</w:t>
      </w:r>
      <w:r w:rsidR="00B31DDB">
        <w:t>ть</w:t>
      </w:r>
      <w:r>
        <w:t xml:space="preserve"> в него три картинки с </w:t>
      </w:r>
      <w:r w:rsidRPr="00D519AB">
        <w:rPr>
          <w:lang w:val="en-US"/>
        </w:rPr>
        <w:t>ID</w:t>
      </w:r>
      <w:r w:rsidRPr="00CE7E46">
        <w:t xml:space="preserve"> </w:t>
      </w:r>
      <w:r w:rsidRPr="00D519AB">
        <w:rPr>
          <w:b/>
        </w:rPr>
        <w:t>0</w:t>
      </w:r>
      <w:r w:rsidR="005B13AC">
        <w:t xml:space="preserve">, </w:t>
      </w:r>
      <w:r w:rsidR="005B13AC" w:rsidRPr="00D519AB">
        <w:rPr>
          <w:b/>
        </w:rPr>
        <w:t>4</w:t>
      </w:r>
      <w:r w:rsidR="005B13AC">
        <w:t xml:space="preserve"> и</w:t>
      </w:r>
      <w:r w:rsidR="005B13AC" w:rsidRPr="005B13AC">
        <w:t xml:space="preserve"> </w:t>
      </w:r>
      <w:r w:rsidR="005B13AC" w:rsidRPr="00D519AB">
        <w:rPr>
          <w:b/>
        </w:rPr>
        <w:t>8</w:t>
      </w:r>
      <w:r w:rsidRPr="00CE7E46">
        <w:t>:</w:t>
      </w:r>
    </w:p>
    <w:p w:rsidR="00CE7E46" w:rsidRPr="003226B4" w:rsidRDefault="005B13AC" w:rsidP="003226B4">
      <w:pPr>
        <w:pStyle w:val="afa"/>
      </w:pPr>
      <w:r w:rsidRPr="003226B4">
        <w:drawing>
          <wp:inline distT="0" distB="0" distL="0" distR="0" wp14:anchorId="287A5A6D" wp14:editId="78EBE135">
            <wp:extent cx="5940425" cy="1021442"/>
            <wp:effectExtent l="19050" t="19050" r="22225" b="26670"/>
            <wp:docPr id="848" name="Рисунок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214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E7E46" w:rsidRPr="003226B4" w:rsidRDefault="00146E44" w:rsidP="003226B4">
      <w:pPr>
        <w:pStyle w:val="afa"/>
      </w:pPr>
      <w:r w:rsidRPr="003226B4">
        <w:t>Рисунок 10.</w:t>
      </w:r>
      <w:r w:rsidR="00803582" w:rsidRPr="003226B4">
        <w:t>8</w:t>
      </w:r>
      <w:r w:rsidR="00C34BED" w:rsidRPr="003226B4">
        <w:t>3</w:t>
      </w:r>
      <w:r w:rsidR="00803582" w:rsidRPr="003226B4">
        <w:t xml:space="preserve"> – </w:t>
      </w:r>
      <w:r w:rsidR="00CE7E46" w:rsidRPr="003226B4">
        <w:t>Содержимое пула изображений ImagePool</w:t>
      </w:r>
    </w:p>
    <w:p w:rsidR="00CE7E46" w:rsidRPr="00996452" w:rsidRDefault="00CE7E46" w:rsidP="00494900"/>
    <w:p w:rsidR="00CE7E46" w:rsidRPr="005B13AC" w:rsidRDefault="00CE7E46" w:rsidP="002D092A">
      <w:pPr>
        <w:pStyle w:val="ad"/>
        <w:numPr>
          <w:ilvl w:val="0"/>
          <w:numId w:val="34"/>
        </w:numPr>
      </w:pPr>
      <w:r>
        <w:t>Добави</w:t>
      </w:r>
      <w:r w:rsidR="00B31DDB">
        <w:t>ть</w:t>
      </w:r>
      <w:r>
        <w:t xml:space="preserve"> в проект </w:t>
      </w:r>
      <w:hyperlink w:anchor="_7.2._Список_текстов" w:history="1">
        <w:r w:rsidRPr="008F2B46">
          <w:rPr>
            <w:rStyle w:val="a4"/>
          </w:rPr>
          <w:t>список текстов</w:t>
        </w:r>
      </w:hyperlink>
      <w:r>
        <w:t xml:space="preserve"> с названием </w:t>
      </w:r>
      <w:proofErr w:type="spellStart"/>
      <w:r w:rsidRPr="003226B4">
        <w:rPr>
          <w:b/>
          <w:lang w:val="en-US"/>
        </w:rPr>
        <w:t>TextList</w:t>
      </w:r>
      <w:proofErr w:type="spellEnd"/>
      <w:r w:rsidR="005B13AC" w:rsidRPr="005B13AC">
        <w:t xml:space="preserve">. </w:t>
      </w:r>
      <w:r w:rsidR="005B13AC">
        <w:t xml:space="preserve">Его </w:t>
      </w:r>
      <w:r w:rsidR="005B13AC" w:rsidRPr="003226B4">
        <w:rPr>
          <w:b/>
          <w:lang w:val="en-US"/>
        </w:rPr>
        <w:t>ID</w:t>
      </w:r>
      <w:r w:rsidR="005B13AC">
        <w:t xml:space="preserve"> будут совпадать с </w:t>
      </w:r>
      <w:r w:rsidR="005B13AC" w:rsidRPr="003226B4">
        <w:rPr>
          <w:b/>
          <w:lang w:val="en-US"/>
        </w:rPr>
        <w:t>ID</w:t>
      </w:r>
      <w:r w:rsidR="005B13AC">
        <w:t xml:space="preserve"> из </w:t>
      </w:r>
      <w:r w:rsidR="005B13AC" w:rsidRPr="003226B4">
        <w:rPr>
          <w:b/>
        </w:rPr>
        <w:t>Пула изображений</w:t>
      </w:r>
      <w:r w:rsidR="005B13AC" w:rsidRPr="005B13AC">
        <w:t>:</w:t>
      </w:r>
    </w:p>
    <w:p w:rsidR="00CE7E46" w:rsidRPr="00BD5BE6" w:rsidRDefault="00CE7E46" w:rsidP="00494900"/>
    <w:p w:rsidR="00CE7E46" w:rsidRDefault="005B13AC" w:rsidP="003226B4">
      <w:pPr>
        <w:pStyle w:val="afa"/>
        <w:rPr>
          <w:lang w:val="en-US"/>
        </w:rPr>
      </w:pPr>
      <w:r>
        <w:drawing>
          <wp:inline distT="0" distB="0" distL="0" distR="0" wp14:anchorId="0C2BB7C0" wp14:editId="04350038">
            <wp:extent cx="3942857" cy="1257143"/>
            <wp:effectExtent l="19050" t="19050" r="19685" b="19685"/>
            <wp:docPr id="849" name="Рисунок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3942857" cy="12571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E7E46" w:rsidRPr="002717BC" w:rsidRDefault="00146E44" w:rsidP="003226B4">
      <w:pPr>
        <w:pStyle w:val="afa"/>
      </w:pPr>
      <w:r>
        <w:t>Рисунок 10.</w:t>
      </w:r>
      <w:r w:rsidR="00B31DDB">
        <w:t>8</w:t>
      </w:r>
      <w:r w:rsidR="00C34BED" w:rsidRPr="00CA7FFD">
        <w:t>4</w:t>
      </w:r>
      <w:r w:rsidR="00B31DDB">
        <w:t xml:space="preserve"> – </w:t>
      </w:r>
      <w:r w:rsidR="00CE7E46">
        <w:t xml:space="preserve">Содержимое </w:t>
      </w:r>
      <w:r w:rsidR="00CE7E46">
        <w:rPr>
          <w:lang w:val="en-US"/>
        </w:rPr>
        <w:t>c</w:t>
      </w:r>
      <w:r w:rsidR="00CE7E46">
        <w:t>писка текстов</w:t>
      </w:r>
      <w:r w:rsidR="00CE7E46" w:rsidRPr="008F2B46">
        <w:t xml:space="preserve"> </w:t>
      </w:r>
      <w:r w:rsidR="00CE7E46" w:rsidRPr="008F2B46">
        <w:rPr>
          <w:lang w:val="en-US"/>
        </w:rPr>
        <w:t>TextList</w:t>
      </w:r>
    </w:p>
    <w:p w:rsidR="00CE7E46" w:rsidRPr="00CE7E46" w:rsidRDefault="00CE7E46" w:rsidP="00494900"/>
    <w:p w:rsidR="00CE7E46" w:rsidRPr="00B1154D" w:rsidRDefault="00CE7E46" w:rsidP="00494900"/>
    <w:p w:rsidR="00E05D2F" w:rsidRPr="00CE7E46" w:rsidRDefault="00297227" w:rsidP="002D092A">
      <w:pPr>
        <w:pStyle w:val="ad"/>
        <w:numPr>
          <w:ilvl w:val="0"/>
          <w:numId w:val="34"/>
        </w:numPr>
      </w:pPr>
      <w:hyperlink w:anchor="_3.1._Что_такое" w:history="1">
        <w:r w:rsidR="00C347E1" w:rsidRPr="00FC3BDC">
          <w:rPr>
            <w:rStyle w:val="a4"/>
          </w:rPr>
          <w:t>Добави</w:t>
        </w:r>
        <w:r w:rsidR="0090299E">
          <w:rPr>
            <w:rStyle w:val="a4"/>
          </w:rPr>
          <w:t>ть</w:t>
        </w:r>
        <w:r w:rsidR="00C347E1" w:rsidRPr="00FC3BDC">
          <w:rPr>
            <w:rStyle w:val="a4"/>
          </w:rPr>
          <w:t xml:space="preserve"> в проект экран визуализации</w:t>
        </w:r>
      </w:hyperlink>
      <w:r w:rsidR="00C347E1">
        <w:t xml:space="preserve"> с названием </w:t>
      </w:r>
      <w:r w:rsidR="00CE7E46" w:rsidRPr="003226B4">
        <w:rPr>
          <w:b/>
          <w:lang w:val="en-US"/>
        </w:rPr>
        <w:t>Visualization</w:t>
      </w:r>
      <w:r w:rsidR="00C347E1" w:rsidRPr="006D6EFE">
        <w:t xml:space="preserve">. </w:t>
      </w:r>
      <w:r w:rsidR="00C347E1">
        <w:t xml:space="preserve">В его </w:t>
      </w:r>
      <w:hyperlink w:anchor="_3.2._Свойства_экрана" w:history="1">
        <w:r w:rsidR="00C347E1" w:rsidRPr="00FC3BDC">
          <w:rPr>
            <w:rStyle w:val="a4"/>
          </w:rPr>
          <w:t>свойствах</w:t>
        </w:r>
      </w:hyperlink>
      <w:r w:rsidR="00C347E1">
        <w:t xml:space="preserve"> выб</w:t>
      </w:r>
      <w:r w:rsidR="00B31DDB">
        <w:t>рать</w:t>
      </w:r>
      <w:r w:rsidR="00C347E1">
        <w:t xml:space="preserve"> размер </w:t>
      </w:r>
      <w:r w:rsidR="0090299E" w:rsidRPr="003226B4">
        <w:rPr>
          <w:b/>
        </w:rPr>
        <w:t>800 × 480</w:t>
      </w:r>
      <w:r w:rsidR="00C347E1" w:rsidRPr="003226B4">
        <w:rPr>
          <w:b/>
        </w:rPr>
        <w:t>.</w:t>
      </w:r>
      <w:r w:rsidR="00CE7E46" w:rsidRPr="00B31DDB">
        <w:t xml:space="preserve"> </w:t>
      </w:r>
      <w:r w:rsidR="00CE7E46">
        <w:t>Добави</w:t>
      </w:r>
      <w:r w:rsidR="00B31DDB">
        <w:t>ть</w:t>
      </w:r>
      <w:r w:rsidR="00CE7E46">
        <w:t xml:space="preserve"> на экран два элемента </w:t>
      </w:r>
      <w:hyperlink w:anchor="_8.3.6._Группа" w:history="1">
        <w:r w:rsidR="00CE7E46" w:rsidRPr="00FC3BDC">
          <w:rPr>
            <w:rStyle w:val="a4"/>
          </w:rPr>
          <w:t>Группа</w:t>
        </w:r>
      </w:hyperlink>
      <w:r w:rsidR="00CE7E46">
        <w:t xml:space="preserve">, элемент </w:t>
      </w:r>
      <w:hyperlink w:anchor="_8.3.2._Комбинированное_окно" w:history="1">
        <w:r w:rsidR="00CE7E46" w:rsidRPr="00FC3BDC">
          <w:rPr>
            <w:rStyle w:val="a4"/>
          </w:rPr>
          <w:t>Комбинированное окно – Целочисленное</w:t>
        </w:r>
      </w:hyperlink>
      <w:r w:rsidR="00CE7E46">
        <w:t xml:space="preserve">, элемент </w:t>
      </w:r>
      <w:hyperlink w:anchor="_8.3.3._Комбинированное_окно" w:history="1">
        <w:r w:rsidR="00CE7E46" w:rsidRPr="00FC3BDC">
          <w:rPr>
            <w:rStyle w:val="a4"/>
          </w:rPr>
          <w:t>Комбинированное окно – Массив</w:t>
        </w:r>
      </w:hyperlink>
      <w:r w:rsidR="00CE7E46">
        <w:t xml:space="preserve"> и два элемента </w:t>
      </w:r>
      <w:hyperlink w:anchor="_8.2.1._Прямоугольник,_Скругленный" w:history="1">
        <w:r w:rsidR="00CE7E46" w:rsidRPr="00FC3BDC">
          <w:rPr>
            <w:rStyle w:val="a4"/>
          </w:rPr>
          <w:t>Прямоугольник</w:t>
        </w:r>
      </w:hyperlink>
      <w:r w:rsidR="00CE7E46">
        <w:t>.</w:t>
      </w:r>
    </w:p>
    <w:p w:rsidR="001036CF" w:rsidRDefault="005B13AC" w:rsidP="003226B4">
      <w:pPr>
        <w:pStyle w:val="afa"/>
        <w:rPr>
          <w:lang w:val="en-US"/>
        </w:rPr>
      </w:pPr>
      <w:r>
        <w:drawing>
          <wp:inline distT="0" distB="0" distL="0" distR="0" wp14:anchorId="0056120E" wp14:editId="00FF4EEC">
            <wp:extent cx="5940425" cy="3102951"/>
            <wp:effectExtent l="0" t="0" r="3175" b="2540"/>
            <wp:docPr id="853" name="Рисунок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02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E46" w:rsidRPr="00996452" w:rsidRDefault="00146E44" w:rsidP="003226B4">
      <w:pPr>
        <w:pStyle w:val="afa"/>
      </w:pPr>
      <w:r>
        <w:t>Рисунок 10.</w:t>
      </w:r>
      <w:r w:rsidR="00B31DDB">
        <w:t>8</w:t>
      </w:r>
      <w:r w:rsidR="00C34BED" w:rsidRPr="00CA7FFD">
        <w:t>5</w:t>
      </w:r>
      <w:r w:rsidR="00B31DDB">
        <w:t xml:space="preserve"> – </w:t>
      </w:r>
      <w:r w:rsidR="00AA3623">
        <w:t xml:space="preserve">Содержимое экрана </w:t>
      </w:r>
      <w:r w:rsidR="00AA3623" w:rsidRPr="00FC3BDC">
        <w:rPr>
          <w:lang w:val="en-US"/>
        </w:rPr>
        <w:t>Visualization</w:t>
      </w:r>
    </w:p>
    <w:p w:rsidR="001036CF" w:rsidRDefault="001036CF" w:rsidP="00494900"/>
    <w:p w:rsidR="003226B4" w:rsidRDefault="003226B4">
      <w:pPr>
        <w:spacing w:before="0" w:after="200"/>
        <w:jc w:val="left"/>
      </w:pPr>
      <w:r>
        <w:br w:type="page"/>
      </w:r>
    </w:p>
    <w:p w:rsidR="001036CF" w:rsidRPr="00CE7E46" w:rsidRDefault="00CE7E46" w:rsidP="002D092A">
      <w:pPr>
        <w:pStyle w:val="ad"/>
        <w:numPr>
          <w:ilvl w:val="0"/>
          <w:numId w:val="34"/>
        </w:numPr>
      </w:pPr>
      <w:r>
        <w:lastRenderedPageBreak/>
        <w:t>Настрои</w:t>
      </w:r>
      <w:r w:rsidR="00B31DDB">
        <w:t>ть</w:t>
      </w:r>
      <w:r>
        <w:t xml:space="preserve"> элемент </w:t>
      </w:r>
      <w:hyperlink w:anchor="_8.3.2._Комбинированное_окно" w:history="1">
        <w:r w:rsidRPr="00FC3BDC">
          <w:rPr>
            <w:rStyle w:val="a4"/>
          </w:rPr>
          <w:t>Комбинированное окно – Целочисленное</w:t>
        </w:r>
      </w:hyperlink>
      <w:r w:rsidRPr="00CE7E46">
        <w:t>:</w:t>
      </w:r>
    </w:p>
    <w:p w:rsidR="00CE7E46" w:rsidRPr="00CE7E46" w:rsidRDefault="0090299E" w:rsidP="003226B4">
      <w:pPr>
        <w:pStyle w:val="afa"/>
      </w:pPr>
      <w:r>
        <w:drawing>
          <wp:inline distT="0" distB="0" distL="0" distR="0" wp14:anchorId="5D83712D" wp14:editId="1699B177">
            <wp:extent cx="4218791" cy="3448050"/>
            <wp:effectExtent l="19050" t="19050" r="10795" b="1905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4218264" cy="34476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E7E46" w:rsidRDefault="00146E44" w:rsidP="003226B4">
      <w:pPr>
        <w:pStyle w:val="afa"/>
      </w:pPr>
      <w:r>
        <w:t>Рисунок 10.</w:t>
      </w:r>
      <w:r w:rsidR="00B31DDB">
        <w:t>8</w:t>
      </w:r>
      <w:r w:rsidR="00C34BED" w:rsidRPr="00C34BED">
        <w:t>6</w:t>
      </w:r>
      <w:r w:rsidR="00B31DDB">
        <w:t xml:space="preserve"> – </w:t>
      </w:r>
      <w:r w:rsidR="00AA3623">
        <w:t xml:space="preserve">Параметры элемента </w:t>
      </w:r>
      <w:r w:rsidR="00AA3623" w:rsidRPr="00FC3BDC">
        <w:t>Комб</w:t>
      </w:r>
      <w:r w:rsidR="00FC3BDC" w:rsidRPr="00FC3BDC">
        <w:t xml:space="preserve">инированное окно </w:t>
      </w:r>
      <w:r w:rsidR="00B31DDB">
        <w:t>–</w:t>
      </w:r>
      <w:r w:rsidR="00FC3BDC" w:rsidRPr="00FC3BDC">
        <w:t xml:space="preserve"> Целочисленное</w:t>
      </w:r>
    </w:p>
    <w:p w:rsidR="0090299E" w:rsidRDefault="0090299E" w:rsidP="00494900"/>
    <w:p w:rsidR="00284C80" w:rsidRDefault="00284C80">
      <w:pPr>
        <w:spacing w:before="0" w:after="200"/>
        <w:jc w:val="left"/>
      </w:pPr>
      <w:r>
        <w:br w:type="page"/>
      </w:r>
    </w:p>
    <w:p w:rsidR="001036CF" w:rsidRDefault="00CE7E46" w:rsidP="002D092A">
      <w:pPr>
        <w:pStyle w:val="ad"/>
        <w:numPr>
          <w:ilvl w:val="0"/>
          <w:numId w:val="34"/>
        </w:numPr>
      </w:pPr>
      <w:r>
        <w:lastRenderedPageBreak/>
        <w:t>Настрои</w:t>
      </w:r>
      <w:r w:rsidR="00B31DDB">
        <w:t>ть</w:t>
      </w:r>
      <w:r>
        <w:t xml:space="preserve"> элемент </w:t>
      </w:r>
      <w:hyperlink w:anchor="_8.3.3._Комбинированное_окно" w:history="1">
        <w:r w:rsidRPr="00FC3BDC">
          <w:rPr>
            <w:rStyle w:val="a4"/>
          </w:rPr>
          <w:t>Комбинированное окно – Массив</w:t>
        </w:r>
      </w:hyperlink>
      <w:r w:rsidRPr="00CE7E46">
        <w:t>:</w:t>
      </w:r>
    </w:p>
    <w:p w:rsidR="001036CF" w:rsidRDefault="005B13AC" w:rsidP="00284C80">
      <w:pPr>
        <w:pStyle w:val="afa"/>
      </w:pPr>
      <w:r>
        <w:drawing>
          <wp:inline distT="0" distB="0" distL="0" distR="0" wp14:anchorId="2139E06C" wp14:editId="44635FEF">
            <wp:extent cx="4390476" cy="6600000"/>
            <wp:effectExtent l="19050" t="19050" r="10160" b="10795"/>
            <wp:docPr id="855" name="Рисунок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4390476" cy="660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E7E46" w:rsidRPr="002717BC" w:rsidRDefault="00146E44" w:rsidP="00284C80">
      <w:pPr>
        <w:pStyle w:val="afa"/>
      </w:pPr>
      <w:r>
        <w:t>Рисунок 10.</w:t>
      </w:r>
      <w:r w:rsidR="00B31DDB">
        <w:t>8</w:t>
      </w:r>
      <w:r w:rsidR="00C34BED" w:rsidRPr="00C34BED">
        <w:t>7</w:t>
      </w:r>
      <w:r w:rsidR="00B31DDB">
        <w:t xml:space="preserve"> – </w:t>
      </w:r>
      <w:r w:rsidR="00AA3623">
        <w:t xml:space="preserve">Параметры элемента </w:t>
      </w:r>
      <w:r w:rsidR="00AA3623" w:rsidRPr="00FC3BDC">
        <w:t xml:space="preserve">Комбинированное окно </w:t>
      </w:r>
      <w:r w:rsidR="00B31DDB">
        <w:t>–</w:t>
      </w:r>
      <w:r w:rsidR="00AA3623" w:rsidRPr="00FC3BDC">
        <w:t xml:space="preserve"> Массив</w:t>
      </w:r>
    </w:p>
    <w:p w:rsidR="00CE7E46" w:rsidRDefault="00CE7E46" w:rsidP="00494900"/>
    <w:p w:rsidR="00917876" w:rsidRDefault="00917876" w:rsidP="00494900"/>
    <w:p w:rsidR="00917876" w:rsidRPr="00B1154D" w:rsidRDefault="00917876" w:rsidP="00494900"/>
    <w:p w:rsidR="00284C80" w:rsidRDefault="00284C80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CE7E46" w:rsidRDefault="00CE7E46" w:rsidP="002D092A">
      <w:pPr>
        <w:pStyle w:val="ad"/>
        <w:numPr>
          <w:ilvl w:val="0"/>
          <w:numId w:val="34"/>
        </w:numPr>
      </w:pPr>
      <w:r>
        <w:lastRenderedPageBreak/>
        <w:t>Настрои</w:t>
      </w:r>
      <w:r w:rsidR="00B31DDB">
        <w:t>ть</w:t>
      </w:r>
      <w:r>
        <w:t xml:space="preserve"> элементы </w:t>
      </w:r>
      <w:hyperlink w:anchor="_8.2.1._Прямоугольник,_Скругленный" w:history="1">
        <w:r w:rsidRPr="00FC3BDC">
          <w:rPr>
            <w:rStyle w:val="a4"/>
          </w:rPr>
          <w:t>Прямоугольник</w:t>
        </w:r>
      </w:hyperlink>
      <w:r>
        <w:t xml:space="preserve">. Они будут отличаться только привязываемыми переменными – </w:t>
      </w:r>
      <w:proofErr w:type="spellStart"/>
      <w:r w:rsidRPr="00284C80">
        <w:rPr>
          <w:b/>
          <w:lang w:val="en-US"/>
        </w:rPr>
        <w:t>iVar</w:t>
      </w:r>
      <w:proofErr w:type="spellEnd"/>
      <w:r w:rsidRPr="00284C80">
        <w:rPr>
          <w:b/>
        </w:rPr>
        <w:t>1</w:t>
      </w:r>
      <w:r w:rsidRPr="00CE7E46">
        <w:t xml:space="preserve"> </w:t>
      </w:r>
      <w:r>
        <w:t xml:space="preserve">для первого и </w:t>
      </w:r>
      <w:proofErr w:type="spellStart"/>
      <w:r w:rsidRPr="00284C80">
        <w:rPr>
          <w:b/>
          <w:lang w:val="en-US"/>
        </w:rPr>
        <w:t>iVar</w:t>
      </w:r>
      <w:proofErr w:type="spellEnd"/>
      <w:r w:rsidRPr="00284C80">
        <w:rPr>
          <w:b/>
        </w:rPr>
        <w:t xml:space="preserve">2 </w:t>
      </w:r>
      <w:r>
        <w:t>для второго соответственно.</w:t>
      </w:r>
    </w:p>
    <w:p w:rsidR="00CE7E46" w:rsidRPr="00CE7E46" w:rsidRDefault="005B13AC" w:rsidP="00284C80">
      <w:pPr>
        <w:pStyle w:val="afa"/>
      </w:pPr>
      <w:r>
        <w:drawing>
          <wp:inline distT="0" distB="0" distL="0" distR="0" wp14:anchorId="33641F5A" wp14:editId="23139D22">
            <wp:extent cx="2726967" cy="3338624"/>
            <wp:effectExtent l="19050" t="19050" r="16510" b="14605"/>
            <wp:docPr id="857" name="Рисунок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2734231" cy="334751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E7E46" w:rsidRDefault="00146E44" w:rsidP="00284C80">
      <w:pPr>
        <w:pStyle w:val="afa"/>
      </w:pPr>
      <w:r>
        <w:t>Рисунок 10.</w:t>
      </w:r>
      <w:r w:rsidR="00C34BED" w:rsidRPr="00CA7FFD">
        <w:t>88</w:t>
      </w:r>
      <w:r w:rsidR="00B31DDB">
        <w:t xml:space="preserve"> – </w:t>
      </w:r>
      <w:r w:rsidR="00AA3623">
        <w:t xml:space="preserve">Параметры элемента </w:t>
      </w:r>
      <w:r w:rsidR="00AA3623" w:rsidRPr="00FC3BDC">
        <w:t>Прямоугольник</w:t>
      </w:r>
      <w:r w:rsidR="00FC3BDC">
        <w:t xml:space="preserve"> 1</w:t>
      </w:r>
    </w:p>
    <w:p w:rsidR="00284C80" w:rsidRPr="00284C80" w:rsidRDefault="00284C80" w:rsidP="00284C80">
      <w:pPr>
        <w:rPr>
          <w:lang w:eastAsia="ru-RU"/>
        </w:rPr>
      </w:pPr>
    </w:p>
    <w:p w:rsidR="00917876" w:rsidRPr="007E29D8" w:rsidRDefault="00917876" w:rsidP="002D092A">
      <w:pPr>
        <w:pStyle w:val="ad"/>
        <w:numPr>
          <w:ilvl w:val="0"/>
          <w:numId w:val="34"/>
        </w:numPr>
      </w:pPr>
      <w:r>
        <w:t>Настрои</w:t>
      </w:r>
      <w:r w:rsidR="00B31DDB">
        <w:t>ть</w:t>
      </w:r>
      <w:r>
        <w:t xml:space="preserve"> </w:t>
      </w:r>
      <w:hyperlink w:anchor="_4.1.1.__Вкладка" w:history="1">
        <w:r w:rsidRPr="00FC3BDC">
          <w:rPr>
            <w:rStyle w:val="a4"/>
          </w:rPr>
          <w:t>Менеджер визуализации</w:t>
        </w:r>
      </w:hyperlink>
      <w:r>
        <w:t>. В его установках постави</w:t>
      </w:r>
      <w:r w:rsidR="00B31DDB">
        <w:t>ть</w:t>
      </w:r>
      <w:r>
        <w:t xml:space="preserve"> </w:t>
      </w:r>
      <w:r w:rsidRPr="00CA41FF">
        <w:t>галочку</w:t>
      </w:r>
      <w:proofErr w:type="gramStart"/>
      <w:r w:rsidRPr="00284C80">
        <w:rPr>
          <w:b/>
        </w:rPr>
        <w:t xml:space="preserve"> И</w:t>
      </w:r>
      <w:proofErr w:type="gramEnd"/>
      <w:r w:rsidRPr="00284C80">
        <w:rPr>
          <w:b/>
        </w:rPr>
        <w:t xml:space="preserve">спользовать строки </w:t>
      </w:r>
      <w:r w:rsidRPr="00284C80">
        <w:rPr>
          <w:b/>
          <w:lang w:val="en-US"/>
        </w:rPr>
        <w:t>Unicode</w:t>
      </w:r>
      <w:r w:rsidRPr="007E29D8">
        <w:t>:</w:t>
      </w:r>
    </w:p>
    <w:p w:rsidR="00917876" w:rsidRPr="007E29D8" w:rsidRDefault="00917876" w:rsidP="00284C80">
      <w:pPr>
        <w:pStyle w:val="afa"/>
      </w:pPr>
      <w:r>
        <w:drawing>
          <wp:inline distT="0" distB="0" distL="0" distR="0" wp14:anchorId="427FE83C" wp14:editId="3FFD1931">
            <wp:extent cx="1847619" cy="638095"/>
            <wp:effectExtent l="0" t="0" r="635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C80" w:rsidRDefault="00284C80" w:rsidP="00494900"/>
    <w:p w:rsidR="00917876" w:rsidRPr="007E29D8" w:rsidRDefault="00917876" w:rsidP="00284C80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917876" w:rsidRPr="00284C80" w:rsidRDefault="002106AE" w:rsidP="00284C80">
      <w:pPr>
        <w:pStyle w:val="afa"/>
      </w:pPr>
      <w:r w:rsidRPr="00284C80">
        <w:drawing>
          <wp:inline distT="0" distB="0" distL="0" distR="0" wp14:anchorId="6BBC4D02" wp14:editId="31E32842">
            <wp:extent cx="3327990" cy="2740698"/>
            <wp:effectExtent l="0" t="0" r="6350" b="2540"/>
            <wp:docPr id="713" name="Рисунок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3340478" cy="275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876" w:rsidRPr="00284C80" w:rsidRDefault="00146E44" w:rsidP="00284C80">
      <w:pPr>
        <w:pStyle w:val="afa"/>
      </w:pPr>
      <w:r w:rsidRPr="00284C80">
        <w:t>Рисунок 10.</w:t>
      </w:r>
      <w:r w:rsidR="00C34BED" w:rsidRPr="00284C80">
        <w:t>89</w:t>
      </w:r>
      <w:r w:rsidR="00B31DDB" w:rsidRPr="00284C80">
        <w:t xml:space="preserve"> – </w:t>
      </w:r>
      <w:r w:rsidR="00D715AB" w:rsidRPr="00284C80">
        <w:t>Настройки таргет-визуализации</w:t>
      </w:r>
    </w:p>
    <w:p w:rsidR="00917876" w:rsidRPr="00284C80" w:rsidRDefault="002106AE" w:rsidP="00284C80">
      <w:pPr>
        <w:pStyle w:val="afa"/>
      </w:pPr>
      <w:r w:rsidRPr="00284C80">
        <w:lastRenderedPageBreak/>
        <w:drawing>
          <wp:inline distT="0" distB="0" distL="0" distR="0" wp14:anchorId="728C406B" wp14:editId="09903DEA">
            <wp:extent cx="4152381" cy="3714286"/>
            <wp:effectExtent l="0" t="0" r="635" b="635"/>
            <wp:docPr id="717" name="Рисунок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4152381" cy="37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876" w:rsidRPr="00284C80" w:rsidRDefault="00146E44" w:rsidP="00284C80">
      <w:pPr>
        <w:pStyle w:val="afa"/>
      </w:pPr>
      <w:r w:rsidRPr="00284C80">
        <w:t>Рисунок 10.</w:t>
      </w:r>
      <w:r w:rsidR="00C34BED" w:rsidRPr="00284C80">
        <w:t>90</w:t>
      </w:r>
      <w:r w:rsidR="00B31DDB" w:rsidRPr="00284C80">
        <w:t xml:space="preserve"> – </w:t>
      </w:r>
      <w:r w:rsidR="008C3436" w:rsidRPr="00284C80">
        <w:t>Настройки web-визуализации</w:t>
      </w:r>
    </w:p>
    <w:p w:rsidR="00917876" w:rsidRDefault="00917876" w:rsidP="00494900"/>
    <w:p w:rsidR="00917876" w:rsidRDefault="00917876" w:rsidP="00494900"/>
    <w:p w:rsidR="00284C80" w:rsidRDefault="00284C80">
      <w:pPr>
        <w:spacing w:before="0" w:after="200"/>
        <w:jc w:val="left"/>
      </w:pPr>
      <w:r>
        <w:br w:type="page"/>
      </w:r>
    </w:p>
    <w:p w:rsidR="00284C80" w:rsidRDefault="00297227" w:rsidP="002D092A">
      <w:pPr>
        <w:pStyle w:val="ad"/>
        <w:numPr>
          <w:ilvl w:val="0"/>
          <w:numId w:val="34"/>
        </w:numPr>
      </w:pPr>
      <w:hyperlink w:anchor="_11.1._Структура_главы." w:history="1">
        <w:r w:rsidR="00917876" w:rsidRPr="003C385F">
          <w:rPr>
            <w:rStyle w:val="a4"/>
          </w:rPr>
          <w:t>Запусти</w:t>
        </w:r>
        <w:r w:rsidR="00260874">
          <w:rPr>
            <w:rStyle w:val="a4"/>
          </w:rPr>
          <w:t>ть</w:t>
        </w:r>
        <w:r w:rsidR="00917876" w:rsidRPr="003C385F">
          <w:rPr>
            <w:rStyle w:val="a4"/>
          </w:rPr>
          <w:t xml:space="preserve"> проект на виртуальном контроллере</w:t>
        </w:r>
      </w:hyperlink>
      <w:r w:rsidR="00284C80">
        <w:t>.</w:t>
      </w:r>
    </w:p>
    <w:p w:rsidR="00284C80" w:rsidRDefault="00917876" w:rsidP="00284C80">
      <w:pPr>
        <w:pStyle w:val="ad"/>
      </w:pPr>
      <w:r>
        <w:t>Откр</w:t>
      </w:r>
      <w:r w:rsidR="00260874">
        <w:t>ыть</w:t>
      </w:r>
      <w:r>
        <w:t xml:space="preserve"> в веб-браузере страницу </w:t>
      </w:r>
      <w:hyperlink r:id="rId385" w:history="1">
        <w:r w:rsidRPr="00AB4005">
          <w:rPr>
            <w:rStyle w:val="a4"/>
          </w:rPr>
          <w:t>http://localhost:8080/webvisu.htm</w:t>
        </w:r>
      </w:hyperlink>
      <w:r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>
        <w:t xml:space="preserve">проекта. </w:t>
      </w:r>
      <w:r w:rsidR="0055394A" w:rsidRPr="00284C80">
        <w:rPr>
          <w:b/>
          <w:i/>
        </w:rPr>
        <w:t>Следует о</w:t>
      </w:r>
      <w:r w:rsidRPr="00284C80">
        <w:rPr>
          <w:b/>
          <w:i/>
        </w:rPr>
        <w:t>братит</w:t>
      </w:r>
      <w:r w:rsidR="0055394A" w:rsidRPr="00284C80">
        <w:rPr>
          <w:b/>
          <w:i/>
        </w:rPr>
        <w:t>ь</w:t>
      </w:r>
      <w:r w:rsidRPr="00284C80">
        <w:rPr>
          <w:b/>
          <w:i/>
        </w:rPr>
        <w:t xml:space="preserve"> внимание</w:t>
      </w:r>
      <w:r>
        <w:t xml:space="preserve">, что браузер должен поддерживать </w:t>
      </w:r>
      <w:r w:rsidRPr="00284C80">
        <w:rPr>
          <w:b/>
          <w:lang w:val="en-US"/>
        </w:rPr>
        <w:t>HTML</w:t>
      </w:r>
      <w:r w:rsidRPr="00284C80">
        <w:rPr>
          <w:b/>
        </w:rPr>
        <w:t>5</w:t>
      </w:r>
      <w:r w:rsidRPr="0020781C">
        <w:t xml:space="preserve">. </w:t>
      </w:r>
    </w:p>
    <w:p w:rsidR="00917876" w:rsidRDefault="00917876" w:rsidP="00284C80">
      <w:pPr>
        <w:pStyle w:val="ad"/>
      </w:pPr>
      <w:r>
        <w:t>Провери</w:t>
      </w:r>
      <w:r w:rsidR="00117229">
        <w:t>ть</w:t>
      </w:r>
      <w:r>
        <w:t xml:space="preserve"> функционал проекта.</w:t>
      </w:r>
    </w:p>
    <w:p w:rsidR="00917876" w:rsidRDefault="00917876" w:rsidP="00494900"/>
    <w:p w:rsidR="001036CF" w:rsidRDefault="00917876" w:rsidP="00284C80">
      <w:pPr>
        <w:pStyle w:val="afa"/>
      </w:pPr>
      <w:r>
        <w:drawing>
          <wp:inline distT="0" distB="0" distL="0" distR="0" wp14:anchorId="7DA3E2D7" wp14:editId="13425216">
            <wp:extent cx="5940425" cy="3977246"/>
            <wp:effectExtent l="0" t="0" r="3175" b="4445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7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876" w:rsidRPr="00F053B8" w:rsidRDefault="00146E44" w:rsidP="00F053B8">
      <w:pPr>
        <w:pStyle w:val="afa"/>
      </w:pPr>
      <w:r w:rsidRPr="00F053B8">
        <w:t>Рисунок 10.</w:t>
      </w:r>
      <w:r w:rsidR="0055394A" w:rsidRPr="00F053B8">
        <w:t>9</w:t>
      </w:r>
      <w:r w:rsidR="00C34BED" w:rsidRPr="00F053B8">
        <w:t>1</w:t>
      </w:r>
      <w:r w:rsidR="0055394A" w:rsidRPr="00F053B8">
        <w:t xml:space="preserve"> – </w:t>
      </w:r>
      <w:r w:rsidR="00AA3623" w:rsidRPr="00F053B8">
        <w:t>Web-визуализация проекта в браузере Chrome</w:t>
      </w:r>
    </w:p>
    <w:p w:rsidR="001036CF" w:rsidRDefault="001036CF" w:rsidP="00494900"/>
    <w:p w:rsidR="001036CF" w:rsidRPr="005B13AC" w:rsidRDefault="00917876" w:rsidP="00494900">
      <w:r>
        <w:t xml:space="preserve">После нажатия на элемент </w:t>
      </w:r>
      <w:r w:rsidRPr="00FC3BDC">
        <w:rPr>
          <w:b/>
        </w:rPr>
        <w:t>Комбинированное окно – Целочисленное</w:t>
      </w:r>
      <w:r>
        <w:t xml:space="preserve"> раскрывается список, сформированный из содержимого </w:t>
      </w:r>
      <w:hyperlink w:anchor="_7.1._Пул_изображений" w:history="1">
        <w:r w:rsidRPr="00FC3BDC">
          <w:rPr>
            <w:rStyle w:val="a4"/>
          </w:rPr>
          <w:t>Пула изображений</w:t>
        </w:r>
      </w:hyperlink>
      <w:r>
        <w:t xml:space="preserve"> и </w:t>
      </w:r>
      <w:hyperlink w:anchor="_7.2._Список_текстов" w:history="1">
        <w:r w:rsidRPr="00FC3BDC">
          <w:rPr>
            <w:rStyle w:val="a4"/>
          </w:rPr>
          <w:t>Списка текстов</w:t>
        </w:r>
      </w:hyperlink>
      <w:r>
        <w:t>. Выбор одной из строк приводит к записи в переменную</w:t>
      </w:r>
      <w:r w:rsidRPr="00FC3BDC">
        <w:rPr>
          <w:b/>
        </w:rPr>
        <w:t xml:space="preserve"> </w:t>
      </w:r>
      <w:proofErr w:type="spellStart"/>
      <w:r w:rsidRPr="00FC3BDC">
        <w:rPr>
          <w:b/>
          <w:lang w:val="en-US"/>
        </w:rPr>
        <w:t>iVar</w:t>
      </w:r>
      <w:proofErr w:type="spellEnd"/>
      <w:r w:rsidRPr="00FC3BDC">
        <w:rPr>
          <w:b/>
        </w:rPr>
        <w:t>1</w:t>
      </w:r>
      <w:r w:rsidRPr="00917876">
        <w:t xml:space="preserve"> </w:t>
      </w:r>
      <w:r w:rsidR="005B13AC">
        <w:t>идентификатора (</w:t>
      </w:r>
      <w:r w:rsidR="005B13AC" w:rsidRPr="005B13AC">
        <w:rPr>
          <w:b/>
          <w:lang w:val="en-US"/>
        </w:rPr>
        <w:t>ID</w:t>
      </w:r>
      <w:r w:rsidR="005B13AC" w:rsidRPr="005B13AC">
        <w:t>)</w:t>
      </w:r>
      <w:r w:rsidR="005B13AC">
        <w:t xml:space="preserve"> выбранной строки.</w:t>
      </w:r>
    </w:p>
    <w:p w:rsidR="001036CF" w:rsidRDefault="001036CF" w:rsidP="00494900"/>
    <w:p w:rsidR="00917876" w:rsidRDefault="00917876" w:rsidP="00494900">
      <w:r>
        <w:t xml:space="preserve">После нажатия на элемент </w:t>
      </w:r>
      <w:r w:rsidRPr="00FC3BDC">
        <w:rPr>
          <w:b/>
        </w:rPr>
        <w:t>Комбинированное окно – Массив</w:t>
      </w:r>
      <w:r>
        <w:t xml:space="preserve"> раскрывается список, сформированный из содержимого переменной, привязанной к элементу. Выбор одной из строк приводит к записи в переменную </w:t>
      </w:r>
      <w:proofErr w:type="spellStart"/>
      <w:r w:rsidRPr="00FC3BDC">
        <w:rPr>
          <w:b/>
          <w:lang w:val="en-US"/>
        </w:rPr>
        <w:t>iVar</w:t>
      </w:r>
      <w:proofErr w:type="spellEnd"/>
      <w:r w:rsidRPr="00FC3BDC">
        <w:rPr>
          <w:b/>
        </w:rPr>
        <w:t>2</w:t>
      </w:r>
      <w:r w:rsidRPr="00917876">
        <w:t xml:space="preserve"> </w:t>
      </w:r>
      <w:r>
        <w:t>номера выбранной строки.</w:t>
      </w:r>
    </w:p>
    <w:p w:rsidR="00284C80" w:rsidRDefault="00284C80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284C80" w:rsidTr="00284C80">
        <w:tc>
          <w:tcPr>
            <w:tcW w:w="675" w:type="dxa"/>
          </w:tcPr>
          <w:p w:rsidR="00284C80" w:rsidRDefault="00284C80" w:rsidP="00284C80">
            <w:r w:rsidRPr="0043438A">
              <w:rPr>
                <w:noProof/>
                <w:lang w:eastAsia="ru-RU"/>
              </w:rPr>
              <w:drawing>
                <wp:inline distT="0" distB="0" distL="0" distR="0" wp14:anchorId="7253D2C2" wp14:editId="14C9423B">
                  <wp:extent cx="350520" cy="446405"/>
                  <wp:effectExtent l="0" t="0" r="0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284C80" w:rsidRPr="00655F1C" w:rsidRDefault="00284C80" w:rsidP="00284C80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284C80" w:rsidRPr="00284C80" w:rsidRDefault="00284C80" w:rsidP="00284C80">
            <w:pPr>
              <w:rPr>
                <w:color w:val="000000"/>
              </w:rPr>
            </w:pPr>
            <w:r w:rsidRPr="0055394A">
              <w:t xml:space="preserve">В </w:t>
            </w:r>
            <w:r>
              <w:t xml:space="preserve">версии </w:t>
            </w:r>
            <w:r w:rsidRPr="0023267D">
              <w:rPr>
                <w:b/>
                <w:lang w:val="en-US"/>
              </w:rPr>
              <w:t>CODESYS</w:t>
            </w:r>
            <w:r w:rsidRPr="0023267D">
              <w:rPr>
                <w:b/>
              </w:rPr>
              <w:t xml:space="preserve"> </w:t>
            </w:r>
            <w:r w:rsidRPr="0023267D">
              <w:rPr>
                <w:b/>
                <w:lang w:val="en-US"/>
              </w:rPr>
              <w:t>V</w:t>
            </w:r>
            <w:r w:rsidRPr="0023267D">
              <w:rPr>
                <w:b/>
              </w:rPr>
              <w:t xml:space="preserve">3.5 </w:t>
            </w:r>
            <w:r w:rsidRPr="0023267D">
              <w:rPr>
                <w:b/>
                <w:lang w:val="en-US"/>
              </w:rPr>
              <w:t>SP</w:t>
            </w:r>
            <w:r w:rsidRPr="0023267D">
              <w:rPr>
                <w:b/>
              </w:rPr>
              <w:t>11</w:t>
            </w:r>
            <w:r>
              <w:t xml:space="preserve"> могут возникнуть проблемы в случае использования в элементе </w:t>
            </w:r>
            <w:r w:rsidRPr="00FC3BDC">
              <w:rPr>
                <w:b/>
              </w:rPr>
              <w:t>Комбинированное окно – Массив</w:t>
            </w:r>
            <w:r>
              <w:rPr>
                <w:b/>
              </w:rPr>
              <w:t xml:space="preserve"> </w:t>
            </w:r>
            <w:r>
              <w:t xml:space="preserve">столбца изображений, если в </w:t>
            </w:r>
            <w:r w:rsidRPr="00B844C9">
              <w:rPr>
                <w:b/>
              </w:rPr>
              <w:t>Менеджере визуализации</w:t>
            </w:r>
            <w:r>
              <w:t xml:space="preserve"> установлена галочка</w:t>
            </w:r>
            <w:proofErr w:type="gramStart"/>
            <w:r>
              <w:t xml:space="preserve"> </w:t>
            </w:r>
            <w:r w:rsidRPr="00B844C9">
              <w:rPr>
                <w:b/>
              </w:rPr>
              <w:t>И</w:t>
            </w:r>
            <w:proofErr w:type="gramEnd"/>
            <w:r w:rsidRPr="00B844C9">
              <w:rPr>
                <w:b/>
              </w:rPr>
              <w:t xml:space="preserve">спользовать строки </w:t>
            </w:r>
            <w:r w:rsidRPr="00B844C9">
              <w:rPr>
                <w:b/>
                <w:lang w:val="en-US"/>
              </w:rPr>
              <w:t>Unicode</w:t>
            </w:r>
            <w:r w:rsidRPr="00B844C9">
              <w:t xml:space="preserve">. </w:t>
            </w:r>
            <w:r>
              <w:t xml:space="preserve">В данном случае изображения, </w:t>
            </w:r>
            <w:r w:rsidRPr="00B844C9">
              <w:rPr>
                <w:b/>
                <w:lang w:val="en-US"/>
              </w:rPr>
              <w:t>ID</w:t>
            </w:r>
            <w:r>
              <w:t xml:space="preserve"> которых превышают один символ, не будут отображаться.</w:t>
            </w:r>
            <w:r w:rsidRPr="00B844C9">
              <w:t xml:space="preserve"> </w:t>
            </w:r>
            <w:r>
              <w:t xml:space="preserve">В рамках данного примера используются </w:t>
            </w:r>
            <w:proofErr w:type="spellStart"/>
            <w:r>
              <w:t>односимвольные</w:t>
            </w:r>
            <w:proofErr w:type="spellEnd"/>
            <w:r>
              <w:t xml:space="preserve"> </w:t>
            </w:r>
            <w:r>
              <w:rPr>
                <w:lang w:val="en-US"/>
              </w:rPr>
              <w:t>ID</w:t>
            </w:r>
            <w:r w:rsidRPr="00B844C9">
              <w:t xml:space="preserve"> (‘0’, ‘4’, 8’)</w:t>
            </w:r>
            <w:r>
              <w:t>.</w:t>
            </w:r>
          </w:p>
        </w:tc>
      </w:tr>
    </w:tbl>
    <w:p w:rsidR="00284C80" w:rsidRDefault="00284C80" w:rsidP="00494900"/>
    <w:p w:rsidR="00284C80" w:rsidRDefault="00284C80">
      <w:pPr>
        <w:spacing w:before="0" w:after="200"/>
        <w:jc w:val="left"/>
      </w:pPr>
      <w:r>
        <w:br w:type="page"/>
      </w:r>
    </w:p>
    <w:p w:rsidR="001036CF" w:rsidRPr="0093319D" w:rsidRDefault="001036CF" w:rsidP="005A3E50">
      <w:pPr>
        <w:pStyle w:val="3"/>
      </w:pPr>
      <w:bookmarkStart w:id="254" w:name="_11.2.4._Кнопка"/>
      <w:bookmarkStart w:id="255" w:name="_Toc34982979"/>
      <w:bookmarkEnd w:id="254"/>
      <w:r>
        <w:lastRenderedPageBreak/>
        <w:t>Кнопка</w:t>
      </w:r>
      <w:bookmarkEnd w:id="255"/>
    </w:p>
    <w:p w:rsidR="001036CF" w:rsidRDefault="001036CF" w:rsidP="00494900"/>
    <w:p w:rsidR="001036CF" w:rsidRPr="00362BC3" w:rsidRDefault="001036CF" w:rsidP="00494900">
      <w:r>
        <w:t xml:space="preserve">Данный пример посвящен работе с </w:t>
      </w:r>
      <w:r w:rsidR="005C5966">
        <w:t xml:space="preserve">графическим примитивом </w:t>
      </w:r>
      <w:hyperlink w:anchor="_8.3.5._Кнопка" w:history="1">
        <w:r w:rsidR="00362BC3" w:rsidRPr="0012606E">
          <w:rPr>
            <w:rStyle w:val="a4"/>
          </w:rPr>
          <w:t>Кнопка</w:t>
        </w:r>
      </w:hyperlink>
      <w:r w:rsidR="00362BC3">
        <w:t>. Примитив имеет две основные функции</w:t>
      </w:r>
      <w:r w:rsidR="00362BC3" w:rsidRPr="00362BC3">
        <w:t>:</w:t>
      </w:r>
    </w:p>
    <w:p w:rsidR="00362BC3" w:rsidRPr="00996452" w:rsidRDefault="000F5B59" w:rsidP="002D092A">
      <w:pPr>
        <w:pStyle w:val="ad"/>
        <w:numPr>
          <w:ilvl w:val="0"/>
          <w:numId w:val="35"/>
        </w:numPr>
      </w:pPr>
      <w:r>
        <w:t>П</w:t>
      </w:r>
      <w:r w:rsidR="00362BC3">
        <w:t xml:space="preserve">ереключение </w:t>
      </w:r>
      <w:r w:rsidR="0012606E">
        <w:t xml:space="preserve">значений </w:t>
      </w:r>
      <w:r w:rsidR="00362BC3">
        <w:t xml:space="preserve">переменных типа </w:t>
      </w:r>
      <w:r w:rsidR="00362BC3" w:rsidRPr="006E73D6">
        <w:rPr>
          <w:b/>
          <w:lang w:val="en-US"/>
        </w:rPr>
        <w:t>BOOL</w:t>
      </w:r>
      <w:r w:rsidR="00316F5C">
        <w:t>.</w:t>
      </w:r>
    </w:p>
    <w:p w:rsidR="00362BC3" w:rsidRPr="00362BC3" w:rsidRDefault="000F5B59" w:rsidP="002D092A">
      <w:pPr>
        <w:pStyle w:val="ad"/>
        <w:numPr>
          <w:ilvl w:val="0"/>
          <w:numId w:val="35"/>
        </w:numPr>
      </w:pPr>
      <w:r>
        <w:t>В</w:t>
      </w:r>
      <w:r w:rsidR="00362BC3">
        <w:t xml:space="preserve">ыполнение действий, привязанных во вкладке </w:t>
      </w:r>
      <w:hyperlink w:anchor="_10.1._Вкладка_InputConfiguration" w:history="1">
        <w:proofErr w:type="spellStart"/>
        <w:r w:rsidR="00362BC3" w:rsidRPr="006E73D6">
          <w:rPr>
            <w:rStyle w:val="a4"/>
            <w:lang w:val="en-US"/>
          </w:rPr>
          <w:t>InputConfiguration</w:t>
        </w:r>
        <w:proofErr w:type="spellEnd"/>
      </w:hyperlink>
      <w:r w:rsidR="00362BC3" w:rsidRPr="00362BC3">
        <w:t>.</w:t>
      </w:r>
    </w:p>
    <w:p w:rsidR="006E73D6" w:rsidRDefault="006E73D6" w:rsidP="006E73D6">
      <w:pPr>
        <w:ind w:left="720"/>
      </w:pPr>
    </w:p>
    <w:p w:rsidR="00362BC3" w:rsidRDefault="00362BC3" w:rsidP="00494900">
      <w:r>
        <w:t xml:space="preserve">В рамках </w:t>
      </w:r>
      <w:r w:rsidR="000F5B59">
        <w:t>данного</w:t>
      </w:r>
      <w:r>
        <w:t xml:space="preserve"> примера будет рассмотрена только первая функция кнопки.</w:t>
      </w:r>
    </w:p>
    <w:p w:rsidR="00362BC3" w:rsidRPr="006E73D6" w:rsidRDefault="00D15354" w:rsidP="006E73D6">
      <w:pPr>
        <w:pStyle w:val="afa"/>
      </w:pPr>
      <w:r w:rsidRPr="006E73D6">
        <w:drawing>
          <wp:inline distT="0" distB="0" distL="0" distR="0" wp14:anchorId="07FE9E8A" wp14:editId="4E14C416">
            <wp:extent cx="5940425" cy="3540098"/>
            <wp:effectExtent l="0" t="0" r="3175" b="381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4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BC3" w:rsidRPr="00F053B8" w:rsidRDefault="00146E44" w:rsidP="00F053B8">
      <w:pPr>
        <w:pStyle w:val="afa"/>
      </w:pPr>
      <w:r w:rsidRPr="00F053B8">
        <w:t>Рисунок 10.</w:t>
      </w:r>
      <w:r w:rsidR="0096631D" w:rsidRPr="00F053B8">
        <w:t>9</w:t>
      </w:r>
      <w:r w:rsidR="00C34BED" w:rsidRPr="00F053B8">
        <w:t>2</w:t>
      </w:r>
      <w:r w:rsidR="0096631D" w:rsidRPr="00F053B8">
        <w:t xml:space="preserve"> – </w:t>
      </w:r>
      <w:r w:rsidR="00362BC3" w:rsidRPr="00F053B8">
        <w:t>Внешний вид примера Кнопка</w:t>
      </w:r>
    </w:p>
    <w:p w:rsidR="00362BC3" w:rsidRDefault="00362BC3" w:rsidP="00494900"/>
    <w:p w:rsidR="00334B15" w:rsidRPr="00221A0F" w:rsidRDefault="00334B15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D519AB" w:rsidRPr="00221A0F" w:rsidRDefault="00D519AB" w:rsidP="00494900"/>
    <w:p w:rsidR="00362BC3" w:rsidRPr="00221A0F" w:rsidRDefault="00362BC3" w:rsidP="00494900">
      <w:r>
        <w:t>Пример</w:t>
      </w:r>
      <w:r w:rsidRPr="00221A0F">
        <w:t xml:space="preserve"> </w:t>
      </w:r>
      <w:r>
        <w:t>доступен</w:t>
      </w:r>
      <w:r w:rsidRPr="00221A0F">
        <w:t xml:space="preserve"> </w:t>
      </w:r>
      <w:r>
        <w:t>для</w:t>
      </w:r>
      <w:r w:rsidRPr="00221A0F">
        <w:t xml:space="preserve"> </w:t>
      </w:r>
      <w:r>
        <w:t>скачивания</w:t>
      </w:r>
      <w:r w:rsidR="001C5C80" w:rsidRPr="00221A0F">
        <w:t xml:space="preserve">: </w:t>
      </w:r>
      <w:hyperlink r:id="rId388" w:history="1">
        <w:r w:rsidR="001C5C80" w:rsidRPr="001C5C80">
          <w:rPr>
            <w:rStyle w:val="a4"/>
            <w:lang w:val="en-US"/>
          </w:rPr>
          <w:t>Example</w:t>
        </w:r>
        <w:r w:rsidR="001C5C80" w:rsidRPr="00221A0F">
          <w:rPr>
            <w:rStyle w:val="a4"/>
          </w:rPr>
          <w:t>_</w:t>
        </w:r>
        <w:r w:rsidR="001C5C80" w:rsidRPr="001C5C80">
          <w:rPr>
            <w:rStyle w:val="a4"/>
            <w:lang w:val="en-US"/>
          </w:rPr>
          <w:t>Button</w:t>
        </w:r>
        <w:r w:rsidR="001C5C80" w:rsidRPr="00221A0F">
          <w:rPr>
            <w:rStyle w:val="a4"/>
          </w:rPr>
          <w:t>.</w:t>
        </w:r>
        <w:proofErr w:type="spellStart"/>
        <w:r w:rsidR="001C5C80" w:rsidRPr="001C5C80">
          <w:rPr>
            <w:rStyle w:val="a4"/>
            <w:lang w:val="en-US"/>
          </w:rPr>
          <w:t>projectarchive</w:t>
        </w:r>
        <w:proofErr w:type="spellEnd"/>
      </w:hyperlink>
    </w:p>
    <w:p w:rsidR="001036CF" w:rsidRPr="00221A0F" w:rsidRDefault="001036CF" w:rsidP="00494900"/>
    <w:p w:rsidR="001036CF" w:rsidRPr="00221A0F" w:rsidRDefault="001036CF" w:rsidP="00494900"/>
    <w:p w:rsidR="001036CF" w:rsidRPr="00221A0F" w:rsidRDefault="001036CF" w:rsidP="00494900"/>
    <w:p w:rsidR="001036CF" w:rsidRPr="00221A0F" w:rsidRDefault="001036CF" w:rsidP="00494900"/>
    <w:p w:rsidR="00AF61F4" w:rsidRPr="00221A0F" w:rsidRDefault="00AF61F4" w:rsidP="00494900"/>
    <w:p w:rsidR="0096631D" w:rsidRPr="0096631D" w:rsidRDefault="00B34E25" w:rsidP="00494900">
      <w:r w:rsidRPr="0096631D">
        <w:t xml:space="preserve">Для </w:t>
      </w:r>
      <w:r>
        <w:t>создания примера с использованием элемента</w:t>
      </w:r>
      <w:r w:rsidRPr="00B34E25">
        <w:rPr>
          <w:b/>
        </w:rPr>
        <w:t xml:space="preserve"> </w:t>
      </w:r>
      <w:r w:rsidR="0096631D" w:rsidRPr="0096631D">
        <w:rPr>
          <w:b/>
        </w:rPr>
        <w:t>Кнопка</w:t>
      </w:r>
      <w:r w:rsidR="0096631D" w:rsidRPr="0096631D">
        <w:t xml:space="preserve"> следует:</w:t>
      </w:r>
    </w:p>
    <w:p w:rsidR="00362BC3" w:rsidRPr="00526B5B" w:rsidRDefault="00362BC3" w:rsidP="002D092A">
      <w:pPr>
        <w:pStyle w:val="ad"/>
        <w:numPr>
          <w:ilvl w:val="0"/>
          <w:numId w:val="36"/>
        </w:numPr>
      </w:pPr>
      <w:r>
        <w:t>Созда</w:t>
      </w:r>
      <w:r w:rsidR="0096631D">
        <w:t>ть</w:t>
      </w:r>
      <w:r w:rsidRPr="00526B5B">
        <w:t xml:space="preserve"> </w:t>
      </w:r>
      <w:r>
        <w:t xml:space="preserve">новый </w:t>
      </w:r>
      <w:r w:rsidRPr="00AF61F4">
        <w:rPr>
          <w:b/>
          <w:i/>
        </w:rPr>
        <w:t>стандартный</w:t>
      </w:r>
      <w:r w:rsidRPr="00526B5B">
        <w:t xml:space="preserve"> </w:t>
      </w:r>
      <w:r>
        <w:t>проект</w:t>
      </w:r>
      <w:r w:rsidRPr="00AF61F4">
        <w:rPr>
          <w:b/>
        </w:rPr>
        <w:t xml:space="preserve"> </w:t>
      </w:r>
      <w:r w:rsidRPr="00AF61F4">
        <w:rPr>
          <w:b/>
          <w:lang w:val="en-US"/>
        </w:rPr>
        <w:t>CODESYS</w:t>
      </w:r>
      <w:r w:rsidRPr="00526B5B">
        <w:t xml:space="preserve"> </w:t>
      </w:r>
      <w:r>
        <w:t>с</w:t>
      </w:r>
      <w:r w:rsidRPr="00526B5B">
        <w:t xml:space="preserve"> </w:t>
      </w:r>
      <w:r>
        <w:t>названием</w:t>
      </w:r>
      <w:r w:rsidRPr="00526B5B">
        <w:t xml:space="preserve"> </w:t>
      </w:r>
      <w:r w:rsidRPr="00AF61F4">
        <w:rPr>
          <w:b/>
          <w:lang w:val="en-US"/>
        </w:rPr>
        <w:t>Example</w:t>
      </w:r>
      <w:r w:rsidR="00A9188F" w:rsidRPr="00AF61F4">
        <w:rPr>
          <w:b/>
        </w:rPr>
        <w:t>_</w:t>
      </w:r>
      <w:r w:rsidR="00A9188F" w:rsidRPr="00AF61F4">
        <w:rPr>
          <w:b/>
          <w:lang w:val="en-US"/>
        </w:rPr>
        <w:t>Button</w:t>
      </w:r>
      <w:r w:rsidRPr="00526B5B">
        <w:t xml:space="preserve"> </w:t>
      </w:r>
      <w:r>
        <w:t>и</w:t>
      </w:r>
      <w:r w:rsidRPr="00526B5B">
        <w:t xml:space="preserve"> </w:t>
      </w:r>
      <w:r>
        <w:t>настройками</w:t>
      </w:r>
      <w:r w:rsidRPr="00526B5B">
        <w:t xml:space="preserve"> </w:t>
      </w:r>
      <w:r>
        <w:t>по</w:t>
      </w:r>
      <w:r w:rsidRPr="00526B5B">
        <w:t xml:space="preserve"> </w:t>
      </w:r>
      <w:r>
        <w:t>умолчанию</w:t>
      </w:r>
      <w:r w:rsidRPr="00526B5B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AF61F4">
        <w:rPr>
          <w:lang w:val="en-US"/>
        </w:rPr>
        <w:t>CODESYS</w:t>
      </w:r>
      <w:r w:rsidR="0070162F" w:rsidRPr="0070162F">
        <w:t xml:space="preserve"> </w:t>
      </w:r>
      <w:r w:rsidR="0070162F" w:rsidRPr="00AF61F4">
        <w:rPr>
          <w:lang w:val="en-US"/>
        </w:rPr>
        <w:t>Control</w:t>
      </w:r>
      <w:r w:rsidR="0070162F" w:rsidRPr="0070162F">
        <w:t xml:space="preserve"> </w:t>
      </w:r>
      <w:r w:rsidR="0070162F" w:rsidRPr="00AF61F4">
        <w:rPr>
          <w:lang w:val="en-US"/>
        </w:rPr>
        <w:t>Win</w:t>
      </w:r>
      <w:r w:rsidR="0070162F" w:rsidRPr="0070162F">
        <w:t xml:space="preserve"> </w:t>
      </w:r>
      <w:r w:rsidR="0070162F" w:rsidRPr="00AF61F4">
        <w:rPr>
          <w:lang w:val="en-US"/>
        </w:rPr>
        <w:t>V</w:t>
      </w:r>
      <w:r w:rsidR="0070162F" w:rsidRPr="0070162F">
        <w:t>3</w:t>
      </w:r>
      <w:r w:rsidRPr="00526B5B">
        <w:t xml:space="preserve">, </w:t>
      </w:r>
      <w:r>
        <w:t>язык</w:t>
      </w:r>
      <w:r w:rsidRPr="00526B5B">
        <w:t xml:space="preserve"> </w:t>
      </w:r>
      <w:r w:rsidRPr="00AF61F4">
        <w:rPr>
          <w:lang w:val="en-US"/>
        </w:rPr>
        <w:t>PLC</w:t>
      </w:r>
      <w:r w:rsidRPr="00526B5B">
        <w:t>_</w:t>
      </w:r>
      <w:r w:rsidRPr="00AF61F4">
        <w:rPr>
          <w:lang w:val="en-US"/>
        </w:rPr>
        <w:t>PRG</w:t>
      </w:r>
      <w:r w:rsidRPr="00526B5B">
        <w:t xml:space="preserve"> – </w:t>
      </w:r>
      <w:r w:rsidRPr="00AF61F4">
        <w:rPr>
          <w:b/>
          <w:lang w:val="en-US"/>
        </w:rPr>
        <w:t>ST</w:t>
      </w:r>
      <w:r w:rsidRPr="00526B5B">
        <w:t>.</w:t>
      </w:r>
    </w:p>
    <w:p w:rsidR="00362BC3" w:rsidRPr="00BD5BE6" w:rsidRDefault="00362BC3" w:rsidP="002D092A">
      <w:pPr>
        <w:pStyle w:val="ad"/>
        <w:numPr>
          <w:ilvl w:val="0"/>
          <w:numId w:val="36"/>
        </w:numPr>
      </w:pPr>
      <w:r>
        <w:t xml:space="preserve">В программе </w:t>
      </w:r>
      <w:r w:rsidRPr="00AF61F4">
        <w:rPr>
          <w:b/>
          <w:lang w:val="en-US"/>
        </w:rPr>
        <w:t>PLC</w:t>
      </w:r>
      <w:r w:rsidRPr="00AF61F4">
        <w:rPr>
          <w:b/>
        </w:rPr>
        <w:t>_</w:t>
      </w:r>
      <w:r w:rsidRPr="00AF61F4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96631D">
        <w:t>ть</w:t>
      </w:r>
      <w:r>
        <w:t xml:space="preserve"> </w:t>
      </w:r>
      <w:r w:rsidR="001D778A">
        <w:t xml:space="preserve">переменную </w:t>
      </w:r>
      <w:proofErr w:type="spellStart"/>
      <w:r w:rsidR="001D778A" w:rsidRPr="00AF61F4">
        <w:rPr>
          <w:b/>
          <w:lang w:val="en-US"/>
        </w:rPr>
        <w:t>bVar</w:t>
      </w:r>
      <w:proofErr w:type="spellEnd"/>
      <w:r w:rsidR="001D778A" w:rsidRPr="001D778A">
        <w:t xml:space="preserve"> </w:t>
      </w:r>
      <w:r w:rsidR="001D778A">
        <w:t xml:space="preserve">типа </w:t>
      </w:r>
      <w:r w:rsidR="001D778A" w:rsidRPr="00AF61F4">
        <w:rPr>
          <w:b/>
          <w:lang w:val="en-US"/>
        </w:rPr>
        <w:t>BOOL</w:t>
      </w:r>
      <w:r w:rsidRPr="00694989">
        <w:t>:</w:t>
      </w:r>
    </w:p>
    <w:p w:rsidR="00362BC3" w:rsidRDefault="00362BC3" w:rsidP="00494900"/>
    <w:p w:rsidR="00362BC3" w:rsidRDefault="00362BC3" w:rsidP="00AF61F4">
      <w:pPr>
        <w:pStyle w:val="afa"/>
      </w:pPr>
      <w:r>
        <w:drawing>
          <wp:inline distT="0" distB="0" distL="0" distR="0" wp14:anchorId="0DB3636D" wp14:editId="35FA017F">
            <wp:extent cx="1733333" cy="619048"/>
            <wp:effectExtent l="19050" t="19050" r="19685" b="1016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1733333" cy="6190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62BC3" w:rsidRDefault="00146E44" w:rsidP="00AF61F4">
      <w:pPr>
        <w:pStyle w:val="afa"/>
      </w:pPr>
      <w:r>
        <w:t>Рисунок 10.</w:t>
      </w:r>
      <w:r w:rsidR="0096631D">
        <w:t>9</w:t>
      </w:r>
      <w:r w:rsidR="00C34BED" w:rsidRPr="00C34BED">
        <w:t>3</w:t>
      </w:r>
      <w:r w:rsidR="0096631D">
        <w:t xml:space="preserve"> – </w:t>
      </w:r>
      <w:r w:rsidR="00362BC3">
        <w:t xml:space="preserve">Объявление переменных программы </w:t>
      </w:r>
      <w:r w:rsidR="00362BC3" w:rsidRPr="0012606E">
        <w:rPr>
          <w:lang w:val="en-US"/>
        </w:rPr>
        <w:t>PLC</w:t>
      </w:r>
      <w:r w:rsidR="00362BC3" w:rsidRPr="0012606E">
        <w:t>_</w:t>
      </w:r>
      <w:r w:rsidR="00362BC3" w:rsidRPr="0012606E">
        <w:rPr>
          <w:lang w:val="en-US"/>
        </w:rPr>
        <w:t>PRG</w:t>
      </w:r>
    </w:p>
    <w:p w:rsidR="00AF61F4" w:rsidRDefault="00AF61F4">
      <w:pPr>
        <w:spacing w:before="0" w:after="200"/>
        <w:jc w:val="left"/>
      </w:pPr>
      <w:r>
        <w:br w:type="page"/>
      </w:r>
    </w:p>
    <w:p w:rsidR="00AF61F4" w:rsidRPr="00AF61F4" w:rsidRDefault="00297227" w:rsidP="002D092A">
      <w:pPr>
        <w:pStyle w:val="ad"/>
        <w:numPr>
          <w:ilvl w:val="0"/>
          <w:numId w:val="36"/>
        </w:numPr>
      </w:pPr>
      <w:hyperlink w:anchor="_3.1._Что_такое" w:history="1">
        <w:r w:rsidR="00AA2372" w:rsidRPr="00AA2372">
          <w:rPr>
            <w:rStyle w:val="a4"/>
          </w:rPr>
          <w:t>Добави</w:t>
        </w:r>
        <w:r w:rsidR="0096631D">
          <w:rPr>
            <w:rStyle w:val="a4"/>
          </w:rPr>
          <w:t>ть</w:t>
        </w:r>
        <w:r w:rsidR="00AA2372" w:rsidRPr="00AA2372">
          <w:rPr>
            <w:rStyle w:val="a4"/>
          </w:rPr>
          <w:t xml:space="preserve"> в проект</w:t>
        </w:r>
      </w:hyperlink>
      <w:r w:rsidR="00AA2372" w:rsidRPr="00AA2372">
        <w:t xml:space="preserve"> </w:t>
      </w:r>
      <w:r w:rsidR="00362BC3" w:rsidRPr="00AA2372">
        <w:t>экран</w:t>
      </w:r>
      <w:r w:rsidR="00362BC3">
        <w:t xml:space="preserve"> визуализации </w:t>
      </w:r>
      <w:r w:rsidR="00362BC3" w:rsidRPr="00AF61F4">
        <w:rPr>
          <w:b/>
          <w:lang w:val="en-US"/>
        </w:rPr>
        <w:t>Visualization</w:t>
      </w:r>
    </w:p>
    <w:p w:rsidR="001036CF" w:rsidRDefault="00D8226A" w:rsidP="00AF61F4">
      <w:pPr>
        <w:pStyle w:val="ad"/>
      </w:pPr>
      <w:r w:rsidRPr="00D8226A">
        <w:t xml:space="preserve"> </w:t>
      </w:r>
      <w:r w:rsidR="0012606E">
        <w:t xml:space="preserve">В его </w:t>
      </w:r>
      <w:hyperlink w:anchor="_3.2._Свойства_экрана" w:history="1">
        <w:r w:rsidR="0012606E" w:rsidRPr="0012606E">
          <w:rPr>
            <w:rStyle w:val="a4"/>
          </w:rPr>
          <w:t>свойствах</w:t>
        </w:r>
      </w:hyperlink>
      <w:r w:rsidR="0012606E">
        <w:t xml:space="preserve"> выб</w:t>
      </w:r>
      <w:r w:rsidR="0096631D">
        <w:t>рать</w:t>
      </w:r>
      <w:r w:rsidR="0012606E">
        <w:t xml:space="preserve"> размер </w:t>
      </w:r>
      <w:r w:rsidR="00C970CF">
        <w:t xml:space="preserve"> </w:t>
      </w:r>
      <w:r w:rsidR="0090299E" w:rsidRPr="00AF61F4">
        <w:rPr>
          <w:b/>
        </w:rPr>
        <w:t>800 × 480</w:t>
      </w:r>
      <w:r w:rsidRPr="00AF61F4">
        <w:rPr>
          <w:b/>
        </w:rPr>
        <w:t xml:space="preserve">. </w:t>
      </w:r>
      <w:r w:rsidR="00362BC3">
        <w:t xml:space="preserve">Экран будет содержать четыре элемента </w:t>
      </w:r>
      <w:hyperlink w:anchor="_8.5.2._Индикатор" w:history="1">
        <w:r w:rsidR="00362BC3" w:rsidRPr="00CA41FF">
          <w:rPr>
            <w:rStyle w:val="a4"/>
          </w:rPr>
          <w:t>Индикатор</w:t>
        </w:r>
      </w:hyperlink>
      <w:r w:rsidR="00362BC3">
        <w:t xml:space="preserve">, два элемента </w:t>
      </w:r>
      <w:hyperlink w:anchor="_8.3.6._Группа" w:history="1">
        <w:r w:rsidR="00362BC3" w:rsidRPr="00CA41FF">
          <w:rPr>
            <w:rStyle w:val="a4"/>
          </w:rPr>
          <w:t>Группа</w:t>
        </w:r>
      </w:hyperlink>
      <w:r w:rsidR="00362BC3">
        <w:t xml:space="preserve"> и пять элементов </w:t>
      </w:r>
      <w:hyperlink w:anchor="_8.3.5._Кнопка" w:history="1">
        <w:r w:rsidR="00362BC3" w:rsidRPr="00CA41FF">
          <w:rPr>
            <w:rStyle w:val="a4"/>
          </w:rPr>
          <w:t>Кнопка</w:t>
        </w:r>
      </w:hyperlink>
      <w:r w:rsidR="00362BC3">
        <w:t>.</w:t>
      </w:r>
    </w:p>
    <w:p w:rsidR="001036CF" w:rsidRDefault="00110FC9" w:rsidP="00AF61F4">
      <w:pPr>
        <w:pStyle w:val="afa"/>
      </w:pPr>
      <w:r>
        <w:drawing>
          <wp:inline distT="0" distB="0" distL="0" distR="0" wp14:anchorId="5318481E" wp14:editId="65937EB6">
            <wp:extent cx="5940425" cy="3546230"/>
            <wp:effectExtent l="0" t="0" r="317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4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ECD" w:rsidRPr="00404ECD" w:rsidRDefault="00146E44" w:rsidP="00AF61F4">
      <w:pPr>
        <w:pStyle w:val="afa"/>
      </w:pPr>
      <w:r>
        <w:t>Рисунок 10.</w:t>
      </w:r>
      <w:r w:rsidR="0096631D">
        <w:t>9</w:t>
      </w:r>
      <w:r w:rsidR="00C34BED" w:rsidRPr="00CA7FFD">
        <w:t>4</w:t>
      </w:r>
      <w:r w:rsidR="0096631D">
        <w:t xml:space="preserve"> – </w:t>
      </w:r>
      <w:r w:rsidR="00E61959">
        <w:t xml:space="preserve">Содержимое экрана </w:t>
      </w:r>
      <w:r w:rsidR="00E61959" w:rsidRPr="0012606E">
        <w:rPr>
          <w:lang w:val="en-US"/>
        </w:rPr>
        <w:t>Visualization</w:t>
      </w:r>
    </w:p>
    <w:p w:rsidR="001036CF" w:rsidRDefault="001036CF" w:rsidP="00494900"/>
    <w:p w:rsidR="001036CF" w:rsidRDefault="001036CF" w:rsidP="00494900"/>
    <w:p w:rsidR="001036CF" w:rsidRDefault="001036CF" w:rsidP="00494900"/>
    <w:p w:rsidR="00404ECD" w:rsidRDefault="00404ECD" w:rsidP="002D092A">
      <w:pPr>
        <w:pStyle w:val="ad"/>
        <w:numPr>
          <w:ilvl w:val="0"/>
          <w:numId w:val="36"/>
        </w:numPr>
      </w:pPr>
      <w:r>
        <w:t xml:space="preserve">К каждому из четырех </w:t>
      </w:r>
      <w:hyperlink w:anchor="_8.5.2._Индикатор" w:history="1">
        <w:r w:rsidRPr="00CA41FF">
          <w:rPr>
            <w:rStyle w:val="a4"/>
          </w:rPr>
          <w:t>индикаторов</w:t>
        </w:r>
      </w:hyperlink>
      <w:r>
        <w:t xml:space="preserve"> привя</w:t>
      </w:r>
      <w:r w:rsidR="0096631D">
        <w:t>зать</w:t>
      </w:r>
      <w:r>
        <w:t xml:space="preserve"> переменную </w:t>
      </w:r>
      <w:proofErr w:type="spellStart"/>
      <w:r w:rsidRPr="00CA41FF">
        <w:rPr>
          <w:b/>
          <w:lang w:val="en-US"/>
        </w:rPr>
        <w:t>bVar</w:t>
      </w:r>
      <w:proofErr w:type="spellEnd"/>
      <w:r w:rsidRPr="00404ECD">
        <w:t>:</w:t>
      </w:r>
    </w:p>
    <w:p w:rsidR="00F166A7" w:rsidRPr="00996452" w:rsidRDefault="00F166A7" w:rsidP="00F166A7"/>
    <w:p w:rsidR="00404ECD" w:rsidRPr="00404ECD" w:rsidRDefault="00404ECD" w:rsidP="00F166A7">
      <w:pPr>
        <w:pStyle w:val="afa"/>
        <w:rPr>
          <w:lang w:val="en-US"/>
        </w:rPr>
      </w:pPr>
      <w:r>
        <w:drawing>
          <wp:inline distT="0" distB="0" distL="0" distR="0" wp14:anchorId="667107D2" wp14:editId="1945FF39">
            <wp:extent cx="4371429" cy="2952381"/>
            <wp:effectExtent l="19050" t="19050" r="10160" b="19685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4371429" cy="29523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04ECD" w:rsidRPr="00404ECD" w:rsidRDefault="00146E44" w:rsidP="00F166A7">
      <w:pPr>
        <w:pStyle w:val="afa"/>
      </w:pPr>
      <w:r>
        <w:t>Рисунок 10.</w:t>
      </w:r>
      <w:r w:rsidR="0096631D">
        <w:t>9</w:t>
      </w:r>
      <w:r w:rsidR="00C34BED" w:rsidRPr="00B34E25">
        <w:t>5</w:t>
      </w:r>
      <w:r w:rsidR="0096631D">
        <w:t xml:space="preserve"> – </w:t>
      </w:r>
      <w:r w:rsidR="00404ECD">
        <w:t xml:space="preserve">Настройки элемента </w:t>
      </w:r>
      <w:r w:rsidR="00404ECD" w:rsidRPr="00CA41FF">
        <w:t>Индикатор</w:t>
      </w:r>
    </w:p>
    <w:p w:rsidR="001036CF" w:rsidRPr="008472F3" w:rsidRDefault="001036CF" w:rsidP="00494900"/>
    <w:p w:rsidR="00F166A7" w:rsidRDefault="00F166A7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4E038B" w:rsidRDefault="0090299E" w:rsidP="002D092A">
      <w:pPr>
        <w:pStyle w:val="ad"/>
        <w:numPr>
          <w:ilvl w:val="0"/>
          <w:numId w:val="36"/>
        </w:numPr>
      </w:pPr>
      <w:r>
        <w:lastRenderedPageBreak/>
        <w:t>Настроить</w:t>
      </w:r>
      <w:r w:rsidR="004E038B">
        <w:t xml:space="preserve"> </w:t>
      </w:r>
      <w:hyperlink w:anchor="_8.3.5._Кнопка" w:history="1">
        <w:r w:rsidR="004E038B" w:rsidRPr="00CA41FF">
          <w:rPr>
            <w:rStyle w:val="a4"/>
          </w:rPr>
          <w:t>кнопку</w:t>
        </w:r>
        <w:proofErr w:type="gramStart"/>
      </w:hyperlink>
      <w:r w:rsidR="00CA41FF" w:rsidRPr="00CA41FF">
        <w:t xml:space="preserve"> </w:t>
      </w:r>
      <w:r w:rsidR="004E038B" w:rsidRPr="00F166A7">
        <w:rPr>
          <w:b/>
        </w:rPr>
        <w:t>П</w:t>
      </w:r>
      <w:proofErr w:type="gramEnd"/>
      <w:r w:rsidR="004E038B" w:rsidRPr="00F166A7">
        <w:rPr>
          <w:b/>
        </w:rPr>
        <w:t xml:space="preserve">ереключить на </w:t>
      </w:r>
      <w:r w:rsidR="004E038B" w:rsidRPr="00F166A7">
        <w:rPr>
          <w:b/>
          <w:lang w:val="en-US"/>
        </w:rPr>
        <w:t>TRUE</w:t>
      </w:r>
      <w:r w:rsidR="004E038B" w:rsidRPr="00404ECD">
        <w:t>:</w:t>
      </w:r>
    </w:p>
    <w:p w:rsidR="00F166A7" w:rsidRPr="00404ECD" w:rsidRDefault="00F166A7" w:rsidP="00F166A7">
      <w:pPr>
        <w:ind w:left="360"/>
      </w:pPr>
    </w:p>
    <w:p w:rsidR="004E038B" w:rsidRPr="00404ECD" w:rsidRDefault="004E038B" w:rsidP="00F166A7">
      <w:pPr>
        <w:pStyle w:val="afa"/>
        <w:rPr>
          <w:lang w:val="en-US"/>
        </w:rPr>
      </w:pPr>
      <w:r>
        <w:drawing>
          <wp:inline distT="0" distB="0" distL="0" distR="0" wp14:anchorId="2D5CF1D1" wp14:editId="61B5BD09">
            <wp:extent cx="3761905" cy="2857143"/>
            <wp:effectExtent l="19050" t="19050" r="10160" b="19685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3761905" cy="28571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E038B" w:rsidRPr="004E038B" w:rsidRDefault="00146E44" w:rsidP="00F166A7">
      <w:pPr>
        <w:pStyle w:val="afa"/>
      </w:pPr>
      <w:r>
        <w:t>Рисунок 10.</w:t>
      </w:r>
      <w:r w:rsidR="0096631D">
        <w:t>9</w:t>
      </w:r>
      <w:r w:rsidR="00C34BED" w:rsidRPr="00C34BED">
        <w:t>6</w:t>
      </w:r>
      <w:r w:rsidR="0096631D">
        <w:t xml:space="preserve"> – </w:t>
      </w:r>
      <w:r w:rsidR="004E038B">
        <w:t xml:space="preserve">Настройки кнопки </w:t>
      </w:r>
      <w:r w:rsidR="004E038B" w:rsidRPr="00CA41FF">
        <w:t xml:space="preserve">Переключить на </w:t>
      </w:r>
      <w:r w:rsidR="004E038B" w:rsidRPr="00CA41FF">
        <w:rPr>
          <w:lang w:val="en-US"/>
        </w:rPr>
        <w:t>TRUE</w:t>
      </w:r>
    </w:p>
    <w:p w:rsidR="001036CF" w:rsidRDefault="001036CF" w:rsidP="00494900"/>
    <w:p w:rsidR="00F166A7" w:rsidRDefault="00F166A7" w:rsidP="00494900"/>
    <w:p w:rsidR="00F166A7" w:rsidRDefault="00F166A7" w:rsidP="00494900"/>
    <w:p w:rsidR="00F166A7" w:rsidRPr="007A530C" w:rsidRDefault="00F166A7" w:rsidP="00494900"/>
    <w:p w:rsidR="004E038B" w:rsidRDefault="004E038B" w:rsidP="002D092A">
      <w:pPr>
        <w:pStyle w:val="ad"/>
        <w:numPr>
          <w:ilvl w:val="0"/>
          <w:numId w:val="36"/>
        </w:numPr>
      </w:pPr>
      <w:r>
        <w:t>Настрои</w:t>
      </w:r>
      <w:r w:rsidR="0096631D">
        <w:t>ть</w:t>
      </w:r>
      <w:r>
        <w:t xml:space="preserve"> </w:t>
      </w:r>
      <w:hyperlink w:anchor="_8.3.5._Кнопка" w:history="1">
        <w:r w:rsidR="00CA41FF" w:rsidRPr="00CA41FF">
          <w:rPr>
            <w:rStyle w:val="a4"/>
          </w:rPr>
          <w:t>кнопку</w:t>
        </w:r>
        <w:proofErr w:type="gramStart"/>
      </w:hyperlink>
      <w:r w:rsidR="00CA41FF">
        <w:t xml:space="preserve"> </w:t>
      </w:r>
      <w:r w:rsidRPr="00F166A7">
        <w:rPr>
          <w:b/>
        </w:rPr>
        <w:t>П</w:t>
      </w:r>
      <w:proofErr w:type="gramEnd"/>
      <w:r w:rsidRPr="00F166A7">
        <w:rPr>
          <w:b/>
        </w:rPr>
        <w:t xml:space="preserve">ереключить на </w:t>
      </w:r>
      <w:r w:rsidRPr="00F166A7">
        <w:rPr>
          <w:b/>
          <w:lang w:val="en-US"/>
        </w:rPr>
        <w:t>FALSE</w:t>
      </w:r>
      <w:r w:rsidRPr="00404ECD">
        <w:t>:</w:t>
      </w:r>
    </w:p>
    <w:p w:rsidR="00F166A7" w:rsidRPr="00404ECD" w:rsidRDefault="00F166A7" w:rsidP="00F166A7">
      <w:pPr>
        <w:pStyle w:val="ad"/>
      </w:pPr>
    </w:p>
    <w:p w:rsidR="004E038B" w:rsidRPr="00404ECD" w:rsidRDefault="00766E5F" w:rsidP="00F166A7">
      <w:pPr>
        <w:pStyle w:val="afa"/>
        <w:rPr>
          <w:lang w:val="en-US"/>
        </w:rPr>
      </w:pPr>
      <w:r>
        <w:drawing>
          <wp:inline distT="0" distB="0" distL="0" distR="0" wp14:anchorId="1421E182" wp14:editId="72D4E688">
            <wp:extent cx="4190476" cy="2857143"/>
            <wp:effectExtent l="19050" t="19050" r="19685" b="19685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4190476" cy="28571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E038B" w:rsidRPr="00996452" w:rsidRDefault="00146E44" w:rsidP="00F166A7">
      <w:pPr>
        <w:pStyle w:val="afa"/>
      </w:pPr>
      <w:r>
        <w:t>Рисунок 10.</w:t>
      </w:r>
      <w:r w:rsidR="0096631D">
        <w:t>9</w:t>
      </w:r>
      <w:r w:rsidR="00C34BED" w:rsidRPr="00C34BED">
        <w:t>7</w:t>
      </w:r>
      <w:r w:rsidR="0096631D">
        <w:t xml:space="preserve"> – </w:t>
      </w:r>
      <w:r w:rsidR="004E038B">
        <w:t xml:space="preserve">Настройки кнопки </w:t>
      </w:r>
      <w:r w:rsidR="004E038B" w:rsidRPr="00CA41FF">
        <w:t xml:space="preserve">Переключить на </w:t>
      </w:r>
      <w:r w:rsidR="004E038B" w:rsidRPr="00CA41FF">
        <w:rPr>
          <w:lang w:val="en-US"/>
        </w:rPr>
        <w:t>FALSE</w:t>
      </w:r>
    </w:p>
    <w:p w:rsidR="00404ECD" w:rsidRPr="007A530C" w:rsidRDefault="00404ECD" w:rsidP="00494900"/>
    <w:p w:rsidR="00F166A7" w:rsidRDefault="00F166A7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4E038B" w:rsidRDefault="004E038B" w:rsidP="002D092A">
      <w:pPr>
        <w:pStyle w:val="ad"/>
        <w:numPr>
          <w:ilvl w:val="0"/>
          <w:numId w:val="36"/>
        </w:numPr>
      </w:pPr>
      <w:r>
        <w:lastRenderedPageBreak/>
        <w:t>Настрои</w:t>
      </w:r>
      <w:r w:rsidR="0096631D">
        <w:t>ть</w:t>
      </w:r>
      <w:r>
        <w:t xml:space="preserve"> </w:t>
      </w:r>
      <w:hyperlink w:anchor="_8.3.5._Кнопка" w:history="1">
        <w:r w:rsidR="00CA41FF" w:rsidRPr="00CA41FF">
          <w:rPr>
            <w:rStyle w:val="a4"/>
          </w:rPr>
          <w:t>кнопку</w:t>
        </w:r>
      </w:hyperlink>
      <w:r w:rsidR="00CA41FF">
        <w:t xml:space="preserve"> </w:t>
      </w:r>
      <w:r w:rsidR="00110FC9" w:rsidRPr="00F166A7">
        <w:rPr>
          <w:b/>
        </w:rPr>
        <w:t>Изменение при возвращении</w:t>
      </w:r>
      <w:r w:rsidRPr="00404ECD">
        <w:t>:</w:t>
      </w:r>
    </w:p>
    <w:p w:rsidR="00F166A7" w:rsidRPr="00404ECD" w:rsidRDefault="00F166A7" w:rsidP="00F166A7"/>
    <w:p w:rsidR="004E038B" w:rsidRPr="00404ECD" w:rsidRDefault="00110FC9" w:rsidP="00F166A7">
      <w:pPr>
        <w:pStyle w:val="afa"/>
        <w:rPr>
          <w:lang w:val="en-US"/>
        </w:rPr>
      </w:pPr>
      <w:r>
        <w:drawing>
          <wp:inline distT="0" distB="0" distL="0" distR="0" wp14:anchorId="6C9CD2FC" wp14:editId="5756F6D2">
            <wp:extent cx="4304762" cy="2476191"/>
            <wp:effectExtent l="19050" t="19050" r="19685" b="1968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4304762" cy="24761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E038B" w:rsidRPr="00F053B8" w:rsidRDefault="00146E44" w:rsidP="00F053B8">
      <w:pPr>
        <w:pStyle w:val="afa"/>
      </w:pPr>
      <w:r w:rsidRPr="00F053B8">
        <w:t>Рисунок 10.</w:t>
      </w:r>
      <w:r w:rsidR="00C34BED" w:rsidRPr="00F053B8">
        <w:t>98</w:t>
      </w:r>
      <w:r w:rsidR="0096631D" w:rsidRPr="00F053B8">
        <w:t xml:space="preserve"> – </w:t>
      </w:r>
      <w:r w:rsidR="004E038B" w:rsidRPr="00F053B8">
        <w:t xml:space="preserve">Настройки кнопки </w:t>
      </w:r>
      <w:r w:rsidR="00110FC9" w:rsidRPr="00F053B8">
        <w:t>Изменение при возвращении</w:t>
      </w:r>
    </w:p>
    <w:p w:rsidR="00CA41FF" w:rsidRPr="007A530C" w:rsidRDefault="00CA41FF" w:rsidP="00494900"/>
    <w:p w:rsidR="00CA41FF" w:rsidRPr="007A530C" w:rsidRDefault="00CA41FF" w:rsidP="00494900"/>
    <w:p w:rsidR="00F166A7" w:rsidRPr="007A530C" w:rsidRDefault="00F166A7" w:rsidP="00494900"/>
    <w:p w:rsidR="004E038B" w:rsidRPr="00F166A7" w:rsidRDefault="004E038B" w:rsidP="002D092A">
      <w:pPr>
        <w:pStyle w:val="ad"/>
        <w:numPr>
          <w:ilvl w:val="0"/>
          <w:numId w:val="36"/>
        </w:numPr>
        <w:rPr>
          <w:lang w:val="en-US"/>
        </w:rPr>
      </w:pPr>
      <w:r>
        <w:t>Настрои</w:t>
      </w:r>
      <w:r w:rsidR="0096631D">
        <w:t>ть</w:t>
      </w:r>
      <w:r w:rsidR="00CA41FF" w:rsidRPr="00F166A7">
        <w:rPr>
          <w:lang w:val="en-US"/>
        </w:rPr>
        <w:t xml:space="preserve"> </w:t>
      </w:r>
      <w:hyperlink w:anchor="_8.3.5._Кнопка" w:history="1">
        <w:r w:rsidR="00CA41FF" w:rsidRPr="00CA41FF">
          <w:rPr>
            <w:rStyle w:val="a4"/>
          </w:rPr>
          <w:t>кнопку</w:t>
        </w:r>
        <w:proofErr w:type="gramStart"/>
      </w:hyperlink>
      <w:r w:rsidR="00CA41FF">
        <w:t xml:space="preserve"> </w:t>
      </w:r>
      <w:r w:rsidRPr="00F166A7">
        <w:rPr>
          <w:b/>
        </w:rPr>
        <w:t>П</w:t>
      </w:r>
      <w:proofErr w:type="gramEnd"/>
      <w:r w:rsidRPr="00F166A7">
        <w:rPr>
          <w:b/>
        </w:rPr>
        <w:t>ереключить</w:t>
      </w:r>
      <w:r w:rsidRPr="00F166A7">
        <w:rPr>
          <w:lang w:val="en-US"/>
        </w:rPr>
        <w:t>:</w:t>
      </w:r>
    </w:p>
    <w:p w:rsidR="00F166A7" w:rsidRPr="00F166A7" w:rsidRDefault="00F166A7" w:rsidP="00F166A7"/>
    <w:p w:rsidR="004E038B" w:rsidRPr="00404ECD" w:rsidRDefault="004E038B" w:rsidP="00F053B8">
      <w:pPr>
        <w:pStyle w:val="afa"/>
        <w:rPr>
          <w:lang w:val="en-US"/>
        </w:rPr>
      </w:pPr>
      <w:r>
        <w:drawing>
          <wp:inline distT="0" distB="0" distL="0" distR="0" wp14:anchorId="3E47B812" wp14:editId="606D65F3">
            <wp:extent cx="4628572" cy="4285715"/>
            <wp:effectExtent l="19050" t="19050" r="19685" b="19685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4628572" cy="42857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E038B" w:rsidRPr="00F053B8" w:rsidRDefault="00146E44" w:rsidP="00F053B8">
      <w:pPr>
        <w:pStyle w:val="afa"/>
      </w:pPr>
      <w:r w:rsidRPr="00F053B8">
        <w:t>Рисунок 10.</w:t>
      </w:r>
      <w:r w:rsidR="00C34BED" w:rsidRPr="00F053B8">
        <w:t>99</w:t>
      </w:r>
      <w:r w:rsidR="0096631D" w:rsidRPr="00F053B8">
        <w:t xml:space="preserve"> – </w:t>
      </w:r>
      <w:r w:rsidR="004E038B" w:rsidRPr="00F053B8">
        <w:t>Настройки кнопки Переключить</w:t>
      </w:r>
    </w:p>
    <w:p w:rsidR="004E038B" w:rsidRPr="007A530C" w:rsidRDefault="004E038B" w:rsidP="00494900"/>
    <w:p w:rsidR="00F053B8" w:rsidRDefault="00F053B8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4E038B" w:rsidRPr="00110FC9" w:rsidRDefault="004E038B" w:rsidP="002D092A">
      <w:pPr>
        <w:pStyle w:val="ad"/>
        <w:numPr>
          <w:ilvl w:val="0"/>
          <w:numId w:val="36"/>
        </w:numPr>
      </w:pPr>
      <w:r>
        <w:lastRenderedPageBreak/>
        <w:t xml:space="preserve">Настроим </w:t>
      </w:r>
      <w:hyperlink w:anchor="_8.3.5._Кнопка" w:history="1">
        <w:r w:rsidR="00CA41FF" w:rsidRPr="00CA41FF">
          <w:rPr>
            <w:rStyle w:val="a4"/>
          </w:rPr>
          <w:t>кнопку</w:t>
        </w:r>
      </w:hyperlink>
      <w:r w:rsidR="00CA41FF">
        <w:t xml:space="preserve"> </w:t>
      </w:r>
      <w:r w:rsidR="00110FC9" w:rsidRPr="00F053B8">
        <w:rPr>
          <w:b/>
        </w:rPr>
        <w:t>Переключение вне элемента:</w:t>
      </w:r>
    </w:p>
    <w:p w:rsidR="004E038B" w:rsidRPr="00404ECD" w:rsidRDefault="00D15354" w:rsidP="00F053B8">
      <w:pPr>
        <w:pStyle w:val="afa"/>
        <w:rPr>
          <w:lang w:val="en-US"/>
        </w:rPr>
      </w:pPr>
      <w:r>
        <w:drawing>
          <wp:inline distT="0" distB="0" distL="0" distR="0" wp14:anchorId="5FED0C31" wp14:editId="23F9A9BD">
            <wp:extent cx="4209524" cy="2133333"/>
            <wp:effectExtent l="19050" t="19050" r="19685" b="1968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4209524" cy="21333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E038B" w:rsidRPr="00F053B8" w:rsidRDefault="00146E44" w:rsidP="00F053B8">
      <w:pPr>
        <w:pStyle w:val="afa"/>
      </w:pPr>
      <w:r w:rsidRPr="00F053B8">
        <w:t>Рисунок 10.</w:t>
      </w:r>
      <w:r w:rsidR="0096631D" w:rsidRPr="00F053B8">
        <w:t>10</w:t>
      </w:r>
      <w:r w:rsidR="00C34BED" w:rsidRPr="00F053B8">
        <w:t>0</w:t>
      </w:r>
      <w:r w:rsidR="0096631D" w:rsidRPr="00F053B8">
        <w:t xml:space="preserve"> – </w:t>
      </w:r>
      <w:r w:rsidR="004E038B" w:rsidRPr="00F053B8">
        <w:t xml:space="preserve">Настройки кнопки </w:t>
      </w:r>
      <w:r w:rsidR="00D15354" w:rsidRPr="00F053B8">
        <w:t>Переключение вне элемента</w:t>
      </w:r>
    </w:p>
    <w:p w:rsidR="004E038B" w:rsidRPr="00D15354" w:rsidRDefault="004E038B" w:rsidP="00494900"/>
    <w:p w:rsidR="00F053B8" w:rsidRDefault="00F053B8" w:rsidP="00494900"/>
    <w:p w:rsidR="00F053B8" w:rsidRDefault="00F053B8" w:rsidP="00494900"/>
    <w:p w:rsidR="00F053B8" w:rsidRDefault="00F053B8" w:rsidP="00494900"/>
    <w:p w:rsidR="00F053B8" w:rsidRPr="00D15354" w:rsidRDefault="00F053B8" w:rsidP="00494900"/>
    <w:p w:rsidR="004E038B" w:rsidRPr="007E29D8" w:rsidRDefault="004E038B" w:rsidP="002D092A">
      <w:pPr>
        <w:pStyle w:val="ad"/>
        <w:numPr>
          <w:ilvl w:val="0"/>
          <w:numId w:val="36"/>
        </w:numPr>
      </w:pPr>
      <w:r>
        <w:t>Настрои</w:t>
      </w:r>
      <w:r w:rsidR="0096631D">
        <w:t>ть</w:t>
      </w:r>
      <w:r>
        <w:t xml:space="preserve"> компонент </w:t>
      </w:r>
      <w:hyperlink w:anchor="_4.1.1.__Вкладка" w:history="1">
        <w:r w:rsidRPr="00CA41FF">
          <w:rPr>
            <w:rStyle w:val="a4"/>
          </w:rPr>
          <w:t>Менеджер визуализации</w:t>
        </w:r>
      </w:hyperlink>
      <w:r>
        <w:t xml:space="preserve">. В его установках </w:t>
      </w:r>
      <w:r w:rsidR="0096631D">
        <w:t xml:space="preserve">следует </w:t>
      </w:r>
      <w:r>
        <w:t>постави</w:t>
      </w:r>
      <w:r w:rsidR="0096631D">
        <w:t>ть</w:t>
      </w:r>
      <w:r>
        <w:t xml:space="preserve"> галочку</w:t>
      </w:r>
      <w:proofErr w:type="gramStart"/>
      <w:r>
        <w:t xml:space="preserve"> </w:t>
      </w:r>
      <w:r w:rsidRPr="00F053B8">
        <w:rPr>
          <w:b/>
        </w:rPr>
        <w:t>И</w:t>
      </w:r>
      <w:proofErr w:type="gramEnd"/>
      <w:r w:rsidRPr="00F053B8">
        <w:rPr>
          <w:b/>
        </w:rPr>
        <w:t xml:space="preserve">спользовать строки </w:t>
      </w:r>
      <w:r w:rsidRPr="00F053B8">
        <w:rPr>
          <w:b/>
          <w:lang w:val="en-US"/>
        </w:rPr>
        <w:t>Unicode</w:t>
      </w:r>
      <w:r w:rsidRPr="007E29D8">
        <w:t>:</w:t>
      </w:r>
    </w:p>
    <w:p w:rsidR="004E038B" w:rsidRPr="007E29D8" w:rsidRDefault="004E038B" w:rsidP="00F053B8">
      <w:pPr>
        <w:pStyle w:val="afa"/>
      </w:pPr>
      <w:r>
        <w:drawing>
          <wp:inline distT="0" distB="0" distL="0" distR="0" wp14:anchorId="3BF18DC1" wp14:editId="3CD7F3A3">
            <wp:extent cx="1847619" cy="638095"/>
            <wp:effectExtent l="0" t="0" r="635" b="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3B8" w:rsidRDefault="00F053B8" w:rsidP="00F053B8">
      <w:pPr>
        <w:ind w:left="567"/>
      </w:pPr>
    </w:p>
    <w:p w:rsidR="004E038B" w:rsidRDefault="004E038B" w:rsidP="00F053B8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F053B8" w:rsidRPr="007E29D8" w:rsidRDefault="00F053B8" w:rsidP="00F053B8"/>
    <w:p w:rsidR="004E038B" w:rsidRPr="007E29D8" w:rsidRDefault="002106AE" w:rsidP="00F053B8">
      <w:pPr>
        <w:pStyle w:val="afa"/>
      </w:pPr>
      <w:r>
        <w:drawing>
          <wp:inline distT="0" distB="0" distL="0" distR="0" wp14:anchorId="43AA9BD7" wp14:editId="032968F7">
            <wp:extent cx="3955311" cy="3257316"/>
            <wp:effectExtent l="0" t="0" r="7620" b="635"/>
            <wp:docPr id="722" name="Рисунок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3952006" cy="325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38B" w:rsidRPr="00F053B8" w:rsidRDefault="00146E44" w:rsidP="00F053B8">
      <w:pPr>
        <w:pStyle w:val="afa"/>
      </w:pPr>
      <w:r w:rsidRPr="00F053B8">
        <w:t>Рисунок 10.</w:t>
      </w:r>
      <w:r w:rsidR="0096631D" w:rsidRPr="00F053B8">
        <w:t>10</w:t>
      </w:r>
      <w:r w:rsidR="00C34BED" w:rsidRPr="00F053B8">
        <w:t>1</w:t>
      </w:r>
      <w:r w:rsidR="0096631D" w:rsidRPr="00F053B8">
        <w:t xml:space="preserve"> – </w:t>
      </w:r>
      <w:r w:rsidR="00D715AB" w:rsidRPr="00F053B8">
        <w:t>Настройки таргет-визуализации</w:t>
      </w:r>
    </w:p>
    <w:p w:rsidR="00F053B8" w:rsidRDefault="00F053B8" w:rsidP="00F053B8">
      <w:pPr>
        <w:rPr>
          <w:lang w:eastAsia="ru-RU"/>
        </w:rPr>
      </w:pPr>
    </w:p>
    <w:p w:rsidR="00F053B8" w:rsidRDefault="00F053B8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F053B8" w:rsidRPr="00F053B8" w:rsidRDefault="00F053B8" w:rsidP="00F053B8">
      <w:pPr>
        <w:rPr>
          <w:lang w:eastAsia="ru-RU"/>
        </w:rPr>
      </w:pPr>
    </w:p>
    <w:p w:rsidR="004E038B" w:rsidRDefault="002106AE" w:rsidP="00F053B8">
      <w:pPr>
        <w:pStyle w:val="afa"/>
      </w:pPr>
      <w:r>
        <w:drawing>
          <wp:inline distT="0" distB="0" distL="0" distR="0" wp14:anchorId="66AC87BF" wp14:editId="03E09730">
            <wp:extent cx="3902149" cy="3490456"/>
            <wp:effectExtent l="0" t="0" r="3175" b="0"/>
            <wp:docPr id="723" name="Рисунок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3912184" cy="3499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38B" w:rsidRDefault="00146E44" w:rsidP="00F053B8">
      <w:pPr>
        <w:pStyle w:val="afa"/>
      </w:pPr>
      <w:r w:rsidRPr="00F053B8">
        <w:t>Рисунок 10.</w:t>
      </w:r>
      <w:r w:rsidR="0096631D" w:rsidRPr="00F053B8">
        <w:t>10</w:t>
      </w:r>
      <w:r w:rsidR="00C34BED" w:rsidRPr="00F053B8">
        <w:t>2</w:t>
      </w:r>
      <w:r w:rsidR="0096631D" w:rsidRPr="00F053B8">
        <w:t xml:space="preserve"> – </w:t>
      </w:r>
      <w:r w:rsidR="008C3436" w:rsidRPr="00F053B8">
        <w:t>Настройки web-визуализации</w:t>
      </w:r>
    </w:p>
    <w:p w:rsidR="00F053B8" w:rsidRPr="00F053B8" w:rsidRDefault="00F053B8" w:rsidP="00F053B8">
      <w:pPr>
        <w:rPr>
          <w:lang w:eastAsia="ru-RU"/>
        </w:rPr>
      </w:pPr>
    </w:p>
    <w:p w:rsidR="004E038B" w:rsidRDefault="00297227" w:rsidP="002D092A">
      <w:pPr>
        <w:pStyle w:val="ad"/>
        <w:numPr>
          <w:ilvl w:val="0"/>
          <w:numId w:val="36"/>
        </w:numPr>
      </w:pPr>
      <w:hyperlink w:anchor="_11.1._Структура_главы." w:history="1">
        <w:r w:rsidR="004E038B" w:rsidRPr="003C385F">
          <w:rPr>
            <w:rStyle w:val="a4"/>
          </w:rPr>
          <w:t>Запусти</w:t>
        </w:r>
        <w:r w:rsidR="006077E5">
          <w:rPr>
            <w:rStyle w:val="a4"/>
          </w:rPr>
          <w:t>ть</w:t>
        </w:r>
        <w:r w:rsidR="004E038B" w:rsidRPr="003C385F">
          <w:rPr>
            <w:rStyle w:val="a4"/>
          </w:rPr>
          <w:t xml:space="preserve"> проект на виртуальном контроллере</w:t>
        </w:r>
      </w:hyperlink>
      <w:r w:rsidR="004E038B">
        <w:t>. Откр</w:t>
      </w:r>
      <w:r w:rsidR="006077E5">
        <w:t>ыть</w:t>
      </w:r>
      <w:r w:rsidR="004E038B">
        <w:t xml:space="preserve"> в веб-браузере страницу </w:t>
      </w:r>
      <w:hyperlink r:id="rId397" w:history="1">
        <w:r w:rsidR="004E038B" w:rsidRPr="00AB4005">
          <w:rPr>
            <w:rStyle w:val="a4"/>
          </w:rPr>
          <w:t>http://localhost:8080/webvisu.htm</w:t>
        </w:r>
      </w:hyperlink>
      <w:r w:rsidR="004E038B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4E038B">
        <w:t xml:space="preserve">проекта. </w:t>
      </w:r>
      <w:r w:rsidR="006077E5" w:rsidRPr="00F053B8">
        <w:rPr>
          <w:b/>
          <w:i/>
        </w:rPr>
        <w:t>Следует о</w:t>
      </w:r>
      <w:r w:rsidR="004E038B" w:rsidRPr="00F053B8">
        <w:rPr>
          <w:b/>
          <w:i/>
        </w:rPr>
        <w:t>братит</w:t>
      </w:r>
      <w:r w:rsidR="006077E5" w:rsidRPr="00F053B8">
        <w:rPr>
          <w:b/>
          <w:i/>
        </w:rPr>
        <w:t>ь</w:t>
      </w:r>
      <w:r w:rsidR="004E038B" w:rsidRPr="00F053B8">
        <w:rPr>
          <w:b/>
          <w:i/>
        </w:rPr>
        <w:t xml:space="preserve"> внимание</w:t>
      </w:r>
      <w:r w:rsidR="004E038B">
        <w:t xml:space="preserve">, что браузер должен поддерживать </w:t>
      </w:r>
      <w:r w:rsidR="004E038B" w:rsidRPr="00F053B8">
        <w:rPr>
          <w:b/>
          <w:lang w:val="en-US"/>
        </w:rPr>
        <w:t>HTML</w:t>
      </w:r>
      <w:r w:rsidR="004E038B" w:rsidRPr="00F053B8">
        <w:rPr>
          <w:b/>
        </w:rPr>
        <w:t>5</w:t>
      </w:r>
      <w:r w:rsidR="004E038B" w:rsidRPr="0020781C">
        <w:t xml:space="preserve">. </w:t>
      </w:r>
      <w:r w:rsidR="004E038B">
        <w:t>Провери</w:t>
      </w:r>
      <w:r w:rsidR="006077E5">
        <w:t>ть</w:t>
      </w:r>
      <w:r w:rsidR="004E038B">
        <w:t xml:space="preserve"> функционал проекта</w:t>
      </w:r>
      <w:r w:rsidR="004E038B" w:rsidRPr="00996452">
        <w:t xml:space="preserve"> (</w:t>
      </w:r>
      <w:r w:rsidR="004E038B">
        <w:t>пункты выполняются последовательно).</w:t>
      </w:r>
    </w:p>
    <w:p w:rsidR="004E038B" w:rsidRDefault="00D15354" w:rsidP="00F053B8">
      <w:pPr>
        <w:pStyle w:val="afa"/>
      </w:pPr>
      <w:r>
        <w:drawing>
          <wp:inline distT="0" distB="0" distL="0" distR="0" wp14:anchorId="5A14CD06" wp14:editId="6B0A4F0C">
            <wp:extent cx="5940425" cy="3795152"/>
            <wp:effectExtent l="0" t="0" r="317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9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38B" w:rsidRPr="00F053B8" w:rsidRDefault="00146E44" w:rsidP="00F053B8">
      <w:pPr>
        <w:pStyle w:val="afa"/>
      </w:pPr>
      <w:r w:rsidRPr="00F053B8">
        <w:t>Рисунок 10.</w:t>
      </w:r>
      <w:r w:rsidR="006077E5" w:rsidRPr="00F053B8">
        <w:t>10</w:t>
      </w:r>
      <w:r w:rsidR="00C34BED" w:rsidRPr="00F053B8">
        <w:t>3</w:t>
      </w:r>
      <w:r w:rsidR="006077E5" w:rsidRPr="00F053B8">
        <w:t xml:space="preserve"> – </w:t>
      </w:r>
      <w:r w:rsidR="00CA41FF" w:rsidRPr="00F053B8">
        <w:t>Web-визуализация проекта в браузере Chrome</w:t>
      </w:r>
    </w:p>
    <w:p w:rsidR="00F053B8" w:rsidRDefault="00F053B8">
      <w:pPr>
        <w:spacing w:before="0" w:after="200"/>
        <w:jc w:val="left"/>
      </w:pPr>
      <w:r>
        <w:br w:type="page"/>
      </w:r>
    </w:p>
    <w:p w:rsidR="00F053B8" w:rsidRDefault="00F053B8" w:rsidP="00494900"/>
    <w:p w:rsidR="004E038B" w:rsidRDefault="006077E5" w:rsidP="00494900">
      <w:r>
        <w:t xml:space="preserve">Порядок работы примера с использованием элемента </w:t>
      </w:r>
      <w:r w:rsidRPr="006077E5">
        <w:rPr>
          <w:b/>
        </w:rPr>
        <w:t>Кнопка</w:t>
      </w:r>
      <w:r>
        <w:t>:</w:t>
      </w:r>
    </w:p>
    <w:p w:rsidR="004E038B" w:rsidRDefault="004E038B" w:rsidP="002D092A">
      <w:pPr>
        <w:pStyle w:val="ad"/>
        <w:numPr>
          <w:ilvl w:val="0"/>
          <w:numId w:val="37"/>
        </w:numPr>
      </w:pPr>
      <w:r>
        <w:t xml:space="preserve">При </w:t>
      </w:r>
      <w:r w:rsidRPr="00F053B8">
        <w:rPr>
          <w:u w:val="single"/>
        </w:rPr>
        <w:t>зажатии</w:t>
      </w:r>
      <w:r>
        <w:t xml:space="preserve"> кнопки</w:t>
      </w:r>
      <w:proofErr w:type="gramStart"/>
      <w:r>
        <w:t xml:space="preserve"> </w:t>
      </w:r>
      <w:r w:rsidRPr="00F053B8">
        <w:rPr>
          <w:b/>
        </w:rPr>
        <w:t>П</w:t>
      </w:r>
      <w:proofErr w:type="gramEnd"/>
      <w:r w:rsidRPr="00F053B8">
        <w:rPr>
          <w:b/>
        </w:rPr>
        <w:t xml:space="preserve">ереключить на </w:t>
      </w:r>
      <w:r w:rsidRPr="00F053B8">
        <w:rPr>
          <w:b/>
          <w:lang w:val="en-US"/>
        </w:rPr>
        <w:t>TRUE</w:t>
      </w:r>
      <w:r>
        <w:t xml:space="preserve">, переменная </w:t>
      </w:r>
      <w:proofErr w:type="spellStart"/>
      <w:r w:rsidRPr="00F053B8">
        <w:rPr>
          <w:b/>
          <w:lang w:val="en-US"/>
        </w:rPr>
        <w:t>bVar</w:t>
      </w:r>
      <w:proofErr w:type="spellEnd"/>
      <w:r w:rsidRPr="00F053B8">
        <w:rPr>
          <w:b/>
        </w:rPr>
        <w:t xml:space="preserve"> </w:t>
      </w:r>
      <w:r>
        <w:t xml:space="preserve">переключается в </w:t>
      </w:r>
      <w:r w:rsidRPr="00F053B8">
        <w:rPr>
          <w:b/>
          <w:lang w:val="en-US"/>
        </w:rPr>
        <w:t>TRUE</w:t>
      </w:r>
      <w:r>
        <w:t xml:space="preserve"> – лампы загораются. При отпускании кнопки – переменная возвращается в значение </w:t>
      </w:r>
      <w:r w:rsidRPr="00F053B8">
        <w:rPr>
          <w:b/>
          <w:lang w:val="en-US"/>
        </w:rPr>
        <w:t>FALSE</w:t>
      </w:r>
      <w:r>
        <w:t>, лампы потухают.</w:t>
      </w:r>
    </w:p>
    <w:p w:rsidR="004E038B" w:rsidRPr="0011672C" w:rsidRDefault="004E038B" w:rsidP="002D092A">
      <w:pPr>
        <w:pStyle w:val="ad"/>
        <w:numPr>
          <w:ilvl w:val="0"/>
          <w:numId w:val="37"/>
        </w:numPr>
      </w:pPr>
      <w:r>
        <w:t>После первого нажатия на кнопку</w:t>
      </w:r>
      <w:proofErr w:type="gramStart"/>
      <w:r>
        <w:t xml:space="preserve"> </w:t>
      </w:r>
      <w:r w:rsidRPr="00F053B8">
        <w:rPr>
          <w:b/>
        </w:rPr>
        <w:t>П</w:t>
      </w:r>
      <w:proofErr w:type="gramEnd"/>
      <w:r w:rsidRPr="00F053B8">
        <w:rPr>
          <w:b/>
        </w:rPr>
        <w:t xml:space="preserve">ереключить на </w:t>
      </w:r>
      <w:r w:rsidRPr="00F053B8">
        <w:rPr>
          <w:b/>
          <w:lang w:val="en-US"/>
        </w:rPr>
        <w:t>FALSE</w:t>
      </w:r>
      <w:r w:rsidR="00007679">
        <w:t>, переменная переключи</w:t>
      </w:r>
      <w:r>
        <w:t xml:space="preserve">тся в состояние </w:t>
      </w:r>
      <w:r w:rsidRPr="00F053B8">
        <w:rPr>
          <w:b/>
          <w:lang w:val="en-US"/>
        </w:rPr>
        <w:t>TRUE</w:t>
      </w:r>
      <w:r>
        <w:t xml:space="preserve"> (этот эффект связан с те</w:t>
      </w:r>
      <w:r w:rsidR="00FA3E88">
        <w:t xml:space="preserve">м, что </w:t>
      </w:r>
      <w:r w:rsidR="005E604F">
        <w:t>происходит попытка</w:t>
      </w:r>
      <w:r w:rsidR="00FA3E88">
        <w:t xml:space="preserve"> переключить</w:t>
      </w:r>
      <w:r>
        <w:t xml:space="preserve"> в </w:t>
      </w:r>
      <w:r w:rsidRPr="00F053B8">
        <w:rPr>
          <w:b/>
          <w:lang w:val="en-US"/>
        </w:rPr>
        <w:t>FALSE</w:t>
      </w:r>
      <w:r w:rsidRPr="004E038B">
        <w:t xml:space="preserve"> </w:t>
      </w:r>
      <w:r>
        <w:t xml:space="preserve">переменную, которая и так находится в этом состоянии). Последующее </w:t>
      </w:r>
      <w:r w:rsidRPr="00F053B8">
        <w:rPr>
          <w:u w:val="single"/>
        </w:rPr>
        <w:t>зажати</w:t>
      </w:r>
      <w:r w:rsidR="0011672C" w:rsidRPr="00F053B8">
        <w:rPr>
          <w:u w:val="single"/>
        </w:rPr>
        <w:t>е</w:t>
      </w:r>
      <w:r w:rsidR="0011672C">
        <w:t xml:space="preserve"> кнопки приводит к переключению</w:t>
      </w:r>
      <w:r>
        <w:t xml:space="preserve"> переменной в </w:t>
      </w:r>
      <w:r w:rsidRPr="00F053B8">
        <w:rPr>
          <w:b/>
          <w:lang w:val="en-US"/>
        </w:rPr>
        <w:t>FALSE</w:t>
      </w:r>
      <w:r>
        <w:t xml:space="preserve">, отпускание – к возвращению ее в </w:t>
      </w:r>
      <w:r w:rsidRPr="00F053B8">
        <w:rPr>
          <w:b/>
          <w:lang w:val="en-US"/>
        </w:rPr>
        <w:t>TRUE</w:t>
      </w:r>
      <w:r w:rsidRPr="004E038B">
        <w:t>.</w:t>
      </w:r>
    </w:p>
    <w:p w:rsidR="004E038B" w:rsidRPr="0011672C" w:rsidRDefault="004E038B" w:rsidP="002D092A">
      <w:pPr>
        <w:pStyle w:val="ad"/>
        <w:numPr>
          <w:ilvl w:val="0"/>
          <w:numId w:val="37"/>
        </w:numPr>
      </w:pPr>
      <w:r>
        <w:t xml:space="preserve">После первого нажатия на кнопку </w:t>
      </w:r>
      <w:r w:rsidR="00D15354" w:rsidRPr="00F053B8">
        <w:rPr>
          <w:b/>
        </w:rPr>
        <w:t>Изменение при возвращении</w:t>
      </w:r>
      <w:r>
        <w:t>, переменная переключатся в состояние</w:t>
      </w:r>
      <w:r w:rsidRPr="00F053B8">
        <w:rPr>
          <w:b/>
        </w:rPr>
        <w:t xml:space="preserve"> </w:t>
      </w:r>
      <w:r w:rsidRPr="00F053B8">
        <w:rPr>
          <w:b/>
          <w:lang w:val="en-US"/>
        </w:rPr>
        <w:t>FALSE</w:t>
      </w:r>
      <w:r>
        <w:t xml:space="preserve"> (этот эффект связан с тем</w:t>
      </w:r>
      <w:r w:rsidR="00FA3E88">
        <w:t xml:space="preserve">, что </w:t>
      </w:r>
      <w:r w:rsidR="005E604F">
        <w:t>происходит попытка</w:t>
      </w:r>
      <w:r w:rsidR="00FA3E88">
        <w:t xml:space="preserve"> переключить </w:t>
      </w:r>
      <w:r>
        <w:t>в</w:t>
      </w:r>
      <w:r w:rsidRPr="004E038B">
        <w:t xml:space="preserve"> </w:t>
      </w:r>
      <w:r w:rsidRPr="00F053B8">
        <w:rPr>
          <w:b/>
          <w:lang w:val="en-US"/>
        </w:rPr>
        <w:t>TRUE</w:t>
      </w:r>
      <w:r>
        <w:t xml:space="preserve"> переменную, которая и так находится в этом состоянии).</w:t>
      </w:r>
      <w:r w:rsidR="0011672C" w:rsidRPr="0011672C">
        <w:t xml:space="preserve"> </w:t>
      </w:r>
      <w:r w:rsidR="0011672C">
        <w:t xml:space="preserve">Последующее </w:t>
      </w:r>
      <w:r w:rsidR="0011672C" w:rsidRPr="00F053B8">
        <w:rPr>
          <w:u w:val="single"/>
        </w:rPr>
        <w:t>зажатие</w:t>
      </w:r>
      <w:r w:rsidR="0011672C" w:rsidRPr="005E604F">
        <w:t xml:space="preserve"> </w:t>
      </w:r>
      <w:r w:rsidR="0011672C">
        <w:t xml:space="preserve">кнопки приводит к переключению переменной в </w:t>
      </w:r>
      <w:r w:rsidR="0011672C" w:rsidRPr="00F053B8">
        <w:rPr>
          <w:b/>
          <w:lang w:val="en-US"/>
        </w:rPr>
        <w:t>TRUE</w:t>
      </w:r>
      <w:r w:rsidR="0011672C" w:rsidRPr="0011672C">
        <w:t>.</w:t>
      </w:r>
      <w:r w:rsidR="0011672C">
        <w:t xml:space="preserve"> Не отпуская кнопку, </w:t>
      </w:r>
      <w:r w:rsidR="005E604F">
        <w:t>следует перетащить</w:t>
      </w:r>
      <w:r w:rsidR="0011672C">
        <w:t xml:space="preserve"> курсор за ее пределы –</w:t>
      </w:r>
      <w:r w:rsidR="00007679">
        <w:t xml:space="preserve"> переменная переключится</w:t>
      </w:r>
      <w:r w:rsidR="0011672C">
        <w:t xml:space="preserve"> в </w:t>
      </w:r>
      <w:r w:rsidR="0011672C" w:rsidRPr="00F053B8">
        <w:rPr>
          <w:b/>
          <w:lang w:val="en-US"/>
        </w:rPr>
        <w:t>FALSE</w:t>
      </w:r>
      <w:r w:rsidR="0011672C" w:rsidRPr="0011672C">
        <w:t xml:space="preserve">. </w:t>
      </w:r>
      <w:r w:rsidR="005E604F">
        <w:t>После возвращения</w:t>
      </w:r>
      <w:r w:rsidR="0011672C">
        <w:t xml:space="preserve"> курсор в пределы э</w:t>
      </w:r>
      <w:r w:rsidR="00007679">
        <w:t>лемента – переменная переключит</w:t>
      </w:r>
      <w:r w:rsidR="0011672C">
        <w:t xml:space="preserve">ся в </w:t>
      </w:r>
      <w:r w:rsidR="0011672C" w:rsidRPr="00F053B8">
        <w:rPr>
          <w:b/>
          <w:lang w:val="en-US"/>
        </w:rPr>
        <w:t>TRUE</w:t>
      </w:r>
      <w:r w:rsidR="0011672C" w:rsidRPr="0011672C">
        <w:t>.</w:t>
      </w:r>
      <w:r w:rsidR="0011672C">
        <w:t xml:space="preserve"> </w:t>
      </w:r>
      <w:r w:rsidR="005E604F">
        <w:t>С отпусканием</w:t>
      </w:r>
      <w:r w:rsidR="0011672C">
        <w:t xml:space="preserve"> кнопк</w:t>
      </w:r>
      <w:r w:rsidR="005E604F">
        <w:t>и</w:t>
      </w:r>
      <w:r w:rsidR="0011672C">
        <w:t xml:space="preserve"> – переменная переключится в </w:t>
      </w:r>
      <w:r w:rsidR="0011672C" w:rsidRPr="00F053B8">
        <w:rPr>
          <w:b/>
          <w:lang w:val="en-US"/>
        </w:rPr>
        <w:t>FALSE</w:t>
      </w:r>
      <w:r w:rsidR="0011672C" w:rsidRPr="0011672C">
        <w:t>.</w:t>
      </w:r>
    </w:p>
    <w:p w:rsidR="004E038B" w:rsidRPr="004E038B" w:rsidRDefault="0011672C" w:rsidP="002D092A">
      <w:pPr>
        <w:pStyle w:val="ad"/>
        <w:numPr>
          <w:ilvl w:val="0"/>
          <w:numId w:val="37"/>
        </w:numPr>
      </w:pPr>
      <w:r>
        <w:t>После нажатия на кнопку</w:t>
      </w:r>
      <w:proofErr w:type="gramStart"/>
      <w:r>
        <w:t xml:space="preserve"> </w:t>
      </w:r>
      <w:r w:rsidRPr="00F053B8">
        <w:rPr>
          <w:b/>
        </w:rPr>
        <w:t>П</w:t>
      </w:r>
      <w:proofErr w:type="gramEnd"/>
      <w:r w:rsidRPr="00F053B8">
        <w:rPr>
          <w:b/>
        </w:rPr>
        <w:t>ереключить</w:t>
      </w:r>
      <w:r>
        <w:t xml:space="preserve">, переменная изменит свое состояние на противоположное (с </w:t>
      </w:r>
      <w:r w:rsidRPr="00F053B8">
        <w:rPr>
          <w:b/>
          <w:lang w:val="en-US"/>
        </w:rPr>
        <w:t>FALSE</w:t>
      </w:r>
      <w:r w:rsidRPr="0011672C">
        <w:t xml:space="preserve"> </w:t>
      </w:r>
      <w:r>
        <w:t xml:space="preserve">на </w:t>
      </w:r>
      <w:r w:rsidRPr="00F053B8">
        <w:rPr>
          <w:b/>
          <w:lang w:val="en-US"/>
        </w:rPr>
        <w:t>TRUE</w:t>
      </w:r>
      <w:r w:rsidRPr="0011672C">
        <w:t xml:space="preserve"> </w:t>
      </w:r>
      <w:r>
        <w:t xml:space="preserve">или с </w:t>
      </w:r>
      <w:r w:rsidRPr="00F053B8">
        <w:rPr>
          <w:b/>
          <w:lang w:val="en-US"/>
        </w:rPr>
        <w:t>TRUE</w:t>
      </w:r>
      <w:r w:rsidRPr="0011672C">
        <w:t xml:space="preserve"> </w:t>
      </w:r>
      <w:r>
        <w:t xml:space="preserve">на </w:t>
      </w:r>
      <w:r w:rsidRPr="00F053B8">
        <w:rPr>
          <w:b/>
          <w:lang w:val="en-US"/>
        </w:rPr>
        <w:t>FALSE</w:t>
      </w:r>
      <w:r w:rsidRPr="0011672C">
        <w:t>).</w:t>
      </w:r>
      <w:r>
        <w:t xml:space="preserve"> </w:t>
      </w:r>
      <w:r w:rsidR="005E604F">
        <w:t>В</w:t>
      </w:r>
      <w:r>
        <w:t xml:space="preserve"> состоянии </w:t>
      </w:r>
      <w:r w:rsidRPr="00F053B8">
        <w:rPr>
          <w:b/>
          <w:lang w:val="en-US"/>
        </w:rPr>
        <w:t>TRUE</w:t>
      </w:r>
      <w:r w:rsidRPr="0011672C">
        <w:t xml:space="preserve"> </w:t>
      </w:r>
      <w:r>
        <w:t xml:space="preserve">кнопка будет отображаться «зажатой». В </w:t>
      </w:r>
      <w:r w:rsidRPr="00F053B8">
        <w:rPr>
          <w:lang w:val="en-US"/>
        </w:rPr>
        <w:t>web</w:t>
      </w:r>
      <w:r w:rsidRPr="0011672C">
        <w:t>-</w:t>
      </w:r>
      <w:r>
        <w:t xml:space="preserve">визуализации вместо нажатия на саму кнопку, можно нажимать на кнопку </w:t>
      </w:r>
      <w:r w:rsidRPr="00F053B8">
        <w:rPr>
          <w:b/>
        </w:rPr>
        <w:t>Пробел</w:t>
      </w:r>
      <w:r>
        <w:t xml:space="preserve"> на клавиатуре.</w:t>
      </w:r>
    </w:p>
    <w:p w:rsidR="0011672C" w:rsidRPr="0011672C" w:rsidRDefault="005E604F" w:rsidP="002D092A">
      <w:pPr>
        <w:pStyle w:val="ad"/>
        <w:numPr>
          <w:ilvl w:val="0"/>
          <w:numId w:val="37"/>
        </w:numPr>
      </w:pPr>
      <w:r>
        <w:t>С н</w:t>
      </w:r>
      <w:r w:rsidR="0011672C">
        <w:t>аж</w:t>
      </w:r>
      <w:r>
        <w:t>атием кнопки</w:t>
      </w:r>
      <w:r w:rsidR="0011672C">
        <w:t xml:space="preserve"> </w:t>
      </w:r>
      <w:r w:rsidR="00D15354" w:rsidRPr="00F053B8">
        <w:rPr>
          <w:b/>
        </w:rPr>
        <w:t>Переключение вне элемента</w:t>
      </w:r>
      <w:r w:rsidR="0011672C">
        <w:t xml:space="preserve"> и, не отпуская ее, </w:t>
      </w:r>
      <w:r>
        <w:t>следует переместить</w:t>
      </w:r>
      <w:r w:rsidR="0011672C">
        <w:t xml:space="preserve"> курсор за пределы элемента, после чего отпустит</w:t>
      </w:r>
      <w:r>
        <w:t>ь</w:t>
      </w:r>
      <w:r w:rsidR="0011672C">
        <w:t xml:space="preserve"> кнопку. Переменная изменит свое состояние </w:t>
      </w:r>
      <w:proofErr w:type="gramStart"/>
      <w:r w:rsidR="0011672C">
        <w:t>на</w:t>
      </w:r>
      <w:proofErr w:type="gramEnd"/>
      <w:r w:rsidR="0011672C">
        <w:t xml:space="preserve"> противоположное (с </w:t>
      </w:r>
      <w:r w:rsidR="0011672C" w:rsidRPr="00F053B8">
        <w:rPr>
          <w:b/>
          <w:lang w:val="en-US"/>
        </w:rPr>
        <w:t>FALSE</w:t>
      </w:r>
      <w:r w:rsidR="0011672C" w:rsidRPr="0011672C">
        <w:t xml:space="preserve"> </w:t>
      </w:r>
      <w:r w:rsidR="0011672C">
        <w:t xml:space="preserve">на </w:t>
      </w:r>
      <w:r w:rsidR="0011672C" w:rsidRPr="00F053B8">
        <w:rPr>
          <w:b/>
          <w:lang w:val="en-US"/>
        </w:rPr>
        <w:t>TRUE</w:t>
      </w:r>
      <w:r w:rsidR="0011672C" w:rsidRPr="0011672C">
        <w:t xml:space="preserve"> </w:t>
      </w:r>
      <w:r w:rsidR="0011672C">
        <w:t xml:space="preserve">или с </w:t>
      </w:r>
      <w:r w:rsidR="0011672C" w:rsidRPr="00F053B8">
        <w:rPr>
          <w:b/>
          <w:lang w:val="en-US"/>
        </w:rPr>
        <w:t>TRUE</w:t>
      </w:r>
      <w:r w:rsidR="0011672C" w:rsidRPr="00F053B8">
        <w:rPr>
          <w:b/>
        </w:rPr>
        <w:t xml:space="preserve"> </w:t>
      </w:r>
      <w:r w:rsidR="0011672C">
        <w:t xml:space="preserve">на </w:t>
      </w:r>
      <w:r w:rsidR="0011672C" w:rsidRPr="00F053B8">
        <w:rPr>
          <w:b/>
          <w:lang w:val="en-US"/>
        </w:rPr>
        <w:t>FALSE</w:t>
      </w:r>
      <w:r w:rsidR="0011672C" w:rsidRPr="0011672C">
        <w:t>).</w:t>
      </w:r>
      <w:r w:rsidR="0011672C">
        <w:t xml:space="preserve"> </w:t>
      </w:r>
    </w:p>
    <w:p w:rsidR="004E038B" w:rsidRDefault="004E038B" w:rsidP="00494900"/>
    <w:p w:rsidR="004E038B" w:rsidRDefault="004E038B" w:rsidP="00494900"/>
    <w:p w:rsidR="004E038B" w:rsidRDefault="004E038B" w:rsidP="00494900"/>
    <w:p w:rsidR="004E038B" w:rsidRDefault="004E038B" w:rsidP="00494900"/>
    <w:p w:rsidR="004E038B" w:rsidRDefault="004E038B" w:rsidP="00494900"/>
    <w:p w:rsidR="004E038B" w:rsidRDefault="004E038B" w:rsidP="00494900"/>
    <w:p w:rsidR="00F053B8" w:rsidRDefault="00F053B8">
      <w:pPr>
        <w:spacing w:before="0" w:after="200"/>
        <w:jc w:val="left"/>
      </w:pPr>
      <w:r>
        <w:br w:type="page"/>
      </w:r>
    </w:p>
    <w:p w:rsidR="001036CF" w:rsidRPr="0093319D" w:rsidRDefault="001036CF" w:rsidP="005A3E50">
      <w:pPr>
        <w:pStyle w:val="3"/>
      </w:pPr>
      <w:bookmarkStart w:id="256" w:name="_11.2.5._Таблица"/>
      <w:bookmarkStart w:id="257" w:name="_Toc34982980"/>
      <w:bookmarkEnd w:id="256"/>
      <w:r>
        <w:lastRenderedPageBreak/>
        <w:t>Таблица</w:t>
      </w:r>
      <w:bookmarkEnd w:id="257"/>
    </w:p>
    <w:p w:rsidR="001036CF" w:rsidRDefault="001036CF" w:rsidP="00494900"/>
    <w:p w:rsidR="001036CF" w:rsidRPr="00996452" w:rsidRDefault="001036CF" w:rsidP="00494900">
      <w:r>
        <w:t xml:space="preserve">Данный пример посвящен работе с </w:t>
      </w:r>
      <w:r w:rsidR="00A9188F">
        <w:t xml:space="preserve">графическим примитивом </w:t>
      </w:r>
      <w:hyperlink w:anchor="_8.3.7._Таблица" w:history="1">
        <w:r w:rsidR="00A9188F" w:rsidRPr="00CF6967">
          <w:rPr>
            <w:rStyle w:val="a4"/>
          </w:rPr>
          <w:t>Т</w:t>
        </w:r>
        <w:r w:rsidR="00996452" w:rsidRPr="00CF6967">
          <w:rPr>
            <w:rStyle w:val="a4"/>
          </w:rPr>
          <w:t>аблица</w:t>
        </w:r>
      </w:hyperlink>
      <w:r w:rsidR="00996452">
        <w:t>.</w:t>
      </w:r>
      <w:r w:rsidR="00A9188F">
        <w:t xml:space="preserve"> В рамках примера рассмотрена запись в таблицу структуры данных по команде пользователя.</w:t>
      </w:r>
    </w:p>
    <w:p w:rsidR="005E604F" w:rsidRDefault="005E604F" w:rsidP="00494900"/>
    <w:p w:rsidR="001036CF" w:rsidRDefault="00CF4338" w:rsidP="00F053B8">
      <w:pPr>
        <w:pStyle w:val="afa"/>
      </w:pPr>
      <w:r>
        <w:drawing>
          <wp:inline distT="0" distB="0" distL="0" distR="0" wp14:anchorId="05876078" wp14:editId="358C9EA8">
            <wp:extent cx="5940425" cy="3516800"/>
            <wp:effectExtent l="0" t="0" r="3175" b="7620"/>
            <wp:docPr id="838" name="Рисунок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88F" w:rsidRPr="00F053B8" w:rsidRDefault="00146E44" w:rsidP="00F053B8">
      <w:pPr>
        <w:pStyle w:val="afa"/>
      </w:pPr>
      <w:r w:rsidRPr="00F053B8">
        <w:t>Рисунок 10.</w:t>
      </w:r>
      <w:r w:rsidR="005E604F" w:rsidRPr="00F053B8">
        <w:t>10</w:t>
      </w:r>
      <w:r w:rsidR="00C34BED" w:rsidRPr="00F053B8">
        <w:t>4</w:t>
      </w:r>
      <w:r w:rsidR="005E604F" w:rsidRPr="00F053B8">
        <w:t xml:space="preserve"> – </w:t>
      </w:r>
      <w:r w:rsidR="00A9188F" w:rsidRPr="00F053B8">
        <w:t>Внешний вид примера Таблица</w:t>
      </w:r>
    </w:p>
    <w:p w:rsidR="001036CF" w:rsidRDefault="001036CF" w:rsidP="00494900"/>
    <w:p w:rsidR="00334B15" w:rsidRPr="000E5E4D" w:rsidRDefault="00334B15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F053B8" w:rsidRDefault="00F053B8" w:rsidP="00494900"/>
    <w:p w:rsidR="001036CF" w:rsidRDefault="00A9188F" w:rsidP="00494900">
      <w:r>
        <w:t>Пример доступен для скачивания</w:t>
      </w:r>
      <w:r w:rsidR="001C5C80">
        <w:t xml:space="preserve">: </w:t>
      </w:r>
      <w:hyperlink r:id="rId400" w:history="1">
        <w:r w:rsidR="001C5C80" w:rsidRPr="001C5C80">
          <w:rPr>
            <w:rStyle w:val="a4"/>
            <w:lang w:val="en-US"/>
          </w:rPr>
          <w:t>Example</w:t>
        </w:r>
        <w:r w:rsidR="001C5C80" w:rsidRPr="001C5C80">
          <w:rPr>
            <w:rStyle w:val="a4"/>
          </w:rPr>
          <w:t>_</w:t>
        </w:r>
        <w:r w:rsidR="001C5C80" w:rsidRPr="001C5C80">
          <w:rPr>
            <w:rStyle w:val="a4"/>
            <w:lang w:val="en-US"/>
          </w:rPr>
          <w:t>Table</w:t>
        </w:r>
        <w:r w:rsidR="001C5C80" w:rsidRPr="001C5C80">
          <w:rPr>
            <w:rStyle w:val="a4"/>
          </w:rPr>
          <w:t>.</w:t>
        </w:r>
        <w:proofErr w:type="spellStart"/>
        <w:r w:rsidR="001C5C80" w:rsidRPr="001C5C80">
          <w:rPr>
            <w:rStyle w:val="a4"/>
            <w:lang w:val="en-US"/>
          </w:rPr>
          <w:t>projectarchive</w:t>
        </w:r>
        <w:proofErr w:type="spellEnd"/>
      </w:hyperlink>
    </w:p>
    <w:p w:rsidR="001036CF" w:rsidRDefault="001036CF" w:rsidP="00494900"/>
    <w:p w:rsidR="001036CF" w:rsidRDefault="001036CF" w:rsidP="00494900"/>
    <w:p w:rsidR="001036CF" w:rsidRDefault="001036CF" w:rsidP="00494900"/>
    <w:p w:rsidR="00F053B8" w:rsidRDefault="00F053B8">
      <w:pPr>
        <w:spacing w:before="0" w:after="200"/>
        <w:jc w:val="left"/>
      </w:pPr>
      <w:r>
        <w:br w:type="page"/>
      </w:r>
    </w:p>
    <w:p w:rsidR="00B34E25" w:rsidRPr="0096631D" w:rsidRDefault="00B34E25" w:rsidP="00494900">
      <w:r w:rsidRPr="0096631D">
        <w:lastRenderedPageBreak/>
        <w:t xml:space="preserve">Для </w:t>
      </w:r>
      <w:r>
        <w:t>создания примера с использованием элемента</w:t>
      </w:r>
      <w:r w:rsidRPr="00B34E25">
        <w:rPr>
          <w:b/>
        </w:rPr>
        <w:t xml:space="preserve"> Таблица</w:t>
      </w:r>
      <w:r w:rsidRPr="0096631D">
        <w:t xml:space="preserve"> следует:</w:t>
      </w:r>
    </w:p>
    <w:p w:rsidR="009F79D3" w:rsidRDefault="00A9188F" w:rsidP="002D092A">
      <w:pPr>
        <w:pStyle w:val="ad"/>
        <w:numPr>
          <w:ilvl w:val="0"/>
          <w:numId w:val="38"/>
        </w:numPr>
      </w:pPr>
      <w:r>
        <w:t>Созда</w:t>
      </w:r>
      <w:r w:rsidR="005E604F">
        <w:t>ть</w:t>
      </w:r>
      <w:r w:rsidRPr="00526B5B">
        <w:t xml:space="preserve"> </w:t>
      </w:r>
      <w:r>
        <w:t xml:space="preserve">новый </w:t>
      </w:r>
      <w:r w:rsidRPr="00F053B8">
        <w:rPr>
          <w:b/>
          <w:i/>
        </w:rPr>
        <w:t>стандартный</w:t>
      </w:r>
      <w:r w:rsidRPr="00526B5B">
        <w:t xml:space="preserve"> </w:t>
      </w:r>
      <w:r>
        <w:t>проект</w:t>
      </w:r>
      <w:r w:rsidRPr="00F053B8">
        <w:rPr>
          <w:b/>
        </w:rPr>
        <w:t xml:space="preserve"> </w:t>
      </w:r>
      <w:r w:rsidRPr="00F053B8">
        <w:rPr>
          <w:b/>
          <w:lang w:val="en-US"/>
        </w:rPr>
        <w:t>CODESYS</w:t>
      </w:r>
      <w:r w:rsidRPr="00526B5B">
        <w:t xml:space="preserve"> </w:t>
      </w:r>
      <w:r>
        <w:t>с</w:t>
      </w:r>
      <w:r w:rsidRPr="00526B5B">
        <w:t xml:space="preserve"> </w:t>
      </w:r>
      <w:r>
        <w:t>названием</w:t>
      </w:r>
      <w:r w:rsidRPr="00526B5B">
        <w:t xml:space="preserve"> </w:t>
      </w:r>
      <w:r w:rsidRPr="00F053B8">
        <w:rPr>
          <w:b/>
          <w:lang w:val="en-US"/>
        </w:rPr>
        <w:t>Example</w:t>
      </w:r>
      <w:r w:rsidRPr="00F053B8">
        <w:rPr>
          <w:b/>
        </w:rPr>
        <w:t>_</w:t>
      </w:r>
      <w:r w:rsidRPr="00F053B8">
        <w:rPr>
          <w:b/>
          <w:lang w:val="en-US"/>
        </w:rPr>
        <w:t>Table</w:t>
      </w:r>
      <w:r w:rsidRPr="00526B5B">
        <w:t xml:space="preserve"> </w:t>
      </w:r>
      <w:r>
        <w:t>и</w:t>
      </w:r>
      <w:r w:rsidRPr="00526B5B">
        <w:t xml:space="preserve"> </w:t>
      </w:r>
      <w:r>
        <w:t>настройками</w:t>
      </w:r>
      <w:r w:rsidRPr="00526B5B">
        <w:t xml:space="preserve"> </w:t>
      </w:r>
      <w:r>
        <w:t>по</w:t>
      </w:r>
      <w:r w:rsidRPr="00526B5B">
        <w:t xml:space="preserve"> </w:t>
      </w:r>
      <w:r>
        <w:t>умолчанию</w:t>
      </w:r>
      <w:r w:rsidRPr="00526B5B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F053B8">
        <w:rPr>
          <w:lang w:val="en-US"/>
        </w:rPr>
        <w:t>CODESYS</w:t>
      </w:r>
      <w:r w:rsidR="0070162F" w:rsidRPr="0070162F">
        <w:t xml:space="preserve"> </w:t>
      </w:r>
      <w:r w:rsidR="0070162F" w:rsidRPr="00F053B8">
        <w:rPr>
          <w:lang w:val="en-US"/>
        </w:rPr>
        <w:t>Control</w:t>
      </w:r>
      <w:r w:rsidR="0070162F" w:rsidRPr="0070162F">
        <w:t xml:space="preserve"> </w:t>
      </w:r>
      <w:r w:rsidR="0070162F" w:rsidRPr="00F053B8">
        <w:rPr>
          <w:lang w:val="en-US"/>
        </w:rPr>
        <w:t>Win</w:t>
      </w:r>
      <w:r w:rsidR="0070162F" w:rsidRPr="0070162F">
        <w:t xml:space="preserve"> </w:t>
      </w:r>
      <w:r w:rsidR="0070162F" w:rsidRPr="00F053B8">
        <w:rPr>
          <w:lang w:val="en-US"/>
        </w:rPr>
        <w:t>V</w:t>
      </w:r>
      <w:r w:rsidR="0070162F" w:rsidRPr="0070162F">
        <w:t>3</w:t>
      </w:r>
      <w:r w:rsidRPr="00526B5B">
        <w:t xml:space="preserve">, </w:t>
      </w:r>
      <w:r>
        <w:t>язык</w:t>
      </w:r>
      <w:r w:rsidRPr="00526B5B">
        <w:t xml:space="preserve"> </w:t>
      </w:r>
      <w:r w:rsidRPr="00F053B8">
        <w:rPr>
          <w:lang w:val="en-US"/>
        </w:rPr>
        <w:t>PLC</w:t>
      </w:r>
      <w:r w:rsidRPr="00526B5B">
        <w:t>_</w:t>
      </w:r>
      <w:r w:rsidRPr="00F053B8">
        <w:rPr>
          <w:lang w:val="en-US"/>
        </w:rPr>
        <w:t>PRG</w:t>
      </w:r>
      <w:r w:rsidRPr="00526B5B">
        <w:t xml:space="preserve"> – </w:t>
      </w:r>
      <w:r w:rsidRPr="00F053B8">
        <w:rPr>
          <w:b/>
          <w:lang w:val="en-US"/>
        </w:rPr>
        <w:t>ST</w:t>
      </w:r>
      <w:r w:rsidRPr="00526B5B">
        <w:t>.</w:t>
      </w:r>
    </w:p>
    <w:p w:rsidR="00A9188F" w:rsidRDefault="00A9188F" w:rsidP="002D092A">
      <w:pPr>
        <w:pStyle w:val="ad"/>
        <w:numPr>
          <w:ilvl w:val="0"/>
          <w:numId w:val="38"/>
        </w:numPr>
      </w:pPr>
      <w:r>
        <w:t>Добави</w:t>
      </w:r>
      <w:r w:rsidR="005E604F">
        <w:t>ть</w:t>
      </w:r>
      <w:r>
        <w:t xml:space="preserve"> в проект компонент </w:t>
      </w:r>
      <w:r w:rsidRPr="00F053B8">
        <w:rPr>
          <w:b/>
          <w:lang w:val="en-US"/>
        </w:rPr>
        <w:t>DUT</w:t>
      </w:r>
      <w:r w:rsidRPr="00A9188F">
        <w:t xml:space="preserve"> </w:t>
      </w:r>
      <w:r>
        <w:t xml:space="preserve">типа </w:t>
      </w:r>
      <w:r w:rsidR="00CF6967" w:rsidRPr="00F053B8">
        <w:rPr>
          <w:b/>
        </w:rPr>
        <w:t>С</w:t>
      </w:r>
      <w:r w:rsidRPr="00F053B8">
        <w:rPr>
          <w:b/>
        </w:rPr>
        <w:t xml:space="preserve">труктура </w:t>
      </w:r>
      <w:r>
        <w:t xml:space="preserve">с названием </w:t>
      </w:r>
      <w:proofErr w:type="spellStart"/>
      <w:r w:rsidRPr="00F053B8">
        <w:rPr>
          <w:b/>
          <w:lang w:val="en-US"/>
        </w:rPr>
        <w:t>TableStruct</w:t>
      </w:r>
      <w:proofErr w:type="spellEnd"/>
      <w:r w:rsidR="00106B7C">
        <w:t>:</w:t>
      </w:r>
    </w:p>
    <w:p w:rsidR="009F79D3" w:rsidRPr="00106B7C" w:rsidRDefault="009F79D3" w:rsidP="00494900"/>
    <w:p w:rsidR="001036CF" w:rsidRPr="00515775" w:rsidRDefault="00A9188F" w:rsidP="00515775">
      <w:pPr>
        <w:pStyle w:val="afa"/>
      </w:pPr>
      <w:r w:rsidRPr="00515775">
        <w:drawing>
          <wp:inline distT="0" distB="0" distL="0" distR="0" wp14:anchorId="6EAF5C4F" wp14:editId="58753543">
            <wp:extent cx="5925820" cy="3883025"/>
            <wp:effectExtent l="19050" t="19050" r="17780" b="222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8830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9188F" w:rsidRPr="000927DE" w:rsidRDefault="000927DE" w:rsidP="000927DE">
      <w:pPr>
        <w:pStyle w:val="afa"/>
      </w:pPr>
      <w:r>
        <w:t>Р</w:t>
      </w:r>
      <w:r w:rsidR="00146E44" w:rsidRPr="000927DE">
        <w:t>исунок 10.</w:t>
      </w:r>
      <w:r w:rsidR="005E604F" w:rsidRPr="000927DE">
        <w:t>10</w:t>
      </w:r>
      <w:r w:rsidR="00C34BED" w:rsidRPr="000927DE">
        <w:t>5</w:t>
      </w:r>
      <w:r w:rsidR="005E604F" w:rsidRPr="000927DE">
        <w:t xml:space="preserve"> – </w:t>
      </w:r>
      <w:r w:rsidR="00A9188F" w:rsidRPr="000927DE">
        <w:t>Добавление в проект структуры TableStruct</w:t>
      </w:r>
    </w:p>
    <w:p w:rsidR="001036CF" w:rsidRDefault="001036CF" w:rsidP="00494900"/>
    <w:p w:rsidR="00106B7C" w:rsidRDefault="00106B7C" w:rsidP="00494900"/>
    <w:p w:rsidR="00106B7C" w:rsidRDefault="00106B7C" w:rsidP="00494900"/>
    <w:p w:rsidR="00515775" w:rsidRDefault="00515775" w:rsidP="00494900"/>
    <w:p w:rsidR="001036CF" w:rsidRPr="00106B7C" w:rsidRDefault="00106B7C" w:rsidP="002D092A">
      <w:pPr>
        <w:pStyle w:val="ad"/>
        <w:numPr>
          <w:ilvl w:val="0"/>
          <w:numId w:val="38"/>
        </w:numPr>
      </w:pPr>
      <w:r>
        <w:t xml:space="preserve">Структура представляет собой пользовательский тип данных, который </w:t>
      </w:r>
      <w:r w:rsidR="00CF6967">
        <w:t>содержит</w:t>
      </w:r>
      <w:r w:rsidR="00605681">
        <w:t xml:space="preserve"> набор переменных разных типов. </w:t>
      </w:r>
      <w:r w:rsidR="005E604F">
        <w:t>С</w:t>
      </w:r>
      <w:r>
        <w:t>труктура будет содержать две переменные</w:t>
      </w:r>
      <w:r w:rsidRPr="00106B7C">
        <w:t xml:space="preserve"> </w:t>
      </w:r>
      <w:r>
        <w:t xml:space="preserve">типа </w:t>
      </w:r>
      <w:r w:rsidRPr="00515775">
        <w:rPr>
          <w:b/>
          <w:lang w:val="en-US"/>
        </w:rPr>
        <w:t>STRING</w:t>
      </w:r>
      <w:r w:rsidRPr="00106B7C">
        <w:t>:</w:t>
      </w:r>
    </w:p>
    <w:p w:rsidR="00106B7C" w:rsidRPr="00106B7C" w:rsidRDefault="00106B7C" w:rsidP="00494900"/>
    <w:p w:rsidR="00106B7C" w:rsidRPr="000927DE" w:rsidRDefault="00106B7C" w:rsidP="000927DE">
      <w:pPr>
        <w:pStyle w:val="afa"/>
      </w:pPr>
      <w:r w:rsidRPr="000927DE">
        <w:tab/>
      </w:r>
      <w:r w:rsidR="005B70B4" w:rsidRPr="000927DE">
        <w:drawing>
          <wp:inline distT="0" distB="0" distL="0" distR="0" wp14:anchorId="23894134" wp14:editId="63973703">
            <wp:extent cx="4800000" cy="1123810"/>
            <wp:effectExtent l="19050" t="19050" r="19685" b="1968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11238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06B7C" w:rsidRPr="000927DE" w:rsidRDefault="00146E44" w:rsidP="000927DE">
      <w:pPr>
        <w:pStyle w:val="afa"/>
      </w:pPr>
      <w:r w:rsidRPr="000927DE">
        <w:t>Рисунок 10.</w:t>
      </w:r>
      <w:r w:rsidR="005E604F" w:rsidRPr="000927DE">
        <w:t>10</w:t>
      </w:r>
      <w:r w:rsidR="00C34BED" w:rsidRPr="000927DE">
        <w:t>6</w:t>
      </w:r>
      <w:r w:rsidR="005E604F" w:rsidRPr="000927DE">
        <w:t xml:space="preserve"> – </w:t>
      </w:r>
      <w:r w:rsidR="00106B7C" w:rsidRPr="000927DE">
        <w:t>Объявление</w:t>
      </w:r>
      <w:r w:rsidR="00CF6967" w:rsidRPr="000927DE">
        <w:t xml:space="preserve"> переменных</w:t>
      </w:r>
      <w:r w:rsidR="00106B7C" w:rsidRPr="000927DE">
        <w:t xml:space="preserve"> структуры TableStuct</w:t>
      </w:r>
    </w:p>
    <w:p w:rsidR="00106B7C" w:rsidRPr="00106B7C" w:rsidRDefault="00106B7C" w:rsidP="00494900"/>
    <w:p w:rsidR="00515775" w:rsidRDefault="00515775">
      <w:pPr>
        <w:spacing w:before="0" w:after="200"/>
        <w:jc w:val="left"/>
      </w:pPr>
      <w:r>
        <w:br w:type="page"/>
      </w:r>
    </w:p>
    <w:p w:rsidR="00106B7C" w:rsidRDefault="005E604F" w:rsidP="00515775">
      <w:pPr>
        <w:tabs>
          <w:tab w:val="left" w:pos="142"/>
        </w:tabs>
        <w:ind w:left="567"/>
      </w:pPr>
      <w:r>
        <w:lastRenderedPageBreak/>
        <w:t xml:space="preserve">Использование переменных типа </w:t>
      </w:r>
      <w:r w:rsidRPr="005E604F">
        <w:rPr>
          <w:b/>
          <w:lang w:val="en-US"/>
        </w:rPr>
        <w:t>STRING</w:t>
      </w:r>
      <w:r w:rsidRPr="005E604F">
        <w:t xml:space="preserve"> </w:t>
      </w:r>
      <w:r w:rsidR="00106B7C">
        <w:t xml:space="preserve">связано с наличием у переменных начальных значений (по умолчанию – «нулевых»). При использовании типов </w:t>
      </w:r>
      <w:r w:rsidR="00106B7C" w:rsidRPr="00CF6967">
        <w:rPr>
          <w:b/>
          <w:lang w:val="en-US"/>
        </w:rPr>
        <w:t>DT</w:t>
      </w:r>
      <w:r w:rsidR="00106B7C" w:rsidRPr="00106B7C">
        <w:t xml:space="preserve"> </w:t>
      </w:r>
      <w:r w:rsidR="00106B7C">
        <w:t xml:space="preserve">и </w:t>
      </w:r>
      <w:r w:rsidR="00106B7C" w:rsidRPr="00CF6967">
        <w:rPr>
          <w:b/>
          <w:lang w:val="en-US"/>
        </w:rPr>
        <w:t>REAL</w:t>
      </w:r>
      <w:r w:rsidR="00106B7C">
        <w:t>,</w:t>
      </w:r>
      <w:r>
        <w:t xml:space="preserve"> </w:t>
      </w:r>
      <w:r w:rsidR="00106B7C">
        <w:t>в начальный момент времени таблица имела бы приблизительно такой вид</w:t>
      </w:r>
      <w:r w:rsidR="00106B7C" w:rsidRPr="00106B7C">
        <w:t>:</w:t>
      </w:r>
    </w:p>
    <w:p w:rsidR="00CF6967" w:rsidRPr="00106B7C" w:rsidRDefault="00CF6967" w:rsidP="00494900"/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106B7C" w:rsidTr="00106B7C">
        <w:tc>
          <w:tcPr>
            <w:tcW w:w="4785" w:type="dxa"/>
          </w:tcPr>
          <w:p w:rsidR="00106B7C" w:rsidRDefault="00106B7C" w:rsidP="00494900">
            <w:pPr>
              <w:rPr>
                <w:lang w:val="en-US"/>
              </w:rPr>
            </w:pPr>
            <w:r w:rsidRPr="00106B7C">
              <w:rPr>
                <w:lang w:val="en-US"/>
              </w:rPr>
              <w:t>dt#1970-01-01-00:00:00</w:t>
            </w:r>
          </w:p>
        </w:tc>
        <w:tc>
          <w:tcPr>
            <w:tcW w:w="4786" w:type="dxa"/>
          </w:tcPr>
          <w:p w:rsidR="00106B7C" w:rsidRDefault="00106B7C" w:rsidP="00494900">
            <w:pPr>
              <w:rPr>
                <w:lang w:val="en-US"/>
              </w:rPr>
            </w:pPr>
            <w:r>
              <w:rPr>
                <w:lang w:val="en-US"/>
              </w:rPr>
              <w:t>0.0</w:t>
            </w:r>
          </w:p>
        </w:tc>
      </w:tr>
      <w:tr w:rsidR="00106B7C" w:rsidTr="00106B7C">
        <w:tc>
          <w:tcPr>
            <w:tcW w:w="4785" w:type="dxa"/>
          </w:tcPr>
          <w:p w:rsidR="00106B7C" w:rsidRDefault="00106B7C" w:rsidP="00494900">
            <w:pPr>
              <w:rPr>
                <w:lang w:val="en-US"/>
              </w:rPr>
            </w:pPr>
            <w:r w:rsidRPr="00106B7C">
              <w:rPr>
                <w:lang w:val="en-US"/>
              </w:rPr>
              <w:t>dt#1970-01-01-00:00:00</w:t>
            </w:r>
          </w:p>
        </w:tc>
        <w:tc>
          <w:tcPr>
            <w:tcW w:w="4786" w:type="dxa"/>
          </w:tcPr>
          <w:p w:rsidR="00106B7C" w:rsidRDefault="00106B7C" w:rsidP="00494900">
            <w:pPr>
              <w:rPr>
                <w:lang w:val="en-US"/>
              </w:rPr>
            </w:pPr>
            <w:r>
              <w:rPr>
                <w:lang w:val="en-US"/>
              </w:rPr>
              <w:t>0.0</w:t>
            </w:r>
          </w:p>
        </w:tc>
      </w:tr>
      <w:tr w:rsidR="00106B7C" w:rsidTr="00106B7C">
        <w:tc>
          <w:tcPr>
            <w:tcW w:w="4785" w:type="dxa"/>
          </w:tcPr>
          <w:p w:rsidR="00106B7C" w:rsidRDefault="00106B7C" w:rsidP="00494900">
            <w:pPr>
              <w:rPr>
                <w:lang w:val="en-US"/>
              </w:rPr>
            </w:pPr>
            <w:r w:rsidRPr="00106B7C">
              <w:rPr>
                <w:lang w:val="en-US"/>
              </w:rPr>
              <w:t>dt#1970-01-01-00:00:00</w:t>
            </w:r>
          </w:p>
        </w:tc>
        <w:tc>
          <w:tcPr>
            <w:tcW w:w="4786" w:type="dxa"/>
          </w:tcPr>
          <w:p w:rsidR="00106B7C" w:rsidRDefault="00106B7C" w:rsidP="00494900">
            <w:pPr>
              <w:rPr>
                <w:lang w:val="en-US"/>
              </w:rPr>
            </w:pPr>
            <w:r>
              <w:rPr>
                <w:lang w:val="en-US"/>
              </w:rPr>
              <w:t>0.0</w:t>
            </w:r>
          </w:p>
        </w:tc>
      </w:tr>
      <w:tr w:rsidR="00106B7C" w:rsidTr="00106B7C">
        <w:tc>
          <w:tcPr>
            <w:tcW w:w="4785" w:type="dxa"/>
          </w:tcPr>
          <w:p w:rsidR="00106B7C" w:rsidRDefault="00106B7C" w:rsidP="00494900">
            <w:pPr>
              <w:rPr>
                <w:lang w:val="en-US"/>
              </w:rPr>
            </w:pPr>
            <w:r w:rsidRPr="00106B7C">
              <w:rPr>
                <w:lang w:val="en-US"/>
              </w:rPr>
              <w:t>dt#1970-01-01-00:00:00</w:t>
            </w:r>
          </w:p>
        </w:tc>
        <w:tc>
          <w:tcPr>
            <w:tcW w:w="4786" w:type="dxa"/>
          </w:tcPr>
          <w:p w:rsidR="00106B7C" w:rsidRDefault="00106B7C" w:rsidP="00494900">
            <w:pPr>
              <w:rPr>
                <w:lang w:val="en-US"/>
              </w:rPr>
            </w:pPr>
            <w:r>
              <w:rPr>
                <w:lang w:val="en-US"/>
              </w:rPr>
              <w:t>0.0</w:t>
            </w:r>
          </w:p>
        </w:tc>
      </w:tr>
      <w:tr w:rsidR="00106B7C" w:rsidTr="00106B7C">
        <w:tc>
          <w:tcPr>
            <w:tcW w:w="4785" w:type="dxa"/>
          </w:tcPr>
          <w:p w:rsidR="00106B7C" w:rsidRDefault="00106B7C" w:rsidP="00494900">
            <w:pPr>
              <w:rPr>
                <w:lang w:val="en-US"/>
              </w:rPr>
            </w:pPr>
            <w:r w:rsidRPr="00106B7C">
              <w:rPr>
                <w:lang w:val="en-US"/>
              </w:rPr>
              <w:t>dt#1970-01-01-00:00:00</w:t>
            </w:r>
          </w:p>
        </w:tc>
        <w:tc>
          <w:tcPr>
            <w:tcW w:w="4786" w:type="dxa"/>
          </w:tcPr>
          <w:p w:rsidR="00106B7C" w:rsidRDefault="00106B7C" w:rsidP="00494900">
            <w:pPr>
              <w:rPr>
                <w:lang w:val="en-US"/>
              </w:rPr>
            </w:pPr>
            <w:r>
              <w:rPr>
                <w:lang w:val="en-US"/>
              </w:rPr>
              <w:t>0.0</w:t>
            </w:r>
          </w:p>
        </w:tc>
      </w:tr>
    </w:tbl>
    <w:p w:rsidR="00106B7C" w:rsidRDefault="00106B7C" w:rsidP="00494900"/>
    <w:p w:rsidR="00106B7C" w:rsidRPr="009F79D3" w:rsidRDefault="009F79D3" w:rsidP="00515775">
      <w:pPr>
        <w:ind w:left="567"/>
      </w:pPr>
      <w:r>
        <w:t xml:space="preserve">Чтобы избежать этого, </w:t>
      </w:r>
      <w:r w:rsidR="00CC3380">
        <w:t>используются</w:t>
      </w:r>
      <w:r>
        <w:t xml:space="preserve"> переменные типа </w:t>
      </w:r>
      <w:r w:rsidRPr="00CF6967">
        <w:rPr>
          <w:b/>
          <w:lang w:val="en-US"/>
        </w:rPr>
        <w:t>STRING</w:t>
      </w:r>
      <w:r>
        <w:t>, начальные значения которых</w:t>
      </w:r>
      <w:proofErr w:type="gramStart"/>
      <w:r>
        <w:t xml:space="preserve"> (</w:t>
      </w:r>
      <w:r w:rsidRPr="009F79D3">
        <w:t>‘’)</w:t>
      </w:r>
      <w:r>
        <w:t xml:space="preserve"> </w:t>
      </w:r>
      <w:proofErr w:type="gramEnd"/>
      <w:r>
        <w:t>в визуализации представляются пустой строкой.</w:t>
      </w:r>
    </w:p>
    <w:p w:rsidR="001036CF" w:rsidRDefault="001036CF" w:rsidP="00494900"/>
    <w:p w:rsidR="00106B7C" w:rsidRDefault="00106B7C" w:rsidP="00494900"/>
    <w:p w:rsidR="00515775" w:rsidRDefault="00515775" w:rsidP="00494900"/>
    <w:p w:rsidR="009F79D3" w:rsidRDefault="009F79D3" w:rsidP="002D092A">
      <w:pPr>
        <w:pStyle w:val="ad"/>
        <w:numPr>
          <w:ilvl w:val="0"/>
          <w:numId w:val="38"/>
        </w:numPr>
      </w:pPr>
      <w:r>
        <w:t xml:space="preserve">В </w:t>
      </w:r>
      <w:r w:rsidRPr="00515775">
        <w:rPr>
          <w:b/>
        </w:rPr>
        <w:t>Менеджере библиотек</w:t>
      </w:r>
      <w:r>
        <w:t xml:space="preserve"> добави</w:t>
      </w:r>
      <w:r w:rsidR="00CC3380">
        <w:t>ть</w:t>
      </w:r>
      <w:r>
        <w:t xml:space="preserve"> библиотеку </w:t>
      </w:r>
      <w:r w:rsidR="00D15354" w:rsidRPr="00515775">
        <w:rPr>
          <w:b/>
          <w:lang w:val="en-US"/>
        </w:rPr>
        <w:t>CAA</w:t>
      </w:r>
      <w:r w:rsidR="00D15354" w:rsidRPr="00515775">
        <w:rPr>
          <w:b/>
        </w:rPr>
        <w:t xml:space="preserve"> </w:t>
      </w:r>
      <w:proofErr w:type="spellStart"/>
      <w:r w:rsidR="00D15354" w:rsidRPr="00515775">
        <w:rPr>
          <w:b/>
          <w:lang w:val="en-US"/>
        </w:rPr>
        <w:t>DTUtil</w:t>
      </w:r>
      <w:proofErr w:type="spellEnd"/>
      <w:r w:rsidRPr="009F79D3">
        <w:t xml:space="preserve"> </w:t>
      </w:r>
      <w:r>
        <w:t>(</w:t>
      </w:r>
      <w:r w:rsidR="00CC3380">
        <w:t>библиотека</w:t>
      </w:r>
      <w:r>
        <w:t xml:space="preserve"> </w:t>
      </w:r>
      <w:r w:rsidR="00CC3380">
        <w:t>требуется</w:t>
      </w:r>
      <w:r>
        <w:t xml:space="preserve"> нам, чтобы работать с системным временем контроллера):</w:t>
      </w:r>
    </w:p>
    <w:p w:rsidR="00515775" w:rsidRDefault="00515775" w:rsidP="00515775">
      <w:pPr>
        <w:pStyle w:val="afa"/>
        <w:jc w:val="left"/>
      </w:pPr>
    </w:p>
    <w:p w:rsidR="009F79D3" w:rsidRDefault="00D15354" w:rsidP="00515775">
      <w:pPr>
        <w:pStyle w:val="afa"/>
      </w:pPr>
      <w:r>
        <w:drawing>
          <wp:inline distT="0" distB="0" distL="0" distR="0" wp14:anchorId="3B26671A" wp14:editId="4B4E1155">
            <wp:extent cx="5940425" cy="2329206"/>
            <wp:effectExtent l="19050" t="19050" r="22225" b="1397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92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F79D3" w:rsidRPr="00515775" w:rsidRDefault="00146E44" w:rsidP="00515775">
      <w:pPr>
        <w:pStyle w:val="afa"/>
      </w:pPr>
      <w:r w:rsidRPr="00515775">
        <w:t>Рисунок 10.</w:t>
      </w:r>
      <w:r w:rsidR="00CC3380" w:rsidRPr="00515775">
        <w:t>10</w:t>
      </w:r>
      <w:r w:rsidR="00C34BED" w:rsidRPr="00515775">
        <w:t>7</w:t>
      </w:r>
      <w:r w:rsidR="00CC3380" w:rsidRPr="00515775">
        <w:t xml:space="preserve"> – </w:t>
      </w:r>
      <w:r w:rsidR="0043747A" w:rsidRPr="00515775">
        <w:t xml:space="preserve">Добавление в проект библиотеки </w:t>
      </w:r>
      <w:r w:rsidR="00D15354" w:rsidRPr="00515775">
        <w:t>CAA DTUtil</w:t>
      </w:r>
    </w:p>
    <w:p w:rsidR="009F79D3" w:rsidRDefault="009F79D3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515775" w:rsidTr="0014661E">
        <w:tc>
          <w:tcPr>
            <w:tcW w:w="675" w:type="dxa"/>
          </w:tcPr>
          <w:p w:rsidR="00515775" w:rsidRDefault="00515775" w:rsidP="0014661E">
            <w:r w:rsidRPr="0043438A">
              <w:rPr>
                <w:noProof/>
                <w:lang w:eastAsia="ru-RU"/>
              </w:rPr>
              <w:drawing>
                <wp:inline distT="0" distB="0" distL="0" distR="0" wp14:anchorId="0CFBCF43" wp14:editId="334AE79A">
                  <wp:extent cx="350520" cy="446405"/>
                  <wp:effectExtent l="0" t="0" r="0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515775" w:rsidRPr="00655F1C" w:rsidRDefault="00515775" w:rsidP="0014661E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515775" w:rsidRPr="00515775" w:rsidRDefault="00515775" w:rsidP="0014661E">
            <w:pPr>
              <w:rPr>
                <w:color w:val="000000"/>
              </w:rPr>
            </w:pPr>
            <w:r w:rsidRPr="0055394A">
              <w:t xml:space="preserve">В </w:t>
            </w:r>
            <w:r>
              <w:t xml:space="preserve">контроллерах ОВЕН системное время доступно в узле </w:t>
            </w:r>
            <w:proofErr w:type="spellStart"/>
            <w:r w:rsidR="00D519AB" w:rsidRPr="00D519AB">
              <w:rPr>
                <w:b/>
                <w:lang w:val="en-US"/>
              </w:rPr>
              <w:t>Owen</w:t>
            </w:r>
            <w:r w:rsidRPr="00D519AB">
              <w:rPr>
                <w:b/>
                <w:lang w:val="en-US"/>
              </w:rPr>
              <w:t>RTC</w:t>
            </w:r>
            <w:proofErr w:type="spellEnd"/>
            <w:r>
              <w:t xml:space="preserve"> </w:t>
            </w:r>
            <w:proofErr w:type="spellStart"/>
            <w:r>
              <w:t>таргет</w:t>
            </w:r>
            <w:proofErr w:type="spellEnd"/>
            <w:r>
              <w:t>-файла (в том числе в виде форматированной строки).</w:t>
            </w:r>
          </w:p>
        </w:tc>
      </w:tr>
    </w:tbl>
    <w:p w:rsidR="00515775" w:rsidRPr="00C34BED" w:rsidRDefault="00515775" w:rsidP="00494900"/>
    <w:p w:rsidR="005B70B4" w:rsidRPr="0043438A" w:rsidRDefault="005B70B4" w:rsidP="00494900">
      <w:pPr>
        <w:rPr>
          <w:lang w:eastAsia="ru-RU"/>
        </w:rPr>
      </w:pPr>
    </w:p>
    <w:p w:rsidR="00515775" w:rsidRDefault="00515775">
      <w:pPr>
        <w:spacing w:before="0" w:after="200"/>
        <w:jc w:val="left"/>
      </w:pPr>
      <w:r>
        <w:br w:type="page"/>
      </w:r>
    </w:p>
    <w:p w:rsidR="009F79D3" w:rsidRDefault="009F79D3" w:rsidP="002D092A">
      <w:pPr>
        <w:pStyle w:val="ad"/>
        <w:numPr>
          <w:ilvl w:val="0"/>
          <w:numId w:val="38"/>
        </w:numPr>
      </w:pPr>
      <w:r>
        <w:lastRenderedPageBreak/>
        <w:t xml:space="preserve">В программе </w:t>
      </w:r>
      <w:r w:rsidRPr="00515775">
        <w:rPr>
          <w:b/>
          <w:lang w:val="en-US"/>
        </w:rPr>
        <w:t>PLC</w:t>
      </w:r>
      <w:r w:rsidRPr="00515775">
        <w:rPr>
          <w:b/>
        </w:rPr>
        <w:t>_</w:t>
      </w:r>
      <w:r w:rsidRPr="00515775">
        <w:rPr>
          <w:b/>
          <w:lang w:val="en-US"/>
        </w:rPr>
        <w:t>PRG</w:t>
      </w:r>
      <w:r>
        <w:t xml:space="preserve"> об</w:t>
      </w:r>
      <w:r w:rsidR="005B70B4">
        <w:t>ъявить</w:t>
      </w:r>
      <w:r>
        <w:t xml:space="preserve"> следующие переменные</w:t>
      </w:r>
      <w:r w:rsidR="00F9499B">
        <w:t>:</w:t>
      </w:r>
    </w:p>
    <w:p w:rsidR="00515775" w:rsidRPr="009F79D3" w:rsidRDefault="00515775" w:rsidP="00515775"/>
    <w:p w:rsidR="009F79D3" w:rsidRPr="000927DE" w:rsidRDefault="005B70B4" w:rsidP="000927DE">
      <w:pPr>
        <w:pStyle w:val="afa"/>
      </w:pPr>
      <w:r w:rsidRPr="000927DE">
        <w:drawing>
          <wp:inline distT="0" distB="0" distL="0" distR="0" wp14:anchorId="5BA3C381" wp14:editId="34900D6C">
            <wp:extent cx="5940425" cy="2210262"/>
            <wp:effectExtent l="19050" t="19050" r="22225" b="1905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102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F79D3" w:rsidRPr="000927DE" w:rsidRDefault="00146E44" w:rsidP="000927DE">
      <w:pPr>
        <w:pStyle w:val="afa"/>
      </w:pPr>
      <w:r w:rsidRPr="000927DE">
        <w:t>Рисунок 10.</w:t>
      </w:r>
      <w:r w:rsidR="00C34BED" w:rsidRPr="000927DE">
        <w:t>108</w:t>
      </w:r>
      <w:r w:rsidR="00F724BC" w:rsidRPr="000927DE">
        <w:t xml:space="preserve"> – </w:t>
      </w:r>
      <w:r w:rsidR="005828BF" w:rsidRPr="000927DE">
        <w:t>Объявление переменных программы PLC_PRG</w:t>
      </w:r>
    </w:p>
    <w:p w:rsidR="009F79D3" w:rsidRPr="000927DE" w:rsidRDefault="009F79D3" w:rsidP="000927DE">
      <w:pPr>
        <w:pStyle w:val="afa"/>
        <w:jc w:val="both"/>
      </w:pPr>
    </w:p>
    <w:p w:rsidR="00E61959" w:rsidRPr="005B70B4" w:rsidRDefault="00E61959" w:rsidP="00494900"/>
    <w:p w:rsidR="00D15354" w:rsidRPr="005B70B4" w:rsidRDefault="00D15354" w:rsidP="00494900"/>
    <w:p w:rsidR="00D15354" w:rsidRPr="005B70B4" w:rsidRDefault="00D15354" w:rsidP="00494900"/>
    <w:p w:rsidR="009F79D3" w:rsidRPr="009F79D3" w:rsidRDefault="009F79D3" w:rsidP="002D092A">
      <w:pPr>
        <w:pStyle w:val="ad"/>
        <w:numPr>
          <w:ilvl w:val="0"/>
          <w:numId w:val="38"/>
        </w:numPr>
      </w:pPr>
      <w:r>
        <w:t xml:space="preserve">Код программы </w:t>
      </w:r>
      <w:r w:rsidRPr="00515775">
        <w:rPr>
          <w:b/>
          <w:lang w:val="en-US"/>
        </w:rPr>
        <w:t>PLC</w:t>
      </w:r>
      <w:r w:rsidRPr="00515775">
        <w:rPr>
          <w:b/>
        </w:rPr>
        <w:t>_</w:t>
      </w:r>
      <w:r w:rsidRPr="00515775">
        <w:rPr>
          <w:b/>
          <w:lang w:val="en-US"/>
        </w:rPr>
        <w:t>PRG</w:t>
      </w:r>
      <w:r>
        <w:t xml:space="preserve"> будет выглядеть следующим образом</w:t>
      </w:r>
      <w:r w:rsidR="005B70B4">
        <w:t>:</w:t>
      </w:r>
    </w:p>
    <w:p w:rsidR="009F79D3" w:rsidRPr="00515775" w:rsidRDefault="005B70B4" w:rsidP="00515775">
      <w:pPr>
        <w:pStyle w:val="afa"/>
      </w:pPr>
      <w:r w:rsidRPr="00515775">
        <w:drawing>
          <wp:inline distT="0" distB="0" distL="0" distR="0" wp14:anchorId="155FAEBF" wp14:editId="12BF85F1">
            <wp:extent cx="5940425" cy="2903077"/>
            <wp:effectExtent l="19050" t="19050" r="22225" b="1206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0307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160F9" w:rsidRPr="00515775" w:rsidRDefault="00146E44" w:rsidP="00515775">
      <w:pPr>
        <w:pStyle w:val="afa"/>
      </w:pPr>
      <w:r w:rsidRPr="00515775">
        <w:t>Рисунок 10.</w:t>
      </w:r>
      <w:r w:rsidR="00C34BED" w:rsidRPr="00515775">
        <w:t>109</w:t>
      </w:r>
      <w:r w:rsidR="00F724BC" w:rsidRPr="00515775">
        <w:t xml:space="preserve"> – </w:t>
      </w:r>
      <w:r w:rsidR="005828BF" w:rsidRPr="00515775">
        <w:t xml:space="preserve">Код </w:t>
      </w:r>
      <w:r w:rsidR="00E61959" w:rsidRPr="00515775">
        <w:t>программы PLC_PRG</w:t>
      </w:r>
    </w:p>
    <w:p w:rsidR="002B1FCF" w:rsidRPr="002E7834" w:rsidRDefault="002B1FCF" w:rsidP="00494900"/>
    <w:p w:rsidR="00515775" w:rsidRDefault="00515775" w:rsidP="00494900"/>
    <w:p w:rsidR="003160F9" w:rsidRPr="00F9499B" w:rsidRDefault="003160F9" w:rsidP="00494900">
      <w:r>
        <w:t>Работа с функциональным блоком</w:t>
      </w:r>
      <w:r w:rsidR="00CF6967">
        <w:t xml:space="preserve"> </w:t>
      </w:r>
      <w:proofErr w:type="spellStart"/>
      <w:r w:rsidR="00CF6967" w:rsidRPr="00CF6967">
        <w:rPr>
          <w:b/>
          <w:lang w:val="en-US"/>
        </w:rPr>
        <w:t>GetDateAndTime</w:t>
      </w:r>
      <w:proofErr w:type="spellEnd"/>
      <w:r w:rsidR="00CF6967" w:rsidRPr="00CF6967">
        <w:t xml:space="preserve"> (</w:t>
      </w:r>
      <w:r w:rsidR="00CF6967">
        <w:t xml:space="preserve">как и всей библиотекой </w:t>
      </w:r>
      <w:r w:rsidR="00CF6967" w:rsidRPr="00CF6967">
        <w:rPr>
          <w:b/>
          <w:lang w:val="en-US"/>
        </w:rPr>
        <w:t>Time</w:t>
      </w:r>
      <w:r w:rsidR="00CF6967" w:rsidRPr="00CF6967">
        <w:rPr>
          <w:b/>
        </w:rPr>
        <w:t xml:space="preserve"> </w:t>
      </w:r>
      <w:r w:rsidR="00CF6967" w:rsidRPr="00CF6967">
        <w:rPr>
          <w:b/>
          <w:lang w:val="en-US"/>
        </w:rPr>
        <w:t>And</w:t>
      </w:r>
      <w:r w:rsidR="00CF6967" w:rsidRPr="00CF6967">
        <w:rPr>
          <w:b/>
        </w:rPr>
        <w:t xml:space="preserve"> </w:t>
      </w:r>
      <w:r w:rsidR="00CF6967" w:rsidRPr="00CF6967">
        <w:rPr>
          <w:b/>
          <w:lang w:val="en-US"/>
        </w:rPr>
        <w:t>Date</w:t>
      </w:r>
      <w:r w:rsidR="00CF6967" w:rsidRPr="00CF6967">
        <w:t xml:space="preserve">) </w:t>
      </w:r>
      <w:r w:rsidR="00CF6967">
        <w:t xml:space="preserve">описана в </w:t>
      </w:r>
      <w:r w:rsidR="00F9499B">
        <w:t xml:space="preserve">документе </w:t>
      </w:r>
      <w:r w:rsidR="00F9499B" w:rsidRPr="00F9499B">
        <w:rPr>
          <w:b/>
        </w:rPr>
        <w:t>СПК. Системное время</w:t>
      </w:r>
      <w:r w:rsidR="00F9499B">
        <w:t>.</w:t>
      </w:r>
    </w:p>
    <w:p w:rsidR="00605681" w:rsidRPr="00605681" w:rsidRDefault="00F9499B" w:rsidP="00494900">
      <w:r>
        <w:t>Е</w:t>
      </w:r>
      <w:r w:rsidR="00605681">
        <w:t xml:space="preserve">сли переменная </w:t>
      </w:r>
      <w:proofErr w:type="spellStart"/>
      <w:r w:rsidR="00605681" w:rsidRPr="00BC72E1">
        <w:rPr>
          <w:b/>
          <w:lang w:val="en-US"/>
        </w:rPr>
        <w:t>bTrigger</w:t>
      </w:r>
      <w:proofErr w:type="spellEnd"/>
      <w:r w:rsidR="00605681" w:rsidRPr="00605681">
        <w:t xml:space="preserve"> </w:t>
      </w:r>
      <w:r w:rsidR="00605681">
        <w:t xml:space="preserve">имеет значение </w:t>
      </w:r>
      <w:r w:rsidR="00605681" w:rsidRPr="00BC72E1">
        <w:rPr>
          <w:b/>
          <w:lang w:val="en-US"/>
        </w:rPr>
        <w:t>TRUE</w:t>
      </w:r>
      <w:r w:rsidR="00605681" w:rsidRPr="00605681">
        <w:t xml:space="preserve"> (</w:t>
      </w:r>
      <w:r w:rsidR="00605681">
        <w:t>т.</w:t>
      </w:r>
      <w:r w:rsidR="00755EF3">
        <w:t xml:space="preserve"> </w:t>
      </w:r>
      <w:r w:rsidR="00605681">
        <w:t>е. если пользователь нажал на кнопку записи), то в</w:t>
      </w:r>
      <w:r w:rsidR="00605681" w:rsidRPr="00605681">
        <w:t xml:space="preserve"> </w:t>
      </w:r>
      <w:proofErr w:type="gramStart"/>
      <w:r w:rsidR="00605681">
        <w:rPr>
          <w:lang w:val="en-US"/>
        </w:rPr>
        <w:t>c</w:t>
      </w:r>
      <w:proofErr w:type="gramEnd"/>
      <w:r w:rsidR="00605681">
        <w:t>троку массива</w:t>
      </w:r>
      <w:r w:rsidR="00605681" w:rsidRPr="00BC72E1">
        <w:rPr>
          <w:b/>
        </w:rPr>
        <w:t xml:space="preserve"> </w:t>
      </w:r>
      <w:proofErr w:type="spellStart"/>
      <w:r w:rsidR="00265A62">
        <w:rPr>
          <w:b/>
          <w:lang w:val="en-US"/>
        </w:rPr>
        <w:t>a</w:t>
      </w:r>
      <w:r w:rsidR="00605681" w:rsidRPr="00BC72E1">
        <w:rPr>
          <w:b/>
          <w:lang w:val="en-US"/>
        </w:rPr>
        <w:t>rrTable</w:t>
      </w:r>
      <w:proofErr w:type="spellEnd"/>
      <w:r w:rsidR="00605681">
        <w:t xml:space="preserve">, которая представляет собой структуру </w:t>
      </w:r>
      <w:proofErr w:type="spellStart"/>
      <w:r w:rsidR="00605681" w:rsidRPr="00BC72E1">
        <w:rPr>
          <w:b/>
          <w:lang w:val="en-US"/>
        </w:rPr>
        <w:t>TableStruct</w:t>
      </w:r>
      <w:proofErr w:type="spellEnd"/>
      <w:r w:rsidR="00605681">
        <w:t>, записывается текущее значение системного времени</w:t>
      </w:r>
      <w:r>
        <w:t xml:space="preserve">, преобразованное с помощью функции </w:t>
      </w:r>
      <w:r w:rsidRPr="00F9499B">
        <w:rPr>
          <w:b/>
          <w:lang w:val="en-US"/>
        </w:rPr>
        <w:t>TIME</w:t>
      </w:r>
      <w:r w:rsidRPr="00F9499B">
        <w:rPr>
          <w:b/>
        </w:rPr>
        <w:t>_</w:t>
      </w:r>
      <w:r w:rsidRPr="00F9499B">
        <w:rPr>
          <w:b/>
          <w:lang w:val="en-US"/>
        </w:rPr>
        <w:t>TO</w:t>
      </w:r>
      <w:r w:rsidRPr="00F9499B">
        <w:rPr>
          <w:b/>
        </w:rPr>
        <w:t>_</w:t>
      </w:r>
      <w:r w:rsidRPr="00F9499B">
        <w:rPr>
          <w:b/>
          <w:lang w:val="en-US"/>
        </w:rPr>
        <w:t>TABLE</w:t>
      </w:r>
      <w:r w:rsidRPr="00F9499B">
        <w:t>,</w:t>
      </w:r>
      <w:r w:rsidR="00605681">
        <w:t xml:space="preserve"> и переменной</w:t>
      </w:r>
      <w:r w:rsidR="00605681" w:rsidRPr="00605681">
        <w:t xml:space="preserve"> </w:t>
      </w:r>
      <w:proofErr w:type="spellStart"/>
      <w:r w:rsidR="00605681" w:rsidRPr="00BC72E1">
        <w:rPr>
          <w:b/>
          <w:lang w:val="en-US"/>
        </w:rPr>
        <w:t>rValue</w:t>
      </w:r>
      <w:proofErr w:type="spellEnd"/>
      <w:r w:rsidR="00605681">
        <w:t>. После этого осуществляет</w:t>
      </w:r>
      <w:r w:rsidR="00BC72E1">
        <w:t>ся</w:t>
      </w:r>
      <w:r w:rsidR="00605681">
        <w:t xml:space="preserve"> увеличение индекса записываемой стро</w:t>
      </w:r>
      <w:r>
        <w:t>ки на 1 и сброс триггера записи.</w:t>
      </w:r>
    </w:p>
    <w:p w:rsidR="00605681" w:rsidRPr="00605681" w:rsidRDefault="00F9499B" w:rsidP="00494900">
      <w:r>
        <w:t>Е</w:t>
      </w:r>
      <w:r w:rsidR="00605681">
        <w:t xml:space="preserve">сли индекс записываемой строки превышает </w:t>
      </w:r>
      <w:r w:rsidR="00605681" w:rsidRPr="00D519AB">
        <w:rPr>
          <w:b/>
        </w:rPr>
        <w:t>10</w:t>
      </w:r>
      <w:r w:rsidR="00605681">
        <w:t>, то осуществляется переход на нулевую строку (чтобы избежать переполнения массива)</w:t>
      </w:r>
      <w:r w:rsidR="00605681" w:rsidRPr="00605681">
        <w:t>.</w:t>
      </w:r>
    </w:p>
    <w:p w:rsidR="000927DE" w:rsidRDefault="000927DE">
      <w:pPr>
        <w:spacing w:before="0" w:after="200"/>
        <w:jc w:val="left"/>
      </w:pPr>
      <w:r>
        <w:br w:type="page"/>
      </w:r>
    </w:p>
    <w:p w:rsidR="00CF4338" w:rsidRPr="00CF4338" w:rsidRDefault="00CF4338" w:rsidP="000927DE">
      <w:r>
        <w:lastRenderedPageBreak/>
        <w:t xml:space="preserve">Функция </w:t>
      </w:r>
      <w:r>
        <w:rPr>
          <w:b/>
          <w:lang w:val="en-US"/>
        </w:rPr>
        <w:t>TIME</w:t>
      </w:r>
      <w:r w:rsidRPr="00ED69C0">
        <w:rPr>
          <w:b/>
        </w:rPr>
        <w:t>_</w:t>
      </w:r>
      <w:r>
        <w:rPr>
          <w:b/>
          <w:lang w:val="en-US"/>
        </w:rPr>
        <w:t>TO</w:t>
      </w:r>
      <w:r w:rsidRPr="00ED69C0">
        <w:rPr>
          <w:b/>
        </w:rPr>
        <w:t>_</w:t>
      </w:r>
      <w:r>
        <w:rPr>
          <w:b/>
          <w:lang w:val="en-US"/>
        </w:rPr>
        <w:t>TABLE</w:t>
      </w:r>
      <w:r w:rsidRPr="00605681">
        <w:t xml:space="preserve"> </w:t>
      </w:r>
      <w:r>
        <w:t xml:space="preserve">используется для преобразования времени из формата </w:t>
      </w:r>
      <w:r w:rsidRPr="00CF4338">
        <w:rPr>
          <w:b/>
        </w:rPr>
        <w:t>dt#2016-06-20-10:00:00</w:t>
      </w:r>
      <w:r w:rsidRPr="00ED69C0">
        <w:t xml:space="preserve"> </w:t>
      </w:r>
      <w:r>
        <w:t>в формат</w:t>
      </w:r>
      <w:r w:rsidRPr="00ED69C0">
        <w:t xml:space="preserve"> </w:t>
      </w:r>
      <w:r w:rsidRPr="00CF4338">
        <w:rPr>
          <w:b/>
        </w:rPr>
        <w:t>10:00:00 20.06.2016</w:t>
      </w:r>
      <w:r w:rsidRPr="00ED69C0">
        <w:t>.</w:t>
      </w:r>
    </w:p>
    <w:p w:rsidR="000927DE" w:rsidRDefault="000927DE" w:rsidP="00494900"/>
    <w:p w:rsidR="00CF4338" w:rsidRPr="00CF4338" w:rsidRDefault="00381083" w:rsidP="00494900">
      <w:r>
        <w:t xml:space="preserve">Код функции </w:t>
      </w:r>
      <w:r w:rsidR="00CF4338">
        <w:t>выглядит следующим образом</w:t>
      </w:r>
      <w:r w:rsidR="00CF4338" w:rsidRPr="00ED69C0">
        <w:t>:</w:t>
      </w:r>
    </w:p>
    <w:p w:rsidR="00CF4338" w:rsidRDefault="005B70B4" w:rsidP="000927DE">
      <w:pPr>
        <w:pStyle w:val="afa"/>
        <w:rPr>
          <w:lang w:val="en-US"/>
        </w:rPr>
      </w:pPr>
      <w:r>
        <w:drawing>
          <wp:inline distT="0" distB="0" distL="0" distR="0" wp14:anchorId="58823D00" wp14:editId="176B09A9">
            <wp:extent cx="5940425" cy="5279492"/>
            <wp:effectExtent l="19050" t="19050" r="22225" b="1651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794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F4338" w:rsidRPr="00BA5143" w:rsidRDefault="00146E44" w:rsidP="000927DE">
      <w:pPr>
        <w:pStyle w:val="afa"/>
        <w:rPr>
          <w:lang w:val="en-US"/>
        </w:rPr>
      </w:pPr>
      <w:r w:rsidRPr="000927DE">
        <w:t>Рисунок</w:t>
      </w:r>
      <w:r w:rsidRPr="00BA5143">
        <w:rPr>
          <w:lang w:val="en-US"/>
        </w:rPr>
        <w:t xml:space="preserve"> 10.</w:t>
      </w:r>
      <w:r w:rsidR="00381083" w:rsidRPr="00BA5143">
        <w:rPr>
          <w:lang w:val="en-US"/>
        </w:rPr>
        <w:t>11</w:t>
      </w:r>
      <w:r w:rsidR="00C34BED" w:rsidRPr="00BA5143">
        <w:rPr>
          <w:lang w:val="en-US"/>
        </w:rPr>
        <w:t>0</w:t>
      </w:r>
      <w:r w:rsidR="00381083" w:rsidRPr="00BA5143">
        <w:rPr>
          <w:lang w:val="en-US"/>
        </w:rPr>
        <w:t xml:space="preserve"> – </w:t>
      </w:r>
      <w:r w:rsidR="00CF4338" w:rsidRPr="000927DE">
        <w:t>Код</w:t>
      </w:r>
      <w:r w:rsidR="00CF4338" w:rsidRPr="00BA5143">
        <w:rPr>
          <w:lang w:val="en-US"/>
        </w:rPr>
        <w:t xml:space="preserve"> </w:t>
      </w:r>
      <w:r w:rsidR="00CF4338" w:rsidRPr="000927DE">
        <w:t>функции</w:t>
      </w:r>
      <w:r w:rsidR="00CF4338" w:rsidRPr="00BA5143">
        <w:rPr>
          <w:lang w:val="en-US"/>
        </w:rPr>
        <w:t xml:space="preserve"> TIME_TO_TABLE</w:t>
      </w:r>
    </w:p>
    <w:p w:rsidR="00CF4338" w:rsidRPr="002E7834" w:rsidRDefault="00CF4338" w:rsidP="00494900">
      <w:pPr>
        <w:rPr>
          <w:lang w:val="en-US"/>
        </w:rPr>
      </w:pPr>
    </w:p>
    <w:p w:rsidR="00CF4338" w:rsidRPr="002E7834" w:rsidRDefault="00CF4338" w:rsidP="00494900">
      <w:pPr>
        <w:rPr>
          <w:lang w:val="en-US"/>
        </w:rPr>
      </w:pPr>
    </w:p>
    <w:p w:rsidR="000927DE" w:rsidRPr="00BA5143" w:rsidRDefault="000927DE">
      <w:pPr>
        <w:spacing w:before="0" w:after="200"/>
        <w:jc w:val="left"/>
        <w:rPr>
          <w:lang w:val="en-US"/>
        </w:rPr>
      </w:pPr>
      <w:r w:rsidRPr="00BA5143">
        <w:rPr>
          <w:lang w:val="en-US"/>
        </w:rPr>
        <w:br w:type="page"/>
      </w:r>
    </w:p>
    <w:p w:rsidR="00CF4338" w:rsidRPr="00CF4338" w:rsidRDefault="00CF4338" w:rsidP="00494900">
      <w:r>
        <w:lastRenderedPageBreak/>
        <w:t xml:space="preserve">Функция </w:t>
      </w:r>
      <w:r w:rsidRPr="00CF4338">
        <w:rPr>
          <w:b/>
          <w:lang w:val="en-US"/>
        </w:rPr>
        <w:t>LEAD</w:t>
      </w:r>
      <w:r w:rsidRPr="00CF4338">
        <w:rPr>
          <w:b/>
        </w:rPr>
        <w:t>_</w:t>
      </w:r>
      <w:r w:rsidRPr="00CF4338">
        <w:rPr>
          <w:b/>
          <w:lang w:val="en-US"/>
        </w:rPr>
        <w:t>ZERO</w:t>
      </w:r>
      <w:r>
        <w:t xml:space="preserve"> используется для добавления ведущих нулей к разрядам времени.</w:t>
      </w:r>
    </w:p>
    <w:p w:rsidR="00CF4338" w:rsidRPr="00CF4338" w:rsidRDefault="005B70B4" w:rsidP="000927DE">
      <w:pPr>
        <w:pStyle w:val="afa"/>
      </w:pPr>
      <w:r>
        <w:drawing>
          <wp:inline distT="0" distB="0" distL="0" distR="0" wp14:anchorId="005E5803" wp14:editId="3E6326BC">
            <wp:extent cx="4056946" cy="2857500"/>
            <wp:effectExtent l="19050" t="19050" r="20320" b="190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4056440" cy="28571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F4338" w:rsidRPr="000927DE" w:rsidRDefault="00146E44" w:rsidP="000927DE">
      <w:pPr>
        <w:pStyle w:val="afa"/>
      </w:pPr>
      <w:r w:rsidRPr="000927DE">
        <w:t>Рисунок 10.</w:t>
      </w:r>
      <w:r w:rsidR="00381083" w:rsidRPr="000927DE">
        <w:t>11</w:t>
      </w:r>
      <w:r w:rsidR="00C34BED" w:rsidRPr="000927DE">
        <w:t>1</w:t>
      </w:r>
      <w:r w:rsidR="00381083" w:rsidRPr="000927DE">
        <w:t xml:space="preserve"> – </w:t>
      </w:r>
      <w:r w:rsidR="00CF4338" w:rsidRPr="000927DE">
        <w:t>Код функции LEAD_ZERO</w:t>
      </w:r>
    </w:p>
    <w:p w:rsidR="009F79D3" w:rsidRPr="002E7834" w:rsidRDefault="009F79D3" w:rsidP="00494900"/>
    <w:p w:rsidR="009F79D3" w:rsidRDefault="00297227" w:rsidP="002D092A">
      <w:pPr>
        <w:pStyle w:val="ad"/>
        <w:numPr>
          <w:ilvl w:val="0"/>
          <w:numId w:val="38"/>
        </w:numPr>
      </w:pPr>
      <w:hyperlink w:anchor="_3.1._Что_такое" w:history="1">
        <w:r w:rsidR="00E77608" w:rsidRPr="002C1FBA">
          <w:rPr>
            <w:rStyle w:val="a4"/>
          </w:rPr>
          <w:t>Добави</w:t>
        </w:r>
        <w:r w:rsidR="00381083">
          <w:rPr>
            <w:rStyle w:val="a4"/>
          </w:rPr>
          <w:t>ть</w:t>
        </w:r>
        <w:r w:rsidR="00E77608" w:rsidRPr="002C1FBA">
          <w:rPr>
            <w:rStyle w:val="a4"/>
          </w:rPr>
          <w:t xml:space="preserve"> в проект</w:t>
        </w:r>
      </w:hyperlink>
      <w:r w:rsidR="00E77608">
        <w:t xml:space="preserve"> экран визуализации</w:t>
      </w:r>
      <w:r w:rsidR="00E77608" w:rsidRPr="000927DE">
        <w:rPr>
          <w:b/>
        </w:rPr>
        <w:t xml:space="preserve"> </w:t>
      </w:r>
      <w:r w:rsidR="00E77608" w:rsidRPr="000927DE">
        <w:rPr>
          <w:b/>
          <w:lang w:val="en-US"/>
        </w:rPr>
        <w:t>Visualization</w:t>
      </w:r>
      <w:r w:rsidR="00E77608" w:rsidRPr="00362BC3">
        <w:t>.</w:t>
      </w:r>
      <w:r w:rsidR="00D8226A" w:rsidRPr="00D8226A">
        <w:t xml:space="preserve"> </w:t>
      </w:r>
      <w:r w:rsidR="00D8226A">
        <w:t xml:space="preserve">В его </w:t>
      </w:r>
      <w:hyperlink w:anchor="_3.2._Свойства_экрана" w:history="1">
        <w:r w:rsidR="00D8226A" w:rsidRPr="002C1FBA">
          <w:rPr>
            <w:rStyle w:val="a4"/>
          </w:rPr>
          <w:t>свойствах</w:t>
        </w:r>
      </w:hyperlink>
      <w:r w:rsidR="00D8226A">
        <w:t xml:space="preserve"> выб</w:t>
      </w:r>
      <w:r w:rsidR="00381083">
        <w:t>рать</w:t>
      </w:r>
      <w:r w:rsidR="00D8226A">
        <w:t xml:space="preserve"> размер</w:t>
      </w:r>
      <w:r w:rsidR="00C970CF">
        <w:t xml:space="preserve"> </w:t>
      </w:r>
      <w:r w:rsidR="00D8226A">
        <w:t xml:space="preserve"> </w:t>
      </w:r>
      <w:r w:rsidR="005B70B4" w:rsidRPr="000927DE">
        <w:rPr>
          <w:b/>
        </w:rPr>
        <w:t>800 × 480</w:t>
      </w:r>
      <w:r w:rsidR="00D8226A" w:rsidRPr="000927DE">
        <w:rPr>
          <w:b/>
        </w:rPr>
        <w:t xml:space="preserve">. </w:t>
      </w:r>
      <w:r w:rsidR="00E77608">
        <w:t xml:space="preserve">Экран будет содержать элемент </w:t>
      </w:r>
      <w:hyperlink w:anchor="_8.3.7._Таблица" w:history="1">
        <w:r w:rsidR="00E77608" w:rsidRPr="002C1FBA">
          <w:rPr>
            <w:rStyle w:val="a4"/>
          </w:rPr>
          <w:t>Таблица</w:t>
        </w:r>
      </w:hyperlink>
      <w:r w:rsidR="00E77608">
        <w:t xml:space="preserve">, элемент </w:t>
      </w:r>
      <w:hyperlink w:anchor="_8.5.3._Переключатели/Выключатели" w:history="1">
        <w:r w:rsidR="00E77608" w:rsidRPr="002C1FBA">
          <w:rPr>
            <w:rStyle w:val="a4"/>
          </w:rPr>
          <w:t>Нажимной выключатель</w:t>
        </w:r>
      </w:hyperlink>
      <w:r w:rsidR="00E77608">
        <w:t xml:space="preserve">, два элемента </w:t>
      </w:r>
      <w:hyperlink w:anchor="_8.3.11._Управление_вращением" w:history="1">
        <w:r w:rsidR="00E77608" w:rsidRPr="002C1FBA">
          <w:rPr>
            <w:rStyle w:val="a4"/>
          </w:rPr>
          <w:t>Управление вращением</w:t>
        </w:r>
      </w:hyperlink>
      <w:r w:rsidR="002C1FBA">
        <w:t xml:space="preserve">, два элемента </w:t>
      </w:r>
      <w:hyperlink w:anchor="_8.5.2._Индикатор" w:history="1">
        <w:r w:rsidR="002C1FBA" w:rsidRPr="002C1FBA">
          <w:rPr>
            <w:rStyle w:val="a4"/>
          </w:rPr>
          <w:t>Индикатор</w:t>
        </w:r>
      </w:hyperlink>
      <w:r w:rsidR="00E77608">
        <w:t xml:space="preserve"> и элемент </w:t>
      </w:r>
      <w:hyperlink w:anchor="_8.3.5._Кнопка" w:history="1">
        <w:r w:rsidR="00E77608" w:rsidRPr="002C1FBA">
          <w:rPr>
            <w:rStyle w:val="a4"/>
          </w:rPr>
          <w:t>Кнопка</w:t>
        </w:r>
      </w:hyperlink>
      <w:r w:rsidR="00E77608">
        <w:t>. Три текстовые над</w:t>
      </w:r>
      <w:r w:rsidR="002C1FBA">
        <w:t xml:space="preserve">писи сделаны </w:t>
      </w:r>
      <w:r w:rsidR="00381083">
        <w:t>с помощью</w:t>
      </w:r>
      <w:r w:rsidR="002C1FBA">
        <w:t xml:space="preserve"> элементов</w:t>
      </w:r>
      <w:r w:rsidR="00E77608">
        <w:t xml:space="preserve"> </w:t>
      </w:r>
      <w:hyperlink w:anchor="_8.3.1._Метка" w:history="1">
        <w:r w:rsidR="00E77608" w:rsidRPr="002C1FBA">
          <w:rPr>
            <w:rStyle w:val="a4"/>
          </w:rPr>
          <w:t>Метка</w:t>
        </w:r>
      </w:hyperlink>
      <w:r w:rsidR="00E77608">
        <w:t>.</w:t>
      </w:r>
    </w:p>
    <w:p w:rsidR="00E77608" w:rsidRDefault="00E77608" w:rsidP="00494900"/>
    <w:p w:rsidR="00E77608" w:rsidRPr="000927DE" w:rsidRDefault="00E77608" w:rsidP="000927DE">
      <w:pPr>
        <w:pStyle w:val="afa"/>
      </w:pPr>
      <w:r w:rsidRPr="000927DE">
        <w:drawing>
          <wp:inline distT="0" distB="0" distL="0" distR="0" wp14:anchorId="7CD1C440" wp14:editId="1662BE31">
            <wp:extent cx="5940425" cy="3560944"/>
            <wp:effectExtent l="0" t="0" r="3175" b="1905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60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608" w:rsidRPr="000927DE" w:rsidRDefault="00146E44" w:rsidP="000927DE">
      <w:pPr>
        <w:pStyle w:val="afa"/>
      </w:pPr>
      <w:r w:rsidRPr="000927DE">
        <w:t>Рисунок 10.</w:t>
      </w:r>
      <w:r w:rsidR="00381083" w:rsidRPr="000927DE">
        <w:t>11</w:t>
      </w:r>
      <w:r w:rsidR="00C34BED" w:rsidRPr="000927DE">
        <w:t>2</w:t>
      </w:r>
      <w:r w:rsidR="00381083" w:rsidRPr="000927DE">
        <w:t xml:space="preserve"> – </w:t>
      </w:r>
      <w:r w:rsidR="00E61959" w:rsidRPr="000927DE">
        <w:t>Содержимое экрана Visualization</w:t>
      </w:r>
    </w:p>
    <w:p w:rsidR="000927DE" w:rsidRDefault="000927DE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E77608" w:rsidRPr="00EA7D88" w:rsidRDefault="00E77608" w:rsidP="002D092A">
      <w:pPr>
        <w:pStyle w:val="ad"/>
        <w:numPr>
          <w:ilvl w:val="0"/>
          <w:numId w:val="38"/>
        </w:numPr>
      </w:pPr>
      <w:r>
        <w:lastRenderedPageBreak/>
        <w:t>Настрои</w:t>
      </w:r>
      <w:r w:rsidR="00381083">
        <w:t>ть</w:t>
      </w:r>
      <w:r>
        <w:t xml:space="preserve"> элемент </w:t>
      </w:r>
      <w:hyperlink w:anchor="_8.3.7._Таблица" w:history="1">
        <w:r w:rsidRPr="002C1FBA">
          <w:rPr>
            <w:rStyle w:val="a4"/>
          </w:rPr>
          <w:t>Таблица</w:t>
        </w:r>
      </w:hyperlink>
      <w:r w:rsidRPr="00EA7D88">
        <w:t>:</w:t>
      </w:r>
    </w:p>
    <w:p w:rsidR="00E77608" w:rsidRPr="000927DE" w:rsidRDefault="00E77608" w:rsidP="000927DE">
      <w:pPr>
        <w:pStyle w:val="afa"/>
      </w:pPr>
      <w:r w:rsidRPr="000927DE">
        <w:drawing>
          <wp:inline distT="0" distB="0" distL="0" distR="0" wp14:anchorId="652729B4" wp14:editId="2A77B84E">
            <wp:extent cx="4393870" cy="8053585"/>
            <wp:effectExtent l="19050" t="19050" r="26035" b="2413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841" cy="805353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77608" w:rsidRPr="000927DE" w:rsidRDefault="00146E44" w:rsidP="000927DE">
      <w:pPr>
        <w:pStyle w:val="afa"/>
      </w:pPr>
      <w:r w:rsidRPr="000927DE">
        <w:t>Рисунок 10.</w:t>
      </w:r>
      <w:r w:rsidR="00381083" w:rsidRPr="000927DE">
        <w:t>11</w:t>
      </w:r>
      <w:r w:rsidR="00C34BED" w:rsidRPr="000927DE">
        <w:t>3</w:t>
      </w:r>
      <w:r w:rsidR="00381083" w:rsidRPr="000927DE">
        <w:t xml:space="preserve">– </w:t>
      </w:r>
      <w:r w:rsidR="00E61959" w:rsidRPr="000927DE">
        <w:t>Параметры элемента Таблица</w:t>
      </w:r>
    </w:p>
    <w:p w:rsidR="00E77608" w:rsidRPr="00E77608" w:rsidRDefault="00E77608" w:rsidP="00494900"/>
    <w:p w:rsidR="000927DE" w:rsidRDefault="000927DE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E77608" w:rsidRPr="00E77608" w:rsidRDefault="00E77608" w:rsidP="002D092A">
      <w:pPr>
        <w:pStyle w:val="ad"/>
        <w:numPr>
          <w:ilvl w:val="0"/>
          <w:numId w:val="38"/>
        </w:numPr>
      </w:pPr>
      <w:r>
        <w:lastRenderedPageBreak/>
        <w:t xml:space="preserve">К элементу </w:t>
      </w:r>
      <w:hyperlink w:anchor="_8.5.3._Переключатели/Выключатели" w:history="1">
        <w:r w:rsidRPr="002C1FBA">
          <w:rPr>
            <w:rStyle w:val="a4"/>
          </w:rPr>
          <w:t>Нажимной выключатель</w:t>
        </w:r>
      </w:hyperlink>
      <w:r>
        <w:t xml:space="preserve"> привя</w:t>
      </w:r>
      <w:r w:rsidR="003A1B5E">
        <w:t>зать</w:t>
      </w:r>
      <w:r>
        <w:t xml:space="preserve"> переменную </w:t>
      </w:r>
      <w:proofErr w:type="spellStart"/>
      <w:r w:rsidRPr="000927DE">
        <w:rPr>
          <w:b/>
          <w:lang w:val="en-US"/>
        </w:rPr>
        <w:t>bTrigger</w:t>
      </w:r>
      <w:proofErr w:type="spellEnd"/>
      <w:r w:rsidRPr="00E77608">
        <w:t>:</w:t>
      </w:r>
    </w:p>
    <w:p w:rsidR="00E77608" w:rsidRPr="000927DE" w:rsidRDefault="00E77608" w:rsidP="000927DE">
      <w:pPr>
        <w:pStyle w:val="afa"/>
      </w:pPr>
      <w:r w:rsidRPr="000927DE">
        <w:drawing>
          <wp:inline distT="0" distB="0" distL="0" distR="0" wp14:anchorId="4DE660FA" wp14:editId="1A232C17">
            <wp:extent cx="4952381" cy="2752381"/>
            <wp:effectExtent l="19050" t="19050" r="19685" b="1016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4952381" cy="27523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32048" w:rsidRPr="000927DE" w:rsidRDefault="00146E44" w:rsidP="000927DE">
      <w:pPr>
        <w:pStyle w:val="afa"/>
      </w:pPr>
      <w:r w:rsidRPr="000927DE">
        <w:t>Рисунок 10.</w:t>
      </w:r>
      <w:r w:rsidR="003A1B5E" w:rsidRPr="000927DE">
        <w:t>11</w:t>
      </w:r>
      <w:r w:rsidR="00C34BED" w:rsidRPr="000927DE">
        <w:t>4</w:t>
      </w:r>
      <w:r w:rsidR="003A1B5E" w:rsidRPr="000927DE">
        <w:t xml:space="preserve"> – </w:t>
      </w:r>
      <w:r w:rsidR="00E61959" w:rsidRPr="000927DE">
        <w:t>Параметры элемента Нажимной выключатель</w:t>
      </w:r>
    </w:p>
    <w:p w:rsidR="000927DE" w:rsidRDefault="000927DE" w:rsidP="00494900">
      <w:pPr>
        <w:rPr>
          <w:b/>
        </w:rPr>
      </w:pPr>
    </w:p>
    <w:p w:rsidR="00E77608" w:rsidRPr="00E77608" w:rsidRDefault="005B70B4" w:rsidP="002D092A">
      <w:pPr>
        <w:pStyle w:val="ad"/>
        <w:numPr>
          <w:ilvl w:val="0"/>
          <w:numId w:val="38"/>
        </w:numPr>
      </w:pPr>
      <w:r>
        <w:t>Настроить</w:t>
      </w:r>
      <w:r w:rsidR="002C1FBA">
        <w:t xml:space="preserve"> элементы </w:t>
      </w:r>
      <w:hyperlink w:anchor="_8.3.11._Управление_вращением" w:history="1">
        <w:r w:rsidR="002C1FBA" w:rsidRPr="002C1FBA">
          <w:rPr>
            <w:rStyle w:val="a4"/>
          </w:rPr>
          <w:t xml:space="preserve">Управление </w:t>
        </w:r>
        <w:r w:rsidR="00E77608" w:rsidRPr="002C1FBA">
          <w:rPr>
            <w:rStyle w:val="a4"/>
          </w:rPr>
          <w:t>вращением</w:t>
        </w:r>
      </w:hyperlink>
      <w:r w:rsidR="00332048">
        <w:t>:</w:t>
      </w:r>
    </w:p>
    <w:p w:rsidR="00E77608" w:rsidRPr="000C62F2" w:rsidRDefault="00332048" w:rsidP="000C62F2">
      <w:pPr>
        <w:pStyle w:val="afa"/>
      </w:pPr>
      <w:r w:rsidRPr="000C62F2">
        <w:drawing>
          <wp:inline distT="0" distB="0" distL="0" distR="0" wp14:anchorId="525F3CF4" wp14:editId="2AB24B3D">
            <wp:extent cx="4866667" cy="2952381"/>
            <wp:effectExtent l="19050" t="19050" r="10160" b="19685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4866667" cy="29523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32048" w:rsidRPr="000C62F2" w:rsidRDefault="000C62F2" w:rsidP="000C62F2">
      <w:pPr>
        <w:pStyle w:val="afa"/>
        <w:tabs>
          <w:tab w:val="center" w:pos="4818"/>
          <w:tab w:val="left" w:pos="8460"/>
        </w:tabs>
        <w:jc w:val="left"/>
      </w:pPr>
      <w:r>
        <w:tab/>
      </w:r>
      <w:r w:rsidR="00146E44" w:rsidRPr="000C62F2">
        <w:t>Рисунок 10.</w:t>
      </w:r>
      <w:r w:rsidR="003A1B5E" w:rsidRPr="000C62F2">
        <w:t>11</w:t>
      </w:r>
      <w:r w:rsidR="00C34BED" w:rsidRPr="000C62F2">
        <w:t>5</w:t>
      </w:r>
      <w:r w:rsidR="003A1B5E" w:rsidRPr="000C62F2">
        <w:t xml:space="preserve"> – </w:t>
      </w:r>
      <w:r w:rsidR="00E61959" w:rsidRPr="000C62F2">
        <w:t xml:space="preserve">Параметры элемента Управление вращением </w:t>
      </w:r>
      <w:r w:rsidR="005828BF" w:rsidRPr="000C62F2">
        <w:t>1</w:t>
      </w:r>
    </w:p>
    <w:p w:rsidR="00E77608" w:rsidRDefault="00E77608" w:rsidP="00494900"/>
    <w:p w:rsidR="000C62F2" w:rsidRDefault="000C62F2">
      <w:pPr>
        <w:spacing w:before="0" w:after="200"/>
        <w:jc w:val="left"/>
      </w:pPr>
      <w:r>
        <w:br w:type="page"/>
      </w:r>
    </w:p>
    <w:p w:rsidR="00E77608" w:rsidRPr="000C62F2" w:rsidRDefault="00332048" w:rsidP="000C62F2">
      <w:pPr>
        <w:pStyle w:val="afa"/>
      </w:pPr>
      <w:r w:rsidRPr="000C62F2">
        <w:lastRenderedPageBreak/>
        <w:drawing>
          <wp:inline distT="0" distB="0" distL="0" distR="0" wp14:anchorId="14FD1A89" wp14:editId="4CEFB629">
            <wp:extent cx="4895238" cy="2971429"/>
            <wp:effectExtent l="19050" t="19050" r="19685" b="19685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4895238" cy="29714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32048" w:rsidRPr="000C62F2" w:rsidRDefault="00146E44" w:rsidP="000C62F2">
      <w:pPr>
        <w:pStyle w:val="afa"/>
      </w:pPr>
      <w:r w:rsidRPr="000C62F2">
        <w:t>Рисунок 10.</w:t>
      </w:r>
      <w:r w:rsidR="003A1B5E" w:rsidRPr="000C62F2">
        <w:t>11</w:t>
      </w:r>
      <w:r w:rsidR="00C34BED" w:rsidRPr="000C62F2">
        <w:t>6</w:t>
      </w:r>
      <w:r w:rsidR="003A1B5E" w:rsidRPr="000C62F2">
        <w:t xml:space="preserve"> – </w:t>
      </w:r>
      <w:r w:rsidR="00E61959" w:rsidRPr="000C62F2">
        <w:t xml:space="preserve">Параметры элемента Управление вращением </w:t>
      </w:r>
      <w:r w:rsidR="005828BF" w:rsidRPr="000C62F2">
        <w:t>2</w:t>
      </w:r>
    </w:p>
    <w:p w:rsidR="00E77608" w:rsidRDefault="00E77608" w:rsidP="00494900"/>
    <w:p w:rsidR="000C62F2" w:rsidRDefault="000C62F2" w:rsidP="00494900"/>
    <w:p w:rsidR="000C62F2" w:rsidRDefault="000C62F2" w:rsidP="00494900"/>
    <w:p w:rsidR="000C62F2" w:rsidRPr="00E77608" w:rsidRDefault="000C62F2" w:rsidP="00494900"/>
    <w:p w:rsidR="00332048" w:rsidRPr="000C62F2" w:rsidRDefault="00332048" w:rsidP="002D092A">
      <w:pPr>
        <w:pStyle w:val="ad"/>
        <w:numPr>
          <w:ilvl w:val="0"/>
          <w:numId w:val="38"/>
        </w:numPr>
        <w:rPr>
          <w:lang w:val="en-US"/>
        </w:rPr>
      </w:pPr>
      <w:r>
        <w:t>Настрои</w:t>
      </w:r>
      <w:r w:rsidR="003A1B5E">
        <w:t>ть</w:t>
      </w:r>
      <w:r>
        <w:t xml:space="preserve"> элементы </w:t>
      </w:r>
      <w:hyperlink w:anchor="_8.5.2._Индикатор" w:history="1">
        <w:r w:rsidRPr="002C1FBA">
          <w:rPr>
            <w:rStyle w:val="a4"/>
          </w:rPr>
          <w:t>Индикатор</w:t>
        </w:r>
      </w:hyperlink>
      <w:r w:rsidRPr="000C62F2">
        <w:rPr>
          <w:lang w:val="en-US"/>
        </w:rPr>
        <w:t>:</w:t>
      </w:r>
    </w:p>
    <w:p w:rsidR="00332048" w:rsidRPr="00E77608" w:rsidRDefault="00332048" w:rsidP="000C62F2">
      <w:pPr>
        <w:pStyle w:val="afa"/>
      </w:pPr>
      <w:r>
        <w:drawing>
          <wp:inline distT="0" distB="0" distL="0" distR="0" wp14:anchorId="232C2C2C" wp14:editId="70A74F53">
            <wp:extent cx="4304762" cy="2980953"/>
            <wp:effectExtent l="19050" t="19050" r="19685" b="1016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4304762" cy="29809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32048" w:rsidRPr="000C62F2" w:rsidRDefault="00146E44" w:rsidP="000C62F2">
      <w:pPr>
        <w:pStyle w:val="afa"/>
      </w:pPr>
      <w:r w:rsidRPr="000C62F2">
        <w:t>Рисунок 10.</w:t>
      </w:r>
      <w:r w:rsidR="003A1B5E" w:rsidRPr="000C62F2">
        <w:t>11</w:t>
      </w:r>
      <w:r w:rsidR="00C34BED" w:rsidRPr="000C62F2">
        <w:t>7</w:t>
      </w:r>
      <w:r w:rsidR="003A1B5E" w:rsidRPr="000C62F2">
        <w:t xml:space="preserve"> – </w:t>
      </w:r>
      <w:r w:rsidR="00E61959" w:rsidRPr="000C62F2">
        <w:t>Параметры элемента Индикатор (</w:t>
      </w:r>
      <w:r w:rsidR="00A868F9" w:rsidRPr="000C62F2">
        <w:t>в</w:t>
      </w:r>
      <w:r w:rsidR="00E61959" w:rsidRPr="000C62F2">
        <w:t>ыделен один из столбцов)</w:t>
      </w:r>
    </w:p>
    <w:p w:rsidR="00E77608" w:rsidRPr="00E77608" w:rsidRDefault="00E77608" w:rsidP="00494900"/>
    <w:p w:rsidR="00E77608" w:rsidRPr="00E77608" w:rsidRDefault="00E77608" w:rsidP="00494900"/>
    <w:p w:rsidR="00E77608" w:rsidRPr="00E77608" w:rsidRDefault="00E77608" w:rsidP="00494900"/>
    <w:p w:rsidR="00E77608" w:rsidRPr="00E77608" w:rsidRDefault="00E77608" w:rsidP="00494900"/>
    <w:p w:rsidR="00E77608" w:rsidRPr="00E77608" w:rsidRDefault="00E77608" w:rsidP="00494900"/>
    <w:p w:rsidR="00E77608" w:rsidRPr="000C62F2" w:rsidRDefault="00332048" w:rsidP="000C62F2">
      <w:pPr>
        <w:pStyle w:val="afa"/>
      </w:pPr>
      <w:r w:rsidRPr="000C62F2">
        <w:lastRenderedPageBreak/>
        <w:drawing>
          <wp:inline distT="0" distB="0" distL="0" distR="0" wp14:anchorId="5D9B1DF5" wp14:editId="22D9351E">
            <wp:extent cx="4247619" cy="3000000"/>
            <wp:effectExtent l="19050" t="19050" r="19685" b="1016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4247619" cy="300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61959" w:rsidRPr="000C62F2" w:rsidRDefault="00146E44" w:rsidP="000C62F2">
      <w:pPr>
        <w:pStyle w:val="afa"/>
      </w:pPr>
      <w:r w:rsidRPr="000C62F2">
        <w:t>Рисунок 10.</w:t>
      </w:r>
      <w:r w:rsidR="00C34BED" w:rsidRPr="000C62F2">
        <w:t>118</w:t>
      </w:r>
      <w:r w:rsidR="00A868F9" w:rsidRPr="000C62F2">
        <w:t xml:space="preserve"> – </w:t>
      </w:r>
      <w:r w:rsidR="00E61959" w:rsidRPr="000C62F2">
        <w:t>Параметры элемента Индикатор (</w:t>
      </w:r>
      <w:r w:rsidR="00A868F9" w:rsidRPr="000C62F2">
        <w:t>в</w:t>
      </w:r>
      <w:r w:rsidR="00E61959" w:rsidRPr="000C62F2">
        <w:t>ыделена одна из строк)</w:t>
      </w:r>
    </w:p>
    <w:p w:rsidR="00E77608" w:rsidRPr="00E77608" w:rsidRDefault="00E77608" w:rsidP="00494900"/>
    <w:p w:rsidR="00332048" w:rsidRDefault="00332048" w:rsidP="002D092A">
      <w:pPr>
        <w:pStyle w:val="ad"/>
        <w:numPr>
          <w:ilvl w:val="0"/>
          <w:numId w:val="38"/>
        </w:numPr>
      </w:pPr>
      <w:r>
        <w:t xml:space="preserve">К элементу </w:t>
      </w:r>
      <w:hyperlink w:anchor="_8.3.5._Кнопка" w:history="1">
        <w:r w:rsidRPr="002C1FBA">
          <w:rPr>
            <w:rStyle w:val="a4"/>
          </w:rPr>
          <w:t>Кнопка</w:t>
        </w:r>
      </w:hyperlink>
      <w:r w:rsidRPr="00332048">
        <w:t xml:space="preserve"> (</w:t>
      </w:r>
      <w:r w:rsidRPr="000C62F2">
        <w:rPr>
          <w:b/>
        </w:rPr>
        <w:t>Очистить таблицу</w:t>
      </w:r>
      <w:r>
        <w:t xml:space="preserve">) во вкладке </w:t>
      </w:r>
      <w:hyperlink w:anchor="_10.1._Вкладка_InputConfiguration" w:history="1">
        <w:proofErr w:type="spellStart"/>
        <w:r w:rsidRPr="000C62F2">
          <w:rPr>
            <w:rStyle w:val="a4"/>
            <w:lang w:val="en-US"/>
          </w:rPr>
          <w:t>InputConfiguration</w:t>
        </w:r>
        <w:proofErr w:type="spellEnd"/>
      </w:hyperlink>
      <w:r w:rsidRPr="00332048">
        <w:t xml:space="preserve"> </w:t>
      </w:r>
      <w:r>
        <w:t xml:space="preserve">к параметру </w:t>
      </w:r>
      <w:proofErr w:type="spellStart"/>
      <w:r w:rsidRPr="000C62F2">
        <w:rPr>
          <w:b/>
          <w:lang w:val="en-US"/>
        </w:rPr>
        <w:t>OnMouseClick</w:t>
      </w:r>
      <w:proofErr w:type="spellEnd"/>
      <w:r w:rsidRPr="00332048">
        <w:t xml:space="preserve"> </w:t>
      </w:r>
      <w:r>
        <w:t>привя</w:t>
      </w:r>
      <w:r w:rsidR="00704A3A">
        <w:t>зать</w:t>
      </w:r>
      <w:r>
        <w:t xml:space="preserve"> действие</w:t>
      </w:r>
      <w:proofErr w:type="gramStart"/>
      <w:r>
        <w:t xml:space="preserve"> </w:t>
      </w:r>
      <w:hyperlink w:anchor="_10.2.9._Выполнить_ST-код" w:history="1">
        <w:r w:rsidRPr="002C1FBA">
          <w:rPr>
            <w:rStyle w:val="a4"/>
          </w:rPr>
          <w:t>В</w:t>
        </w:r>
        <w:proofErr w:type="gramEnd"/>
        <w:r w:rsidRPr="002C1FBA">
          <w:rPr>
            <w:rStyle w:val="a4"/>
          </w:rPr>
          <w:t xml:space="preserve">ыполнить </w:t>
        </w:r>
        <w:r w:rsidRPr="000C62F2">
          <w:rPr>
            <w:rStyle w:val="a4"/>
            <w:lang w:val="en-US"/>
          </w:rPr>
          <w:t>ST</w:t>
        </w:r>
        <w:r w:rsidRPr="002C1FBA">
          <w:rPr>
            <w:rStyle w:val="a4"/>
          </w:rPr>
          <w:t>-код</w:t>
        </w:r>
      </w:hyperlink>
      <w:r w:rsidRPr="00332048">
        <w:t>:</w:t>
      </w:r>
    </w:p>
    <w:p w:rsidR="00E61959" w:rsidRPr="00332048" w:rsidRDefault="00E61959" w:rsidP="00494900"/>
    <w:p w:rsidR="00332048" w:rsidRPr="000C62F2" w:rsidRDefault="00332048" w:rsidP="000C62F2">
      <w:pPr>
        <w:pStyle w:val="afa"/>
      </w:pPr>
      <w:r w:rsidRPr="000C62F2">
        <w:drawing>
          <wp:inline distT="0" distB="0" distL="0" distR="0" wp14:anchorId="01D79612" wp14:editId="46A4DFAB">
            <wp:extent cx="5940425" cy="3167456"/>
            <wp:effectExtent l="0" t="0" r="3175" b="0"/>
            <wp:docPr id="372" name="Рисунок 372" descr="C:\Users\E1E54~1.KIS\AppData\Local\Temp\SNAGHTMLdc2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1E54~1.KIS\AppData\Local\Temp\SNAGHTMLdc2e73.PNG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048" w:rsidRPr="000C62F2" w:rsidRDefault="00146E44" w:rsidP="000C62F2">
      <w:pPr>
        <w:pStyle w:val="afa"/>
      </w:pPr>
      <w:r w:rsidRPr="000C62F2">
        <w:t>Рисунок 10.</w:t>
      </w:r>
      <w:r w:rsidR="00C34BED" w:rsidRPr="000C62F2">
        <w:t>119</w:t>
      </w:r>
      <w:r w:rsidR="00A868F9" w:rsidRPr="000C62F2">
        <w:t xml:space="preserve"> – </w:t>
      </w:r>
      <w:r w:rsidR="00E61959" w:rsidRPr="000C62F2">
        <w:t>ST-код элемента Кнопка (Очистить таблицу)</w:t>
      </w:r>
    </w:p>
    <w:p w:rsidR="00E77608" w:rsidRPr="00E77608" w:rsidRDefault="00E77608" w:rsidP="00494900"/>
    <w:p w:rsidR="00E77608" w:rsidRPr="00E77608" w:rsidRDefault="00E77608" w:rsidP="00494900"/>
    <w:p w:rsidR="000C62F2" w:rsidRDefault="000C62F2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332048" w:rsidRPr="007E29D8" w:rsidRDefault="00332048" w:rsidP="002D092A">
      <w:pPr>
        <w:pStyle w:val="ad"/>
        <w:numPr>
          <w:ilvl w:val="0"/>
          <w:numId w:val="38"/>
        </w:numPr>
      </w:pPr>
      <w:r>
        <w:lastRenderedPageBreak/>
        <w:t>Настрои</w:t>
      </w:r>
      <w:r w:rsidR="00704A3A">
        <w:t>ть</w:t>
      </w:r>
      <w:r>
        <w:t xml:space="preserve"> </w:t>
      </w:r>
      <w:hyperlink w:anchor="_4.1.1.__Вкладка" w:history="1">
        <w:r w:rsidRPr="003C385F">
          <w:rPr>
            <w:rStyle w:val="a4"/>
          </w:rPr>
          <w:t>Менеджер визуализации</w:t>
        </w:r>
      </w:hyperlink>
      <w:r>
        <w:t>. В его установках постави</w:t>
      </w:r>
      <w:r w:rsidR="00704A3A">
        <w:t>ть</w:t>
      </w:r>
      <w:r>
        <w:t xml:space="preserve"> галочку</w:t>
      </w:r>
      <w:proofErr w:type="gramStart"/>
      <w:r>
        <w:t xml:space="preserve"> </w:t>
      </w:r>
      <w:r w:rsidRPr="000C62F2">
        <w:rPr>
          <w:b/>
        </w:rPr>
        <w:t>И</w:t>
      </w:r>
      <w:proofErr w:type="gramEnd"/>
      <w:r w:rsidRPr="000C62F2">
        <w:rPr>
          <w:b/>
        </w:rPr>
        <w:t xml:space="preserve">спользовать строки </w:t>
      </w:r>
      <w:r w:rsidRPr="000C62F2">
        <w:rPr>
          <w:b/>
          <w:lang w:val="en-US"/>
        </w:rPr>
        <w:t>Unicode</w:t>
      </w:r>
      <w:r w:rsidRPr="007E29D8">
        <w:t>:</w:t>
      </w:r>
    </w:p>
    <w:p w:rsidR="00332048" w:rsidRPr="007E29D8" w:rsidRDefault="00332048" w:rsidP="000C62F2">
      <w:pPr>
        <w:pStyle w:val="afa"/>
      </w:pPr>
      <w:r>
        <w:drawing>
          <wp:inline distT="0" distB="0" distL="0" distR="0" wp14:anchorId="3E2586A1" wp14:editId="40AAA15C">
            <wp:extent cx="1847619" cy="638095"/>
            <wp:effectExtent l="0" t="0" r="635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2F2" w:rsidRPr="000C62F2" w:rsidRDefault="000C62F2" w:rsidP="00494900"/>
    <w:p w:rsidR="00332048" w:rsidRPr="007E29D8" w:rsidRDefault="00332048" w:rsidP="000C62F2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332048" w:rsidRPr="000C62F2" w:rsidRDefault="002106AE" w:rsidP="000C62F2">
      <w:pPr>
        <w:pStyle w:val="afa"/>
      </w:pPr>
      <w:r w:rsidRPr="000C62F2">
        <w:drawing>
          <wp:inline distT="0" distB="0" distL="0" distR="0" wp14:anchorId="6CFD1C36" wp14:editId="453042FF">
            <wp:extent cx="3621974" cy="2982803"/>
            <wp:effectExtent l="0" t="0" r="0" b="8255"/>
            <wp:docPr id="724" name="Рисунок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3620305" cy="298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048" w:rsidRDefault="00146E44" w:rsidP="000C62F2">
      <w:pPr>
        <w:pStyle w:val="afa"/>
      </w:pPr>
      <w:r w:rsidRPr="000C62F2">
        <w:t>Рисунок 10.</w:t>
      </w:r>
      <w:r w:rsidR="00704A3A" w:rsidRPr="000C62F2">
        <w:t>12</w:t>
      </w:r>
      <w:r w:rsidR="00C34BED" w:rsidRPr="000C62F2">
        <w:t>0</w:t>
      </w:r>
      <w:r w:rsidR="00704A3A" w:rsidRPr="000C62F2">
        <w:t xml:space="preserve"> – </w:t>
      </w:r>
      <w:r w:rsidR="00D715AB" w:rsidRPr="000C62F2">
        <w:t>Настройки таргет-визуализации</w:t>
      </w:r>
    </w:p>
    <w:p w:rsidR="000C62F2" w:rsidRPr="000C62F2" w:rsidRDefault="000C62F2" w:rsidP="000C62F2">
      <w:pPr>
        <w:rPr>
          <w:lang w:eastAsia="ru-RU"/>
        </w:rPr>
      </w:pPr>
    </w:p>
    <w:p w:rsidR="00332048" w:rsidRPr="000C62F2" w:rsidRDefault="002106AE" w:rsidP="000C62F2">
      <w:pPr>
        <w:pStyle w:val="afa"/>
      </w:pPr>
      <w:r w:rsidRPr="000C62F2">
        <w:drawing>
          <wp:inline distT="0" distB="0" distL="0" distR="0" wp14:anchorId="67870262" wp14:editId="417349F6">
            <wp:extent cx="3978234" cy="3558513"/>
            <wp:effectExtent l="0" t="0" r="3810" b="4445"/>
            <wp:docPr id="725" name="Рисунок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3975354" cy="3555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7608" w:rsidRPr="000C62F2" w:rsidRDefault="00146E44" w:rsidP="000C62F2">
      <w:pPr>
        <w:pStyle w:val="afa"/>
      </w:pPr>
      <w:r w:rsidRPr="000C62F2">
        <w:t>Рисунок 10.</w:t>
      </w:r>
      <w:r w:rsidR="00704A3A" w:rsidRPr="000C62F2">
        <w:t>12</w:t>
      </w:r>
      <w:r w:rsidR="00C34BED" w:rsidRPr="000C62F2">
        <w:t>1</w:t>
      </w:r>
      <w:r w:rsidR="00704A3A" w:rsidRPr="000C62F2">
        <w:t xml:space="preserve"> – </w:t>
      </w:r>
      <w:r w:rsidR="008C3436" w:rsidRPr="000C62F2">
        <w:t>Настройки web-визуализации</w:t>
      </w:r>
    </w:p>
    <w:p w:rsidR="000C62F2" w:rsidRDefault="000C62F2" w:rsidP="00494900">
      <w:pPr>
        <w:rPr>
          <w:b/>
        </w:rPr>
      </w:pPr>
    </w:p>
    <w:p w:rsidR="000C62F2" w:rsidRDefault="000C62F2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F410DF" w:rsidRDefault="00297227" w:rsidP="002D092A">
      <w:pPr>
        <w:pStyle w:val="ad"/>
        <w:numPr>
          <w:ilvl w:val="0"/>
          <w:numId w:val="38"/>
        </w:numPr>
      </w:pPr>
      <w:hyperlink w:anchor="_11.1._Структура_главы." w:history="1">
        <w:r w:rsidR="00F410DF" w:rsidRPr="003C385F">
          <w:rPr>
            <w:rStyle w:val="a4"/>
          </w:rPr>
          <w:t>Запусти</w:t>
        </w:r>
        <w:r w:rsidR="0040731A">
          <w:rPr>
            <w:rStyle w:val="a4"/>
          </w:rPr>
          <w:t>ть</w:t>
        </w:r>
        <w:r w:rsidR="00F410DF" w:rsidRPr="003C385F">
          <w:rPr>
            <w:rStyle w:val="a4"/>
          </w:rPr>
          <w:t xml:space="preserve"> проект на виртуальном контроллере</w:t>
        </w:r>
      </w:hyperlink>
      <w:r w:rsidR="00F410DF">
        <w:t>. Откр</w:t>
      </w:r>
      <w:r w:rsidR="0040731A">
        <w:t>ыть</w:t>
      </w:r>
      <w:r w:rsidR="00F410DF">
        <w:t xml:space="preserve"> в веб-браузере страницу </w:t>
      </w:r>
      <w:hyperlink r:id="rId416" w:history="1">
        <w:r w:rsidR="00F410DF" w:rsidRPr="00AB4005">
          <w:rPr>
            <w:rStyle w:val="a4"/>
          </w:rPr>
          <w:t>http://localhost:8080/webvisu.htm</w:t>
        </w:r>
      </w:hyperlink>
      <w:r w:rsidR="00F410DF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F410DF">
        <w:t xml:space="preserve">проекта. </w:t>
      </w:r>
      <w:r w:rsidR="0040731A" w:rsidRPr="000C62F2">
        <w:rPr>
          <w:b/>
          <w:i/>
        </w:rPr>
        <w:t>Следует о</w:t>
      </w:r>
      <w:r w:rsidR="005B70B4" w:rsidRPr="000C62F2">
        <w:rPr>
          <w:b/>
          <w:i/>
        </w:rPr>
        <w:t>братить</w:t>
      </w:r>
      <w:r w:rsidR="00F410DF" w:rsidRPr="000C62F2">
        <w:rPr>
          <w:b/>
          <w:i/>
        </w:rPr>
        <w:t xml:space="preserve"> внимание</w:t>
      </w:r>
      <w:r w:rsidR="00F410DF">
        <w:t xml:space="preserve">, что браузер должен поддерживать </w:t>
      </w:r>
      <w:r w:rsidR="00F410DF" w:rsidRPr="000C62F2">
        <w:rPr>
          <w:b/>
          <w:lang w:val="en-US"/>
        </w:rPr>
        <w:t>HTML</w:t>
      </w:r>
      <w:r w:rsidR="00F410DF" w:rsidRPr="000C62F2">
        <w:rPr>
          <w:b/>
        </w:rPr>
        <w:t>5</w:t>
      </w:r>
      <w:r w:rsidR="00F410DF" w:rsidRPr="0020781C">
        <w:t xml:space="preserve">. </w:t>
      </w:r>
      <w:r w:rsidR="00F410DF">
        <w:t>Провери</w:t>
      </w:r>
      <w:r w:rsidR="0040731A">
        <w:t>ть</w:t>
      </w:r>
      <w:r w:rsidR="00F410DF">
        <w:t xml:space="preserve"> функционал проекта.</w:t>
      </w:r>
    </w:p>
    <w:p w:rsidR="00E77608" w:rsidRPr="00332048" w:rsidRDefault="00E77608" w:rsidP="00494900"/>
    <w:p w:rsidR="00332048" w:rsidRPr="000C62F2" w:rsidRDefault="00CF4338" w:rsidP="000C62F2">
      <w:pPr>
        <w:pStyle w:val="afa"/>
      </w:pPr>
      <w:r w:rsidRPr="000C62F2">
        <w:drawing>
          <wp:inline distT="0" distB="0" distL="0" distR="0" wp14:anchorId="7EE92C78" wp14:editId="525BEA15">
            <wp:extent cx="5940425" cy="3972954"/>
            <wp:effectExtent l="0" t="0" r="3175" b="8890"/>
            <wp:docPr id="844" name="Рисунок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2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0DF" w:rsidRPr="000C62F2" w:rsidRDefault="00146E44" w:rsidP="000C62F2">
      <w:pPr>
        <w:pStyle w:val="afa"/>
      </w:pPr>
      <w:r w:rsidRPr="000C62F2">
        <w:t>Рисунок 10.</w:t>
      </w:r>
      <w:r w:rsidR="0040731A" w:rsidRPr="000C62F2">
        <w:t>12</w:t>
      </w:r>
      <w:r w:rsidR="00C34BED" w:rsidRPr="000C62F2">
        <w:t>2</w:t>
      </w:r>
      <w:r w:rsidR="0040731A" w:rsidRPr="000C62F2">
        <w:t xml:space="preserve"> – </w:t>
      </w:r>
      <w:r w:rsidR="00E61959" w:rsidRPr="000C62F2">
        <w:t>Web-визуализация проекта в браузере Chrome</w:t>
      </w:r>
    </w:p>
    <w:p w:rsidR="00332048" w:rsidRPr="00332048" w:rsidRDefault="00332048" w:rsidP="00494900"/>
    <w:p w:rsidR="00332048" w:rsidRDefault="00F410DF" w:rsidP="000C62F2">
      <w:pPr>
        <w:ind w:left="567"/>
      </w:pPr>
      <w:r>
        <w:t>По умолчанию выделена нулевая строка нулевого столбца.</w:t>
      </w:r>
    </w:p>
    <w:p w:rsidR="00F410DF" w:rsidRPr="00F410DF" w:rsidRDefault="00F410DF" w:rsidP="00494900">
      <w:r>
        <w:t>По нажатию на выключатель в строку таблицы записывается текущее время и значение</w:t>
      </w:r>
      <w:r w:rsidRPr="00F410DF">
        <w:t xml:space="preserve"> </w:t>
      </w:r>
      <w:r>
        <w:t>переменной</w:t>
      </w:r>
      <w:r w:rsidRPr="00F410DF">
        <w:t>:</w:t>
      </w:r>
    </w:p>
    <w:p w:rsidR="00332048" w:rsidRDefault="00CF4338" w:rsidP="000C62F2">
      <w:pPr>
        <w:pStyle w:val="afa"/>
      </w:pPr>
      <w:r>
        <w:drawing>
          <wp:inline distT="0" distB="0" distL="0" distR="0" wp14:anchorId="2B301673" wp14:editId="6EDA060D">
            <wp:extent cx="5940425" cy="1334128"/>
            <wp:effectExtent l="0" t="0" r="3175" b="0"/>
            <wp:docPr id="845" name="Рисунок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3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0DF" w:rsidRDefault="00146E44" w:rsidP="000C62F2">
      <w:pPr>
        <w:pStyle w:val="afa"/>
      </w:pPr>
      <w:r>
        <w:t>Рисунок 10.</w:t>
      </w:r>
      <w:r w:rsidR="0040731A">
        <w:t>12</w:t>
      </w:r>
      <w:r w:rsidR="00C34BED" w:rsidRPr="00CA7FFD">
        <w:t>3</w:t>
      </w:r>
      <w:r w:rsidR="0040731A">
        <w:t xml:space="preserve"> – </w:t>
      </w:r>
      <w:r w:rsidR="00FA3E88">
        <w:t>Отображение структуры в таблице</w:t>
      </w:r>
    </w:p>
    <w:p w:rsidR="00F410DF" w:rsidRDefault="00F410DF" w:rsidP="00494900"/>
    <w:p w:rsidR="00F410DF" w:rsidRPr="002E7834" w:rsidRDefault="00F410DF" w:rsidP="00494900"/>
    <w:p w:rsidR="000C62F2" w:rsidRDefault="00E21155" w:rsidP="000C62F2">
      <w:pPr>
        <w:ind w:left="567"/>
      </w:pPr>
      <w:r>
        <w:t>Следует нажать</w:t>
      </w:r>
      <w:r w:rsidR="00F410DF">
        <w:t xml:space="preserve"> на десятую я</w:t>
      </w:r>
      <w:r w:rsidR="000C62F2">
        <w:t>чейку нулевого столбца таблицы.</w:t>
      </w:r>
    </w:p>
    <w:p w:rsidR="000C62F2" w:rsidRDefault="000C62F2">
      <w:pPr>
        <w:spacing w:before="0" w:after="200"/>
        <w:jc w:val="left"/>
      </w:pPr>
      <w:r>
        <w:br w:type="page"/>
      </w:r>
    </w:p>
    <w:p w:rsidR="00F410DF" w:rsidRPr="00F410DF" w:rsidRDefault="00F410DF" w:rsidP="000C62F2">
      <w:pPr>
        <w:ind w:left="567"/>
      </w:pPr>
      <w:r>
        <w:lastRenderedPageBreak/>
        <w:t xml:space="preserve">В элементах </w:t>
      </w:r>
      <w:r w:rsidRPr="003C385F">
        <w:rPr>
          <w:b/>
        </w:rPr>
        <w:t>Управление вращением</w:t>
      </w:r>
      <w:r>
        <w:t xml:space="preserve"> отобразятся номера строки и столбца ячейки, </w:t>
      </w:r>
      <w:r w:rsidRPr="003C385F">
        <w:rPr>
          <w:b/>
        </w:rPr>
        <w:t>Индикаторы</w:t>
      </w:r>
      <w:r>
        <w:t xml:space="preserve"> выделения загорятся</w:t>
      </w:r>
      <w:r w:rsidRPr="00F410DF">
        <w:t>:</w:t>
      </w:r>
    </w:p>
    <w:p w:rsidR="00F410DF" w:rsidRPr="00F410DF" w:rsidRDefault="002B1FCF" w:rsidP="000C62F2">
      <w:pPr>
        <w:pStyle w:val="afa"/>
      </w:pPr>
      <w:r>
        <w:drawing>
          <wp:inline distT="0" distB="0" distL="0" distR="0" wp14:anchorId="3D271D7B" wp14:editId="20A2BBCC">
            <wp:extent cx="5940425" cy="1329836"/>
            <wp:effectExtent l="0" t="0" r="3175" b="3810"/>
            <wp:docPr id="846" name="Рисунок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29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048" w:rsidRDefault="00146E44" w:rsidP="000C62F2">
      <w:pPr>
        <w:pStyle w:val="afa"/>
      </w:pPr>
      <w:r>
        <w:t>Рисунок 10.</w:t>
      </w:r>
      <w:r w:rsidR="00E21155">
        <w:t>12</w:t>
      </w:r>
      <w:r w:rsidR="00C34BED" w:rsidRPr="00C34BED">
        <w:t>4</w:t>
      </w:r>
      <w:r w:rsidR="00E21155">
        <w:t xml:space="preserve"> – </w:t>
      </w:r>
      <w:r w:rsidR="00FA3E88">
        <w:t>Информация о выделенной ячейке таблицы</w:t>
      </w:r>
    </w:p>
    <w:p w:rsidR="00FA3E88" w:rsidRPr="00332048" w:rsidRDefault="00FA3E88" w:rsidP="00494900"/>
    <w:p w:rsidR="00332048" w:rsidRDefault="00E21155" w:rsidP="000C62F2">
      <w:pPr>
        <w:ind w:left="567"/>
      </w:pPr>
      <w:r>
        <w:t>Затем следует нажать</w:t>
      </w:r>
      <w:r w:rsidR="00F410DF">
        <w:t xml:space="preserve"> на верхнюю левую клетку таблицу (пустую), чтобы сбросить выделение.</w:t>
      </w:r>
    </w:p>
    <w:p w:rsidR="000C62F2" w:rsidRDefault="000C62F2" w:rsidP="000C62F2">
      <w:pPr>
        <w:ind w:left="567"/>
      </w:pPr>
    </w:p>
    <w:p w:rsidR="00F410DF" w:rsidRPr="00F410DF" w:rsidRDefault="00E21155" w:rsidP="000C62F2">
      <w:pPr>
        <w:ind w:left="567"/>
      </w:pPr>
      <w:r>
        <w:t>Далее нажать</w:t>
      </w:r>
      <w:r w:rsidR="00F410DF">
        <w:t xml:space="preserve"> на кнопку</w:t>
      </w:r>
      <w:proofErr w:type="gramStart"/>
      <w:r w:rsidR="00F410DF">
        <w:t xml:space="preserve"> </w:t>
      </w:r>
      <w:r w:rsidR="00F410DF" w:rsidRPr="003C385F">
        <w:rPr>
          <w:b/>
        </w:rPr>
        <w:t>О</w:t>
      </w:r>
      <w:proofErr w:type="gramEnd"/>
      <w:r w:rsidR="00F410DF" w:rsidRPr="003C385F">
        <w:rPr>
          <w:b/>
        </w:rPr>
        <w:t>чистить таблицу</w:t>
      </w:r>
      <w:r w:rsidR="00F410DF">
        <w:t>, чтобы стереть отображаемые в ней значения.</w:t>
      </w:r>
    </w:p>
    <w:p w:rsidR="00332048" w:rsidRDefault="00332048" w:rsidP="00494900"/>
    <w:p w:rsidR="00332048" w:rsidRDefault="00332048" w:rsidP="00494900"/>
    <w:p w:rsidR="00332048" w:rsidRDefault="00332048" w:rsidP="00494900"/>
    <w:p w:rsidR="00332048" w:rsidRPr="00332048" w:rsidRDefault="00332048" w:rsidP="00494900"/>
    <w:p w:rsidR="000C62F2" w:rsidRDefault="000C62F2">
      <w:pPr>
        <w:spacing w:before="0" w:after="200"/>
        <w:jc w:val="left"/>
      </w:pPr>
      <w:r>
        <w:br w:type="page"/>
      </w:r>
    </w:p>
    <w:p w:rsidR="001036CF" w:rsidRPr="0093319D" w:rsidRDefault="001036CF" w:rsidP="005A3E50">
      <w:pPr>
        <w:pStyle w:val="3"/>
      </w:pPr>
      <w:bookmarkStart w:id="258" w:name="_11.2.6._Отображение_линейки"/>
      <w:bookmarkStart w:id="259" w:name="_Toc34982981"/>
      <w:bookmarkEnd w:id="258"/>
      <w:r>
        <w:lastRenderedPageBreak/>
        <w:t>Отображение линейки</w:t>
      </w:r>
      <w:r w:rsidR="00AC33BA">
        <w:t xml:space="preserve"> и Потенциометр</w:t>
      </w:r>
      <w:bookmarkEnd w:id="259"/>
    </w:p>
    <w:p w:rsidR="001036CF" w:rsidRDefault="001036CF" w:rsidP="00494900"/>
    <w:p w:rsidR="001036CF" w:rsidRDefault="001036CF" w:rsidP="00494900">
      <w:r>
        <w:t xml:space="preserve">Данный пример посвящен работе с </w:t>
      </w:r>
      <w:r w:rsidR="008C4651">
        <w:t xml:space="preserve">графическими примитивами </w:t>
      </w:r>
      <w:hyperlink w:anchor="_8.4.1._Отображение_линейки" w:history="1">
        <w:r w:rsidR="008C4651" w:rsidRPr="00774BB5">
          <w:rPr>
            <w:rStyle w:val="a4"/>
          </w:rPr>
          <w:t>Отображение линейки</w:t>
        </w:r>
      </w:hyperlink>
      <w:r w:rsidR="008C4651">
        <w:t xml:space="preserve"> (используется для отображения значения привязанной численной переменной) и </w:t>
      </w:r>
      <w:hyperlink w:anchor="_8.4.3._Потенциометр" w:history="1">
        <w:r w:rsidR="008C4651" w:rsidRPr="00774BB5">
          <w:rPr>
            <w:rStyle w:val="a4"/>
          </w:rPr>
          <w:t>Потенциометр</w:t>
        </w:r>
      </w:hyperlink>
      <w:r w:rsidR="008C4651">
        <w:t xml:space="preserve"> (используется для изменения значения привязанной численной переменной).</w:t>
      </w:r>
    </w:p>
    <w:p w:rsidR="008C4651" w:rsidRPr="00D02E3C" w:rsidRDefault="008C4651" w:rsidP="00CA7348">
      <w:pPr>
        <w:pStyle w:val="afa"/>
      </w:pPr>
      <w:r>
        <w:drawing>
          <wp:inline distT="0" distB="0" distL="0" distR="0" wp14:anchorId="1E0B38DC" wp14:editId="2F9108CB">
            <wp:extent cx="5940425" cy="3081492"/>
            <wp:effectExtent l="0" t="0" r="3175" b="508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81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6CF" w:rsidRPr="00CA7348" w:rsidRDefault="00146E44" w:rsidP="00CA7348">
      <w:pPr>
        <w:pStyle w:val="afa"/>
      </w:pPr>
      <w:r w:rsidRPr="00CA7348">
        <w:t>Рисунок 10.</w:t>
      </w:r>
      <w:r w:rsidR="00E21155" w:rsidRPr="00CA7348">
        <w:t>12</w:t>
      </w:r>
      <w:r w:rsidR="00C34BED" w:rsidRPr="00CA7348">
        <w:t>5</w:t>
      </w:r>
      <w:r w:rsidR="00E21155" w:rsidRPr="00CA7348">
        <w:t xml:space="preserve"> – </w:t>
      </w:r>
      <w:r w:rsidR="001D778A" w:rsidRPr="00CA7348">
        <w:t>Внешний вид примера Отображение линейки и Потенциометр</w:t>
      </w:r>
    </w:p>
    <w:p w:rsidR="001036CF" w:rsidRDefault="001036CF" w:rsidP="00494900"/>
    <w:p w:rsidR="00334B15" w:rsidRPr="000E5E4D" w:rsidRDefault="00334B15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1D778A" w:rsidRPr="001C5C80" w:rsidRDefault="001D778A" w:rsidP="00494900">
      <w:r>
        <w:t>Пример доступен для скачивания</w:t>
      </w:r>
      <w:r w:rsidR="001C5C80">
        <w:t xml:space="preserve">: </w:t>
      </w:r>
      <w:hyperlink r:id="rId421" w:history="1">
        <w:r w:rsidR="001C5C80" w:rsidRPr="001C5C80">
          <w:rPr>
            <w:rStyle w:val="a4"/>
            <w:lang w:val="en-US"/>
          </w:rPr>
          <w:t>Example</w:t>
        </w:r>
        <w:r w:rsidR="001C5C80" w:rsidRPr="001C5C80">
          <w:rPr>
            <w:rStyle w:val="a4"/>
          </w:rPr>
          <w:t>_</w:t>
        </w:r>
        <w:proofErr w:type="spellStart"/>
        <w:r w:rsidR="001C5C80" w:rsidRPr="001C5C80">
          <w:rPr>
            <w:rStyle w:val="a4"/>
            <w:lang w:val="en-US"/>
          </w:rPr>
          <w:t>BarDisplay</w:t>
        </w:r>
        <w:proofErr w:type="spellEnd"/>
        <w:r w:rsidR="001C5C80" w:rsidRPr="001C5C80">
          <w:rPr>
            <w:rStyle w:val="a4"/>
          </w:rPr>
          <w:t>.</w:t>
        </w:r>
        <w:proofErr w:type="spellStart"/>
        <w:r w:rsidR="001C5C80" w:rsidRPr="001C5C80">
          <w:rPr>
            <w:rStyle w:val="a4"/>
            <w:lang w:val="en-US"/>
          </w:rPr>
          <w:t>projectarchive</w:t>
        </w:r>
        <w:proofErr w:type="spellEnd"/>
      </w:hyperlink>
    </w:p>
    <w:p w:rsidR="001036CF" w:rsidRDefault="001036CF" w:rsidP="00494900"/>
    <w:p w:rsidR="001036CF" w:rsidRDefault="001036CF" w:rsidP="00494900"/>
    <w:p w:rsidR="001036CF" w:rsidRDefault="001036CF" w:rsidP="00494900"/>
    <w:p w:rsidR="001036CF" w:rsidRDefault="001036CF" w:rsidP="00494900"/>
    <w:p w:rsidR="00D02E3C" w:rsidRPr="00122D1B" w:rsidRDefault="00D02E3C" w:rsidP="00494900">
      <w:r w:rsidRPr="00122D1B">
        <w:t xml:space="preserve">Для </w:t>
      </w:r>
      <w:r w:rsidR="00B34E25">
        <w:t>создания</w:t>
      </w:r>
      <w:r w:rsidRPr="00122D1B">
        <w:t xml:space="preserve"> </w:t>
      </w:r>
      <w:r w:rsidR="00122D1B" w:rsidRPr="00122D1B">
        <w:t xml:space="preserve">примера с использованием элементов </w:t>
      </w:r>
      <w:r w:rsidR="00122D1B" w:rsidRPr="00122D1B">
        <w:rPr>
          <w:b/>
        </w:rPr>
        <w:t>Потенциометр</w:t>
      </w:r>
      <w:r w:rsidR="00122D1B" w:rsidRPr="00122D1B">
        <w:t xml:space="preserve"> и </w:t>
      </w:r>
      <w:r w:rsidR="00122D1B" w:rsidRPr="00122D1B">
        <w:rPr>
          <w:b/>
        </w:rPr>
        <w:t>Отображение линейки</w:t>
      </w:r>
      <w:r w:rsidR="00122D1B" w:rsidRPr="00122D1B">
        <w:t xml:space="preserve"> следует:</w:t>
      </w:r>
    </w:p>
    <w:p w:rsidR="001D778A" w:rsidRPr="00526B5B" w:rsidRDefault="001D778A" w:rsidP="002D092A">
      <w:pPr>
        <w:pStyle w:val="ad"/>
        <w:numPr>
          <w:ilvl w:val="0"/>
          <w:numId w:val="39"/>
        </w:numPr>
      </w:pPr>
      <w:r>
        <w:t>Созда</w:t>
      </w:r>
      <w:r w:rsidR="00122D1B">
        <w:t>ть</w:t>
      </w:r>
      <w:r w:rsidRPr="00526B5B">
        <w:t xml:space="preserve"> </w:t>
      </w:r>
      <w:r>
        <w:t xml:space="preserve">новый </w:t>
      </w:r>
      <w:r w:rsidRPr="00CA7348">
        <w:rPr>
          <w:b/>
          <w:i/>
        </w:rPr>
        <w:t>стандартный</w:t>
      </w:r>
      <w:r w:rsidRPr="00526B5B">
        <w:t xml:space="preserve"> </w:t>
      </w:r>
      <w:r>
        <w:t>проект</w:t>
      </w:r>
      <w:r w:rsidRPr="00CA7348">
        <w:rPr>
          <w:b/>
        </w:rPr>
        <w:t xml:space="preserve"> </w:t>
      </w:r>
      <w:r w:rsidRPr="00CA7348">
        <w:rPr>
          <w:b/>
          <w:lang w:val="en-US"/>
        </w:rPr>
        <w:t>CODESYS</w:t>
      </w:r>
      <w:r w:rsidRPr="00526B5B">
        <w:t xml:space="preserve"> </w:t>
      </w:r>
      <w:r>
        <w:t>с</w:t>
      </w:r>
      <w:r w:rsidRPr="00526B5B">
        <w:t xml:space="preserve"> </w:t>
      </w:r>
      <w:r>
        <w:t>названием</w:t>
      </w:r>
      <w:r w:rsidRPr="00526B5B">
        <w:t xml:space="preserve"> </w:t>
      </w:r>
      <w:r w:rsidRPr="00CA7348">
        <w:rPr>
          <w:b/>
          <w:lang w:val="en-US"/>
        </w:rPr>
        <w:t>Example</w:t>
      </w:r>
      <w:r w:rsidRPr="00CA7348">
        <w:rPr>
          <w:b/>
        </w:rPr>
        <w:t>_</w:t>
      </w:r>
      <w:proofErr w:type="spellStart"/>
      <w:r w:rsidR="00E52DC1" w:rsidRPr="00CA7348">
        <w:rPr>
          <w:b/>
          <w:lang w:val="en-US"/>
        </w:rPr>
        <w:t>BarDisplay</w:t>
      </w:r>
      <w:proofErr w:type="spellEnd"/>
      <w:r w:rsidRPr="00526B5B">
        <w:t xml:space="preserve"> </w:t>
      </w:r>
      <w:r>
        <w:t>и</w:t>
      </w:r>
      <w:r w:rsidRPr="00526B5B">
        <w:t xml:space="preserve"> </w:t>
      </w:r>
      <w:r>
        <w:t>настройками</w:t>
      </w:r>
      <w:r w:rsidRPr="00526B5B">
        <w:t xml:space="preserve"> </w:t>
      </w:r>
      <w:r>
        <w:t>по</w:t>
      </w:r>
      <w:r w:rsidRPr="00526B5B">
        <w:t xml:space="preserve"> </w:t>
      </w:r>
      <w:r>
        <w:t>умолчанию</w:t>
      </w:r>
      <w:r w:rsidRPr="00526B5B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CA7348">
        <w:rPr>
          <w:lang w:val="en-US"/>
        </w:rPr>
        <w:t>CODESYS</w:t>
      </w:r>
      <w:r w:rsidR="0070162F" w:rsidRPr="0070162F">
        <w:t xml:space="preserve"> </w:t>
      </w:r>
      <w:r w:rsidR="0070162F" w:rsidRPr="00CA7348">
        <w:rPr>
          <w:lang w:val="en-US"/>
        </w:rPr>
        <w:t>Control</w:t>
      </w:r>
      <w:r w:rsidR="0070162F" w:rsidRPr="0070162F">
        <w:t xml:space="preserve"> </w:t>
      </w:r>
      <w:r w:rsidR="0070162F" w:rsidRPr="00CA7348">
        <w:rPr>
          <w:lang w:val="en-US"/>
        </w:rPr>
        <w:t>Win</w:t>
      </w:r>
      <w:r w:rsidR="0070162F" w:rsidRPr="0070162F">
        <w:t xml:space="preserve"> </w:t>
      </w:r>
      <w:r w:rsidR="0070162F" w:rsidRPr="00CA7348">
        <w:rPr>
          <w:lang w:val="en-US"/>
        </w:rPr>
        <w:t>V</w:t>
      </w:r>
      <w:r w:rsidR="0070162F" w:rsidRPr="0070162F">
        <w:t>3</w:t>
      </w:r>
      <w:r w:rsidRPr="00526B5B">
        <w:t xml:space="preserve">, </w:t>
      </w:r>
      <w:r>
        <w:t>язык</w:t>
      </w:r>
      <w:r w:rsidRPr="00526B5B">
        <w:t xml:space="preserve"> </w:t>
      </w:r>
      <w:r w:rsidRPr="00CA7348">
        <w:rPr>
          <w:lang w:val="en-US"/>
        </w:rPr>
        <w:t>PLC</w:t>
      </w:r>
      <w:r w:rsidRPr="00526B5B">
        <w:t>_</w:t>
      </w:r>
      <w:r w:rsidRPr="00CA7348">
        <w:rPr>
          <w:lang w:val="en-US"/>
        </w:rPr>
        <w:t>PRG</w:t>
      </w:r>
      <w:r w:rsidRPr="00526B5B">
        <w:t xml:space="preserve"> – </w:t>
      </w:r>
      <w:r w:rsidRPr="00CA7348">
        <w:rPr>
          <w:b/>
          <w:lang w:val="en-US"/>
        </w:rPr>
        <w:t>ST</w:t>
      </w:r>
      <w:r w:rsidRPr="00526B5B">
        <w:t>.</w:t>
      </w:r>
    </w:p>
    <w:p w:rsidR="001D778A" w:rsidRPr="00BD5BE6" w:rsidRDefault="001D778A" w:rsidP="002D092A">
      <w:pPr>
        <w:pStyle w:val="ad"/>
        <w:numPr>
          <w:ilvl w:val="0"/>
          <w:numId w:val="39"/>
        </w:numPr>
      </w:pPr>
      <w:r>
        <w:t xml:space="preserve">В программе </w:t>
      </w:r>
      <w:r w:rsidRPr="00CA7348">
        <w:rPr>
          <w:b/>
          <w:lang w:val="en-US"/>
        </w:rPr>
        <w:t>PLC</w:t>
      </w:r>
      <w:r w:rsidRPr="00CA7348">
        <w:rPr>
          <w:b/>
        </w:rPr>
        <w:t>_</w:t>
      </w:r>
      <w:r w:rsidRPr="00CA7348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122D1B">
        <w:t>ть</w:t>
      </w:r>
      <w:r>
        <w:t xml:space="preserve"> переменную</w:t>
      </w:r>
      <w:r w:rsidRPr="00CA7348">
        <w:rPr>
          <w:b/>
        </w:rPr>
        <w:t xml:space="preserve"> </w:t>
      </w:r>
      <w:proofErr w:type="spellStart"/>
      <w:r w:rsidR="0034712D" w:rsidRPr="00CA7348">
        <w:rPr>
          <w:b/>
          <w:lang w:val="en-US"/>
        </w:rPr>
        <w:t>rValue</w:t>
      </w:r>
      <w:proofErr w:type="spellEnd"/>
      <w:r w:rsidRPr="00CA7348">
        <w:rPr>
          <w:b/>
        </w:rPr>
        <w:t xml:space="preserve"> </w:t>
      </w:r>
      <w:r>
        <w:t xml:space="preserve">типа </w:t>
      </w:r>
      <w:r w:rsidR="0034712D" w:rsidRPr="00CA7348">
        <w:rPr>
          <w:b/>
          <w:lang w:val="en-US"/>
        </w:rPr>
        <w:t>REAL</w:t>
      </w:r>
      <w:r w:rsidRPr="00694989">
        <w:t>:</w:t>
      </w:r>
    </w:p>
    <w:p w:rsidR="001D778A" w:rsidRDefault="001D778A" w:rsidP="00494900"/>
    <w:p w:rsidR="001D778A" w:rsidRDefault="0034712D" w:rsidP="00CA7348">
      <w:pPr>
        <w:pStyle w:val="afa"/>
      </w:pPr>
      <w:r>
        <w:drawing>
          <wp:inline distT="0" distB="0" distL="0" distR="0" wp14:anchorId="6A0B286A" wp14:editId="491A4E16">
            <wp:extent cx="1904762" cy="695238"/>
            <wp:effectExtent l="0" t="0" r="635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1904762" cy="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778A" w:rsidRDefault="00146E44" w:rsidP="00CA7348">
      <w:pPr>
        <w:pStyle w:val="afa"/>
      </w:pPr>
      <w:r>
        <w:t>Рисунок 10.</w:t>
      </w:r>
      <w:r w:rsidR="00122D1B">
        <w:t>12</w:t>
      </w:r>
      <w:r w:rsidR="00C34BED" w:rsidRPr="00C34BED">
        <w:t>6</w:t>
      </w:r>
      <w:r w:rsidR="00122D1B">
        <w:t xml:space="preserve"> – </w:t>
      </w:r>
      <w:r w:rsidR="001D778A">
        <w:t xml:space="preserve">Объявление переменных программы </w:t>
      </w:r>
      <w:r w:rsidR="001D778A" w:rsidRPr="00774BB5">
        <w:rPr>
          <w:lang w:val="en-US"/>
        </w:rPr>
        <w:t>PLC</w:t>
      </w:r>
      <w:r w:rsidR="001D778A" w:rsidRPr="00774BB5">
        <w:t>_</w:t>
      </w:r>
      <w:r w:rsidR="001D778A" w:rsidRPr="00774BB5">
        <w:rPr>
          <w:lang w:val="en-US"/>
        </w:rPr>
        <w:t>PRG</w:t>
      </w:r>
    </w:p>
    <w:p w:rsidR="001D778A" w:rsidRPr="00362BC3" w:rsidRDefault="001D778A" w:rsidP="00494900"/>
    <w:p w:rsidR="00CA7348" w:rsidRDefault="00CA7348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1D778A" w:rsidRDefault="00297227" w:rsidP="002D092A">
      <w:pPr>
        <w:pStyle w:val="ad"/>
        <w:numPr>
          <w:ilvl w:val="0"/>
          <w:numId w:val="39"/>
        </w:numPr>
      </w:pPr>
      <w:hyperlink w:anchor="_3.1._Что_такое" w:history="1">
        <w:r w:rsidR="001D778A" w:rsidRPr="00774BB5">
          <w:rPr>
            <w:rStyle w:val="a4"/>
          </w:rPr>
          <w:t>Добави</w:t>
        </w:r>
        <w:r w:rsidR="00426E60">
          <w:rPr>
            <w:rStyle w:val="a4"/>
          </w:rPr>
          <w:t>ть</w:t>
        </w:r>
        <w:r w:rsidR="001D778A" w:rsidRPr="00774BB5">
          <w:rPr>
            <w:rStyle w:val="a4"/>
          </w:rPr>
          <w:t xml:space="preserve"> в проект</w:t>
        </w:r>
      </w:hyperlink>
      <w:r w:rsidR="001D778A">
        <w:t xml:space="preserve"> экран визуализации </w:t>
      </w:r>
      <w:r w:rsidR="001D778A">
        <w:rPr>
          <w:lang w:val="en-US"/>
        </w:rPr>
        <w:t>Visualization</w:t>
      </w:r>
      <w:r w:rsidR="005B4A17">
        <w:t>.</w:t>
      </w:r>
      <w:r w:rsidR="00D8226A">
        <w:t xml:space="preserve"> В его </w:t>
      </w:r>
      <w:hyperlink w:anchor="_3.2._Свойства_экрана" w:history="1">
        <w:r w:rsidR="00D8226A" w:rsidRPr="00774BB5">
          <w:rPr>
            <w:rStyle w:val="a4"/>
          </w:rPr>
          <w:t>свойствах</w:t>
        </w:r>
      </w:hyperlink>
      <w:r w:rsidR="00D8226A">
        <w:t xml:space="preserve"> выб</w:t>
      </w:r>
      <w:r w:rsidR="00DC0D92">
        <w:t>рать</w:t>
      </w:r>
      <w:r w:rsidR="00D8226A">
        <w:t xml:space="preserve"> размер</w:t>
      </w:r>
      <w:r w:rsidR="00C970CF">
        <w:t xml:space="preserve">  </w:t>
      </w:r>
      <w:r w:rsidR="00421D8E" w:rsidRPr="00421D8E">
        <w:t xml:space="preserve"> </w:t>
      </w:r>
      <w:r w:rsidR="00421D8E" w:rsidRPr="00421D8E">
        <w:rPr>
          <w:b/>
        </w:rPr>
        <w:t>800 × 480</w:t>
      </w:r>
      <w:r w:rsidR="00D8226A" w:rsidRPr="0013432E">
        <w:rPr>
          <w:b/>
        </w:rPr>
        <w:t>.</w:t>
      </w:r>
      <w:r w:rsidR="00087F7B">
        <w:t xml:space="preserve"> </w:t>
      </w:r>
      <w:r w:rsidR="001D778A">
        <w:t>Экран будет</w:t>
      </w:r>
      <w:r w:rsidR="00087F7B">
        <w:t xml:space="preserve"> содержать</w:t>
      </w:r>
      <w:r w:rsidR="001D778A">
        <w:t xml:space="preserve"> </w:t>
      </w:r>
      <w:r w:rsidR="00087F7B">
        <w:t xml:space="preserve">элемент </w:t>
      </w:r>
      <w:hyperlink w:anchor="_8.4.1._Отображение_линейки" w:history="1">
        <w:r w:rsidR="00087F7B" w:rsidRPr="00774BB5">
          <w:rPr>
            <w:rStyle w:val="a4"/>
          </w:rPr>
          <w:t xml:space="preserve">Отображение </w:t>
        </w:r>
        <w:r w:rsidR="0034712D" w:rsidRPr="00774BB5">
          <w:rPr>
            <w:rStyle w:val="a4"/>
          </w:rPr>
          <w:t>линейки</w:t>
        </w:r>
      </w:hyperlink>
      <w:r w:rsidR="0034712D">
        <w:t xml:space="preserve"> и элемент </w:t>
      </w:r>
      <w:hyperlink w:anchor="_8.4.3._Потенциометр" w:history="1">
        <w:r w:rsidR="0034712D" w:rsidRPr="00774BB5">
          <w:rPr>
            <w:rStyle w:val="a4"/>
          </w:rPr>
          <w:t>Потенциометр</w:t>
        </w:r>
      </w:hyperlink>
      <w:r w:rsidR="001D778A">
        <w:t>.</w:t>
      </w:r>
    </w:p>
    <w:p w:rsidR="001036CF" w:rsidRPr="00CA7348" w:rsidRDefault="00087F7B" w:rsidP="00CA7348">
      <w:pPr>
        <w:pStyle w:val="afa"/>
      </w:pPr>
      <w:r w:rsidRPr="00CA7348">
        <w:drawing>
          <wp:inline distT="0" distB="0" distL="0" distR="0" wp14:anchorId="11328B32" wp14:editId="5B12B18A">
            <wp:extent cx="5780953" cy="3676191"/>
            <wp:effectExtent l="0" t="0" r="0" b="635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5780953" cy="36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F7B" w:rsidRPr="00CA7348" w:rsidRDefault="00146E44" w:rsidP="00CA7348">
      <w:pPr>
        <w:pStyle w:val="afa"/>
      </w:pPr>
      <w:r w:rsidRPr="00CA7348">
        <w:t>Рисунок 10.</w:t>
      </w:r>
      <w:r w:rsidR="00DC0D92" w:rsidRPr="00CA7348">
        <w:t>12</w:t>
      </w:r>
      <w:r w:rsidR="00C34BED" w:rsidRPr="00CA7348">
        <w:t>7</w:t>
      </w:r>
      <w:r w:rsidR="00DC0D92" w:rsidRPr="00CA7348">
        <w:t xml:space="preserve"> – </w:t>
      </w:r>
      <w:r w:rsidR="00087F7B" w:rsidRPr="00CA7348">
        <w:t>Содержание экрана Visualization</w:t>
      </w:r>
    </w:p>
    <w:p w:rsidR="001036CF" w:rsidRPr="007E3DE2" w:rsidRDefault="001036CF" w:rsidP="00494900"/>
    <w:p w:rsidR="001036CF" w:rsidRDefault="001036CF" w:rsidP="00494900"/>
    <w:p w:rsidR="001036CF" w:rsidRDefault="001036CF" w:rsidP="00494900"/>
    <w:p w:rsidR="001036CF" w:rsidRDefault="001036CF" w:rsidP="00494900"/>
    <w:p w:rsidR="00CA7348" w:rsidRDefault="00CA7348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E3424B" w:rsidRPr="00EA7D88" w:rsidRDefault="00E3424B" w:rsidP="002D092A">
      <w:pPr>
        <w:pStyle w:val="ad"/>
        <w:numPr>
          <w:ilvl w:val="0"/>
          <w:numId w:val="39"/>
        </w:numPr>
      </w:pPr>
      <w:r>
        <w:lastRenderedPageBreak/>
        <w:t>Настрои</w:t>
      </w:r>
      <w:r w:rsidR="00DC0D92">
        <w:t>ть</w:t>
      </w:r>
      <w:r>
        <w:t xml:space="preserve"> элемент </w:t>
      </w:r>
      <w:hyperlink w:anchor="_8.4.1._Отображение_линейки" w:history="1">
        <w:r w:rsidRPr="00774BB5">
          <w:rPr>
            <w:rStyle w:val="a4"/>
          </w:rPr>
          <w:t>Отображение линейки</w:t>
        </w:r>
      </w:hyperlink>
      <w:r w:rsidRPr="00EA7D88">
        <w:t>:</w:t>
      </w:r>
    </w:p>
    <w:p w:rsidR="001036CF" w:rsidRPr="000418AD" w:rsidRDefault="00E3424B" w:rsidP="000418AD">
      <w:pPr>
        <w:pStyle w:val="afa"/>
      </w:pPr>
      <w:r w:rsidRPr="000418AD">
        <w:drawing>
          <wp:inline distT="0" distB="0" distL="0" distR="0" wp14:anchorId="7731D3B2" wp14:editId="4D934854">
            <wp:extent cx="4156363" cy="8387575"/>
            <wp:effectExtent l="19050" t="19050" r="15875" b="1397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109" cy="83931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D40AF" w:rsidRPr="000418AD" w:rsidRDefault="00146E44" w:rsidP="000418AD">
      <w:pPr>
        <w:pStyle w:val="afa"/>
      </w:pPr>
      <w:r w:rsidRPr="000418AD">
        <w:t>Рисунок 10.</w:t>
      </w:r>
      <w:r w:rsidR="00DC0D92" w:rsidRPr="000418AD">
        <w:t>1</w:t>
      </w:r>
      <w:r w:rsidR="00C34BED" w:rsidRPr="000418AD">
        <w:t>28</w:t>
      </w:r>
      <w:r w:rsidR="00DC0D92" w:rsidRPr="000418AD">
        <w:t xml:space="preserve"> – </w:t>
      </w:r>
      <w:r w:rsidR="00DD40AF" w:rsidRPr="000418AD">
        <w:t>Параметры элемента Отображение линейки</w:t>
      </w:r>
    </w:p>
    <w:p w:rsidR="000418AD" w:rsidRDefault="000418AD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6D65E5" w:rsidRPr="006D65E5" w:rsidRDefault="006D65E5" w:rsidP="002D092A">
      <w:pPr>
        <w:pStyle w:val="ad"/>
        <w:numPr>
          <w:ilvl w:val="0"/>
          <w:numId w:val="39"/>
        </w:numPr>
      </w:pPr>
      <w:r>
        <w:lastRenderedPageBreak/>
        <w:t>Настрои</w:t>
      </w:r>
      <w:r w:rsidR="00DC0D92">
        <w:t>ть</w:t>
      </w:r>
      <w:r>
        <w:t xml:space="preserve"> элемент </w:t>
      </w:r>
      <w:hyperlink w:anchor="_8.4.3._Потенциометр" w:history="1">
        <w:r w:rsidRPr="00774BB5">
          <w:rPr>
            <w:rStyle w:val="a4"/>
          </w:rPr>
          <w:t>Потенциометр</w:t>
        </w:r>
      </w:hyperlink>
      <w:r w:rsidRPr="006D65E5">
        <w:t>:</w:t>
      </w:r>
    </w:p>
    <w:p w:rsidR="001036CF" w:rsidRDefault="006D65E5" w:rsidP="000418AD">
      <w:pPr>
        <w:pStyle w:val="afa"/>
      </w:pPr>
      <w:r>
        <w:drawing>
          <wp:inline distT="0" distB="0" distL="0" distR="0" wp14:anchorId="264A9150" wp14:editId="15B578E4">
            <wp:extent cx="3707009" cy="8443356"/>
            <wp:effectExtent l="19050" t="19050" r="27305" b="1524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099" cy="844356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D65E5" w:rsidRDefault="00146E44" w:rsidP="000418AD">
      <w:pPr>
        <w:pStyle w:val="afa"/>
        <w:rPr>
          <w:lang w:val="en-US"/>
        </w:rPr>
      </w:pPr>
      <w:r w:rsidRPr="000418AD">
        <w:t>Рисунок 10.</w:t>
      </w:r>
      <w:r w:rsidR="00DC0D92" w:rsidRPr="000418AD">
        <w:t>1</w:t>
      </w:r>
      <w:r w:rsidR="00C34BED" w:rsidRPr="000418AD">
        <w:t>29</w:t>
      </w:r>
      <w:r w:rsidR="00DC0D92" w:rsidRPr="000418AD">
        <w:t xml:space="preserve"> – </w:t>
      </w:r>
      <w:r w:rsidR="006D65E5" w:rsidRPr="000418AD">
        <w:t>Параметры элемента Потенциометр</w:t>
      </w:r>
    </w:p>
    <w:p w:rsidR="00D519AB" w:rsidRPr="00D519AB" w:rsidRDefault="00D519AB" w:rsidP="00D519AB">
      <w:pPr>
        <w:rPr>
          <w:lang w:val="en-US" w:eastAsia="ru-RU"/>
        </w:rPr>
      </w:pPr>
    </w:p>
    <w:p w:rsidR="006D65E5" w:rsidRPr="007E29D8" w:rsidRDefault="006D65E5" w:rsidP="002D092A">
      <w:pPr>
        <w:pStyle w:val="ad"/>
        <w:numPr>
          <w:ilvl w:val="0"/>
          <w:numId w:val="39"/>
        </w:numPr>
      </w:pPr>
      <w:r>
        <w:lastRenderedPageBreak/>
        <w:t>Настрои</w:t>
      </w:r>
      <w:r w:rsidR="00DC0D92">
        <w:t>ть</w:t>
      </w:r>
      <w:r>
        <w:t xml:space="preserve"> компонент </w:t>
      </w:r>
      <w:hyperlink w:anchor="_4.1.1.__Вкладка" w:history="1">
        <w:r w:rsidRPr="00774BB5">
          <w:rPr>
            <w:rStyle w:val="a4"/>
          </w:rPr>
          <w:t>Менеджер визуализации</w:t>
        </w:r>
      </w:hyperlink>
      <w:r>
        <w:t>. В его установках постави</w:t>
      </w:r>
      <w:r w:rsidR="00DC0D92">
        <w:t>ть</w:t>
      </w:r>
      <w:r>
        <w:t xml:space="preserve"> галочку</w:t>
      </w:r>
      <w:proofErr w:type="gramStart"/>
      <w:r>
        <w:t xml:space="preserve"> </w:t>
      </w:r>
      <w:r w:rsidRPr="000418AD">
        <w:rPr>
          <w:b/>
        </w:rPr>
        <w:t>И</w:t>
      </w:r>
      <w:proofErr w:type="gramEnd"/>
      <w:r w:rsidRPr="000418AD">
        <w:rPr>
          <w:b/>
        </w:rPr>
        <w:t xml:space="preserve">спользовать строки </w:t>
      </w:r>
      <w:r w:rsidRPr="000418AD">
        <w:rPr>
          <w:b/>
          <w:lang w:val="en-US"/>
        </w:rPr>
        <w:t>Unicode</w:t>
      </w:r>
      <w:r w:rsidRPr="007E29D8">
        <w:t>:</w:t>
      </w:r>
    </w:p>
    <w:p w:rsidR="006D65E5" w:rsidRDefault="006D65E5" w:rsidP="000418AD">
      <w:pPr>
        <w:pStyle w:val="afa"/>
      </w:pPr>
      <w:r>
        <w:drawing>
          <wp:inline distT="0" distB="0" distL="0" distR="0" wp14:anchorId="6DEB7999" wp14:editId="7DA4DA50">
            <wp:extent cx="1847619" cy="638095"/>
            <wp:effectExtent l="0" t="0" r="635" b="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8AD" w:rsidRPr="000418AD" w:rsidRDefault="000418AD" w:rsidP="000418AD">
      <w:pPr>
        <w:rPr>
          <w:lang w:eastAsia="ru-RU"/>
        </w:rPr>
      </w:pPr>
    </w:p>
    <w:p w:rsidR="006D65E5" w:rsidRPr="007E29D8" w:rsidRDefault="006D65E5" w:rsidP="000418AD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6D65E5" w:rsidRPr="000418AD" w:rsidRDefault="002106AE" w:rsidP="000418AD">
      <w:pPr>
        <w:pStyle w:val="afa"/>
      </w:pPr>
      <w:r w:rsidRPr="000418AD">
        <w:drawing>
          <wp:inline distT="0" distB="0" distL="0" distR="0" wp14:anchorId="3858394E" wp14:editId="2B9B441F">
            <wp:extent cx="3728852" cy="3070821"/>
            <wp:effectExtent l="0" t="0" r="5080" b="0"/>
            <wp:docPr id="726" name="Рисунок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3727133" cy="306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5E5" w:rsidRPr="000418AD" w:rsidRDefault="00146E44" w:rsidP="000418AD">
      <w:pPr>
        <w:pStyle w:val="afa"/>
      </w:pPr>
      <w:r w:rsidRPr="000418AD">
        <w:t>Рисунок 10.</w:t>
      </w:r>
      <w:r w:rsidR="00DC0D92" w:rsidRPr="000418AD">
        <w:t>13</w:t>
      </w:r>
      <w:r w:rsidR="00C34BED" w:rsidRPr="000418AD">
        <w:t>0</w:t>
      </w:r>
      <w:r w:rsidR="00DC0D92" w:rsidRPr="000418AD">
        <w:t xml:space="preserve"> – </w:t>
      </w:r>
      <w:r w:rsidR="00D715AB" w:rsidRPr="000418AD">
        <w:t>Настройки таргет-визуализации</w:t>
      </w:r>
    </w:p>
    <w:p w:rsidR="006D65E5" w:rsidRDefault="006D65E5" w:rsidP="00494900"/>
    <w:p w:rsidR="000418AD" w:rsidRPr="000418AD" w:rsidRDefault="000418AD" w:rsidP="00494900"/>
    <w:p w:rsidR="006D65E5" w:rsidRPr="000418AD" w:rsidRDefault="002106AE" w:rsidP="000418AD">
      <w:pPr>
        <w:pStyle w:val="afa"/>
      </w:pPr>
      <w:r w:rsidRPr="000418AD">
        <w:drawing>
          <wp:inline distT="0" distB="0" distL="0" distR="0" wp14:anchorId="7E912A7B" wp14:editId="2217ACFE">
            <wp:extent cx="3693226" cy="3303574"/>
            <wp:effectExtent l="0" t="0" r="2540" b="0"/>
            <wp:docPr id="727" name="Рисунок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3697845" cy="330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5E5" w:rsidRDefault="00146E44" w:rsidP="000418AD">
      <w:pPr>
        <w:pStyle w:val="afa"/>
      </w:pPr>
      <w:r w:rsidRPr="000418AD">
        <w:t>Рисунок 10.</w:t>
      </w:r>
      <w:r w:rsidR="00DC0D92" w:rsidRPr="000418AD">
        <w:t>13</w:t>
      </w:r>
      <w:r w:rsidR="00C34BED" w:rsidRPr="000418AD">
        <w:t>1</w:t>
      </w:r>
      <w:r w:rsidR="00DC0D92" w:rsidRPr="000418AD">
        <w:t xml:space="preserve"> – </w:t>
      </w:r>
      <w:r w:rsidR="008C3436" w:rsidRPr="000418AD">
        <w:t>Настройки web-визуализации</w:t>
      </w:r>
    </w:p>
    <w:p w:rsidR="000418AD" w:rsidRDefault="000418AD" w:rsidP="000418AD">
      <w:pPr>
        <w:rPr>
          <w:lang w:eastAsia="ru-RU"/>
        </w:rPr>
      </w:pPr>
    </w:p>
    <w:p w:rsidR="000418AD" w:rsidRDefault="000418AD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6D65E5" w:rsidRDefault="00297227" w:rsidP="002D092A">
      <w:pPr>
        <w:pStyle w:val="ad"/>
        <w:numPr>
          <w:ilvl w:val="0"/>
          <w:numId w:val="39"/>
        </w:numPr>
      </w:pPr>
      <w:hyperlink w:anchor="_11.1._Структура_главы." w:history="1">
        <w:r w:rsidR="006D65E5" w:rsidRPr="00C66324">
          <w:rPr>
            <w:rStyle w:val="a4"/>
          </w:rPr>
          <w:t>Запусти</w:t>
        </w:r>
        <w:r w:rsidR="00DC0D92">
          <w:rPr>
            <w:rStyle w:val="a4"/>
          </w:rPr>
          <w:t>ть</w:t>
        </w:r>
        <w:r w:rsidR="006D65E5" w:rsidRPr="00C66324">
          <w:rPr>
            <w:rStyle w:val="a4"/>
          </w:rPr>
          <w:t xml:space="preserve"> проект на виртуальном контроллере</w:t>
        </w:r>
      </w:hyperlink>
      <w:r w:rsidR="006D65E5">
        <w:t>. Откр</w:t>
      </w:r>
      <w:r w:rsidR="00DC0D92">
        <w:t>ыть</w:t>
      </w:r>
      <w:r w:rsidR="006D65E5">
        <w:t xml:space="preserve"> в веб-браузере страницу </w:t>
      </w:r>
      <w:hyperlink r:id="rId426" w:history="1">
        <w:r w:rsidR="006D65E5" w:rsidRPr="00AB4005">
          <w:rPr>
            <w:rStyle w:val="a4"/>
          </w:rPr>
          <w:t>http://localhost:8080/webvisu.htm</w:t>
        </w:r>
      </w:hyperlink>
      <w:r w:rsidR="006D65E5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6D65E5">
        <w:t xml:space="preserve">проекта. </w:t>
      </w:r>
      <w:r w:rsidR="00DC0D92" w:rsidRPr="000418AD">
        <w:rPr>
          <w:b/>
          <w:i/>
        </w:rPr>
        <w:t>Следует о</w:t>
      </w:r>
      <w:r w:rsidR="006D65E5" w:rsidRPr="000418AD">
        <w:rPr>
          <w:b/>
          <w:i/>
        </w:rPr>
        <w:t>братит</w:t>
      </w:r>
      <w:r w:rsidR="00DC0D92" w:rsidRPr="000418AD">
        <w:rPr>
          <w:b/>
          <w:i/>
        </w:rPr>
        <w:t>ь</w:t>
      </w:r>
      <w:r w:rsidR="006D65E5" w:rsidRPr="000418AD">
        <w:rPr>
          <w:b/>
          <w:i/>
        </w:rPr>
        <w:t xml:space="preserve"> внимание</w:t>
      </w:r>
      <w:r w:rsidR="006D65E5">
        <w:t xml:space="preserve">, что браузер должен поддерживать </w:t>
      </w:r>
      <w:r w:rsidR="006D65E5" w:rsidRPr="000418AD">
        <w:rPr>
          <w:b/>
          <w:lang w:val="en-US"/>
        </w:rPr>
        <w:t>HTML</w:t>
      </w:r>
      <w:r w:rsidR="006D65E5" w:rsidRPr="000418AD">
        <w:rPr>
          <w:b/>
        </w:rPr>
        <w:t>5</w:t>
      </w:r>
      <w:r w:rsidR="006D65E5" w:rsidRPr="0020781C">
        <w:t xml:space="preserve">. </w:t>
      </w:r>
      <w:r w:rsidR="006D65E5">
        <w:t>Провери</w:t>
      </w:r>
      <w:r w:rsidR="00DC0D92">
        <w:t>ть</w:t>
      </w:r>
      <w:r w:rsidR="006D65E5">
        <w:t xml:space="preserve"> функционал проекта.</w:t>
      </w:r>
    </w:p>
    <w:p w:rsidR="006D65E5" w:rsidRPr="00332048" w:rsidRDefault="006D65E5" w:rsidP="00494900"/>
    <w:p w:rsidR="006D65E5" w:rsidRPr="00332048" w:rsidRDefault="006D65E5" w:rsidP="0084105F">
      <w:pPr>
        <w:pStyle w:val="afa"/>
      </w:pPr>
      <w:r>
        <w:drawing>
          <wp:inline distT="0" distB="0" distL="0" distR="0" wp14:anchorId="01544CF1" wp14:editId="1A1863AA">
            <wp:extent cx="5940425" cy="3989508"/>
            <wp:effectExtent l="0" t="0" r="3175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5E5" w:rsidRPr="00AA3623" w:rsidRDefault="00146E44" w:rsidP="0084105F">
      <w:pPr>
        <w:pStyle w:val="afa"/>
      </w:pPr>
      <w:r>
        <w:t>Рисунок 10.</w:t>
      </w:r>
      <w:r w:rsidR="00DC0D92">
        <w:t>13</w:t>
      </w:r>
      <w:r w:rsidR="00C34BED" w:rsidRPr="00C34BED">
        <w:t>2</w:t>
      </w:r>
      <w:r w:rsidR="00DC0D92">
        <w:t xml:space="preserve"> – </w:t>
      </w:r>
      <w:r w:rsidR="006D65E5">
        <w:rPr>
          <w:lang w:val="en-US"/>
        </w:rPr>
        <w:t>Web</w:t>
      </w:r>
      <w:r w:rsidR="006D65E5">
        <w:t xml:space="preserve">-визуализация проекта в браузере </w:t>
      </w:r>
      <w:r w:rsidR="006D65E5" w:rsidRPr="00C66324">
        <w:rPr>
          <w:lang w:val="en-US"/>
        </w:rPr>
        <w:t>Chrome</w:t>
      </w:r>
    </w:p>
    <w:p w:rsidR="001036CF" w:rsidRDefault="001036CF" w:rsidP="00494900"/>
    <w:p w:rsidR="001036CF" w:rsidRPr="006D65E5" w:rsidRDefault="006D65E5" w:rsidP="0084105F">
      <w:pPr>
        <w:ind w:left="567"/>
      </w:pPr>
      <w:r>
        <w:t xml:space="preserve">Меняя значение переменной с помощью элемента </w:t>
      </w:r>
      <w:r w:rsidR="00F4626E" w:rsidRPr="00C66324">
        <w:rPr>
          <w:b/>
        </w:rPr>
        <w:t>Потенциометр</w:t>
      </w:r>
      <w:r w:rsidR="00F4626E">
        <w:t xml:space="preserve"> (доступно как нажатие на</w:t>
      </w:r>
      <w:r w:rsidR="00FA3E88">
        <w:t xml:space="preserve"> шкалу</w:t>
      </w:r>
      <w:r w:rsidR="00F4626E">
        <w:t xml:space="preserve"> элемент</w:t>
      </w:r>
      <w:r w:rsidR="00FA3E88">
        <w:t>а</w:t>
      </w:r>
      <w:r w:rsidR="00F4626E">
        <w:t xml:space="preserve">, так и перетаскивание стрелки), можно наблюдать соответствующие изменения в элементе </w:t>
      </w:r>
      <w:r w:rsidR="00F4626E" w:rsidRPr="00C66324">
        <w:rPr>
          <w:b/>
        </w:rPr>
        <w:t>Отображение линейки</w:t>
      </w:r>
      <w:r w:rsidR="00F4626E">
        <w:t>.</w:t>
      </w:r>
    </w:p>
    <w:p w:rsidR="00F4626E" w:rsidRDefault="00F4626E" w:rsidP="00494900"/>
    <w:p w:rsidR="0084105F" w:rsidRDefault="0084105F" w:rsidP="00494900"/>
    <w:p w:rsidR="0084105F" w:rsidRDefault="0084105F">
      <w:pPr>
        <w:spacing w:before="0" w:after="200"/>
        <w:jc w:val="left"/>
      </w:pPr>
      <w:r>
        <w:br w:type="page"/>
      </w:r>
    </w:p>
    <w:p w:rsidR="001036CF" w:rsidRPr="0093319D" w:rsidRDefault="001036CF" w:rsidP="005A3E50">
      <w:pPr>
        <w:pStyle w:val="3"/>
      </w:pPr>
      <w:bookmarkStart w:id="260" w:name="_11.2.7._Гистограмма"/>
      <w:bookmarkStart w:id="261" w:name="_Toc34982982"/>
      <w:bookmarkEnd w:id="260"/>
      <w:r>
        <w:lastRenderedPageBreak/>
        <w:t>Гистограмма</w:t>
      </w:r>
      <w:bookmarkEnd w:id="261"/>
    </w:p>
    <w:p w:rsidR="001036CF" w:rsidRDefault="001036CF" w:rsidP="00494900"/>
    <w:p w:rsidR="001036CF" w:rsidRDefault="001036CF" w:rsidP="00494900">
      <w:r>
        <w:t xml:space="preserve">Данный пример посвящен работе с </w:t>
      </w:r>
      <w:r w:rsidR="00B15742">
        <w:t xml:space="preserve">графическим примитивом </w:t>
      </w:r>
      <w:hyperlink w:anchor="_8.4.4._Гистограмма" w:history="1">
        <w:r w:rsidR="00B15742" w:rsidRPr="00C66324">
          <w:rPr>
            <w:rStyle w:val="a4"/>
          </w:rPr>
          <w:t>Гистограмма</w:t>
        </w:r>
      </w:hyperlink>
      <w:r w:rsidR="00B15742">
        <w:t>, используемым для отображения в графическом виде одномерных массивов значений.</w:t>
      </w:r>
    </w:p>
    <w:p w:rsidR="001036CF" w:rsidRDefault="001036CF" w:rsidP="00494900"/>
    <w:p w:rsidR="001036CF" w:rsidRDefault="00B15742" w:rsidP="0084105F">
      <w:pPr>
        <w:pStyle w:val="afa"/>
      </w:pPr>
      <w:r>
        <w:drawing>
          <wp:inline distT="0" distB="0" distL="0" distR="0" wp14:anchorId="34B42762" wp14:editId="7E57A989">
            <wp:extent cx="5940425" cy="3546230"/>
            <wp:effectExtent l="0" t="0" r="3175" b="0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4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742" w:rsidRPr="00B15742" w:rsidRDefault="00146E44" w:rsidP="0084105F">
      <w:pPr>
        <w:pStyle w:val="afa"/>
      </w:pPr>
      <w:r>
        <w:t>Рисунок 10.</w:t>
      </w:r>
      <w:r w:rsidR="00DC0D92">
        <w:t>13</w:t>
      </w:r>
      <w:r w:rsidR="00C34BED" w:rsidRPr="00CA7FFD">
        <w:t>3</w:t>
      </w:r>
      <w:r w:rsidR="00DC0D92">
        <w:t xml:space="preserve"> – </w:t>
      </w:r>
      <w:r w:rsidR="00B15742">
        <w:t xml:space="preserve">Внешний вид </w:t>
      </w:r>
      <w:r w:rsidR="00FA3E88">
        <w:t>примера</w:t>
      </w:r>
      <w:r w:rsidR="00B15742">
        <w:t xml:space="preserve"> </w:t>
      </w:r>
      <w:r w:rsidR="00B15742" w:rsidRPr="00C66324">
        <w:t>Гистограмма</w:t>
      </w:r>
    </w:p>
    <w:p w:rsidR="001036CF" w:rsidRDefault="001036CF" w:rsidP="00494900"/>
    <w:p w:rsidR="00334B15" w:rsidRPr="000E5E4D" w:rsidRDefault="00334B15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84105F" w:rsidRDefault="0084105F" w:rsidP="00494900"/>
    <w:p w:rsidR="00DB3C31" w:rsidRPr="001C5C80" w:rsidRDefault="00DB3C31" w:rsidP="00494900">
      <w:r>
        <w:t>Пример доступен для скачивания</w:t>
      </w:r>
      <w:r w:rsidR="001C5C80">
        <w:t xml:space="preserve">: </w:t>
      </w:r>
      <w:hyperlink r:id="rId429" w:history="1">
        <w:r w:rsidR="001C5C80" w:rsidRPr="001C5C80">
          <w:rPr>
            <w:rStyle w:val="a4"/>
            <w:lang w:val="en-US"/>
          </w:rPr>
          <w:t>Example</w:t>
        </w:r>
        <w:r w:rsidR="001C5C80" w:rsidRPr="001C5C80">
          <w:rPr>
            <w:rStyle w:val="a4"/>
          </w:rPr>
          <w:t>_</w:t>
        </w:r>
        <w:r w:rsidR="001C5C80" w:rsidRPr="001C5C80">
          <w:rPr>
            <w:rStyle w:val="a4"/>
            <w:lang w:val="en-US"/>
          </w:rPr>
          <w:t>Histogram</w:t>
        </w:r>
        <w:r w:rsidR="001C5C80" w:rsidRPr="001C5C80">
          <w:rPr>
            <w:rStyle w:val="a4"/>
          </w:rPr>
          <w:t>.</w:t>
        </w:r>
        <w:proofErr w:type="spellStart"/>
        <w:r w:rsidR="001C5C80" w:rsidRPr="001C5C80">
          <w:rPr>
            <w:rStyle w:val="a4"/>
            <w:lang w:val="en-US"/>
          </w:rPr>
          <w:t>projectarchive</w:t>
        </w:r>
        <w:proofErr w:type="spellEnd"/>
      </w:hyperlink>
    </w:p>
    <w:p w:rsidR="001036CF" w:rsidRDefault="001036CF" w:rsidP="00494900"/>
    <w:p w:rsidR="001036CF" w:rsidRDefault="001036CF" w:rsidP="00494900"/>
    <w:p w:rsidR="001036CF" w:rsidRDefault="001036CF" w:rsidP="00494900"/>
    <w:p w:rsidR="001036CF" w:rsidRDefault="001036CF" w:rsidP="00494900"/>
    <w:p w:rsidR="00DC0D92" w:rsidRPr="00DC0D92" w:rsidRDefault="00DC0D92" w:rsidP="00494900">
      <w:r w:rsidRPr="00DC0D92">
        <w:t xml:space="preserve">Для </w:t>
      </w:r>
      <w:r w:rsidR="00B34E25">
        <w:t xml:space="preserve">создания </w:t>
      </w:r>
      <w:r w:rsidRPr="00DC0D92">
        <w:t xml:space="preserve">примера с использованием элемента </w:t>
      </w:r>
      <w:r w:rsidRPr="00DC0D92">
        <w:rPr>
          <w:b/>
        </w:rPr>
        <w:t>Гистограмма</w:t>
      </w:r>
      <w:r w:rsidRPr="00DC0D92">
        <w:t xml:space="preserve"> следует:</w:t>
      </w:r>
    </w:p>
    <w:p w:rsidR="00224204" w:rsidRPr="00526B5B" w:rsidRDefault="00224204" w:rsidP="002D092A">
      <w:pPr>
        <w:pStyle w:val="ad"/>
        <w:numPr>
          <w:ilvl w:val="0"/>
          <w:numId w:val="40"/>
        </w:numPr>
      </w:pPr>
      <w:r>
        <w:t>Созда</w:t>
      </w:r>
      <w:r w:rsidR="00DC0D92">
        <w:t>ть</w:t>
      </w:r>
      <w:r w:rsidRPr="00526B5B">
        <w:t xml:space="preserve"> </w:t>
      </w:r>
      <w:r>
        <w:t xml:space="preserve">новый </w:t>
      </w:r>
      <w:r w:rsidRPr="0084105F">
        <w:rPr>
          <w:b/>
          <w:i/>
        </w:rPr>
        <w:t>стандартный</w:t>
      </w:r>
      <w:r w:rsidRPr="00526B5B">
        <w:t xml:space="preserve"> </w:t>
      </w:r>
      <w:r>
        <w:t>проект</w:t>
      </w:r>
      <w:r w:rsidRPr="0084105F">
        <w:rPr>
          <w:b/>
        </w:rPr>
        <w:t xml:space="preserve"> </w:t>
      </w:r>
      <w:r w:rsidRPr="0084105F">
        <w:rPr>
          <w:b/>
          <w:lang w:val="en-US"/>
        </w:rPr>
        <w:t>CODESYS</w:t>
      </w:r>
      <w:r w:rsidRPr="00526B5B">
        <w:t xml:space="preserve"> </w:t>
      </w:r>
      <w:r>
        <w:t>с</w:t>
      </w:r>
      <w:r w:rsidRPr="00526B5B">
        <w:t xml:space="preserve"> </w:t>
      </w:r>
      <w:r>
        <w:t>названием</w:t>
      </w:r>
      <w:r w:rsidRPr="00526B5B">
        <w:t xml:space="preserve"> </w:t>
      </w:r>
      <w:r w:rsidRPr="0084105F">
        <w:rPr>
          <w:b/>
          <w:lang w:val="en-US"/>
        </w:rPr>
        <w:t>Example</w:t>
      </w:r>
      <w:r w:rsidRPr="0084105F">
        <w:rPr>
          <w:b/>
        </w:rPr>
        <w:t>_</w:t>
      </w:r>
      <w:r w:rsidRPr="0084105F">
        <w:rPr>
          <w:b/>
          <w:lang w:val="en-US"/>
        </w:rPr>
        <w:t>Histogram</w:t>
      </w:r>
      <w:r w:rsidRPr="00526B5B">
        <w:t xml:space="preserve"> </w:t>
      </w:r>
      <w:r>
        <w:t>и</w:t>
      </w:r>
      <w:r w:rsidRPr="00526B5B">
        <w:t xml:space="preserve"> </w:t>
      </w:r>
      <w:r>
        <w:t>настройками</w:t>
      </w:r>
      <w:r w:rsidRPr="00526B5B">
        <w:t xml:space="preserve"> </w:t>
      </w:r>
      <w:r>
        <w:t>по</w:t>
      </w:r>
      <w:r w:rsidRPr="00526B5B">
        <w:t xml:space="preserve"> </w:t>
      </w:r>
      <w:r>
        <w:t>умолчанию</w:t>
      </w:r>
      <w:r w:rsidRPr="00526B5B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84105F">
        <w:rPr>
          <w:lang w:val="en-US"/>
        </w:rPr>
        <w:t>CODESYS</w:t>
      </w:r>
      <w:r w:rsidR="0070162F" w:rsidRPr="0070162F">
        <w:t xml:space="preserve"> </w:t>
      </w:r>
      <w:r w:rsidR="0070162F" w:rsidRPr="0084105F">
        <w:rPr>
          <w:lang w:val="en-US"/>
        </w:rPr>
        <w:t>Control</w:t>
      </w:r>
      <w:r w:rsidR="0070162F" w:rsidRPr="0070162F">
        <w:t xml:space="preserve"> </w:t>
      </w:r>
      <w:r w:rsidR="0070162F" w:rsidRPr="0084105F">
        <w:rPr>
          <w:lang w:val="en-US"/>
        </w:rPr>
        <w:t>Win</w:t>
      </w:r>
      <w:r w:rsidR="0070162F" w:rsidRPr="0070162F">
        <w:t xml:space="preserve"> </w:t>
      </w:r>
      <w:r w:rsidR="0070162F" w:rsidRPr="0084105F">
        <w:rPr>
          <w:lang w:val="en-US"/>
        </w:rPr>
        <w:t>V</w:t>
      </w:r>
      <w:r w:rsidR="0070162F" w:rsidRPr="0070162F">
        <w:t>3</w:t>
      </w:r>
      <w:r w:rsidRPr="00526B5B">
        <w:t xml:space="preserve">, </w:t>
      </w:r>
      <w:r>
        <w:t>язык</w:t>
      </w:r>
      <w:r w:rsidRPr="00526B5B">
        <w:t xml:space="preserve"> </w:t>
      </w:r>
      <w:r w:rsidRPr="0084105F">
        <w:rPr>
          <w:lang w:val="en-US"/>
        </w:rPr>
        <w:t>PLC</w:t>
      </w:r>
      <w:r w:rsidRPr="00526B5B">
        <w:t>_</w:t>
      </w:r>
      <w:r w:rsidRPr="0084105F">
        <w:rPr>
          <w:lang w:val="en-US"/>
        </w:rPr>
        <w:t>PRG</w:t>
      </w:r>
      <w:r w:rsidRPr="00526B5B">
        <w:t xml:space="preserve"> – </w:t>
      </w:r>
      <w:r w:rsidRPr="0084105F">
        <w:rPr>
          <w:b/>
          <w:lang w:val="en-US"/>
        </w:rPr>
        <w:t>ST</w:t>
      </w:r>
      <w:r w:rsidRPr="00526B5B">
        <w:t>.</w:t>
      </w:r>
    </w:p>
    <w:p w:rsidR="00224204" w:rsidRPr="00BD5BE6" w:rsidRDefault="00224204" w:rsidP="002D092A">
      <w:pPr>
        <w:pStyle w:val="ad"/>
        <w:numPr>
          <w:ilvl w:val="0"/>
          <w:numId w:val="40"/>
        </w:numPr>
      </w:pPr>
      <w:r>
        <w:t xml:space="preserve">В программе </w:t>
      </w:r>
      <w:r w:rsidRPr="0084105F">
        <w:rPr>
          <w:b/>
          <w:lang w:val="en-US"/>
        </w:rPr>
        <w:t>PLC</w:t>
      </w:r>
      <w:r w:rsidRPr="0084105F">
        <w:rPr>
          <w:b/>
        </w:rPr>
        <w:t>_</w:t>
      </w:r>
      <w:r w:rsidRPr="0084105F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DC0D92">
        <w:t>ть</w:t>
      </w:r>
      <w:r>
        <w:t xml:space="preserve"> переменную </w:t>
      </w:r>
      <w:proofErr w:type="spellStart"/>
      <w:r w:rsidRPr="0084105F">
        <w:rPr>
          <w:b/>
          <w:lang w:val="en-US"/>
        </w:rPr>
        <w:t>rValue</w:t>
      </w:r>
      <w:proofErr w:type="spellEnd"/>
      <w:r w:rsidRPr="001D778A">
        <w:t xml:space="preserve"> </w:t>
      </w:r>
      <w:r>
        <w:t xml:space="preserve">типа </w:t>
      </w:r>
      <w:r w:rsidRPr="0084105F">
        <w:rPr>
          <w:b/>
          <w:lang w:val="en-US"/>
        </w:rPr>
        <w:t>REAL</w:t>
      </w:r>
      <w:r w:rsidRPr="00694989">
        <w:t>:</w:t>
      </w:r>
    </w:p>
    <w:p w:rsidR="00224204" w:rsidRDefault="00224204" w:rsidP="00494900"/>
    <w:p w:rsidR="00224204" w:rsidRPr="0084105F" w:rsidRDefault="007A3268" w:rsidP="0084105F">
      <w:pPr>
        <w:pStyle w:val="afa"/>
      </w:pPr>
      <w:r w:rsidRPr="0084105F">
        <w:drawing>
          <wp:inline distT="0" distB="0" distL="0" distR="0" wp14:anchorId="040FE78B" wp14:editId="71327777">
            <wp:extent cx="2847619" cy="847619"/>
            <wp:effectExtent l="19050" t="19050" r="10160" b="1016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2847619" cy="8476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24204" w:rsidRPr="0084105F" w:rsidRDefault="00146E44" w:rsidP="0084105F">
      <w:pPr>
        <w:pStyle w:val="afa"/>
      </w:pPr>
      <w:r w:rsidRPr="0084105F">
        <w:t>Рисунок 10.</w:t>
      </w:r>
      <w:r w:rsidR="00DC0D92" w:rsidRPr="0084105F">
        <w:t>13</w:t>
      </w:r>
      <w:r w:rsidR="00C34BED" w:rsidRPr="0084105F">
        <w:t>4</w:t>
      </w:r>
      <w:r w:rsidR="00DC0D92" w:rsidRPr="0084105F">
        <w:t xml:space="preserve"> – </w:t>
      </w:r>
      <w:r w:rsidR="00224204" w:rsidRPr="0084105F">
        <w:t>Объявление переменных программы PLC_PRG</w:t>
      </w:r>
    </w:p>
    <w:p w:rsidR="00224204" w:rsidRDefault="00224204" w:rsidP="00494900"/>
    <w:p w:rsidR="0084105F" w:rsidRDefault="0084105F">
      <w:pPr>
        <w:spacing w:before="0" w:after="200"/>
        <w:jc w:val="left"/>
      </w:pPr>
      <w:r>
        <w:br w:type="page"/>
      </w:r>
    </w:p>
    <w:p w:rsidR="00224204" w:rsidRDefault="00297227" w:rsidP="002D092A">
      <w:pPr>
        <w:pStyle w:val="ad"/>
        <w:numPr>
          <w:ilvl w:val="0"/>
          <w:numId w:val="40"/>
        </w:numPr>
      </w:pPr>
      <w:hyperlink w:anchor="_3.1._Что_такое" w:history="1">
        <w:r w:rsidR="00224204" w:rsidRPr="00F440AF">
          <w:rPr>
            <w:rStyle w:val="a4"/>
          </w:rPr>
          <w:t>Добави</w:t>
        </w:r>
        <w:r w:rsidR="00DC0D92">
          <w:rPr>
            <w:rStyle w:val="a4"/>
          </w:rPr>
          <w:t>ть</w:t>
        </w:r>
        <w:r w:rsidR="00224204" w:rsidRPr="00F440AF">
          <w:rPr>
            <w:rStyle w:val="a4"/>
          </w:rPr>
          <w:t xml:space="preserve"> в проект</w:t>
        </w:r>
      </w:hyperlink>
      <w:r w:rsidR="00224204">
        <w:t xml:space="preserve"> экран визуализации </w:t>
      </w:r>
      <w:r w:rsidR="00224204" w:rsidRPr="00F440AF">
        <w:rPr>
          <w:b/>
          <w:lang w:val="en-US"/>
        </w:rPr>
        <w:t>Visualization</w:t>
      </w:r>
      <w:r w:rsidR="00224204" w:rsidRPr="00362BC3">
        <w:t>.</w:t>
      </w:r>
      <w:r w:rsidR="00224204">
        <w:t xml:space="preserve"> </w:t>
      </w:r>
      <w:r w:rsidR="00D8226A">
        <w:t xml:space="preserve">В его </w:t>
      </w:r>
      <w:hyperlink w:anchor="_3.2._Свойства_экрана" w:history="1">
        <w:r w:rsidR="00D8226A" w:rsidRPr="00F440AF">
          <w:rPr>
            <w:rStyle w:val="a4"/>
          </w:rPr>
          <w:t>свойствах</w:t>
        </w:r>
      </w:hyperlink>
      <w:r w:rsidR="00D8226A">
        <w:t xml:space="preserve"> выб</w:t>
      </w:r>
      <w:r w:rsidR="00DC0D92">
        <w:t>рать</w:t>
      </w:r>
      <w:r w:rsidR="00D8226A">
        <w:t xml:space="preserve"> размер</w:t>
      </w:r>
      <w:r w:rsidR="00C970CF">
        <w:t xml:space="preserve">  </w:t>
      </w:r>
      <w:r w:rsidR="00D8226A">
        <w:t xml:space="preserve"> </w:t>
      </w:r>
      <w:r w:rsidR="00421D8E">
        <w:rPr>
          <w:b/>
        </w:rPr>
        <w:t>800 × 480</w:t>
      </w:r>
      <w:r w:rsidR="00D8226A" w:rsidRPr="0013432E">
        <w:rPr>
          <w:b/>
        </w:rPr>
        <w:t>.</w:t>
      </w:r>
      <w:r w:rsidR="00D8226A">
        <w:rPr>
          <w:b/>
        </w:rPr>
        <w:t xml:space="preserve"> </w:t>
      </w:r>
      <w:r w:rsidR="00224204">
        <w:t>Экран будет</w:t>
      </w:r>
      <w:r w:rsidR="003772DD">
        <w:t xml:space="preserve"> содержать</w:t>
      </w:r>
      <w:r w:rsidR="00224204">
        <w:t xml:space="preserve"> </w:t>
      </w:r>
      <w:r w:rsidR="007A3268">
        <w:t xml:space="preserve">два элемента </w:t>
      </w:r>
      <w:hyperlink w:anchor="_8.4.4._Гистограмма" w:history="1">
        <w:r w:rsidR="007A3268" w:rsidRPr="00F440AF">
          <w:rPr>
            <w:rStyle w:val="a4"/>
          </w:rPr>
          <w:t>Гистограмма</w:t>
        </w:r>
      </w:hyperlink>
      <w:r w:rsidR="007A3268">
        <w:t xml:space="preserve"> (наложенных друг на друга), два элемента </w:t>
      </w:r>
      <w:hyperlink w:anchor="_8.3.6._Группа" w:history="1">
        <w:r w:rsidR="007A3268" w:rsidRPr="00F440AF">
          <w:rPr>
            <w:rStyle w:val="a4"/>
          </w:rPr>
          <w:t>Группа</w:t>
        </w:r>
      </w:hyperlink>
      <w:r w:rsidR="007A3268">
        <w:t xml:space="preserve"> и десять элементов </w:t>
      </w:r>
      <w:hyperlink w:anchor="_8.3.9._Полоса_прокрутки" w:history="1">
        <w:r w:rsidR="007A3268" w:rsidRPr="00F440AF">
          <w:rPr>
            <w:rStyle w:val="a4"/>
          </w:rPr>
          <w:t>Полоса прокрутки</w:t>
        </w:r>
      </w:hyperlink>
      <w:r w:rsidR="007A3268">
        <w:t>.</w:t>
      </w:r>
    </w:p>
    <w:p w:rsidR="00DC0D92" w:rsidRPr="007A3268" w:rsidRDefault="00DC0D92" w:rsidP="00494900"/>
    <w:p w:rsidR="001036CF" w:rsidRDefault="00AE3CB8" w:rsidP="0084105F">
      <w:pPr>
        <w:pStyle w:val="afa"/>
      </w:pPr>
      <w:r>
        <w:drawing>
          <wp:inline distT="0" distB="0" distL="0" distR="0" wp14:anchorId="381E045F" wp14:editId="729A78D1">
            <wp:extent cx="5940425" cy="3924519"/>
            <wp:effectExtent l="0" t="0" r="3175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24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B8" w:rsidRDefault="00146E44" w:rsidP="0084105F">
      <w:pPr>
        <w:pStyle w:val="afa"/>
      </w:pPr>
      <w:r>
        <w:t>Рисунок 10.</w:t>
      </w:r>
      <w:r w:rsidR="00DC0D92">
        <w:t>13</w:t>
      </w:r>
      <w:r w:rsidR="00C34BED" w:rsidRPr="00C34BED">
        <w:t>5</w:t>
      </w:r>
      <w:r w:rsidR="00DC0D92">
        <w:t xml:space="preserve"> – </w:t>
      </w:r>
      <w:r w:rsidR="00AE3CB8">
        <w:t xml:space="preserve">Содержание экрана </w:t>
      </w:r>
      <w:r w:rsidR="00AE3CB8" w:rsidRPr="00F440AF">
        <w:rPr>
          <w:lang w:val="en-US"/>
        </w:rPr>
        <w:t>Visualization</w:t>
      </w:r>
      <w:r w:rsidR="00AE3CB8" w:rsidRPr="00AE3CB8">
        <w:t xml:space="preserve"> (</w:t>
      </w:r>
      <w:r w:rsidR="00AE3CB8">
        <w:t>гистограммы еще не наложены друг на друга)</w:t>
      </w:r>
    </w:p>
    <w:p w:rsidR="00AE3CB8" w:rsidRDefault="00AE3CB8" w:rsidP="00494900"/>
    <w:p w:rsidR="001036CF" w:rsidRDefault="001036CF" w:rsidP="00494900"/>
    <w:p w:rsidR="0084105F" w:rsidRDefault="0084105F">
      <w:pPr>
        <w:spacing w:before="0" w:after="200"/>
        <w:jc w:val="left"/>
      </w:pPr>
      <w:r>
        <w:br w:type="page"/>
      </w:r>
    </w:p>
    <w:p w:rsidR="00E4488D" w:rsidRPr="00E4488D" w:rsidRDefault="00E4488D" w:rsidP="002D092A">
      <w:pPr>
        <w:pStyle w:val="ad"/>
        <w:numPr>
          <w:ilvl w:val="0"/>
          <w:numId w:val="40"/>
        </w:numPr>
      </w:pPr>
      <w:r>
        <w:lastRenderedPageBreak/>
        <w:t>Настрои</w:t>
      </w:r>
      <w:r w:rsidR="00DC0D92">
        <w:t>ть</w:t>
      </w:r>
      <w:r>
        <w:t xml:space="preserve"> элементы </w:t>
      </w:r>
      <w:hyperlink w:anchor="_8.4.4._Гистограмма" w:history="1">
        <w:r w:rsidRPr="00F440AF">
          <w:rPr>
            <w:rStyle w:val="a4"/>
          </w:rPr>
          <w:t>Гистограмма</w:t>
        </w:r>
      </w:hyperlink>
      <w:r>
        <w:t xml:space="preserve"> </w:t>
      </w:r>
      <w:r w:rsidR="005828BF" w:rsidRPr="00117B19">
        <w:rPr>
          <w:b/>
        </w:rPr>
        <w:t>1</w:t>
      </w:r>
      <w:r w:rsidRPr="00E4488D">
        <w:t xml:space="preserve"> </w:t>
      </w:r>
      <w:r>
        <w:t xml:space="preserve">и Гистограмма </w:t>
      </w:r>
      <w:r w:rsidR="005828BF" w:rsidRPr="00117B19">
        <w:rPr>
          <w:b/>
        </w:rPr>
        <w:t>2</w:t>
      </w:r>
      <w:r w:rsidRPr="00E4488D">
        <w:t>:</w:t>
      </w:r>
    </w:p>
    <w:p w:rsidR="001036CF" w:rsidRDefault="001036CF" w:rsidP="00494900"/>
    <w:p w:rsidR="001036CF" w:rsidRPr="00AB5115" w:rsidRDefault="005828BF" w:rsidP="00117B19">
      <w:pPr>
        <w:pStyle w:val="afa"/>
        <w:rPr>
          <w:lang w:val="en-US"/>
        </w:rPr>
      </w:pPr>
      <w:r>
        <w:drawing>
          <wp:inline distT="0" distB="0" distL="0" distR="0" wp14:anchorId="2B19CEA2" wp14:editId="1818D520">
            <wp:extent cx="3714286" cy="7009524"/>
            <wp:effectExtent l="19050" t="19050" r="19685" b="20320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3714286" cy="70095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036CF" w:rsidRPr="005828BF" w:rsidRDefault="00146E44" w:rsidP="00117B19">
      <w:pPr>
        <w:pStyle w:val="afa"/>
      </w:pPr>
      <w:r>
        <w:t>Рисунок 10.</w:t>
      </w:r>
      <w:r w:rsidR="00DC0D92">
        <w:t>13</w:t>
      </w:r>
      <w:r w:rsidR="00C34BED" w:rsidRPr="00CA7FFD">
        <w:t>6</w:t>
      </w:r>
      <w:r w:rsidR="00DC0D92">
        <w:t xml:space="preserve"> – </w:t>
      </w:r>
      <w:r w:rsidR="00AB5115">
        <w:t xml:space="preserve">Параметры элемента </w:t>
      </w:r>
      <w:r w:rsidR="00AB5115" w:rsidRPr="00F440AF">
        <w:t xml:space="preserve">Гистограмма </w:t>
      </w:r>
      <w:r w:rsidR="005828BF" w:rsidRPr="00F440AF">
        <w:t>1</w:t>
      </w:r>
    </w:p>
    <w:p w:rsidR="001036CF" w:rsidRDefault="001036CF" w:rsidP="00494900"/>
    <w:p w:rsidR="001036CF" w:rsidRPr="005828BF" w:rsidRDefault="005828BF" w:rsidP="00117B19">
      <w:pPr>
        <w:ind w:left="567"/>
      </w:pPr>
      <w:r>
        <w:t>Вторая гистограмма отличается от первой только привязываемой переменной, типом отображения и условием тревоги</w:t>
      </w:r>
      <w:r w:rsidRPr="005828BF">
        <w:t>:</w:t>
      </w:r>
    </w:p>
    <w:p w:rsidR="005828BF" w:rsidRDefault="005828BF" w:rsidP="00494900"/>
    <w:p w:rsidR="005828BF" w:rsidRPr="00117B19" w:rsidRDefault="005828BF" w:rsidP="00117B19">
      <w:pPr>
        <w:pStyle w:val="afa"/>
      </w:pPr>
      <w:r w:rsidRPr="00117B19">
        <w:lastRenderedPageBreak/>
        <w:drawing>
          <wp:inline distT="0" distB="0" distL="0" distR="0" wp14:anchorId="0BB4EFEA" wp14:editId="37649BD5">
            <wp:extent cx="3752381" cy="6990477"/>
            <wp:effectExtent l="19050" t="19050" r="19685" b="2032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3752381" cy="699047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828BF" w:rsidRPr="00117B19" w:rsidRDefault="00146E44" w:rsidP="00117B19">
      <w:pPr>
        <w:pStyle w:val="afa"/>
      </w:pPr>
      <w:r w:rsidRPr="00117B19">
        <w:t>Рисунок 10.</w:t>
      </w:r>
      <w:r w:rsidR="00DC0D92" w:rsidRPr="00117B19">
        <w:t>13</w:t>
      </w:r>
      <w:r w:rsidR="00C34BED" w:rsidRPr="00117B19">
        <w:t>7</w:t>
      </w:r>
      <w:r w:rsidR="00DC0D92" w:rsidRPr="00117B19">
        <w:t xml:space="preserve"> – </w:t>
      </w:r>
      <w:r w:rsidR="005828BF" w:rsidRPr="00117B19">
        <w:t>Параметры элемента Гистограмма 2</w:t>
      </w:r>
    </w:p>
    <w:p w:rsidR="001036CF" w:rsidRDefault="001036CF" w:rsidP="00494900"/>
    <w:p w:rsidR="001036CF" w:rsidRPr="00D8081D" w:rsidRDefault="00D8081D" w:rsidP="00117B19">
      <w:pPr>
        <w:ind w:left="567"/>
      </w:pPr>
      <w:r>
        <w:t xml:space="preserve">После окончания настройки элементов, </w:t>
      </w:r>
      <w:r w:rsidR="00DC0D92">
        <w:t>их следует наложить</w:t>
      </w:r>
      <w:r>
        <w:t xml:space="preserve"> друг на друга.</w:t>
      </w:r>
    </w:p>
    <w:p w:rsidR="001036CF" w:rsidRPr="00D8081D" w:rsidRDefault="001036CF" w:rsidP="00494900"/>
    <w:p w:rsidR="006F6946" w:rsidRPr="00D8081D" w:rsidRDefault="006F6946" w:rsidP="00494900"/>
    <w:p w:rsidR="00117B19" w:rsidRDefault="00117B19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D8081D" w:rsidRPr="00117B19" w:rsidRDefault="00D8081D" w:rsidP="002D092A">
      <w:pPr>
        <w:pStyle w:val="ad"/>
        <w:numPr>
          <w:ilvl w:val="0"/>
          <w:numId w:val="40"/>
        </w:numPr>
        <w:rPr>
          <w:lang w:val="en-US"/>
        </w:rPr>
      </w:pPr>
      <w:r>
        <w:lastRenderedPageBreak/>
        <w:t>Настрои</w:t>
      </w:r>
      <w:r w:rsidR="00DC0D92">
        <w:t>ть</w:t>
      </w:r>
      <w:r>
        <w:t xml:space="preserve"> элементы </w:t>
      </w:r>
      <w:hyperlink w:anchor="_8.3.9._Полоса_прокрутки" w:history="1">
        <w:r w:rsidRPr="00F440AF">
          <w:rPr>
            <w:rStyle w:val="a4"/>
          </w:rPr>
          <w:t>Полоса прокрутки</w:t>
        </w:r>
      </w:hyperlink>
      <w:r w:rsidRPr="00117B19">
        <w:rPr>
          <w:lang w:val="en-US"/>
        </w:rPr>
        <w:t>:</w:t>
      </w:r>
    </w:p>
    <w:p w:rsidR="006F6946" w:rsidRDefault="00D8081D" w:rsidP="00117B19">
      <w:pPr>
        <w:pStyle w:val="afa"/>
        <w:rPr>
          <w:lang w:val="en-US"/>
        </w:rPr>
      </w:pPr>
      <w:r>
        <w:drawing>
          <wp:inline distT="0" distB="0" distL="0" distR="0" wp14:anchorId="29BAFA38" wp14:editId="051E06E5">
            <wp:extent cx="4123810" cy="2609524"/>
            <wp:effectExtent l="19050" t="19050" r="10160" b="19685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4123810" cy="26095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8081D" w:rsidRPr="00D8081D" w:rsidRDefault="00146E44" w:rsidP="00117B19">
      <w:pPr>
        <w:pStyle w:val="afa"/>
      </w:pPr>
      <w:r>
        <w:t>Рисунок 10.</w:t>
      </w:r>
      <w:r w:rsidR="00DC0D92">
        <w:t>1</w:t>
      </w:r>
      <w:r w:rsidR="00C34BED" w:rsidRPr="00C34BED">
        <w:t>38</w:t>
      </w:r>
      <w:r w:rsidR="00DC0D92">
        <w:t xml:space="preserve"> – </w:t>
      </w:r>
      <w:r w:rsidR="00D8081D">
        <w:t xml:space="preserve">Параметры элемента </w:t>
      </w:r>
      <w:r w:rsidR="00D8081D" w:rsidRPr="00F440AF">
        <w:t>Полоса прокрутки 1</w:t>
      </w:r>
      <w:r w:rsidR="00D8081D">
        <w:t xml:space="preserve"> (группа </w:t>
      </w:r>
      <w:r w:rsidR="00D8081D" w:rsidRPr="00F440AF">
        <w:t>Гистограмма 1</w:t>
      </w:r>
      <w:r w:rsidR="00D8081D">
        <w:t>)</w:t>
      </w:r>
    </w:p>
    <w:p w:rsidR="00D8081D" w:rsidRPr="00D8081D" w:rsidRDefault="00D8081D" w:rsidP="00494900"/>
    <w:p w:rsidR="00D8081D" w:rsidRDefault="00D8081D" w:rsidP="00117B19">
      <w:pPr>
        <w:ind w:left="567"/>
      </w:pPr>
      <w:r>
        <w:t>Остальные элементы будут отличаться только привязываемыми переменными.</w:t>
      </w:r>
    </w:p>
    <w:p w:rsidR="00D8081D" w:rsidRPr="00D8081D" w:rsidRDefault="00D8081D" w:rsidP="00117B19">
      <w:pPr>
        <w:ind w:left="567"/>
      </w:pPr>
      <w:r>
        <w:t xml:space="preserve">Для группы </w:t>
      </w:r>
      <w:r w:rsidRPr="00F440AF">
        <w:rPr>
          <w:b/>
        </w:rPr>
        <w:t>Гистограмма 1</w:t>
      </w:r>
      <w:r>
        <w:t xml:space="preserve"> это, соответственно, будут</w:t>
      </w:r>
      <w:r w:rsidRPr="00D8081D">
        <w:t>:</w:t>
      </w:r>
    </w:p>
    <w:p w:rsidR="00D8081D" w:rsidRPr="00D519AB" w:rsidRDefault="00D8081D" w:rsidP="00D8081D">
      <w:pPr>
        <w:pStyle w:val="af"/>
        <w:ind w:left="708" w:firstLine="708"/>
        <w:rPr>
          <w:rFonts w:ascii="Arial" w:hAnsi="Arial" w:cs="Arial"/>
          <w:sz w:val="20"/>
          <w:szCs w:val="20"/>
          <w:lang w:val="en-US"/>
        </w:rPr>
      </w:pPr>
      <w:r w:rsidRPr="00D519AB">
        <w:rPr>
          <w:rFonts w:ascii="Arial" w:hAnsi="Arial" w:cs="Arial"/>
          <w:sz w:val="20"/>
          <w:szCs w:val="20"/>
          <w:lang w:val="en-US"/>
        </w:rPr>
        <w:t>PLC_</w:t>
      </w:r>
      <w:proofErr w:type="gramStart"/>
      <w:r w:rsidRPr="00D519AB">
        <w:rPr>
          <w:rFonts w:ascii="Arial" w:hAnsi="Arial" w:cs="Arial"/>
          <w:sz w:val="20"/>
          <w:szCs w:val="20"/>
          <w:lang w:val="en-US"/>
        </w:rPr>
        <w:t>PRG.arrHist1[</w:t>
      </w:r>
      <w:proofErr w:type="gramEnd"/>
      <w:r w:rsidRPr="00D519AB">
        <w:rPr>
          <w:rFonts w:ascii="Arial" w:hAnsi="Arial" w:cs="Arial"/>
          <w:sz w:val="20"/>
          <w:szCs w:val="20"/>
          <w:lang w:val="en-US"/>
        </w:rPr>
        <w:t>0]</w:t>
      </w:r>
    </w:p>
    <w:p w:rsidR="00D8081D" w:rsidRPr="00D519AB" w:rsidRDefault="00D8081D" w:rsidP="00D8081D">
      <w:pPr>
        <w:pStyle w:val="af"/>
        <w:ind w:left="708" w:firstLine="708"/>
        <w:rPr>
          <w:rFonts w:ascii="Arial" w:hAnsi="Arial" w:cs="Arial"/>
          <w:sz w:val="20"/>
          <w:szCs w:val="20"/>
          <w:lang w:val="en-US"/>
        </w:rPr>
      </w:pPr>
      <w:r w:rsidRPr="00D519AB">
        <w:rPr>
          <w:rFonts w:ascii="Arial" w:hAnsi="Arial" w:cs="Arial"/>
          <w:sz w:val="20"/>
          <w:szCs w:val="20"/>
          <w:lang w:val="en-US"/>
        </w:rPr>
        <w:t>PLC_</w:t>
      </w:r>
      <w:proofErr w:type="gramStart"/>
      <w:r w:rsidRPr="00D519AB">
        <w:rPr>
          <w:rFonts w:ascii="Arial" w:hAnsi="Arial" w:cs="Arial"/>
          <w:sz w:val="20"/>
          <w:szCs w:val="20"/>
          <w:lang w:val="en-US"/>
        </w:rPr>
        <w:t>PRG.arrHist1[</w:t>
      </w:r>
      <w:proofErr w:type="gramEnd"/>
      <w:r w:rsidRPr="00D519AB">
        <w:rPr>
          <w:rFonts w:ascii="Arial" w:hAnsi="Arial" w:cs="Arial"/>
          <w:sz w:val="20"/>
          <w:szCs w:val="20"/>
          <w:lang w:val="en-US"/>
        </w:rPr>
        <w:t>1]</w:t>
      </w:r>
    </w:p>
    <w:p w:rsidR="00D8081D" w:rsidRPr="00D519AB" w:rsidRDefault="00D8081D" w:rsidP="00D8081D">
      <w:pPr>
        <w:pStyle w:val="af"/>
        <w:ind w:left="708" w:firstLine="708"/>
        <w:rPr>
          <w:rFonts w:ascii="Arial" w:hAnsi="Arial" w:cs="Arial"/>
          <w:sz w:val="20"/>
          <w:szCs w:val="20"/>
          <w:lang w:val="en-US"/>
        </w:rPr>
      </w:pPr>
      <w:r w:rsidRPr="00D519AB">
        <w:rPr>
          <w:rFonts w:ascii="Arial" w:hAnsi="Arial" w:cs="Arial"/>
          <w:sz w:val="20"/>
          <w:szCs w:val="20"/>
          <w:lang w:val="en-US"/>
        </w:rPr>
        <w:t>PLC_</w:t>
      </w:r>
      <w:proofErr w:type="gramStart"/>
      <w:r w:rsidRPr="00D519AB">
        <w:rPr>
          <w:rFonts w:ascii="Arial" w:hAnsi="Arial" w:cs="Arial"/>
          <w:sz w:val="20"/>
          <w:szCs w:val="20"/>
          <w:lang w:val="en-US"/>
        </w:rPr>
        <w:t>PRG.arrHist1[</w:t>
      </w:r>
      <w:proofErr w:type="gramEnd"/>
      <w:r w:rsidRPr="00D519AB">
        <w:rPr>
          <w:rFonts w:ascii="Arial" w:hAnsi="Arial" w:cs="Arial"/>
          <w:sz w:val="20"/>
          <w:szCs w:val="20"/>
          <w:lang w:val="en-US"/>
        </w:rPr>
        <w:t>2]</w:t>
      </w:r>
    </w:p>
    <w:p w:rsidR="00D8081D" w:rsidRPr="00D519AB" w:rsidRDefault="00D8081D" w:rsidP="00D8081D">
      <w:pPr>
        <w:pStyle w:val="af"/>
        <w:ind w:left="708" w:firstLine="708"/>
        <w:rPr>
          <w:rFonts w:ascii="Arial" w:hAnsi="Arial" w:cs="Arial"/>
          <w:sz w:val="20"/>
          <w:szCs w:val="20"/>
          <w:lang w:val="en-US"/>
        </w:rPr>
      </w:pPr>
      <w:r w:rsidRPr="00D519AB">
        <w:rPr>
          <w:rFonts w:ascii="Arial" w:hAnsi="Arial" w:cs="Arial"/>
          <w:sz w:val="20"/>
          <w:szCs w:val="20"/>
          <w:lang w:val="en-US"/>
        </w:rPr>
        <w:t>PLC_</w:t>
      </w:r>
      <w:proofErr w:type="gramStart"/>
      <w:r w:rsidRPr="00D519AB">
        <w:rPr>
          <w:rFonts w:ascii="Arial" w:hAnsi="Arial" w:cs="Arial"/>
          <w:sz w:val="20"/>
          <w:szCs w:val="20"/>
          <w:lang w:val="en-US"/>
        </w:rPr>
        <w:t>PRG.arrHist1[</w:t>
      </w:r>
      <w:proofErr w:type="gramEnd"/>
      <w:r w:rsidRPr="00D519AB">
        <w:rPr>
          <w:rFonts w:ascii="Arial" w:hAnsi="Arial" w:cs="Arial"/>
          <w:sz w:val="20"/>
          <w:szCs w:val="20"/>
          <w:lang w:val="en-US"/>
        </w:rPr>
        <w:t>3]</w:t>
      </w:r>
    </w:p>
    <w:p w:rsidR="00D8081D" w:rsidRPr="00D519AB" w:rsidRDefault="00D8081D" w:rsidP="00D8081D">
      <w:pPr>
        <w:pStyle w:val="af"/>
        <w:ind w:left="708" w:firstLine="708"/>
        <w:rPr>
          <w:rFonts w:ascii="Arial" w:hAnsi="Arial" w:cs="Arial"/>
          <w:sz w:val="20"/>
          <w:szCs w:val="20"/>
        </w:rPr>
      </w:pPr>
      <w:r w:rsidRPr="00D519AB">
        <w:rPr>
          <w:rFonts w:ascii="Arial" w:hAnsi="Arial" w:cs="Arial"/>
          <w:sz w:val="20"/>
          <w:szCs w:val="20"/>
          <w:lang w:val="en-US"/>
        </w:rPr>
        <w:t>PLC</w:t>
      </w:r>
      <w:r w:rsidRPr="00D519AB">
        <w:rPr>
          <w:rFonts w:ascii="Arial" w:hAnsi="Arial" w:cs="Arial"/>
          <w:sz w:val="20"/>
          <w:szCs w:val="20"/>
        </w:rPr>
        <w:t>_</w:t>
      </w:r>
      <w:proofErr w:type="gramStart"/>
      <w:r w:rsidRPr="00D519AB">
        <w:rPr>
          <w:rFonts w:ascii="Arial" w:hAnsi="Arial" w:cs="Arial"/>
          <w:sz w:val="20"/>
          <w:szCs w:val="20"/>
          <w:lang w:val="en-US"/>
        </w:rPr>
        <w:t>PRG</w:t>
      </w:r>
      <w:r w:rsidRPr="00D519AB">
        <w:rPr>
          <w:rFonts w:ascii="Arial" w:hAnsi="Arial" w:cs="Arial"/>
          <w:sz w:val="20"/>
          <w:szCs w:val="20"/>
        </w:rPr>
        <w:t>.</w:t>
      </w:r>
      <w:proofErr w:type="spellStart"/>
      <w:r w:rsidRPr="00D519AB">
        <w:rPr>
          <w:rFonts w:ascii="Arial" w:hAnsi="Arial" w:cs="Arial"/>
          <w:sz w:val="20"/>
          <w:szCs w:val="20"/>
          <w:lang w:val="en-US"/>
        </w:rPr>
        <w:t>arrHist</w:t>
      </w:r>
      <w:proofErr w:type="spellEnd"/>
      <w:r w:rsidRPr="00D519AB">
        <w:rPr>
          <w:rFonts w:ascii="Arial" w:hAnsi="Arial" w:cs="Arial"/>
          <w:sz w:val="20"/>
          <w:szCs w:val="20"/>
        </w:rPr>
        <w:t>1[</w:t>
      </w:r>
      <w:proofErr w:type="gramEnd"/>
      <w:r w:rsidRPr="00D519AB">
        <w:rPr>
          <w:rFonts w:ascii="Arial" w:hAnsi="Arial" w:cs="Arial"/>
          <w:sz w:val="20"/>
          <w:szCs w:val="20"/>
        </w:rPr>
        <w:t>4]</w:t>
      </w:r>
    </w:p>
    <w:p w:rsidR="00D8081D" w:rsidRPr="00D8081D" w:rsidRDefault="00D8081D" w:rsidP="00494900"/>
    <w:p w:rsidR="00D8081D" w:rsidRPr="00D8081D" w:rsidRDefault="00DC0D92" w:rsidP="00117B19">
      <w:pPr>
        <w:ind w:left="567"/>
      </w:pPr>
      <w:r>
        <w:t>Д</w:t>
      </w:r>
      <w:r w:rsidR="00D8081D">
        <w:t xml:space="preserve">ля группы </w:t>
      </w:r>
      <w:r w:rsidR="00D8081D" w:rsidRPr="00F440AF">
        <w:t>Гистограмма 2</w:t>
      </w:r>
      <w:r w:rsidR="00D8081D" w:rsidRPr="00D8081D">
        <w:t>:</w:t>
      </w:r>
    </w:p>
    <w:p w:rsidR="00D8081D" w:rsidRPr="00D519AB" w:rsidRDefault="00D8081D" w:rsidP="00D8081D">
      <w:pPr>
        <w:pStyle w:val="af"/>
        <w:ind w:left="708" w:firstLine="708"/>
        <w:rPr>
          <w:rFonts w:ascii="Arial" w:hAnsi="Arial" w:cs="Arial"/>
          <w:sz w:val="20"/>
          <w:szCs w:val="20"/>
          <w:lang w:val="en-US"/>
        </w:rPr>
      </w:pPr>
      <w:r w:rsidRPr="00D519AB">
        <w:rPr>
          <w:rFonts w:ascii="Arial" w:hAnsi="Arial" w:cs="Arial"/>
          <w:sz w:val="20"/>
          <w:szCs w:val="20"/>
          <w:lang w:val="en-US"/>
        </w:rPr>
        <w:t>PLC_</w:t>
      </w:r>
      <w:proofErr w:type="gramStart"/>
      <w:r w:rsidRPr="00D519AB">
        <w:rPr>
          <w:rFonts w:ascii="Arial" w:hAnsi="Arial" w:cs="Arial"/>
          <w:sz w:val="20"/>
          <w:szCs w:val="20"/>
          <w:lang w:val="en-US"/>
        </w:rPr>
        <w:t>PRG.arrHist2[</w:t>
      </w:r>
      <w:proofErr w:type="gramEnd"/>
      <w:r w:rsidRPr="00D519AB">
        <w:rPr>
          <w:rFonts w:ascii="Arial" w:hAnsi="Arial" w:cs="Arial"/>
          <w:sz w:val="20"/>
          <w:szCs w:val="20"/>
          <w:lang w:val="en-US"/>
        </w:rPr>
        <w:t>0]</w:t>
      </w:r>
    </w:p>
    <w:p w:rsidR="00D8081D" w:rsidRPr="00D519AB" w:rsidRDefault="00D8081D" w:rsidP="00D8081D">
      <w:pPr>
        <w:pStyle w:val="af"/>
        <w:ind w:left="708" w:firstLine="708"/>
        <w:rPr>
          <w:rFonts w:ascii="Arial" w:hAnsi="Arial" w:cs="Arial"/>
          <w:sz w:val="20"/>
          <w:szCs w:val="20"/>
          <w:lang w:val="en-US"/>
        </w:rPr>
      </w:pPr>
      <w:r w:rsidRPr="00D519AB">
        <w:rPr>
          <w:rFonts w:ascii="Arial" w:hAnsi="Arial" w:cs="Arial"/>
          <w:sz w:val="20"/>
          <w:szCs w:val="20"/>
          <w:lang w:val="en-US"/>
        </w:rPr>
        <w:t>PLC_</w:t>
      </w:r>
      <w:proofErr w:type="gramStart"/>
      <w:r w:rsidRPr="00D519AB">
        <w:rPr>
          <w:rFonts w:ascii="Arial" w:hAnsi="Arial" w:cs="Arial"/>
          <w:sz w:val="20"/>
          <w:szCs w:val="20"/>
          <w:lang w:val="en-US"/>
        </w:rPr>
        <w:t>PRG.arrHist2[</w:t>
      </w:r>
      <w:proofErr w:type="gramEnd"/>
      <w:r w:rsidRPr="00D519AB">
        <w:rPr>
          <w:rFonts w:ascii="Arial" w:hAnsi="Arial" w:cs="Arial"/>
          <w:sz w:val="20"/>
          <w:szCs w:val="20"/>
          <w:lang w:val="en-US"/>
        </w:rPr>
        <w:t>1]</w:t>
      </w:r>
    </w:p>
    <w:p w:rsidR="00D8081D" w:rsidRPr="00D519AB" w:rsidRDefault="00D8081D" w:rsidP="00D8081D">
      <w:pPr>
        <w:pStyle w:val="af"/>
        <w:ind w:left="708" w:firstLine="708"/>
        <w:rPr>
          <w:rFonts w:ascii="Arial" w:hAnsi="Arial" w:cs="Arial"/>
          <w:sz w:val="20"/>
          <w:szCs w:val="20"/>
          <w:lang w:val="en-US"/>
        </w:rPr>
      </w:pPr>
      <w:r w:rsidRPr="00D519AB">
        <w:rPr>
          <w:rFonts w:ascii="Arial" w:hAnsi="Arial" w:cs="Arial"/>
          <w:sz w:val="20"/>
          <w:szCs w:val="20"/>
          <w:lang w:val="en-US"/>
        </w:rPr>
        <w:t>PLC_</w:t>
      </w:r>
      <w:proofErr w:type="gramStart"/>
      <w:r w:rsidRPr="00D519AB">
        <w:rPr>
          <w:rFonts w:ascii="Arial" w:hAnsi="Arial" w:cs="Arial"/>
          <w:sz w:val="20"/>
          <w:szCs w:val="20"/>
          <w:lang w:val="en-US"/>
        </w:rPr>
        <w:t>PRG.arrHist2[</w:t>
      </w:r>
      <w:proofErr w:type="gramEnd"/>
      <w:r w:rsidRPr="00D519AB">
        <w:rPr>
          <w:rFonts w:ascii="Arial" w:hAnsi="Arial" w:cs="Arial"/>
          <w:sz w:val="20"/>
          <w:szCs w:val="20"/>
          <w:lang w:val="en-US"/>
        </w:rPr>
        <w:t>2]</w:t>
      </w:r>
    </w:p>
    <w:p w:rsidR="00D8081D" w:rsidRPr="00D519AB" w:rsidRDefault="00D8081D" w:rsidP="00D8081D">
      <w:pPr>
        <w:pStyle w:val="af"/>
        <w:ind w:left="708" w:firstLine="708"/>
        <w:rPr>
          <w:rFonts w:ascii="Arial" w:hAnsi="Arial" w:cs="Arial"/>
          <w:sz w:val="20"/>
          <w:szCs w:val="20"/>
          <w:lang w:val="en-US"/>
        </w:rPr>
      </w:pPr>
      <w:r w:rsidRPr="00D519AB">
        <w:rPr>
          <w:rFonts w:ascii="Arial" w:hAnsi="Arial" w:cs="Arial"/>
          <w:sz w:val="20"/>
          <w:szCs w:val="20"/>
          <w:lang w:val="en-US"/>
        </w:rPr>
        <w:t>PLC_</w:t>
      </w:r>
      <w:proofErr w:type="gramStart"/>
      <w:r w:rsidRPr="00D519AB">
        <w:rPr>
          <w:rFonts w:ascii="Arial" w:hAnsi="Arial" w:cs="Arial"/>
          <w:sz w:val="20"/>
          <w:szCs w:val="20"/>
          <w:lang w:val="en-US"/>
        </w:rPr>
        <w:t>PRG.arrHist2[</w:t>
      </w:r>
      <w:proofErr w:type="gramEnd"/>
      <w:r w:rsidRPr="00D519AB">
        <w:rPr>
          <w:rFonts w:ascii="Arial" w:hAnsi="Arial" w:cs="Arial"/>
          <w:sz w:val="20"/>
          <w:szCs w:val="20"/>
          <w:lang w:val="en-US"/>
        </w:rPr>
        <w:t>3]</w:t>
      </w:r>
    </w:p>
    <w:p w:rsidR="00D8081D" w:rsidRPr="00603630" w:rsidRDefault="00D8081D" w:rsidP="00D8081D">
      <w:pPr>
        <w:pStyle w:val="af"/>
        <w:ind w:left="708" w:firstLine="708"/>
        <w:rPr>
          <w:rFonts w:ascii="Arial" w:hAnsi="Arial" w:cs="Arial"/>
          <w:sz w:val="20"/>
          <w:szCs w:val="20"/>
          <w:lang w:val="en-US"/>
        </w:rPr>
      </w:pPr>
      <w:r w:rsidRPr="00D519AB">
        <w:rPr>
          <w:rFonts w:ascii="Arial" w:hAnsi="Arial" w:cs="Arial"/>
          <w:sz w:val="20"/>
          <w:szCs w:val="20"/>
          <w:lang w:val="en-US"/>
        </w:rPr>
        <w:t>PLC</w:t>
      </w:r>
      <w:r w:rsidRPr="00603630">
        <w:rPr>
          <w:rFonts w:ascii="Arial" w:hAnsi="Arial" w:cs="Arial"/>
          <w:sz w:val="20"/>
          <w:szCs w:val="20"/>
          <w:lang w:val="en-US"/>
        </w:rPr>
        <w:t>_</w:t>
      </w:r>
      <w:proofErr w:type="gramStart"/>
      <w:r w:rsidRPr="00D519AB">
        <w:rPr>
          <w:rFonts w:ascii="Arial" w:hAnsi="Arial" w:cs="Arial"/>
          <w:sz w:val="20"/>
          <w:szCs w:val="20"/>
          <w:lang w:val="en-US"/>
        </w:rPr>
        <w:t>PRG</w:t>
      </w:r>
      <w:r w:rsidRPr="00603630">
        <w:rPr>
          <w:rFonts w:ascii="Arial" w:hAnsi="Arial" w:cs="Arial"/>
          <w:sz w:val="20"/>
          <w:szCs w:val="20"/>
          <w:lang w:val="en-US"/>
        </w:rPr>
        <w:t>.</w:t>
      </w:r>
      <w:r w:rsidRPr="00D519AB">
        <w:rPr>
          <w:rFonts w:ascii="Arial" w:hAnsi="Arial" w:cs="Arial"/>
          <w:sz w:val="20"/>
          <w:szCs w:val="20"/>
          <w:lang w:val="en-US"/>
        </w:rPr>
        <w:t>arrHist</w:t>
      </w:r>
      <w:r w:rsidRPr="00603630">
        <w:rPr>
          <w:rFonts w:ascii="Arial" w:hAnsi="Arial" w:cs="Arial"/>
          <w:sz w:val="20"/>
          <w:szCs w:val="20"/>
          <w:lang w:val="en-US"/>
        </w:rPr>
        <w:t>2[</w:t>
      </w:r>
      <w:proofErr w:type="gramEnd"/>
      <w:r w:rsidRPr="00603630">
        <w:rPr>
          <w:rFonts w:ascii="Arial" w:hAnsi="Arial" w:cs="Arial"/>
          <w:sz w:val="20"/>
          <w:szCs w:val="20"/>
          <w:lang w:val="en-US"/>
        </w:rPr>
        <w:t>4]</w:t>
      </w:r>
    </w:p>
    <w:p w:rsidR="00D8081D" w:rsidRPr="00603630" w:rsidRDefault="00D8081D" w:rsidP="00494900">
      <w:pPr>
        <w:rPr>
          <w:lang w:val="en-US"/>
        </w:rPr>
      </w:pPr>
    </w:p>
    <w:p w:rsidR="006F6946" w:rsidRPr="00603630" w:rsidRDefault="006F6946" w:rsidP="00494900">
      <w:pPr>
        <w:rPr>
          <w:lang w:val="en-US"/>
        </w:rPr>
      </w:pPr>
    </w:p>
    <w:p w:rsidR="006F6946" w:rsidRPr="00603630" w:rsidRDefault="006F6946" w:rsidP="00494900">
      <w:pPr>
        <w:rPr>
          <w:lang w:val="en-US"/>
        </w:rPr>
      </w:pPr>
    </w:p>
    <w:p w:rsidR="00D8081D" w:rsidRPr="007E29D8" w:rsidRDefault="00D8081D" w:rsidP="002D092A">
      <w:pPr>
        <w:pStyle w:val="ad"/>
        <w:numPr>
          <w:ilvl w:val="0"/>
          <w:numId w:val="40"/>
        </w:numPr>
      </w:pPr>
      <w:r>
        <w:t>Настрои</w:t>
      </w:r>
      <w:r w:rsidR="00DC0D92">
        <w:t>ть</w:t>
      </w:r>
      <w:r>
        <w:t xml:space="preserve"> компонент </w:t>
      </w:r>
      <w:hyperlink w:anchor="_4.1.1.__Вкладка" w:history="1">
        <w:r w:rsidRPr="00F440AF">
          <w:rPr>
            <w:rStyle w:val="a4"/>
          </w:rPr>
          <w:t>Менеджер визуализации</w:t>
        </w:r>
      </w:hyperlink>
      <w:r>
        <w:t>. В его установках постави</w:t>
      </w:r>
      <w:r w:rsidR="00DC0D92">
        <w:t>ть</w:t>
      </w:r>
      <w:r>
        <w:t xml:space="preserve"> галочку</w:t>
      </w:r>
      <w:proofErr w:type="gramStart"/>
      <w:r>
        <w:t xml:space="preserve"> </w:t>
      </w:r>
      <w:r w:rsidRPr="00117B19">
        <w:rPr>
          <w:b/>
        </w:rPr>
        <w:t>И</w:t>
      </w:r>
      <w:proofErr w:type="gramEnd"/>
      <w:r w:rsidRPr="00117B19">
        <w:rPr>
          <w:b/>
        </w:rPr>
        <w:t xml:space="preserve">спользовать строки </w:t>
      </w:r>
      <w:r w:rsidRPr="00117B19">
        <w:rPr>
          <w:b/>
          <w:lang w:val="en-US"/>
        </w:rPr>
        <w:t>Unicode</w:t>
      </w:r>
      <w:r w:rsidRPr="007E29D8">
        <w:t>:</w:t>
      </w:r>
    </w:p>
    <w:p w:rsidR="00D8081D" w:rsidRPr="007E29D8" w:rsidRDefault="00D8081D" w:rsidP="00117B19">
      <w:pPr>
        <w:pStyle w:val="afa"/>
      </w:pPr>
      <w:r>
        <w:drawing>
          <wp:inline distT="0" distB="0" distL="0" distR="0" wp14:anchorId="6BFB3CC8" wp14:editId="2057AA56">
            <wp:extent cx="1847619" cy="638095"/>
            <wp:effectExtent l="0" t="0" r="635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B19" w:rsidRDefault="00117B19" w:rsidP="00117B19">
      <w:pPr>
        <w:ind w:left="567"/>
      </w:pPr>
    </w:p>
    <w:p w:rsidR="00117B19" w:rsidRDefault="00117B19">
      <w:pPr>
        <w:spacing w:before="0" w:after="200"/>
        <w:jc w:val="left"/>
      </w:pPr>
      <w:r>
        <w:br w:type="page"/>
      </w:r>
    </w:p>
    <w:p w:rsidR="00D8081D" w:rsidRPr="007E29D8" w:rsidRDefault="00D8081D" w:rsidP="00117B19">
      <w:pPr>
        <w:ind w:left="567"/>
      </w:pPr>
      <w:r>
        <w:lastRenderedPageBreak/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D8081D" w:rsidRPr="007E29D8" w:rsidRDefault="00B9086F" w:rsidP="00117B19">
      <w:pPr>
        <w:pStyle w:val="afa"/>
      </w:pPr>
      <w:r>
        <w:drawing>
          <wp:inline distT="0" distB="0" distL="0" distR="0" wp14:anchorId="5E2E6B73" wp14:editId="35DCFC2F">
            <wp:extent cx="3716976" cy="3061040"/>
            <wp:effectExtent l="0" t="0" r="0" b="6350"/>
            <wp:docPr id="728" name="Рисунок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3715263" cy="3059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81D" w:rsidRPr="00117B19" w:rsidRDefault="00146E44" w:rsidP="00117B19">
      <w:pPr>
        <w:pStyle w:val="afa"/>
      </w:pPr>
      <w:r w:rsidRPr="00117B19">
        <w:t>Рисунок 10.</w:t>
      </w:r>
      <w:r w:rsidR="00DC0D92" w:rsidRPr="00117B19">
        <w:t>1</w:t>
      </w:r>
      <w:r w:rsidR="00C34BED" w:rsidRPr="00117B19">
        <w:t>39</w:t>
      </w:r>
      <w:r w:rsidR="00DC0D92" w:rsidRPr="00117B19">
        <w:t xml:space="preserve"> – </w:t>
      </w:r>
      <w:r w:rsidR="00D715AB" w:rsidRPr="00117B19">
        <w:t>Настройки таргет-визуализации</w:t>
      </w:r>
    </w:p>
    <w:p w:rsidR="00D8081D" w:rsidRDefault="00D8081D" w:rsidP="00494900"/>
    <w:p w:rsidR="003666D3" w:rsidRDefault="003666D3" w:rsidP="00494900"/>
    <w:p w:rsidR="003666D3" w:rsidRPr="003666D3" w:rsidRDefault="003666D3" w:rsidP="00494900"/>
    <w:p w:rsidR="00D8081D" w:rsidRPr="00117B19" w:rsidRDefault="00B9086F" w:rsidP="00117B19">
      <w:pPr>
        <w:pStyle w:val="afa"/>
      </w:pPr>
      <w:r w:rsidRPr="00117B19">
        <w:drawing>
          <wp:inline distT="0" distB="0" distL="0" distR="0" wp14:anchorId="79C37601" wp14:editId="5A9309E2">
            <wp:extent cx="3743833" cy="3348842"/>
            <wp:effectExtent l="0" t="0" r="0" b="4445"/>
            <wp:docPr id="729" name="Рисунок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3741124" cy="3346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946" w:rsidRDefault="00146E44" w:rsidP="00117B19">
      <w:pPr>
        <w:pStyle w:val="afa"/>
      </w:pPr>
      <w:r w:rsidRPr="00117B19">
        <w:t>Рисунок 10.</w:t>
      </w:r>
      <w:r w:rsidR="00DC0D92" w:rsidRPr="00117B19">
        <w:t>14</w:t>
      </w:r>
      <w:r w:rsidR="00C34BED" w:rsidRPr="00117B19">
        <w:t>0</w:t>
      </w:r>
      <w:r w:rsidR="00DC0D92" w:rsidRPr="00117B19">
        <w:t xml:space="preserve"> – </w:t>
      </w:r>
      <w:r w:rsidR="008C3436" w:rsidRPr="00117B19">
        <w:t>Настройки web-визуализации</w:t>
      </w:r>
    </w:p>
    <w:p w:rsidR="00117B19" w:rsidRDefault="00117B19" w:rsidP="00117B19">
      <w:pPr>
        <w:rPr>
          <w:lang w:eastAsia="ru-RU"/>
        </w:rPr>
      </w:pPr>
    </w:p>
    <w:p w:rsidR="003666D3" w:rsidRDefault="003666D3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973724" w:rsidRDefault="00297227" w:rsidP="002D092A">
      <w:pPr>
        <w:pStyle w:val="ad"/>
        <w:numPr>
          <w:ilvl w:val="0"/>
          <w:numId w:val="40"/>
        </w:numPr>
      </w:pPr>
      <w:hyperlink w:anchor="_11.1._Структура_главы." w:history="1">
        <w:r w:rsidR="00973724" w:rsidRPr="00376349">
          <w:rPr>
            <w:rStyle w:val="a4"/>
          </w:rPr>
          <w:t>Запусти</w:t>
        </w:r>
        <w:r w:rsidR="00DC0D92">
          <w:rPr>
            <w:rStyle w:val="a4"/>
          </w:rPr>
          <w:t>ть</w:t>
        </w:r>
        <w:r w:rsidR="00973724" w:rsidRPr="00376349">
          <w:rPr>
            <w:rStyle w:val="a4"/>
          </w:rPr>
          <w:t xml:space="preserve"> проект на виртуальном контроллере</w:t>
        </w:r>
      </w:hyperlink>
      <w:r w:rsidR="00973724">
        <w:t>. Откр</w:t>
      </w:r>
      <w:r w:rsidR="00DC0D92">
        <w:t>ыть</w:t>
      </w:r>
      <w:r w:rsidR="00973724">
        <w:t xml:space="preserve"> в веб-браузере страницу </w:t>
      </w:r>
      <w:hyperlink r:id="rId435" w:history="1">
        <w:r w:rsidR="00973724" w:rsidRPr="00AB4005">
          <w:rPr>
            <w:rStyle w:val="a4"/>
          </w:rPr>
          <w:t>http://localhost:8080/webvisu.htm</w:t>
        </w:r>
      </w:hyperlink>
      <w:r w:rsidR="00973724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973724">
        <w:t xml:space="preserve">проекта. </w:t>
      </w:r>
      <w:r w:rsidR="00DC0D92" w:rsidRPr="003666D3">
        <w:rPr>
          <w:b/>
          <w:i/>
        </w:rPr>
        <w:t>Следует о</w:t>
      </w:r>
      <w:r w:rsidR="00973724" w:rsidRPr="003666D3">
        <w:rPr>
          <w:b/>
          <w:i/>
        </w:rPr>
        <w:t>братит</w:t>
      </w:r>
      <w:r w:rsidR="00DC0D92" w:rsidRPr="003666D3">
        <w:rPr>
          <w:b/>
          <w:i/>
        </w:rPr>
        <w:t>ь</w:t>
      </w:r>
      <w:r w:rsidR="00973724" w:rsidRPr="003666D3">
        <w:rPr>
          <w:b/>
          <w:i/>
        </w:rPr>
        <w:t xml:space="preserve"> внимание</w:t>
      </w:r>
      <w:r w:rsidR="00973724">
        <w:t xml:space="preserve">, что браузер должен поддерживать </w:t>
      </w:r>
      <w:r w:rsidR="00973724" w:rsidRPr="003666D3">
        <w:rPr>
          <w:b/>
          <w:lang w:val="en-US"/>
        </w:rPr>
        <w:t>HTML</w:t>
      </w:r>
      <w:r w:rsidR="00973724" w:rsidRPr="003666D3">
        <w:rPr>
          <w:b/>
        </w:rPr>
        <w:t>5</w:t>
      </w:r>
      <w:r w:rsidR="00973724" w:rsidRPr="0020781C">
        <w:t xml:space="preserve">. </w:t>
      </w:r>
      <w:r w:rsidR="00973724">
        <w:t>Провери</w:t>
      </w:r>
      <w:r w:rsidR="00DC0D92">
        <w:t>ть</w:t>
      </w:r>
      <w:r w:rsidR="00973724">
        <w:t xml:space="preserve"> функционал проекта.</w:t>
      </w:r>
    </w:p>
    <w:p w:rsidR="00973724" w:rsidRPr="00332048" w:rsidRDefault="00973724" w:rsidP="00494900"/>
    <w:p w:rsidR="00973724" w:rsidRPr="00332048" w:rsidRDefault="00973724" w:rsidP="003666D3">
      <w:pPr>
        <w:pStyle w:val="afa"/>
      </w:pPr>
      <w:r>
        <w:drawing>
          <wp:inline distT="0" distB="0" distL="0" distR="0" wp14:anchorId="55EF172A" wp14:editId="50588DF5">
            <wp:extent cx="5940425" cy="3984603"/>
            <wp:effectExtent l="0" t="0" r="3175" b="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724" w:rsidRPr="00AA3623" w:rsidRDefault="00146E44" w:rsidP="003666D3">
      <w:pPr>
        <w:pStyle w:val="afa"/>
      </w:pPr>
      <w:r>
        <w:t>Рисунок 10.</w:t>
      </w:r>
      <w:r w:rsidR="00DC0D92">
        <w:t>14</w:t>
      </w:r>
      <w:r w:rsidR="00C34BED" w:rsidRPr="00C34BED">
        <w:t>1</w:t>
      </w:r>
      <w:r w:rsidR="00DC0D92">
        <w:t xml:space="preserve"> – </w:t>
      </w:r>
      <w:r w:rsidR="00973724">
        <w:rPr>
          <w:lang w:val="en-US"/>
        </w:rPr>
        <w:t>Web</w:t>
      </w:r>
      <w:r w:rsidR="00973724">
        <w:t xml:space="preserve">-визуализация проекта в браузере </w:t>
      </w:r>
      <w:r w:rsidR="00973724" w:rsidRPr="00376349">
        <w:rPr>
          <w:lang w:val="en-US"/>
        </w:rPr>
        <w:t>Chrome</w:t>
      </w:r>
    </w:p>
    <w:p w:rsidR="00973724" w:rsidRDefault="00973724" w:rsidP="00494900"/>
    <w:p w:rsidR="00973724" w:rsidRDefault="00273F43" w:rsidP="00494900">
      <w:r>
        <w:t>Меняя значение элементов массива с помощью элементов</w:t>
      </w:r>
      <w:r w:rsidR="00973724">
        <w:t xml:space="preserve"> </w:t>
      </w:r>
      <w:r w:rsidRPr="00376349">
        <w:rPr>
          <w:b/>
        </w:rPr>
        <w:t>Полоса прокрутки</w:t>
      </w:r>
      <w:r w:rsidR="00973724">
        <w:t xml:space="preserve">, можно наблюдать соответствующие изменения в </w:t>
      </w:r>
      <w:proofErr w:type="gramStart"/>
      <w:r w:rsidR="00973724">
        <w:t>элементе</w:t>
      </w:r>
      <w:proofErr w:type="gramEnd"/>
      <w:r w:rsidR="00973724">
        <w:t xml:space="preserve"> </w:t>
      </w:r>
      <w:r w:rsidRPr="00376349">
        <w:rPr>
          <w:b/>
        </w:rPr>
        <w:t>Гистограмма</w:t>
      </w:r>
      <w:r w:rsidR="00973724">
        <w:t>.</w:t>
      </w:r>
    </w:p>
    <w:p w:rsidR="003666D3" w:rsidRDefault="003666D3" w:rsidP="00494900"/>
    <w:p w:rsidR="00273F43" w:rsidRPr="006D65E5" w:rsidRDefault="00273F43" w:rsidP="00494900">
      <w:r>
        <w:t xml:space="preserve">Для </w:t>
      </w:r>
      <w:r w:rsidRPr="00376349">
        <w:rPr>
          <w:b/>
        </w:rPr>
        <w:t>Гистограммы 1</w:t>
      </w:r>
      <w:r>
        <w:t xml:space="preserve"> значения, превышающие 80, являются тревожными –</w:t>
      </w:r>
      <w:r w:rsidR="00DC0D92">
        <w:t xml:space="preserve"> </w:t>
      </w:r>
      <w:r>
        <w:t>столбец окрашивается в зеленый цвет.</w:t>
      </w:r>
    </w:p>
    <w:p w:rsidR="006F6946" w:rsidRPr="00973724" w:rsidRDefault="00273F43" w:rsidP="00494900">
      <w:r>
        <w:t xml:space="preserve">Для </w:t>
      </w:r>
      <w:r w:rsidRPr="00376349">
        <w:rPr>
          <w:b/>
        </w:rPr>
        <w:t>Гистограммы 2</w:t>
      </w:r>
      <w:r>
        <w:t xml:space="preserve"> тревожными являются значения менее 20-ти –</w:t>
      </w:r>
      <w:r w:rsidR="00DC0D92">
        <w:t xml:space="preserve"> </w:t>
      </w:r>
      <w:r>
        <w:t>линия графика окрашивается в зеленый.</w:t>
      </w:r>
    </w:p>
    <w:p w:rsidR="006F6946" w:rsidRPr="00973724" w:rsidRDefault="006F6946" w:rsidP="00494900"/>
    <w:p w:rsidR="006F6946" w:rsidRPr="00973724" w:rsidRDefault="006F6946" w:rsidP="00494900"/>
    <w:p w:rsidR="003666D3" w:rsidRDefault="003666D3">
      <w:pPr>
        <w:spacing w:before="0" w:after="200"/>
        <w:jc w:val="left"/>
      </w:pPr>
      <w:r>
        <w:br w:type="page"/>
      </w:r>
    </w:p>
    <w:p w:rsidR="001036CF" w:rsidRPr="00882581" w:rsidRDefault="001036CF" w:rsidP="005A3E50">
      <w:pPr>
        <w:pStyle w:val="3"/>
      </w:pPr>
      <w:bookmarkStart w:id="262" w:name="_11.2.8._Индикаторы/Переключатели/Из"/>
      <w:bookmarkStart w:id="263" w:name="_Toc34982983"/>
      <w:bookmarkEnd w:id="262"/>
      <w:r>
        <w:lastRenderedPageBreak/>
        <w:t>Индикаторы</w:t>
      </w:r>
      <w:r w:rsidR="00882581" w:rsidRPr="003772DD">
        <w:t>/</w:t>
      </w:r>
      <w:r w:rsidR="00882581">
        <w:t>Переключатели</w:t>
      </w:r>
      <w:r w:rsidR="00882581" w:rsidRPr="003772DD">
        <w:t>/</w:t>
      </w:r>
      <w:r w:rsidR="00882581">
        <w:t>Изображения</w:t>
      </w:r>
      <w:bookmarkEnd w:id="263"/>
    </w:p>
    <w:p w:rsidR="001036CF" w:rsidRDefault="001036CF" w:rsidP="00494900"/>
    <w:p w:rsidR="001036CF" w:rsidRPr="003772DD" w:rsidRDefault="001036CF" w:rsidP="00494900">
      <w:r>
        <w:t xml:space="preserve">Данный пример посвящен работе с </w:t>
      </w:r>
      <w:r w:rsidR="003772DD">
        <w:t xml:space="preserve">элементами </w:t>
      </w:r>
      <w:hyperlink w:anchor="_8.5.2._Индикатор" w:history="1">
        <w:r w:rsidR="003772DD" w:rsidRPr="00376349">
          <w:rPr>
            <w:rStyle w:val="a4"/>
          </w:rPr>
          <w:t>Индикатор</w:t>
        </w:r>
      </w:hyperlink>
      <w:r w:rsidR="003772DD">
        <w:t xml:space="preserve">, </w:t>
      </w:r>
      <w:hyperlink w:anchor="_8.5.3._Переключатели/Выключатели" w:history="1">
        <w:r w:rsidR="003772DD" w:rsidRPr="00376349">
          <w:rPr>
            <w:rStyle w:val="a4"/>
          </w:rPr>
          <w:t>Переключатель</w:t>
        </w:r>
      </w:hyperlink>
      <w:r w:rsidR="003772DD">
        <w:t xml:space="preserve"> и </w:t>
      </w:r>
      <w:hyperlink w:anchor="_8.5.1._Переключатель_изображения" w:history="1">
        <w:r w:rsidR="003772DD" w:rsidRPr="00376349">
          <w:rPr>
            <w:rStyle w:val="a4"/>
          </w:rPr>
          <w:t>Переключатель изображени</w:t>
        </w:r>
        <w:r w:rsidR="00376349">
          <w:rPr>
            <w:rStyle w:val="a4"/>
          </w:rPr>
          <w:t>я</w:t>
        </w:r>
      </w:hyperlink>
      <w:r w:rsidR="003772DD">
        <w:t xml:space="preserve">, предназначенными для отображения и переключения переменных типа </w:t>
      </w:r>
      <w:r w:rsidR="003772DD" w:rsidRPr="00376349">
        <w:rPr>
          <w:b/>
          <w:lang w:val="en-US"/>
        </w:rPr>
        <w:t>BOOL</w:t>
      </w:r>
      <w:r w:rsidR="003772DD" w:rsidRPr="003772DD">
        <w:t>.</w:t>
      </w:r>
    </w:p>
    <w:p w:rsidR="001036CF" w:rsidRPr="003666D3" w:rsidRDefault="003772DD" w:rsidP="003666D3">
      <w:pPr>
        <w:pStyle w:val="afa"/>
      </w:pPr>
      <w:r w:rsidRPr="003666D3">
        <w:drawing>
          <wp:inline distT="0" distB="0" distL="0" distR="0" wp14:anchorId="704AD8D3" wp14:editId="026D1B48">
            <wp:extent cx="5940425" cy="2691554"/>
            <wp:effectExtent l="0" t="0" r="3175" b="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91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2DD" w:rsidRPr="003666D3" w:rsidRDefault="00146E44" w:rsidP="003666D3">
      <w:pPr>
        <w:pStyle w:val="afa"/>
      </w:pPr>
      <w:r w:rsidRPr="003666D3">
        <w:t>Рисунок 10.</w:t>
      </w:r>
      <w:r w:rsidR="00DC0D92" w:rsidRPr="003666D3">
        <w:t>14</w:t>
      </w:r>
      <w:r w:rsidR="00C34BED" w:rsidRPr="003666D3">
        <w:t>2</w:t>
      </w:r>
      <w:r w:rsidR="00DC0D92" w:rsidRPr="003666D3">
        <w:t xml:space="preserve"> – </w:t>
      </w:r>
      <w:r w:rsidR="003772DD" w:rsidRPr="003666D3">
        <w:t>Внешний вид примера Индикаторы/Переключатели/Изображения</w:t>
      </w:r>
    </w:p>
    <w:p w:rsidR="001036CF" w:rsidRDefault="001036CF" w:rsidP="00494900"/>
    <w:p w:rsidR="00334B15" w:rsidRPr="00221A0F" w:rsidRDefault="00334B15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D519AB" w:rsidRPr="00221A0F" w:rsidRDefault="00D519AB" w:rsidP="00494900"/>
    <w:p w:rsidR="003772DD" w:rsidRPr="001C5C80" w:rsidRDefault="003772DD" w:rsidP="00494900">
      <w:r>
        <w:t>Пример доступен для скачивания</w:t>
      </w:r>
      <w:r w:rsidR="001C5C80">
        <w:t xml:space="preserve">: </w:t>
      </w:r>
      <w:hyperlink r:id="rId438" w:history="1">
        <w:r w:rsidR="001C5C80" w:rsidRPr="001C5C80">
          <w:rPr>
            <w:rStyle w:val="a4"/>
            <w:lang w:val="en-US"/>
          </w:rPr>
          <w:t>Example</w:t>
        </w:r>
        <w:r w:rsidR="001C5C80" w:rsidRPr="001C5C80">
          <w:rPr>
            <w:rStyle w:val="a4"/>
          </w:rPr>
          <w:t>_</w:t>
        </w:r>
        <w:r w:rsidR="001C5C80" w:rsidRPr="001C5C80">
          <w:rPr>
            <w:rStyle w:val="a4"/>
            <w:lang w:val="en-US"/>
          </w:rPr>
          <w:t>Lamps</w:t>
        </w:r>
        <w:r w:rsidR="001C5C80" w:rsidRPr="001C5C80">
          <w:rPr>
            <w:rStyle w:val="a4"/>
          </w:rPr>
          <w:t>.</w:t>
        </w:r>
        <w:proofErr w:type="spellStart"/>
        <w:r w:rsidR="001C5C80" w:rsidRPr="001C5C80">
          <w:rPr>
            <w:rStyle w:val="a4"/>
            <w:lang w:val="en-US"/>
          </w:rPr>
          <w:t>projectarchive</w:t>
        </w:r>
        <w:proofErr w:type="spellEnd"/>
      </w:hyperlink>
    </w:p>
    <w:p w:rsidR="001036CF" w:rsidRDefault="001036CF" w:rsidP="00494900"/>
    <w:p w:rsidR="001036CF" w:rsidRDefault="001036CF" w:rsidP="00494900"/>
    <w:p w:rsidR="001036CF" w:rsidRDefault="001036CF" w:rsidP="00494900"/>
    <w:p w:rsidR="001036CF" w:rsidRDefault="001036CF" w:rsidP="00494900"/>
    <w:p w:rsidR="008F17A6" w:rsidRDefault="008F17A6">
      <w:pPr>
        <w:spacing w:before="0" w:after="200"/>
        <w:jc w:val="left"/>
      </w:pPr>
      <w:r>
        <w:br w:type="page"/>
      </w:r>
    </w:p>
    <w:p w:rsidR="00DC0D92" w:rsidRPr="00BE577E" w:rsidRDefault="00DC0D92" w:rsidP="00494900">
      <w:r w:rsidRPr="00BE577E">
        <w:lastRenderedPageBreak/>
        <w:t xml:space="preserve">Для работы примера с </w:t>
      </w:r>
      <w:r w:rsidR="00BE577E" w:rsidRPr="00BE577E">
        <w:t xml:space="preserve">элементами </w:t>
      </w:r>
      <w:r w:rsidR="00BE577E" w:rsidRPr="00BE577E">
        <w:rPr>
          <w:b/>
        </w:rPr>
        <w:t>Индикаторы/Переключатели/Изображения</w:t>
      </w:r>
      <w:r w:rsidR="00BE577E" w:rsidRPr="00BE577E">
        <w:t xml:space="preserve"> следует:</w:t>
      </w:r>
    </w:p>
    <w:p w:rsidR="003772DD" w:rsidRPr="00526B5B" w:rsidRDefault="003772DD" w:rsidP="00494900">
      <w:r w:rsidRPr="00526B5B">
        <w:rPr>
          <w:b/>
        </w:rPr>
        <w:t>1.</w:t>
      </w:r>
      <w:r w:rsidRPr="00526B5B">
        <w:t xml:space="preserve"> </w:t>
      </w:r>
      <w:r>
        <w:t>Созда</w:t>
      </w:r>
      <w:r w:rsidR="00BE577E">
        <w:t>ть</w:t>
      </w:r>
      <w:r w:rsidRPr="00526B5B">
        <w:t xml:space="preserve"> </w:t>
      </w:r>
      <w:r>
        <w:t xml:space="preserve">новый </w:t>
      </w:r>
      <w:r w:rsidRPr="00526B5B">
        <w:rPr>
          <w:b/>
          <w:i/>
        </w:rPr>
        <w:t>стандартный</w:t>
      </w:r>
      <w:r w:rsidRPr="00526B5B">
        <w:t xml:space="preserve"> </w:t>
      </w:r>
      <w:r>
        <w:t>проект</w:t>
      </w:r>
      <w:r w:rsidRPr="00526B5B">
        <w:rPr>
          <w:b/>
        </w:rPr>
        <w:t xml:space="preserve"> </w:t>
      </w:r>
      <w:r w:rsidRPr="00526B5B">
        <w:rPr>
          <w:b/>
          <w:lang w:val="en-US"/>
        </w:rPr>
        <w:t>CODESYS</w:t>
      </w:r>
      <w:r w:rsidRPr="00526B5B">
        <w:t xml:space="preserve"> </w:t>
      </w:r>
      <w:r>
        <w:t>с</w:t>
      </w:r>
      <w:r w:rsidRPr="00526B5B">
        <w:t xml:space="preserve"> </w:t>
      </w:r>
      <w:r>
        <w:t>названием</w:t>
      </w:r>
      <w:r w:rsidRPr="00526B5B">
        <w:t xml:space="preserve"> </w:t>
      </w:r>
      <w:r w:rsidRPr="00526B5B">
        <w:rPr>
          <w:b/>
          <w:lang w:val="en-US"/>
        </w:rPr>
        <w:t>Example</w:t>
      </w:r>
      <w:r w:rsidRPr="00A9188F">
        <w:rPr>
          <w:b/>
        </w:rPr>
        <w:t>_</w:t>
      </w:r>
      <w:r>
        <w:rPr>
          <w:b/>
          <w:lang w:val="en-US"/>
        </w:rPr>
        <w:t>Lamps</w:t>
      </w:r>
      <w:r w:rsidRPr="00526B5B">
        <w:t xml:space="preserve"> </w:t>
      </w:r>
      <w:r>
        <w:t>и</w:t>
      </w:r>
      <w:r w:rsidRPr="00526B5B">
        <w:t xml:space="preserve"> </w:t>
      </w:r>
      <w:r>
        <w:t>настройками</w:t>
      </w:r>
      <w:r w:rsidRPr="00526B5B">
        <w:t xml:space="preserve"> </w:t>
      </w:r>
      <w:r>
        <w:t>по</w:t>
      </w:r>
      <w:r w:rsidRPr="00526B5B">
        <w:t xml:space="preserve"> </w:t>
      </w:r>
      <w:r>
        <w:t>умолчанию</w:t>
      </w:r>
      <w:r w:rsidRPr="00526B5B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>
        <w:rPr>
          <w:lang w:val="en-US"/>
        </w:rPr>
        <w:t>CODESYS</w:t>
      </w:r>
      <w:r w:rsidR="0070162F" w:rsidRPr="0070162F">
        <w:t xml:space="preserve"> </w:t>
      </w:r>
      <w:r w:rsidR="0070162F">
        <w:rPr>
          <w:lang w:val="en-US"/>
        </w:rPr>
        <w:t>Control</w:t>
      </w:r>
      <w:r w:rsidR="0070162F" w:rsidRPr="0070162F">
        <w:t xml:space="preserve"> </w:t>
      </w:r>
      <w:r w:rsidR="0070162F">
        <w:rPr>
          <w:lang w:val="en-US"/>
        </w:rPr>
        <w:t>Win</w:t>
      </w:r>
      <w:r w:rsidR="0070162F" w:rsidRPr="0070162F">
        <w:t xml:space="preserve"> </w:t>
      </w:r>
      <w:r w:rsidR="0070162F">
        <w:rPr>
          <w:lang w:val="en-US"/>
        </w:rPr>
        <w:t>V</w:t>
      </w:r>
      <w:r w:rsidR="0070162F" w:rsidRPr="0070162F">
        <w:t>3</w:t>
      </w:r>
      <w:r w:rsidRPr="00526B5B">
        <w:t xml:space="preserve">, </w:t>
      </w:r>
      <w:r>
        <w:t>язык</w:t>
      </w:r>
      <w:r w:rsidRPr="00526B5B">
        <w:t xml:space="preserve"> </w:t>
      </w:r>
      <w:r>
        <w:rPr>
          <w:lang w:val="en-US"/>
        </w:rPr>
        <w:t>PLC</w:t>
      </w:r>
      <w:r w:rsidRPr="00526B5B">
        <w:t>_</w:t>
      </w:r>
      <w:r>
        <w:rPr>
          <w:lang w:val="en-US"/>
        </w:rPr>
        <w:t>PRG</w:t>
      </w:r>
      <w:r w:rsidRPr="00526B5B">
        <w:t xml:space="preserve"> – </w:t>
      </w:r>
      <w:r w:rsidRPr="00526B5B">
        <w:rPr>
          <w:b/>
          <w:lang w:val="en-US"/>
        </w:rPr>
        <w:t>ST</w:t>
      </w:r>
      <w:r w:rsidRPr="00526B5B">
        <w:t>.</w:t>
      </w:r>
    </w:p>
    <w:p w:rsidR="003772DD" w:rsidRPr="00BD5BE6" w:rsidRDefault="003772DD" w:rsidP="00494900">
      <w:r w:rsidRPr="00526B5B">
        <w:rPr>
          <w:b/>
        </w:rPr>
        <w:t>2.</w:t>
      </w:r>
      <w:r w:rsidRPr="00694989">
        <w:t xml:space="preserve"> </w:t>
      </w:r>
      <w:r>
        <w:t xml:space="preserve">В программе </w:t>
      </w:r>
      <w:r w:rsidRPr="00526B5B">
        <w:rPr>
          <w:b/>
          <w:lang w:val="en-US"/>
        </w:rPr>
        <w:t>PLC</w:t>
      </w:r>
      <w:r w:rsidRPr="00526B5B">
        <w:rPr>
          <w:b/>
        </w:rPr>
        <w:t>_</w:t>
      </w:r>
      <w:r w:rsidRPr="00526B5B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BE577E">
        <w:t>ть</w:t>
      </w:r>
      <w:r>
        <w:t xml:space="preserve"> следующие переменные</w:t>
      </w:r>
      <w:r w:rsidRPr="00694989">
        <w:t>:</w:t>
      </w:r>
    </w:p>
    <w:p w:rsidR="003772DD" w:rsidRDefault="003772DD" w:rsidP="00494900"/>
    <w:p w:rsidR="003772DD" w:rsidRPr="008F17A6" w:rsidRDefault="003772DD" w:rsidP="008F17A6">
      <w:pPr>
        <w:pStyle w:val="afa"/>
      </w:pPr>
      <w:r w:rsidRPr="008F17A6">
        <w:drawing>
          <wp:inline distT="0" distB="0" distL="0" distR="0" wp14:anchorId="2EBC399A" wp14:editId="05FA9561">
            <wp:extent cx="1695238" cy="1466667"/>
            <wp:effectExtent l="19050" t="19050" r="19685" b="19685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1695238" cy="14666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772DD" w:rsidRPr="008F17A6" w:rsidRDefault="00146E44" w:rsidP="008F17A6">
      <w:pPr>
        <w:pStyle w:val="afa"/>
      </w:pPr>
      <w:r w:rsidRPr="008F17A6">
        <w:t>Рисунок 10.</w:t>
      </w:r>
      <w:r w:rsidR="00BE577E" w:rsidRPr="008F17A6">
        <w:t>14</w:t>
      </w:r>
      <w:r w:rsidR="00C34BED" w:rsidRPr="008F17A6">
        <w:t>3</w:t>
      </w:r>
      <w:r w:rsidR="00BE577E" w:rsidRPr="008F17A6">
        <w:t xml:space="preserve"> – </w:t>
      </w:r>
      <w:r w:rsidR="003772DD" w:rsidRPr="008F17A6">
        <w:t>Объявление переменных программы PLC_PRG</w:t>
      </w:r>
    </w:p>
    <w:p w:rsidR="008F17A6" w:rsidRPr="00982962" w:rsidRDefault="008F17A6">
      <w:pPr>
        <w:spacing w:before="0" w:after="200"/>
        <w:jc w:val="left"/>
        <w:rPr>
          <w:b/>
        </w:rPr>
      </w:pPr>
    </w:p>
    <w:p w:rsidR="003772DD" w:rsidRPr="003772DD" w:rsidRDefault="00297227" w:rsidP="002D092A">
      <w:pPr>
        <w:pStyle w:val="ad"/>
        <w:numPr>
          <w:ilvl w:val="0"/>
          <w:numId w:val="35"/>
        </w:numPr>
      </w:pPr>
      <w:hyperlink w:anchor="_3.1._Что_такое" w:history="1">
        <w:r w:rsidR="003772DD" w:rsidRPr="00376349">
          <w:rPr>
            <w:rStyle w:val="a4"/>
          </w:rPr>
          <w:t>Добави</w:t>
        </w:r>
        <w:r w:rsidR="00BE577E">
          <w:rPr>
            <w:rStyle w:val="a4"/>
          </w:rPr>
          <w:t>ть</w:t>
        </w:r>
        <w:r w:rsidR="003772DD" w:rsidRPr="00376349">
          <w:rPr>
            <w:rStyle w:val="a4"/>
          </w:rPr>
          <w:t xml:space="preserve"> в проект</w:t>
        </w:r>
      </w:hyperlink>
      <w:r w:rsidR="003772DD">
        <w:t xml:space="preserve"> экран визуализации </w:t>
      </w:r>
      <w:r w:rsidR="003772DD" w:rsidRPr="00D519AB">
        <w:rPr>
          <w:b/>
          <w:lang w:val="en-US"/>
        </w:rPr>
        <w:t>V</w:t>
      </w:r>
      <w:r w:rsidR="003772DD" w:rsidRPr="008F17A6">
        <w:rPr>
          <w:b/>
          <w:lang w:val="en-US"/>
        </w:rPr>
        <w:t>isualization</w:t>
      </w:r>
      <w:r w:rsidR="003772DD" w:rsidRPr="00362BC3">
        <w:t>.</w:t>
      </w:r>
      <w:r w:rsidR="003772DD">
        <w:t xml:space="preserve"> </w:t>
      </w:r>
      <w:r w:rsidR="00D8226A">
        <w:t xml:space="preserve">В его </w:t>
      </w:r>
      <w:hyperlink w:anchor="_3.2._Свойства_экрана" w:history="1">
        <w:r w:rsidR="00D8226A" w:rsidRPr="00376349">
          <w:rPr>
            <w:rStyle w:val="a4"/>
          </w:rPr>
          <w:t>свойствах</w:t>
        </w:r>
      </w:hyperlink>
      <w:r w:rsidR="00D8226A">
        <w:t xml:space="preserve"> выб</w:t>
      </w:r>
      <w:r w:rsidR="00BE577E">
        <w:t>рать</w:t>
      </w:r>
      <w:r w:rsidR="00D8226A">
        <w:t xml:space="preserve"> размер </w:t>
      </w:r>
      <w:r w:rsidR="00C970CF">
        <w:t xml:space="preserve"> </w:t>
      </w:r>
      <w:r w:rsidR="00421D8E" w:rsidRPr="008F17A6">
        <w:rPr>
          <w:b/>
        </w:rPr>
        <w:t>800 × 480</w:t>
      </w:r>
      <w:r w:rsidR="00D8226A" w:rsidRPr="008F17A6">
        <w:rPr>
          <w:b/>
        </w:rPr>
        <w:t xml:space="preserve">. </w:t>
      </w:r>
      <w:r w:rsidR="003772DD">
        <w:t>Экран б</w:t>
      </w:r>
      <w:r w:rsidR="00376349">
        <w:t>удет содержать пять элементов</w:t>
      </w:r>
      <w:r w:rsidR="00BE577E">
        <w:t xml:space="preserve"> </w:t>
      </w:r>
      <w:hyperlink w:anchor="_8.5.2._Индикатор" w:history="1">
        <w:r w:rsidR="00376349" w:rsidRPr="00376349">
          <w:rPr>
            <w:rStyle w:val="a4"/>
          </w:rPr>
          <w:t>И</w:t>
        </w:r>
        <w:r w:rsidR="003772DD" w:rsidRPr="00376349">
          <w:rPr>
            <w:rStyle w:val="a4"/>
          </w:rPr>
          <w:t>ндикатор</w:t>
        </w:r>
      </w:hyperlink>
      <w:r w:rsidR="003772DD">
        <w:t xml:space="preserve">, один элемент </w:t>
      </w:r>
      <w:hyperlink w:anchor="_8.5.1._Переключатель_изображения" w:history="1">
        <w:r w:rsidR="003772DD" w:rsidRPr="00376349">
          <w:rPr>
            <w:rStyle w:val="a4"/>
          </w:rPr>
          <w:t>Переключатель изображения</w:t>
        </w:r>
      </w:hyperlink>
      <w:r w:rsidR="003772DD">
        <w:t xml:space="preserve"> и шесть элементов </w:t>
      </w:r>
      <w:hyperlink w:anchor="_8.5.3._Переключатели/Выключатели" w:history="1">
        <w:r w:rsidR="003772DD" w:rsidRPr="00376349">
          <w:rPr>
            <w:rStyle w:val="a4"/>
          </w:rPr>
          <w:t>Переключатель/Выключатель</w:t>
        </w:r>
      </w:hyperlink>
      <w:r w:rsidR="003772DD">
        <w:t xml:space="preserve"> (разных типов).</w:t>
      </w:r>
    </w:p>
    <w:p w:rsidR="001036CF" w:rsidRDefault="003772DD" w:rsidP="008F17A6">
      <w:pPr>
        <w:pStyle w:val="afa"/>
      </w:pPr>
      <w:r>
        <w:drawing>
          <wp:inline distT="0" distB="0" distL="0" distR="0" wp14:anchorId="794158D7" wp14:editId="5AFA2F8F">
            <wp:extent cx="5940425" cy="2937360"/>
            <wp:effectExtent l="0" t="0" r="3175" b="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3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6CF" w:rsidRDefault="00146E44" w:rsidP="008F17A6">
      <w:pPr>
        <w:pStyle w:val="afa"/>
      </w:pPr>
      <w:r>
        <w:rPr>
          <w:rFonts w:ascii="Calibri" w:hAnsi="Calibri" w:cs="Calibri"/>
          <w:color w:val="000000"/>
        </w:rPr>
        <w:t>Рисунок 10.</w:t>
      </w:r>
      <w:r w:rsidR="00BE577E">
        <w:rPr>
          <w:rFonts w:ascii="Calibri" w:hAnsi="Calibri" w:cs="Calibri"/>
          <w:color w:val="000000"/>
        </w:rPr>
        <w:t>14</w:t>
      </w:r>
      <w:r w:rsidR="00C34BED" w:rsidRPr="00CA7FFD">
        <w:rPr>
          <w:rFonts w:ascii="Calibri" w:hAnsi="Calibri" w:cs="Calibri"/>
          <w:color w:val="000000"/>
        </w:rPr>
        <w:t>4</w:t>
      </w:r>
      <w:r w:rsidR="00BE577E">
        <w:t xml:space="preserve"> – </w:t>
      </w:r>
      <w:r w:rsidR="003772DD">
        <w:t xml:space="preserve">Содержание экрана </w:t>
      </w:r>
      <w:r w:rsidR="003772DD" w:rsidRPr="00376349">
        <w:rPr>
          <w:lang w:val="en-US"/>
        </w:rPr>
        <w:t>Visualization</w:t>
      </w:r>
    </w:p>
    <w:p w:rsidR="001036CF" w:rsidRDefault="001036CF" w:rsidP="00494900"/>
    <w:p w:rsidR="001036CF" w:rsidRDefault="001036CF" w:rsidP="00494900"/>
    <w:p w:rsidR="00BE577E" w:rsidRDefault="00BE577E" w:rsidP="00494900"/>
    <w:p w:rsidR="008F17A6" w:rsidRDefault="008F17A6">
      <w:pPr>
        <w:spacing w:before="0" w:after="200"/>
        <w:jc w:val="left"/>
      </w:pPr>
      <w:r>
        <w:br w:type="page"/>
      </w:r>
    </w:p>
    <w:p w:rsidR="003772DD" w:rsidRPr="00DD53A1" w:rsidRDefault="003772DD" w:rsidP="002D092A">
      <w:pPr>
        <w:pStyle w:val="ad"/>
        <w:numPr>
          <w:ilvl w:val="0"/>
          <w:numId w:val="35"/>
        </w:numPr>
      </w:pPr>
      <w:r>
        <w:lastRenderedPageBreak/>
        <w:t>На</w:t>
      </w:r>
      <w:r w:rsidR="00376349">
        <w:t>строи</w:t>
      </w:r>
      <w:r w:rsidR="00BE577E">
        <w:t>ть</w:t>
      </w:r>
      <w:r w:rsidR="00376349">
        <w:t xml:space="preserve"> элементы</w:t>
      </w:r>
      <w:hyperlink w:anchor="_8.5.2._Индикатор" w:history="1">
        <w:r w:rsidR="00376349" w:rsidRPr="00376349">
          <w:rPr>
            <w:rStyle w:val="a4"/>
          </w:rPr>
          <w:t xml:space="preserve"> Индикато</w:t>
        </w:r>
        <w:r w:rsidR="00376349">
          <w:rPr>
            <w:rStyle w:val="a4"/>
          </w:rPr>
          <w:t>ры</w:t>
        </w:r>
      </w:hyperlink>
      <w:r w:rsidR="00376349">
        <w:t xml:space="preserve"> и </w:t>
      </w:r>
      <w:hyperlink w:anchor="_8.5.3._Переключатели/Выключатели" w:history="1">
        <w:r w:rsidR="00376349" w:rsidRPr="00376349">
          <w:rPr>
            <w:rStyle w:val="a4"/>
          </w:rPr>
          <w:t>П</w:t>
        </w:r>
        <w:r w:rsidRPr="00376349">
          <w:rPr>
            <w:rStyle w:val="a4"/>
          </w:rPr>
          <w:t>ереключател</w:t>
        </w:r>
        <w:r w:rsidR="00376349">
          <w:rPr>
            <w:rStyle w:val="a4"/>
          </w:rPr>
          <w:t>и</w:t>
        </w:r>
      </w:hyperlink>
      <w:r>
        <w:t xml:space="preserve"> согласно табл</w:t>
      </w:r>
      <w:r w:rsidR="00BE577E">
        <w:t>ице 11.2</w:t>
      </w:r>
      <w:r w:rsidRPr="00DD53A1">
        <w:t>:</w:t>
      </w:r>
    </w:p>
    <w:p w:rsidR="001036CF" w:rsidRDefault="001036CF" w:rsidP="00494900"/>
    <w:p w:rsidR="00483D2E" w:rsidRPr="008F17A6" w:rsidRDefault="008C1D22" w:rsidP="00494900">
      <w:pPr>
        <w:rPr>
          <w:b/>
        </w:rPr>
      </w:pPr>
      <w:r w:rsidRPr="008F17A6">
        <w:rPr>
          <w:b/>
        </w:rPr>
        <w:t>Таблица 10.</w:t>
      </w:r>
      <w:r w:rsidR="00BE577E" w:rsidRPr="008F17A6">
        <w:rPr>
          <w:b/>
        </w:rPr>
        <w:t xml:space="preserve">2 – </w:t>
      </w:r>
      <w:r w:rsidR="00483D2E" w:rsidRPr="008F17A6">
        <w:rPr>
          <w:b/>
        </w:rPr>
        <w:t>Параметры элементов Индикаторы и Переключатели/Выключатели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903"/>
        <w:gridCol w:w="1701"/>
        <w:gridCol w:w="2659"/>
        <w:gridCol w:w="1914"/>
        <w:gridCol w:w="1915"/>
      </w:tblGrid>
      <w:tr w:rsidR="00BB6C38" w:rsidRPr="008F17A6" w:rsidTr="008F17A6">
        <w:tc>
          <w:tcPr>
            <w:tcW w:w="903" w:type="dxa"/>
            <w:vAlign w:val="center"/>
          </w:tcPr>
          <w:p w:rsidR="00BB6C38" w:rsidRPr="008F17A6" w:rsidRDefault="00BB6C38" w:rsidP="007E5E36">
            <w:pPr>
              <w:jc w:val="center"/>
              <w:rPr>
                <w:b/>
              </w:rPr>
            </w:pPr>
            <w:r w:rsidRPr="008F17A6">
              <w:rPr>
                <w:b/>
              </w:rPr>
              <w:t xml:space="preserve">№ </w:t>
            </w:r>
            <w:proofErr w:type="spellStart"/>
            <w:r w:rsidRPr="008F17A6">
              <w:rPr>
                <w:b/>
              </w:rPr>
              <w:t>пп</w:t>
            </w:r>
            <w:proofErr w:type="spellEnd"/>
            <w:r w:rsidRPr="008F17A6">
              <w:rPr>
                <w:b/>
              </w:rPr>
              <w:t>.</w:t>
            </w:r>
          </w:p>
        </w:tc>
        <w:tc>
          <w:tcPr>
            <w:tcW w:w="1701" w:type="dxa"/>
            <w:vAlign w:val="center"/>
          </w:tcPr>
          <w:p w:rsidR="00BB6C38" w:rsidRPr="008F17A6" w:rsidRDefault="00BB6C38" w:rsidP="007E5E36">
            <w:pPr>
              <w:jc w:val="center"/>
              <w:rPr>
                <w:b/>
              </w:rPr>
            </w:pPr>
            <w:r w:rsidRPr="008F17A6">
              <w:rPr>
                <w:b/>
              </w:rPr>
              <w:t>Тип элемента</w:t>
            </w:r>
          </w:p>
        </w:tc>
        <w:tc>
          <w:tcPr>
            <w:tcW w:w="2659" w:type="dxa"/>
            <w:vAlign w:val="center"/>
          </w:tcPr>
          <w:p w:rsidR="00BB6C38" w:rsidRPr="008F17A6" w:rsidRDefault="00BB6C38" w:rsidP="007E5E36">
            <w:pPr>
              <w:jc w:val="center"/>
              <w:rPr>
                <w:b/>
              </w:rPr>
            </w:pPr>
            <w:r w:rsidRPr="008F17A6">
              <w:rPr>
                <w:b/>
              </w:rPr>
              <w:t>Внешний вид элемента</w:t>
            </w:r>
          </w:p>
        </w:tc>
        <w:tc>
          <w:tcPr>
            <w:tcW w:w="1914" w:type="dxa"/>
            <w:vAlign w:val="center"/>
          </w:tcPr>
          <w:p w:rsidR="00BB6C38" w:rsidRPr="008F17A6" w:rsidRDefault="00BB6C38" w:rsidP="007E5E36">
            <w:pPr>
              <w:jc w:val="center"/>
              <w:rPr>
                <w:b/>
              </w:rPr>
            </w:pPr>
            <w:r w:rsidRPr="008F17A6">
              <w:rPr>
                <w:b/>
              </w:rPr>
              <w:t>Переменная</w:t>
            </w:r>
          </w:p>
        </w:tc>
        <w:tc>
          <w:tcPr>
            <w:tcW w:w="1915" w:type="dxa"/>
            <w:vAlign w:val="center"/>
          </w:tcPr>
          <w:p w:rsidR="00BB6C38" w:rsidRPr="008F17A6" w:rsidRDefault="00BB6C38" w:rsidP="007E5E36">
            <w:pPr>
              <w:jc w:val="center"/>
              <w:rPr>
                <w:b/>
              </w:rPr>
            </w:pPr>
            <w:r w:rsidRPr="008F17A6">
              <w:rPr>
                <w:b/>
              </w:rPr>
              <w:t>Фон</w:t>
            </w:r>
          </w:p>
        </w:tc>
      </w:tr>
      <w:tr w:rsidR="003772DD" w:rsidTr="008F17A6">
        <w:tc>
          <w:tcPr>
            <w:tcW w:w="903" w:type="dxa"/>
            <w:vAlign w:val="center"/>
          </w:tcPr>
          <w:p w:rsidR="003772DD" w:rsidRDefault="00BB6C38" w:rsidP="007E5E36">
            <w:pPr>
              <w:jc w:val="center"/>
            </w:pPr>
            <w:r>
              <w:t>1.</w:t>
            </w:r>
          </w:p>
        </w:tc>
        <w:tc>
          <w:tcPr>
            <w:tcW w:w="1701" w:type="dxa"/>
            <w:vAlign w:val="center"/>
          </w:tcPr>
          <w:p w:rsidR="003772DD" w:rsidRDefault="00BB6C38" w:rsidP="007E5E36">
            <w:pPr>
              <w:jc w:val="center"/>
            </w:pPr>
            <w:r>
              <w:t>Индикатор</w:t>
            </w:r>
          </w:p>
        </w:tc>
        <w:tc>
          <w:tcPr>
            <w:tcW w:w="2659" w:type="dxa"/>
            <w:vAlign w:val="center"/>
          </w:tcPr>
          <w:p w:rsidR="0039188C" w:rsidRDefault="0039188C" w:rsidP="007E5E36">
            <w:pPr>
              <w:jc w:val="center"/>
              <w:rPr>
                <w:lang w:val="en-US"/>
              </w:rPr>
            </w:pPr>
          </w:p>
          <w:p w:rsidR="003772DD" w:rsidRDefault="00483D2E" w:rsidP="007E5E36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FF59BD" wp14:editId="41228ADE">
                  <wp:extent cx="577811" cy="577811"/>
                  <wp:effectExtent l="0" t="0" r="0" b="0"/>
                  <wp:docPr id="421" name="Рисунок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510" cy="578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188C" w:rsidRPr="0039188C" w:rsidRDefault="0039188C" w:rsidP="007E5E36">
            <w:pPr>
              <w:jc w:val="center"/>
              <w:rPr>
                <w:lang w:val="en-US"/>
              </w:rPr>
            </w:pPr>
          </w:p>
        </w:tc>
        <w:tc>
          <w:tcPr>
            <w:tcW w:w="1914" w:type="dxa"/>
            <w:vAlign w:val="center"/>
          </w:tcPr>
          <w:p w:rsidR="003772DD" w:rsidRPr="00483D2E" w:rsidRDefault="00483D2E" w:rsidP="007E5E36">
            <w:pPr>
              <w:jc w:val="center"/>
            </w:pPr>
            <w:r>
              <w:rPr>
                <w:lang w:val="en-US"/>
              </w:rPr>
              <w:t>PLC</w:t>
            </w:r>
            <w:r w:rsidRPr="00483D2E">
              <w:t>_</w:t>
            </w:r>
            <w:r>
              <w:rPr>
                <w:lang w:val="en-US"/>
              </w:rPr>
              <w:t>PRG</w:t>
            </w:r>
            <w:r w:rsidRPr="00483D2E">
              <w:t>.</w:t>
            </w:r>
            <w:proofErr w:type="spellStart"/>
            <w:r>
              <w:rPr>
                <w:lang w:val="en-US"/>
              </w:rPr>
              <w:t>bVar</w:t>
            </w:r>
            <w:proofErr w:type="spellEnd"/>
            <w:r w:rsidRPr="00483D2E">
              <w:t>1</w:t>
            </w:r>
          </w:p>
        </w:tc>
        <w:tc>
          <w:tcPr>
            <w:tcW w:w="1915" w:type="dxa"/>
            <w:vAlign w:val="center"/>
          </w:tcPr>
          <w:p w:rsidR="003772DD" w:rsidRPr="00483D2E" w:rsidRDefault="00483D2E" w:rsidP="007E5E36">
            <w:pPr>
              <w:jc w:val="center"/>
            </w:pPr>
            <w:r>
              <w:rPr>
                <w:lang w:val="en-US"/>
              </w:rPr>
              <w:t>Yellow</w:t>
            </w:r>
          </w:p>
        </w:tc>
      </w:tr>
      <w:tr w:rsidR="00483D2E" w:rsidTr="008F17A6">
        <w:tc>
          <w:tcPr>
            <w:tcW w:w="903" w:type="dxa"/>
            <w:vAlign w:val="center"/>
          </w:tcPr>
          <w:p w:rsidR="00483D2E" w:rsidRDefault="00483D2E" w:rsidP="007E5E36">
            <w:pPr>
              <w:jc w:val="center"/>
            </w:pPr>
            <w:r>
              <w:t>2.</w:t>
            </w:r>
          </w:p>
        </w:tc>
        <w:tc>
          <w:tcPr>
            <w:tcW w:w="1701" w:type="dxa"/>
            <w:vAlign w:val="center"/>
          </w:tcPr>
          <w:p w:rsidR="00483D2E" w:rsidRDefault="00483D2E" w:rsidP="007E5E36">
            <w:pPr>
              <w:jc w:val="center"/>
            </w:pPr>
            <w:r>
              <w:t>Индикатор</w:t>
            </w:r>
          </w:p>
        </w:tc>
        <w:tc>
          <w:tcPr>
            <w:tcW w:w="2659" w:type="dxa"/>
            <w:vAlign w:val="center"/>
          </w:tcPr>
          <w:p w:rsidR="0039188C" w:rsidRDefault="0039188C" w:rsidP="007E5E36">
            <w:pPr>
              <w:jc w:val="center"/>
              <w:rPr>
                <w:lang w:val="en-US"/>
              </w:rPr>
            </w:pPr>
          </w:p>
          <w:p w:rsid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362D01" wp14:editId="6A696EB4">
                  <wp:extent cx="657143" cy="600000"/>
                  <wp:effectExtent l="0" t="0" r="0" b="0"/>
                  <wp:docPr id="423" name="Рисунок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143" cy="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188C" w:rsidRPr="0039188C" w:rsidRDefault="0039188C" w:rsidP="007E5E36">
            <w:pPr>
              <w:jc w:val="center"/>
              <w:rPr>
                <w:lang w:val="en-US"/>
              </w:rPr>
            </w:pPr>
          </w:p>
        </w:tc>
        <w:tc>
          <w:tcPr>
            <w:tcW w:w="1914" w:type="dxa"/>
            <w:vAlign w:val="center"/>
          </w:tcPr>
          <w:p w:rsidR="00483D2E" w:rsidRDefault="00483D2E" w:rsidP="007E5E36">
            <w:pPr>
              <w:jc w:val="center"/>
            </w:pPr>
            <w:r>
              <w:rPr>
                <w:lang w:val="en-US"/>
              </w:rPr>
              <w:t>PLC</w:t>
            </w:r>
            <w:r w:rsidRPr="00483D2E">
              <w:t>_</w:t>
            </w:r>
            <w:r>
              <w:rPr>
                <w:lang w:val="en-US"/>
              </w:rPr>
              <w:t>PRG</w:t>
            </w:r>
            <w:r w:rsidRPr="00483D2E">
              <w:t>.</w:t>
            </w:r>
            <w:proofErr w:type="spellStart"/>
            <w:r>
              <w:rPr>
                <w:lang w:val="en-US"/>
              </w:rPr>
              <w:t>bVar</w:t>
            </w:r>
            <w:proofErr w:type="spellEnd"/>
            <w:r w:rsidRPr="00483D2E">
              <w:t>2</w:t>
            </w:r>
          </w:p>
        </w:tc>
        <w:tc>
          <w:tcPr>
            <w:tcW w:w="1915" w:type="dxa"/>
            <w:vAlign w:val="center"/>
          </w:tcPr>
          <w:p w:rsidR="00483D2E" w:rsidRP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Red</w:t>
            </w:r>
          </w:p>
        </w:tc>
      </w:tr>
      <w:tr w:rsidR="00483D2E" w:rsidTr="008F17A6">
        <w:tc>
          <w:tcPr>
            <w:tcW w:w="903" w:type="dxa"/>
            <w:vAlign w:val="center"/>
          </w:tcPr>
          <w:p w:rsidR="00483D2E" w:rsidRDefault="00483D2E" w:rsidP="007E5E36">
            <w:pPr>
              <w:jc w:val="center"/>
            </w:pPr>
            <w:r>
              <w:t>3.</w:t>
            </w:r>
          </w:p>
        </w:tc>
        <w:tc>
          <w:tcPr>
            <w:tcW w:w="1701" w:type="dxa"/>
            <w:vAlign w:val="center"/>
          </w:tcPr>
          <w:p w:rsidR="00483D2E" w:rsidRDefault="00483D2E" w:rsidP="007E5E36">
            <w:pPr>
              <w:jc w:val="center"/>
            </w:pPr>
            <w:r>
              <w:t>Индикатор</w:t>
            </w:r>
          </w:p>
        </w:tc>
        <w:tc>
          <w:tcPr>
            <w:tcW w:w="2659" w:type="dxa"/>
            <w:vAlign w:val="center"/>
          </w:tcPr>
          <w:p w:rsidR="0039188C" w:rsidRDefault="0039188C" w:rsidP="007E5E36">
            <w:pPr>
              <w:jc w:val="center"/>
              <w:rPr>
                <w:lang w:val="en-US"/>
              </w:rPr>
            </w:pPr>
          </w:p>
          <w:p w:rsid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C8EC72" wp14:editId="5C23B152">
                  <wp:extent cx="609524" cy="619048"/>
                  <wp:effectExtent l="0" t="0" r="635" b="0"/>
                  <wp:docPr id="424" name="Рисунок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524" cy="6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188C" w:rsidRPr="0039188C" w:rsidRDefault="0039188C" w:rsidP="007E5E36">
            <w:pPr>
              <w:jc w:val="center"/>
              <w:rPr>
                <w:lang w:val="en-US"/>
              </w:rPr>
            </w:pPr>
          </w:p>
        </w:tc>
        <w:tc>
          <w:tcPr>
            <w:tcW w:w="1914" w:type="dxa"/>
            <w:vAlign w:val="center"/>
          </w:tcPr>
          <w:p w:rsidR="00483D2E" w:rsidRDefault="00483D2E" w:rsidP="007E5E36">
            <w:pPr>
              <w:jc w:val="center"/>
            </w:pPr>
            <w:r>
              <w:rPr>
                <w:lang w:val="en-US"/>
              </w:rPr>
              <w:t>PLC_PRG.bVar3</w:t>
            </w:r>
          </w:p>
        </w:tc>
        <w:tc>
          <w:tcPr>
            <w:tcW w:w="1915" w:type="dxa"/>
            <w:vAlign w:val="center"/>
          </w:tcPr>
          <w:p w:rsidR="00483D2E" w:rsidRP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Green</w:t>
            </w:r>
          </w:p>
        </w:tc>
      </w:tr>
      <w:tr w:rsidR="00483D2E" w:rsidTr="008F17A6">
        <w:tc>
          <w:tcPr>
            <w:tcW w:w="903" w:type="dxa"/>
            <w:vAlign w:val="center"/>
          </w:tcPr>
          <w:p w:rsidR="00483D2E" w:rsidRDefault="00483D2E" w:rsidP="007E5E36">
            <w:pPr>
              <w:jc w:val="center"/>
            </w:pPr>
            <w:r>
              <w:t>4.</w:t>
            </w:r>
          </w:p>
        </w:tc>
        <w:tc>
          <w:tcPr>
            <w:tcW w:w="1701" w:type="dxa"/>
            <w:vAlign w:val="center"/>
          </w:tcPr>
          <w:p w:rsidR="00483D2E" w:rsidRDefault="00483D2E" w:rsidP="007E5E36">
            <w:pPr>
              <w:jc w:val="center"/>
            </w:pPr>
            <w:r>
              <w:t>Индикатор</w:t>
            </w:r>
          </w:p>
        </w:tc>
        <w:tc>
          <w:tcPr>
            <w:tcW w:w="2659" w:type="dxa"/>
            <w:vAlign w:val="center"/>
          </w:tcPr>
          <w:p w:rsidR="0039188C" w:rsidRDefault="0039188C" w:rsidP="007E5E36">
            <w:pPr>
              <w:jc w:val="center"/>
              <w:rPr>
                <w:lang w:val="en-US"/>
              </w:rPr>
            </w:pPr>
          </w:p>
          <w:p w:rsid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5683CF" wp14:editId="720B810D">
                  <wp:extent cx="647619" cy="638095"/>
                  <wp:effectExtent l="0" t="0" r="635" b="0"/>
                  <wp:docPr id="425" name="Рисунок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19" cy="6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188C" w:rsidRPr="0039188C" w:rsidRDefault="0039188C" w:rsidP="007E5E36">
            <w:pPr>
              <w:jc w:val="center"/>
              <w:rPr>
                <w:lang w:val="en-US"/>
              </w:rPr>
            </w:pPr>
          </w:p>
        </w:tc>
        <w:tc>
          <w:tcPr>
            <w:tcW w:w="1914" w:type="dxa"/>
            <w:vAlign w:val="center"/>
          </w:tcPr>
          <w:p w:rsidR="00483D2E" w:rsidRDefault="00483D2E" w:rsidP="007E5E36">
            <w:pPr>
              <w:jc w:val="center"/>
            </w:pPr>
            <w:r>
              <w:rPr>
                <w:lang w:val="en-US"/>
              </w:rPr>
              <w:t>PLC_PRG.bVar4</w:t>
            </w:r>
          </w:p>
        </w:tc>
        <w:tc>
          <w:tcPr>
            <w:tcW w:w="1915" w:type="dxa"/>
            <w:vAlign w:val="center"/>
          </w:tcPr>
          <w:p w:rsidR="00483D2E" w:rsidRP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Blue</w:t>
            </w:r>
          </w:p>
        </w:tc>
      </w:tr>
      <w:tr w:rsidR="00483D2E" w:rsidTr="008F17A6">
        <w:tc>
          <w:tcPr>
            <w:tcW w:w="903" w:type="dxa"/>
            <w:vAlign w:val="center"/>
          </w:tcPr>
          <w:p w:rsidR="00483D2E" w:rsidRDefault="00483D2E" w:rsidP="007E5E36">
            <w:pPr>
              <w:jc w:val="center"/>
            </w:pPr>
            <w:r>
              <w:t>5.</w:t>
            </w:r>
          </w:p>
        </w:tc>
        <w:tc>
          <w:tcPr>
            <w:tcW w:w="1701" w:type="dxa"/>
            <w:vAlign w:val="center"/>
          </w:tcPr>
          <w:p w:rsidR="00483D2E" w:rsidRDefault="00483D2E" w:rsidP="007E5E36">
            <w:pPr>
              <w:jc w:val="center"/>
            </w:pPr>
            <w:r>
              <w:t>Индикатор</w:t>
            </w:r>
          </w:p>
        </w:tc>
        <w:tc>
          <w:tcPr>
            <w:tcW w:w="2659" w:type="dxa"/>
            <w:vAlign w:val="center"/>
          </w:tcPr>
          <w:p w:rsidR="0039188C" w:rsidRDefault="0039188C" w:rsidP="007E5E36">
            <w:pPr>
              <w:jc w:val="center"/>
              <w:rPr>
                <w:lang w:val="en-US"/>
              </w:rPr>
            </w:pPr>
          </w:p>
          <w:p w:rsid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62BC4B" wp14:editId="6CDE6ABA">
                  <wp:extent cx="638095" cy="638095"/>
                  <wp:effectExtent l="0" t="0" r="0" b="0"/>
                  <wp:docPr id="426" name="Рисунок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095" cy="6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188C" w:rsidRPr="0039188C" w:rsidRDefault="0039188C" w:rsidP="007E5E36">
            <w:pPr>
              <w:jc w:val="center"/>
              <w:rPr>
                <w:lang w:val="en-US"/>
              </w:rPr>
            </w:pPr>
          </w:p>
        </w:tc>
        <w:tc>
          <w:tcPr>
            <w:tcW w:w="1914" w:type="dxa"/>
            <w:vAlign w:val="center"/>
          </w:tcPr>
          <w:p w:rsidR="00483D2E" w:rsidRDefault="00483D2E" w:rsidP="007E5E36">
            <w:pPr>
              <w:jc w:val="center"/>
            </w:pPr>
            <w:r>
              <w:rPr>
                <w:lang w:val="en-US"/>
              </w:rPr>
              <w:t>PLC_PRG.bVar5</w:t>
            </w:r>
          </w:p>
        </w:tc>
        <w:tc>
          <w:tcPr>
            <w:tcW w:w="1915" w:type="dxa"/>
            <w:vAlign w:val="center"/>
          </w:tcPr>
          <w:p w:rsidR="00483D2E" w:rsidRP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Gray</w:t>
            </w:r>
          </w:p>
        </w:tc>
      </w:tr>
      <w:tr w:rsidR="00483D2E" w:rsidTr="008F17A6">
        <w:tc>
          <w:tcPr>
            <w:tcW w:w="903" w:type="dxa"/>
            <w:vAlign w:val="center"/>
          </w:tcPr>
          <w:p w:rsidR="00483D2E" w:rsidRDefault="00483D2E" w:rsidP="007E5E36">
            <w:pPr>
              <w:jc w:val="center"/>
            </w:pPr>
            <w:r>
              <w:t>6.</w:t>
            </w:r>
          </w:p>
        </w:tc>
        <w:tc>
          <w:tcPr>
            <w:tcW w:w="1701" w:type="dxa"/>
            <w:vAlign w:val="center"/>
          </w:tcPr>
          <w:p w:rsidR="00483D2E" w:rsidRPr="00031FE1" w:rsidRDefault="00483D2E" w:rsidP="007E5E36">
            <w:pPr>
              <w:jc w:val="center"/>
            </w:pPr>
            <w:r>
              <w:t>Переключатель</w:t>
            </w:r>
          </w:p>
        </w:tc>
        <w:tc>
          <w:tcPr>
            <w:tcW w:w="2659" w:type="dxa"/>
            <w:vAlign w:val="center"/>
          </w:tcPr>
          <w:p w:rsidR="0039188C" w:rsidRDefault="0039188C" w:rsidP="007E5E36">
            <w:pPr>
              <w:jc w:val="center"/>
              <w:rPr>
                <w:lang w:val="en-US"/>
              </w:rPr>
            </w:pPr>
          </w:p>
          <w:p w:rsid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B14779" wp14:editId="4B0FC7FF">
                  <wp:extent cx="638095" cy="638095"/>
                  <wp:effectExtent l="0" t="0" r="0" b="0"/>
                  <wp:docPr id="427" name="Рисунок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095" cy="6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188C" w:rsidRPr="0039188C" w:rsidRDefault="0039188C" w:rsidP="007E5E36">
            <w:pPr>
              <w:jc w:val="center"/>
              <w:rPr>
                <w:lang w:val="en-US"/>
              </w:rPr>
            </w:pPr>
          </w:p>
        </w:tc>
        <w:tc>
          <w:tcPr>
            <w:tcW w:w="1914" w:type="dxa"/>
            <w:vAlign w:val="center"/>
          </w:tcPr>
          <w:p w:rsidR="00483D2E" w:rsidRDefault="00483D2E" w:rsidP="007E5E36">
            <w:pPr>
              <w:jc w:val="center"/>
            </w:pPr>
            <w:r w:rsidRPr="00050AB3">
              <w:rPr>
                <w:lang w:val="en-US"/>
              </w:rPr>
              <w:t>PLC_PRG.bVar1</w:t>
            </w:r>
          </w:p>
        </w:tc>
        <w:tc>
          <w:tcPr>
            <w:tcW w:w="1915" w:type="dxa"/>
            <w:vAlign w:val="center"/>
          </w:tcPr>
          <w:p w:rsidR="00483D2E" w:rsidRP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Yellow</w:t>
            </w:r>
          </w:p>
        </w:tc>
      </w:tr>
      <w:tr w:rsidR="00483D2E" w:rsidTr="008F17A6">
        <w:tc>
          <w:tcPr>
            <w:tcW w:w="903" w:type="dxa"/>
            <w:vAlign w:val="center"/>
          </w:tcPr>
          <w:p w:rsidR="00483D2E" w:rsidRDefault="00483D2E" w:rsidP="007E5E36">
            <w:pPr>
              <w:jc w:val="center"/>
            </w:pPr>
            <w:r>
              <w:t>7.</w:t>
            </w:r>
          </w:p>
        </w:tc>
        <w:tc>
          <w:tcPr>
            <w:tcW w:w="1701" w:type="dxa"/>
            <w:vAlign w:val="center"/>
          </w:tcPr>
          <w:p w:rsidR="00483D2E" w:rsidRDefault="00483D2E" w:rsidP="007E5E36">
            <w:pPr>
              <w:jc w:val="center"/>
            </w:pPr>
            <w:r>
              <w:t>Переключатель питания</w:t>
            </w:r>
          </w:p>
        </w:tc>
        <w:tc>
          <w:tcPr>
            <w:tcW w:w="2659" w:type="dxa"/>
            <w:vAlign w:val="center"/>
          </w:tcPr>
          <w:p w:rsidR="0039188C" w:rsidRDefault="0039188C" w:rsidP="007E5E36">
            <w:pPr>
              <w:jc w:val="center"/>
              <w:rPr>
                <w:lang w:val="en-US"/>
              </w:rPr>
            </w:pPr>
          </w:p>
          <w:p w:rsid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784FB6" wp14:editId="1D96DD4C">
                  <wp:extent cx="619048" cy="600000"/>
                  <wp:effectExtent l="0" t="0" r="0" b="0"/>
                  <wp:docPr id="428" name="Рисунок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048" cy="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188C" w:rsidRPr="0039188C" w:rsidRDefault="0039188C" w:rsidP="007E5E36">
            <w:pPr>
              <w:jc w:val="center"/>
              <w:rPr>
                <w:lang w:val="en-US"/>
              </w:rPr>
            </w:pPr>
          </w:p>
        </w:tc>
        <w:tc>
          <w:tcPr>
            <w:tcW w:w="1914" w:type="dxa"/>
            <w:vAlign w:val="center"/>
          </w:tcPr>
          <w:p w:rsidR="00483D2E" w:rsidRDefault="00483D2E" w:rsidP="007E5E36">
            <w:pPr>
              <w:jc w:val="center"/>
            </w:pPr>
            <w:r>
              <w:rPr>
                <w:lang w:val="en-US"/>
              </w:rPr>
              <w:t>PLC_PRG.bVar2</w:t>
            </w:r>
          </w:p>
        </w:tc>
        <w:tc>
          <w:tcPr>
            <w:tcW w:w="1915" w:type="dxa"/>
            <w:vAlign w:val="center"/>
          </w:tcPr>
          <w:p w:rsidR="00483D2E" w:rsidRP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Red</w:t>
            </w:r>
          </w:p>
        </w:tc>
      </w:tr>
      <w:tr w:rsidR="00483D2E" w:rsidTr="008F17A6">
        <w:tc>
          <w:tcPr>
            <w:tcW w:w="903" w:type="dxa"/>
            <w:vAlign w:val="center"/>
          </w:tcPr>
          <w:p w:rsidR="00483D2E" w:rsidRDefault="00483D2E" w:rsidP="007E5E36">
            <w:pPr>
              <w:jc w:val="center"/>
            </w:pPr>
            <w:r>
              <w:t>8.</w:t>
            </w:r>
          </w:p>
        </w:tc>
        <w:tc>
          <w:tcPr>
            <w:tcW w:w="1701" w:type="dxa"/>
            <w:vAlign w:val="center"/>
          </w:tcPr>
          <w:p w:rsidR="00483D2E" w:rsidRDefault="00483D2E" w:rsidP="007E5E36">
            <w:pPr>
              <w:jc w:val="center"/>
            </w:pPr>
            <w:r>
              <w:t>Нажимной выключатель</w:t>
            </w:r>
          </w:p>
        </w:tc>
        <w:tc>
          <w:tcPr>
            <w:tcW w:w="2659" w:type="dxa"/>
            <w:vAlign w:val="center"/>
          </w:tcPr>
          <w:p w:rsidR="0039188C" w:rsidRDefault="0039188C" w:rsidP="007E5E36">
            <w:pPr>
              <w:jc w:val="center"/>
              <w:rPr>
                <w:lang w:val="en-US"/>
              </w:rPr>
            </w:pPr>
          </w:p>
          <w:p w:rsidR="0039188C" w:rsidRDefault="00483D2E" w:rsidP="007E5E36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B480D4" wp14:editId="0ABF2527">
                  <wp:extent cx="609524" cy="638095"/>
                  <wp:effectExtent l="0" t="0" r="635" b="0"/>
                  <wp:docPr id="429" name="Рисунок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524" cy="6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188C" w:rsidRPr="0039188C" w:rsidRDefault="0039188C" w:rsidP="007E5E36">
            <w:pPr>
              <w:jc w:val="center"/>
              <w:rPr>
                <w:lang w:val="en-US"/>
              </w:rPr>
            </w:pPr>
          </w:p>
        </w:tc>
        <w:tc>
          <w:tcPr>
            <w:tcW w:w="1914" w:type="dxa"/>
            <w:vAlign w:val="center"/>
          </w:tcPr>
          <w:p w:rsidR="00483D2E" w:rsidRDefault="00483D2E" w:rsidP="007E5E36">
            <w:pPr>
              <w:jc w:val="center"/>
            </w:pPr>
            <w:r>
              <w:rPr>
                <w:lang w:val="en-US"/>
              </w:rPr>
              <w:t>PLC_PRG.bVar3</w:t>
            </w:r>
          </w:p>
        </w:tc>
        <w:tc>
          <w:tcPr>
            <w:tcW w:w="1915" w:type="dxa"/>
            <w:vAlign w:val="center"/>
          </w:tcPr>
          <w:p w:rsidR="00483D2E" w:rsidRP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Green</w:t>
            </w:r>
          </w:p>
        </w:tc>
      </w:tr>
    </w:tbl>
    <w:p w:rsidR="008F17A6" w:rsidRDefault="008F17A6">
      <w:pPr>
        <w:rPr>
          <w:lang w:val="en-US"/>
        </w:rPr>
      </w:pPr>
    </w:p>
    <w:p w:rsidR="008F17A6" w:rsidRPr="008F17A6" w:rsidRDefault="008F17A6">
      <w:pPr>
        <w:spacing w:before="0" w:after="200"/>
        <w:jc w:val="left"/>
      </w:pPr>
      <w:r>
        <w:rPr>
          <w:lang w:val="en-US"/>
        </w:rPr>
        <w:br w:type="page"/>
      </w:r>
    </w:p>
    <w:p w:rsidR="008F17A6" w:rsidRDefault="008F17A6">
      <w:pPr>
        <w:rPr>
          <w:b/>
        </w:rPr>
      </w:pPr>
      <w:r w:rsidRPr="008F17A6">
        <w:rPr>
          <w:b/>
        </w:rPr>
        <w:lastRenderedPageBreak/>
        <w:t>Продолжение</w:t>
      </w:r>
      <w:proofErr w:type="gramStart"/>
      <w:r w:rsidRPr="008F17A6">
        <w:rPr>
          <w:b/>
        </w:rPr>
        <w:t xml:space="preserve"> Т</w:t>
      </w:r>
      <w:proofErr w:type="gramEnd"/>
      <w:r w:rsidRPr="008F17A6">
        <w:rPr>
          <w:b/>
        </w:rPr>
        <w:t>абл. 10.2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903"/>
        <w:gridCol w:w="1701"/>
        <w:gridCol w:w="2659"/>
        <w:gridCol w:w="1914"/>
        <w:gridCol w:w="1915"/>
      </w:tblGrid>
      <w:tr w:rsidR="008F17A6" w:rsidRPr="008F17A6" w:rsidTr="008F17A6">
        <w:tc>
          <w:tcPr>
            <w:tcW w:w="903" w:type="dxa"/>
          </w:tcPr>
          <w:p w:rsidR="008F17A6" w:rsidRPr="008F17A6" w:rsidRDefault="008F17A6" w:rsidP="007E5E36">
            <w:pPr>
              <w:jc w:val="center"/>
              <w:rPr>
                <w:b/>
              </w:rPr>
            </w:pPr>
            <w:r w:rsidRPr="008F17A6">
              <w:rPr>
                <w:b/>
              </w:rPr>
              <w:t xml:space="preserve">№ </w:t>
            </w:r>
            <w:proofErr w:type="spellStart"/>
            <w:r w:rsidRPr="008F17A6">
              <w:rPr>
                <w:b/>
              </w:rPr>
              <w:t>пп</w:t>
            </w:r>
            <w:proofErr w:type="spellEnd"/>
            <w:r w:rsidRPr="008F17A6">
              <w:rPr>
                <w:b/>
              </w:rPr>
              <w:t>.</w:t>
            </w:r>
          </w:p>
        </w:tc>
        <w:tc>
          <w:tcPr>
            <w:tcW w:w="1701" w:type="dxa"/>
          </w:tcPr>
          <w:p w:rsidR="008F17A6" w:rsidRPr="008F17A6" w:rsidRDefault="008F17A6" w:rsidP="007E5E36">
            <w:pPr>
              <w:jc w:val="center"/>
              <w:rPr>
                <w:b/>
              </w:rPr>
            </w:pPr>
            <w:r w:rsidRPr="008F17A6">
              <w:rPr>
                <w:b/>
              </w:rPr>
              <w:t>Тип элемента</w:t>
            </w:r>
          </w:p>
        </w:tc>
        <w:tc>
          <w:tcPr>
            <w:tcW w:w="2659" w:type="dxa"/>
          </w:tcPr>
          <w:p w:rsidR="008F17A6" w:rsidRPr="008F17A6" w:rsidRDefault="008F17A6" w:rsidP="007E5E36">
            <w:pPr>
              <w:jc w:val="center"/>
              <w:rPr>
                <w:b/>
              </w:rPr>
            </w:pPr>
            <w:r w:rsidRPr="008F17A6">
              <w:rPr>
                <w:b/>
              </w:rPr>
              <w:t>Внешний вид элемента</w:t>
            </w:r>
          </w:p>
        </w:tc>
        <w:tc>
          <w:tcPr>
            <w:tcW w:w="1914" w:type="dxa"/>
          </w:tcPr>
          <w:p w:rsidR="008F17A6" w:rsidRPr="008F17A6" w:rsidRDefault="008F17A6" w:rsidP="007E5E36">
            <w:pPr>
              <w:jc w:val="center"/>
              <w:rPr>
                <w:b/>
              </w:rPr>
            </w:pPr>
            <w:r w:rsidRPr="008F17A6">
              <w:rPr>
                <w:b/>
              </w:rPr>
              <w:t>Переменная</w:t>
            </w:r>
          </w:p>
        </w:tc>
        <w:tc>
          <w:tcPr>
            <w:tcW w:w="1915" w:type="dxa"/>
          </w:tcPr>
          <w:p w:rsidR="008F17A6" w:rsidRPr="008F17A6" w:rsidRDefault="008F17A6" w:rsidP="007E5E36">
            <w:pPr>
              <w:jc w:val="center"/>
              <w:rPr>
                <w:b/>
              </w:rPr>
            </w:pPr>
            <w:r w:rsidRPr="008F17A6">
              <w:rPr>
                <w:b/>
              </w:rPr>
              <w:t>Фон</w:t>
            </w:r>
          </w:p>
        </w:tc>
      </w:tr>
      <w:tr w:rsidR="00483D2E" w:rsidTr="008F17A6">
        <w:tc>
          <w:tcPr>
            <w:tcW w:w="903" w:type="dxa"/>
            <w:vAlign w:val="center"/>
          </w:tcPr>
          <w:p w:rsidR="00483D2E" w:rsidRDefault="00483D2E" w:rsidP="007E5E36">
            <w:pPr>
              <w:jc w:val="center"/>
            </w:pPr>
            <w:r>
              <w:t>9.</w:t>
            </w:r>
          </w:p>
        </w:tc>
        <w:tc>
          <w:tcPr>
            <w:tcW w:w="1701" w:type="dxa"/>
            <w:vAlign w:val="center"/>
          </w:tcPr>
          <w:p w:rsidR="00483D2E" w:rsidRPr="00031FE1" w:rsidRDefault="00483D2E" w:rsidP="007E5E36">
            <w:pPr>
              <w:jc w:val="center"/>
              <w:rPr>
                <w:lang w:val="en-US"/>
              </w:rPr>
            </w:pPr>
            <w:r>
              <w:t xml:space="preserve">Нажимной выключатель </w:t>
            </w:r>
            <w:r>
              <w:rPr>
                <w:lang w:val="en-US"/>
              </w:rPr>
              <w:t>LED</w:t>
            </w:r>
          </w:p>
        </w:tc>
        <w:tc>
          <w:tcPr>
            <w:tcW w:w="2659" w:type="dxa"/>
            <w:vAlign w:val="center"/>
          </w:tcPr>
          <w:p w:rsidR="0039188C" w:rsidRDefault="0039188C" w:rsidP="007E5E36">
            <w:pPr>
              <w:jc w:val="center"/>
              <w:rPr>
                <w:lang w:val="en-US"/>
              </w:rPr>
            </w:pPr>
          </w:p>
          <w:p w:rsid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00FE5E" wp14:editId="5B2B34A3">
                  <wp:extent cx="612475" cy="603333"/>
                  <wp:effectExtent l="0" t="0" r="0" b="6350"/>
                  <wp:docPr id="431" name="Рисунок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226" cy="603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188C" w:rsidRPr="0039188C" w:rsidRDefault="0039188C" w:rsidP="007E5E36">
            <w:pPr>
              <w:jc w:val="center"/>
              <w:rPr>
                <w:lang w:val="en-US"/>
              </w:rPr>
            </w:pPr>
          </w:p>
        </w:tc>
        <w:tc>
          <w:tcPr>
            <w:tcW w:w="1914" w:type="dxa"/>
            <w:vAlign w:val="center"/>
          </w:tcPr>
          <w:p w:rsidR="00483D2E" w:rsidRDefault="00483D2E" w:rsidP="007E5E36">
            <w:pPr>
              <w:jc w:val="center"/>
            </w:pPr>
            <w:r>
              <w:rPr>
                <w:lang w:val="en-US"/>
              </w:rPr>
              <w:t>PLC_PRG.bVar4</w:t>
            </w:r>
          </w:p>
        </w:tc>
        <w:tc>
          <w:tcPr>
            <w:tcW w:w="1915" w:type="dxa"/>
            <w:vAlign w:val="center"/>
          </w:tcPr>
          <w:p w:rsidR="00483D2E" w:rsidRP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Blue</w:t>
            </w:r>
          </w:p>
        </w:tc>
      </w:tr>
      <w:tr w:rsidR="00483D2E" w:rsidTr="008F17A6">
        <w:tc>
          <w:tcPr>
            <w:tcW w:w="903" w:type="dxa"/>
            <w:vAlign w:val="center"/>
          </w:tcPr>
          <w:p w:rsidR="00483D2E" w:rsidRDefault="00483D2E" w:rsidP="007E5E36">
            <w:pPr>
              <w:jc w:val="center"/>
            </w:pPr>
            <w:r>
              <w:t>10.</w:t>
            </w:r>
          </w:p>
        </w:tc>
        <w:tc>
          <w:tcPr>
            <w:tcW w:w="1701" w:type="dxa"/>
            <w:vAlign w:val="center"/>
          </w:tcPr>
          <w:p w:rsidR="00483D2E" w:rsidRDefault="00483D2E" w:rsidP="007E5E36">
            <w:pPr>
              <w:jc w:val="center"/>
            </w:pPr>
            <w:r>
              <w:t>Клавишный выключатель</w:t>
            </w:r>
          </w:p>
        </w:tc>
        <w:tc>
          <w:tcPr>
            <w:tcW w:w="2659" w:type="dxa"/>
            <w:vAlign w:val="center"/>
          </w:tcPr>
          <w:p w:rsidR="0039188C" w:rsidRDefault="0039188C" w:rsidP="007E5E36">
            <w:pPr>
              <w:jc w:val="center"/>
              <w:rPr>
                <w:lang w:val="en-US"/>
              </w:rPr>
            </w:pPr>
          </w:p>
          <w:p w:rsid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8F3EE9" wp14:editId="496D477C">
                  <wp:extent cx="621102" cy="690114"/>
                  <wp:effectExtent l="0" t="0" r="7620" b="0"/>
                  <wp:docPr id="433" name="Рисунок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087" cy="695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188C" w:rsidRPr="0039188C" w:rsidRDefault="0039188C" w:rsidP="007E5E36">
            <w:pPr>
              <w:jc w:val="center"/>
              <w:rPr>
                <w:lang w:val="en-US"/>
              </w:rPr>
            </w:pPr>
          </w:p>
        </w:tc>
        <w:tc>
          <w:tcPr>
            <w:tcW w:w="1914" w:type="dxa"/>
            <w:vAlign w:val="center"/>
          </w:tcPr>
          <w:p w:rsidR="00483D2E" w:rsidRDefault="00483D2E" w:rsidP="007E5E36">
            <w:pPr>
              <w:jc w:val="center"/>
            </w:pPr>
            <w:r>
              <w:rPr>
                <w:lang w:val="en-US"/>
              </w:rPr>
              <w:t>PLC_PRG.bVar5</w:t>
            </w:r>
          </w:p>
        </w:tc>
        <w:tc>
          <w:tcPr>
            <w:tcW w:w="1915" w:type="dxa"/>
            <w:vAlign w:val="center"/>
          </w:tcPr>
          <w:p w:rsidR="00483D2E" w:rsidRP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Gray</w:t>
            </w:r>
          </w:p>
        </w:tc>
      </w:tr>
      <w:tr w:rsidR="00483D2E" w:rsidTr="008F17A6">
        <w:tc>
          <w:tcPr>
            <w:tcW w:w="903" w:type="dxa"/>
            <w:vAlign w:val="center"/>
          </w:tcPr>
          <w:p w:rsidR="00483D2E" w:rsidRDefault="00483D2E" w:rsidP="007E5E36">
            <w:pPr>
              <w:jc w:val="center"/>
            </w:pPr>
            <w:r>
              <w:t>11.</w:t>
            </w:r>
          </w:p>
        </w:tc>
        <w:tc>
          <w:tcPr>
            <w:tcW w:w="1701" w:type="dxa"/>
            <w:vAlign w:val="center"/>
          </w:tcPr>
          <w:p w:rsidR="00483D2E" w:rsidRDefault="00483D2E" w:rsidP="007E5E36">
            <w:pPr>
              <w:jc w:val="center"/>
            </w:pPr>
            <w:r>
              <w:t>Вращающийся выключатель</w:t>
            </w:r>
          </w:p>
        </w:tc>
        <w:tc>
          <w:tcPr>
            <w:tcW w:w="2659" w:type="dxa"/>
            <w:vAlign w:val="center"/>
          </w:tcPr>
          <w:p w:rsidR="0039188C" w:rsidRDefault="0039188C" w:rsidP="007E5E36">
            <w:pPr>
              <w:jc w:val="center"/>
              <w:rPr>
                <w:lang w:val="en-US"/>
              </w:rPr>
            </w:pPr>
          </w:p>
          <w:p w:rsidR="00483D2E" w:rsidRDefault="00483D2E" w:rsidP="007E5E36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5C4DE5" wp14:editId="7025089B">
                  <wp:extent cx="628571" cy="619048"/>
                  <wp:effectExtent l="0" t="0" r="635" b="0"/>
                  <wp:docPr id="434" name="Рисунок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571" cy="6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9188C" w:rsidRPr="0039188C" w:rsidRDefault="0039188C" w:rsidP="007E5E36">
            <w:pPr>
              <w:jc w:val="center"/>
              <w:rPr>
                <w:lang w:val="en-US"/>
              </w:rPr>
            </w:pPr>
          </w:p>
        </w:tc>
        <w:tc>
          <w:tcPr>
            <w:tcW w:w="1914" w:type="dxa"/>
            <w:vAlign w:val="center"/>
          </w:tcPr>
          <w:p w:rsidR="00483D2E" w:rsidRDefault="00483D2E" w:rsidP="007E5E36">
            <w:pPr>
              <w:jc w:val="center"/>
            </w:pPr>
            <w:r>
              <w:rPr>
                <w:lang w:val="en-US"/>
              </w:rPr>
              <w:t>PLC_PRG.bVar6</w:t>
            </w:r>
          </w:p>
        </w:tc>
        <w:tc>
          <w:tcPr>
            <w:tcW w:w="1915" w:type="dxa"/>
            <w:vAlign w:val="center"/>
          </w:tcPr>
          <w:p w:rsidR="00483D2E" w:rsidRDefault="00483D2E" w:rsidP="007E5E36">
            <w:pPr>
              <w:jc w:val="center"/>
            </w:pPr>
            <w:r>
              <w:rPr>
                <w:lang w:val="en-US"/>
              </w:rPr>
              <w:t>Gray</w:t>
            </w:r>
          </w:p>
        </w:tc>
      </w:tr>
    </w:tbl>
    <w:p w:rsidR="0039188C" w:rsidRPr="0039188C" w:rsidRDefault="0039188C" w:rsidP="00494900">
      <w:pPr>
        <w:rPr>
          <w:lang w:val="en-US"/>
        </w:rPr>
      </w:pPr>
    </w:p>
    <w:p w:rsidR="00483D2E" w:rsidRPr="007E5E36" w:rsidRDefault="00483D2E" w:rsidP="002D092A">
      <w:pPr>
        <w:pStyle w:val="ad"/>
        <w:numPr>
          <w:ilvl w:val="0"/>
          <w:numId w:val="35"/>
        </w:numPr>
        <w:rPr>
          <w:lang w:val="en-US"/>
        </w:rPr>
      </w:pPr>
      <w:r>
        <w:t>Настрои</w:t>
      </w:r>
      <w:r w:rsidR="00BE577E">
        <w:t>ть</w:t>
      </w:r>
      <w:r>
        <w:t xml:space="preserve"> элемент </w:t>
      </w:r>
      <w:hyperlink w:anchor="_8.5.1._Переключатель_изображения" w:history="1">
        <w:r w:rsidRPr="00376349">
          <w:rPr>
            <w:rStyle w:val="a4"/>
          </w:rPr>
          <w:t>Переключатель изображения</w:t>
        </w:r>
      </w:hyperlink>
      <w:r w:rsidRPr="00483D2E">
        <w:t>:</w:t>
      </w:r>
    </w:p>
    <w:p w:rsidR="001036CF" w:rsidRPr="007E5E36" w:rsidRDefault="00483D2E" w:rsidP="007E5E36">
      <w:pPr>
        <w:pStyle w:val="afa"/>
      </w:pPr>
      <w:r w:rsidRPr="007E5E36">
        <w:drawing>
          <wp:inline distT="0" distB="0" distL="0" distR="0" wp14:anchorId="57C807E9" wp14:editId="2FE4698F">
            <wp:extent cx="4761905" cy="4780953"/>
            <wp:effectExtent l="19050" t="19050" r="19685" b="19685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47809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31FE1" w:rsidRDefault="00146E44" w:rsidP="007E5E36">
      <w:pPr>
        <w:pStyle w:val="afa"/>
        <w:rPr>
          <w:lang w:val="en-US"/>
        </w:rPr>
      </w:pPr>
      <w:r w:rsidRPr="007E5E36">
        <w:t>Рисунок 10.</w:t>
      </w:r>
      <w:r w:rsidR="00BE577E" w:rsidRPr="007E5E36">
        <w:t>14</w:t>
      </w:r>
      <w:r w:rsidR="00C34BED" w:rsidRPr="007E5E36">
        <w:t>5</w:t>
      </w:r>
      <w:r w:rsidR="00BE577E" w:rsidRPr="007E5E36">
        <w:t xml:space="preserve"> – </w:t>
      </w:r>
      <w:r w:rsidR="00483D2E" w:rsidRPr="007E5E36">
        <w:t>Параметры элемента Переключатель изображения</w:t>
      </w:r>
    </w:p>
    <w:p w:rsidR="00D519AB" w:rsidRPr="00D519AB" w:rsidRDefault="00D519AB" w:rsidP="00D519AB">
      <w:pPr>
        <w:rPr>
          <w:lang w:val="en-US" w:eastAsia="ru-RU"/>
        </w:rPr>
      </w:pPr>
    </w:p>
    <w:p w:rsidR="00483D2E" w:rsidRPr="007E29D8" w:rsidRDefault="00483D2E" w:rsidP="002D092A">
      <w:pPr>
        <w:pStyle w:val="ad"/>
        <w:numPr>
          <w:ilvl w:val="0"/>
          <w:numId w:val="35"/>
        </w:numPr>
      </w:pPr>
      <w:r>
        <w:lastRenderedPageBreak/>
        <w:t>Настрои</w:t>
      </w:r>
      <w:r w:rsidR="00BE577E">
        <w:t>ть</w:t>
      </w:r>
      <w:r>
        <w:t xml:space="preserve"> компонент </w:t>
      </w:r>
      <w:hyperlink w:anchor="_4.1.1.__Вкладка" w:history="1">
        <w:r w:rsidRPr="00376349">
          <w:rPr>
            <w:rStyle w:val="a4"/>
          </w:rPr>
          <w:t>Менеджер визуализации</w:t>
        </w:r>
      </w:hyperlink>
      <w:r>
        <w:t>. В его установках постави</w:t>
      </w:r>
      <w:r w:rsidR="00BE577E">
        <w:t>ть</w:t>
      </w:r>
      <w:r>
        <w:t xml:space="preserve"> галочку</w:t>
      </w:r>
      <w:proofErr w:type="gramStart"/>
      <w:r>
        <w:t xml:space="preserve"> </w:t>
      </w:r>
      <w:r w:rsidRPr="007E5E36">
        <w:rPr>
          <w:b/>
        </w:rPr>
        <w:t>И</w:t>
      </w:r>
      <w:proofErr w:type="gramEnd"/>
      <w:r w:rsidRPr="007E5E36">
        <w:rPr>
          <w:b/>
        </w:rPr>
        <w:t xml:space="preserve">спользовать строки </w:t>
      </w:r>
      <w:r w:rsidRPr="007E5E36">
        <w:rPr>
          <w:b/>
          <w:lang w:val="en-US"/>
        </w:rPr>
        <w:t>Unicode</w:t>
      </w:r>
      <w:r w:rsidRPr="007E29D8">
        <w:t>:</w:t>
      </w:r>
    </w:p>
    <w:p w:rsidR="00483D2E" w:rsidRPr="007E29D8" w:rsidRDefault="00483D2E" w:rsidP="007E5E36">
      <w:pPr>
        <w:pStyle w:val="afa"/>
      </w:pPr>
      <w:r w:rsidRPr="007E5E36">
        <w:drawing>
          <wp:inline distT="0" distB="0" distL="0" distR="0" wp14:anchorId="68B26CB6" wp14:editId="20017330">
            <wp:extent cx="1847619" cy="638095"/>
            <wp:effectExtent l="0" t="0" r="635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D2E" w:rsidRPr="007E29D8" w:rsidRDefault="00483D2E" w:rsidP="00494900">
      <w:r>
        <w:rPr>
          <w:lang w:val="en-US"/>
        </w:rPr>
        <w:tab/>
      </w: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483D2E" w:rsidRPr="007E5E36" w:rsidRDefault="00B9086F" w:rsidP="007E5E36">
      <w:pPr>
        <w:pStyle w:val="afa"/>
      </w:pPr>
      <w:r w:rsidRPr="007E5E36">
        <w:drawing>
          <wp:inline distT="0" distB="0" distL="0" distR="0" wp14:anchorId="72ACAF95" wp14:editId="65D8DB57">
            <wp:extent cx="3645724" cy="3002362"/>
            <wp:effectExtent l="0" t="0" r="0" b="7620"/>
            <wp:docPr id="730" name="Рисунок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3644044" cy="3000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D2E" w:rsidRPr="007E5E36" w:rsidRDefault="00146E44" w:rsidP="007E5E36">
      <w:pPr>
        <w:pStyle w:val="afa"/>
      </w:pPr>
      <w:r w:rsidRPr="007E5E36">
        <w:t>Рисунок 10.</w:t>
      </w:r>
      <w:r w:rsidR="00BE577E" w:rsidRPr="007E5E36">
        <w:t>14</w:t>
      </w:r>
      <w:r w:rsidR="00C34BED" w:rsidRPr="007E5E36">
        <w:t>6</w:t>
      </w:r>
      <w:r w:rsidR="00BE577E" w:rsidRPr="007E5E36">
        <w:t xml:space="preserve"> – </w:t>
      </w:r>
      <w:r w:rsidR="00D715AB" w:rsidRPr="007E5E36">
        <w:t>Настройки таргет-визуализации</w:t>
      </w:r>
    </w:p>
    <w:p w:rsidR="00483D2E" w:rsidRPr="007E29D8" w:rsidRDefault="00483D2E" w:rsidP="00494900">
      <w:pPr>
        <w:rPr>
          <w:lang w:val="en-US"/>
        </w:rPr>
      </w:pPr>
    </w:p>
    <w:p w:rsidR="00483D2E" w:rsidRPr="007E5E36" w:rsidRDefault="00B9086F" w:rsidP="007E5E36">
      <w:pPr>
        <w:pStyle w:val="afa"/>
      </w:pPr>
      <w:r w:rsidRPr="007E5E36">
        <w:drawing>
          <wp:inline distT="0" distB="0" distL="0" distR="0" wp14:anchorId="4B638E51" wp14:editId="4557A0FA">
            <wp:extent cx="3693226" cy="3303574"/>
            <wp:effectExtent l="0" t="0" r="2540" b="0"/>
            <wp:docPr id="731" name="Рисунок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3690553" cy="3301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D2E" w:rsidRDefault="00146E44" w:rsidP="007E5E36">
      <w:pPr>
        <w:pStyle w:val="afa"/>
      </w:pPr>
      <w:r w:rsidRPr="007E5E36">
        <w:t>Рисунок 10.</w:t>
      </w:r>
      <w:r w:rsidR="00BE577E" w:rsidRPr="007E5E36">
        <w:t>14</w:t>
      </w:r>
      <w:r w:rsidR="00C34BED" w:rsidRPr="007E5E36">
        <w:t>7</w:t>
      </w:r>
      <w:r w:rsidR="00BE577E" w:rsidRPr="007E5E36">
        <w:t xml:space="preserve"> – </w:t>
      </w:r>
      <w:r w:rsidR="008C3436" w:rsidRPr="007E5E36">
        <w:t>Настройки web-визуализации</w:t>
      </w:r>
    </w:p>
    <w:p w:rsidR="007E5E36" w:rsidRDefault="007E5E36" w:rsidP="007E5E36">
      <w:pPr>
        <w:rPr>
          <w:lang w:eastAsia="ru-RU"/>
        </w:rPr>
      </w:pPr>
    </w:p>
    <w:p w:rsidR="007E5E36" w:rsidRDefault="007E5E36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483D2E" w:rsidRDefault="00297227" w:rsidP="002D092A">
      <w:pPr>
        <w:pStyle w:val="ad"/>
        <w:numPr>
          <w:ilvl w:val="0"/>
          <w:numId w:val="35"/>
        </w:numPr>
      </w:pPr>
      <w:hyperlink w:anchor="_11.1._Структура_главы." w:history="1">
        <w:r w:rsidR="00483D2E" w:rsidRPr="00376349">
          <w:rPr>
            <w:rStyle w:val="a4"/>
          </w:rPr>
          <w:t>Запусти</w:t>
        </w:r>
        <w:r w:rsidR="00BE577E">
          <w:rPr>
            <w:rStyle w:val="a4"/>
          </w:rPr>
          <w:t>ть</w:t>
        </w:r>
        <w:r w:rsidR="00483D2E" w:rsidRPr="00376349">
          <w:rPr>
            <w:rStyle w:val="a4"/>
          </w:rPr>
          <w:t xml:space="preserve"> проект на виртуальном контроллере</w:t>
        </w:r>
      </w:hyperlink>
      <w:r w:rsidR="00483D2E">
        <w:t>. Откр</w:t>
      </w:r>
      <w:r w:rsidR="00BE577E">
        <w:t>ыть</w:t>
      </w:r>
      <w:r w:rsidR="00483D2E">
        <w:t xml:space="preserve"> в веб-браузере страницу </w:t>
      </w:r>
      <w:hyperlink r:id="rId453" w:history="1">
        <w:r w:rsidR="00483D2E" w:rsidRPr="00AB4005">
          <w:rPr>
            <w:rStyle w:val="a4"/>
          </w:rPr>
          <w:t>http://localhost:8080/webvisu.htm</w:t>
        </w:r>
      </w:hyperlink>
      <w:r w:rsidR="00483D2E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483D2E">
        <w:t xml:space="preserve">проекта. </w:t>
      </w:r>
      <w:r w:rsidR="00BE577E" w:rsidRPr="007E5E36">
        <w:rPr>
          <w:b/>
          <w:i/>
        </w:rPr>
        <w:t>Следует о</w:t>
      </w:r>
      <w:r w:rsidR="00483D2E" w:rsidRPr="007E5E36">
        <w:rPr>
          <w:b/>
          <w:i/>
        </w:rPr>
        <w:t>братит</w:t>
      </w:r>
      <w:r w:rsidR="00BE577E" w:rsidRPr="007E5E36">
        <w:rPr>
          <w:b/>
          <w:i/>
        </w:rPr>
        <w:t>ь</w:t>
      </w:r>
      <w:r w:rsidR="00483D2E" w:rsidRPr="007E5E36">
        <w:rPr>
          <w:b/>
          <w:i/>
        </w:rPr>
        <w:t xml:space="preserve"> внимание</w:t>
      </w:r>
      <w:r w:rsidR="00483D2E">
        <w:t xml:space="preserve">, что браузер должен поддерживать </w:t>
      </w:r>
      <w:r w:rsidR="00483D2E" w:rsidRPr="007E5E36">
        <w:rPr>
          <w:b/>
          <w:lang w:val="en-US"/>
        </w:rPr>
        <w:t>HTML</w:t>
      </w:r>
      <w:r w:rsidR="00483D2E" w:rsidRPr="007E5E36">
        <w:rPr>
          <w:b/>
        </w:rPr>
        <w:t>5</w:t>
      </w:r>
      <w:r w:rsidR="00483D2E" w:rsidRPr="0020781C">
        <w:t xml:space="preserve">. </w:t>
      </w:r>
      <w:r w:rsidR="00483D2E">
        <w:t>Провери</w:t>
      </w:r>
      <w:r w:rsidR="00BE577E">
        <w:t>ть</w:t>
      </w:r>
      <w:r w:rsidR="00483D2E">
        <w:t xml:space="preserve"> функционал проекта.</w:t>
      </w:r>
    </w:p>
    <w:p w:rsidR="00031FE1" w:rsidRDefault="00483D2E" w:rsidP="007E5E36">
      <w:pPr>
        <w:pStyle w:val="afa"/>
      </w:pPr>
      <w:r>
        <w:drawing>
          <wp:inline distT="0" distB="0" distL="0" distR="0" wp14:anchorId="4DC771B5" wp14:editId="77621341">
            <wp:extent cx="5940425" cy="3232317"/>
            <wp:effectExtent l="0" t="0" r="3175" b="635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2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D2E" w:rsidRPr="00AA3623" w:rsidRDefault="00146E44" w:rsidP="007E5E36">
      <w:pPr>
        <w:pStyle w:val="afa"/>
      </w:pPr>
      <w:r>
        <w:t>Рисунок 10.</w:t>
      </w:r>
      <w:r w:rsidR="00BE577E">
        <w:t>1</w:t>
      </w:r>
      <w:r w:rsidR="00C34BED" w:rsidRPr="00C34BED">
        <w:t>48</w:t>
      </w:r>
      <w:r w:rsidR="00BE577E">
        <w:t xml:space="preserve"> – </w:t>
      </w:r>
      <w:r w:rsidR="00483D2E">
        <w:rPr>
          <w:lang w:val="en-US"/>
        </w:rPr>
        <w:t>Web</w:t>
      </w:r>
      <w:r w:rsidR="00483D2E">
        <w:t xml:space="preserve">-визуализация проекта в браузере </w:t>
      </w:r>
      <w:r w:rsidR="00483D2E" w:rsidRPr="00376349">
        <w:rPr>
          <w:lang w:val="en-US"/>
        </w:rPr>
        <w:t>Chrome</w:t>
      </w:r>
    </w:p>
    <w:p w:rsidR="00483D2E" w:rsidRPr="00973724" w:rsidRDefault="00483D2E" w:rsidP="00494900"/>
    <w:p w:rsidR="00031FE1" w:rsidRDefault="00483D2E" w:rsidP="00494900">
      <w:r>
        <w:t>Нажатие на переключатели будет включать</w:t>
      </w:r>
      <w:r w:rsidRPr="00483D2E">
        <w:t>/</w:t>
      </w:r>
      <w:r>
        <w:t>отключать соответствующие лампы.</w:t>
      </w:r>
    </w:p>
    <w:p w:rsidR="00483D2E" w:rsidRPr="00483D2E" w:rsidRDefault="00483D2E" w:rsidP="00494900">
      <w:r>
        <w:t xml:space="preserve">Лампа, сделанная на основе элемента </w:t>
      </w:r>
      <w:r w:rsidRPr="00F03E08">
        <w:rPr>
          <w:b/>
        </w:rPr>
        <w:t>Переключатель изображения</w:t>
      </w:r>
      <w:r>
        <w:t xml:space="preserve">, доступна для нажатия. </w:t>
      </w:r>
      <w:r w:rsidR="00BE577E">
        <w:t>Н</w:t>
      </w:r>
      <w:r w:rsidR="00904140">
        <w:t>а время зажатия она</w:t>
      </w:r>
      <w:r>
        <w:t xml:space="preserve"> принимает третье («промежуточное») изображение.</w:t>
      </w:r>
    </w:p>
    <w:p w:rsidR="003772DD" w:rsidRDefault="003772DD" w:rsidP="00494900"/>
    <w:p w:rsidR="00483D2E" w:rsidRDefault="00483D2E" w:rsidP="00494900"/>
    <w:p w:rsidR="00483D2E" w:rsidRDefault="00483D2E" w:rsidP="00494900"/>
    <w:p w:rsidR="007E5E36" w:rsidRDefault="007E5E36">
      <w:pPr>
        <w:spacing w:before="0" w:after="200"/>
        <w:jc w:val="left"/>
      </w:pPr>
      <w:r>
        <w:br w:type="page"/>
      </w:r>
    </w:p>
    <w:p w:rsidR="001036CF" w:rsidRPr="0093319D" w:rsidRDefault="001036CF" w:rsidP="005A3E50">
      <w:pPr>
        <w:pStyle w:val="3"/>
      </w:pPr>
      <w:bookmarkStart w:id="264" w:name="_11.2.9._Трассировка"/>
      <w:bookmarkStart w:id="265" w:name="_Toc34982984"/>
      <w:bookmarkEnd w:id="264"/>
      <w:r>
        <w:lastRenderedPageBreak/>
        <w:t>Трассировка</w:t>
      </w:r>
      <w:bookmarkEnd w:id="265"/>
    </w:p>
    <w:p w:rsidR="001036CF" w:rsidRDefault="001036CF" w:rsidP="00494900"/>
    <w:p w:rsidR="001036CF" w:rsidRDefault="007E5E36" w:rsidP="00494900">
      <w:r>
        <w:t>Д</w:t>
      </w:r>
      <w:r w:rsidR="001036CF">
        <w:t xml:space="preserve">анный пример посвящен работе с </w:t>
      </w:r>
      <w:r w:rsidR="00594459">
        <w:t xml:space="preserve">элементом </w:t>
      </w:r>
      <w:hyperlink w:anchor="_8.6.1._Трассировка" w:history="1">
        <w:r w:rsidR="00594459" w:rsidRPr="00A703EA">
          <w:rPr>
            <w:rStyle w:val="a4"/>
          </w:rPr>
          <w:t>Трассировка</w:t>
        </w:r>
      </w:hyperlink>
      <w:r w:rsidR="00594459">
        <w:t>, который используется для построения графика значения переменной в реальном времени.</w:t>
      </w:r>
    </w:p>
    <w:p w:rsidR="001036CF" w:rsidRDefault="001036CF" w:rsidP="00494900"/>
    <w:p w:rsidR="001036CF" w:rsidRDefault="00594459" w:rsidP="007E5E36">
      <w:pPr>
        <w:pStyle w:val="afa"/>
      </w:pPr>
      <w:r>
        <w:drawing>
          <wp:inline distT="0" distB="0" distL="0" distR="0" wp14:anchorId="0889910A" wp14:editId="208DD9D1">
            <wp:extent cx="5940425" cy="3554200"/>
            <wp:effectExtent l="0" t="0" r="3175" b="825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459" w:rsidRPr="007A05E5" w:rsidRDefault="00146E44" w:rsidP="007E5E36">
      <w:pPr>
        <w:pStyle w:val="afa"/>
      </w:pPr>
      <w:r>
        <w:rPr>
          <w:rFonts w:ascii="Calibri" w:hAnsi="Calibri" w:cs="Calibri"/>
          <w:color w:val="000000"/>
        </w:rPr>
        <w:t>Рисунок 10.</w:t>
      </w:r>
      <w:r w:rsidR="00C34BED">
        <w:rPr>
          <w:rFonts w:ascii="Calibri" w:hAnsi="Calibri" w:cs="Calibri"/>
          <w:color w:val="000000"/>
        </w:rPr>
        <w:t>149</w:t>
      </w:r>
      <w:r w:rsidR="00BE577E">
        <w:t xml:space="preserve"> – </w:t>
      </w:r>
      <w:r w:rsidR="007A05E5">
        <w:t xml:space="preserve">Внешний вид примера </w:t>
      </w:r>
      <w:r w:rsidR="007A05E5" w:rsidRPr="00A703EA">
        <w:t>Трассировка</w:t>
      </w:r>
    </w:p>
    <w:p w:rsidR="00594459" w:rsidRPr="00AA3623" w:rsidRDefault="00594459" w:rsidP="00494900"/>
    <w:p w:rsidR="00334B15" w:rsidRPr="00221A0F" w:rsidRDefault="00334B15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7F0961" w:rsidRPr="00221A0F" w:rsidRDefault="007F0961" w:rsidP="00494900"/>
    <w:p w:rsidR="00594459" w:rsidRPr="001C5C80" w:rsidRDefault="00594459" w:rsidP="00494900">
      <w:r>
        <w:t>Пример доступен для скачивания</w:t>
      </w:r>
      <w:r w:rsidR="001C5C80">
        <w:t xml:space="preserve">: </w:t>
      </w:r>
      <w:hyperlink r:id="rId456" w:history="1">
        <w:r w:rsidR="001C5C80" w:rsidRPr="001C5C80">
          <w:rPr>
            <w:rStyle w:val="a4"/>
            <w:lang w:val="en-US"/>
          </w:rPr>
          <w:t>Example</w:t>
        </w:r>
        <w:r w:rsidR="001C5C80" w:rsidRPr="001C5C80">
          <w:rPr>
            <w:rStyle w:val="a4"/>
          </w:rPr>
          <w:t>_</w:t>
        </w:r>
        <w:r w:rsidR="001C5C80" w:rsidRPr="001C5C80">
          <w:rPr>
            <w:rStyle w:val="a4"/>
            <w:lang w:val="en-US"/>
          </w:rPr>
          <w:t>Trace</w:t>
        </w:r>
        <w:r w:rsidR="001C5C80" w:rsidRPr="001C5C80">
          <w:rPr>
            <w:rStyle w:val="a4"/>
          </w:rPr>
          <w:t>.</w:t>
        </w:r>
        <w:proofErr w:type="spellStart"/>
        <w:r w:rsidR="001C5C80" w:rsidRPr="001C5C80">
          <w:rPr>
            <w:rStyle w:val="a4"/>
            <w:lang w:val="en-US"/>
          </w:rPr>
          <w:t>projectarchive</w:t>
        </w:r>
        <w:proofErr w:type="spellEnd"/>
      </w:hyperlink>
    </w:p>
    <w:p w:rsidR="001036CF" w:rsidRDefault="001036CF" w:rsidP="00494900"/>
    <w:p w:rsidR="001036CF" w:rsidRDefault="001036CF" w:rsidP="00494900"/>
    <w:p w:rsidR="007E5E36" w:rsidRDefault="007E5E36" w:rsidP="00494900"/>
    <w:p w:rsidR="007E5E36" w:rsidRDefault="007E5E36">
      <w:pPr>
        <w:spacing w:before="0" w:after="200"/>
        <w:jc w:val="left"/>
      </w:pPr>
      <w:r>
        <w:br w:type="page"/>
      </w:r>
    </w:p>
    <w:p w:rsidR="00AD283D" w:rsidRPr="00AD283D" w:rsidRDefault="00B34E25" w:rsidP="00494900">
      <w:r w:rsidRPr="0096631D">
        <w:lastRenderedPageBreak/>
        <w:t xml:space="preserve">Для </w:t>
      </w:r>
      <w:r>
        <w:t>создания примера с использованием элемента</w:t>
      </w:r>
      <w:r w:rsidRPr="00B34E25">
        <w:rPr>
          <w:b/>
        </w:rPr>
        <w:t xml:space="preserve"> </w:t>
      </w:r>
      <w:r w:rsidR="00AD283D" w:rsidRPr="00AD283D">
        <w:rPr>
          <w:b/>
        </w:rPr>
        <w:t>Трассировка</w:t>
      </w:r>
      <w:r w:rsidR="00AD283D" w:rsidRPr="00AD283D">
        <w:t xml:space="preserve"> следует:</w:t>
      </w:r>
    </w:p>
    <w:p w:rsidR="00594459" w:rsidRPr="00526B5B" w:rsidRDefault="00594459" w:rsidP="002D092A">
      <w:pPr>
        <w:pStyle w:val="ad"/>
        <w:numPr>
          <w:ilvl w:val="0"/>
          <w:numId w:val="41"/>
        </w:numPr>
      </w:pPr>
      <w:r>
        <w:t>Созда</w:t>
      </w:r>
      <w:r w:rsidR="00AD283D">
        <w:t>ть</w:t>
      </w:r>
      <w:r w:rsidRPr="00526B5B">
        <w:t xml:space="preserve"> </w:t>
      </w:r>
      <w:r>
        <w:t xml:space="preserve">новый </w:t>
      </w:r>
      <w:r w:rsidRPr="009E153D">
        <w:rPr>
          <w:b/>
          <w:i/>
        </w:rPr>
        <w:t>стандартный</w:t>
      </w:r>
      <w:r w:rsidRPr="00526B5B">
        <w:t xml:space="preserve"> </w:t>
      </w:r>
      <w:r>
        <w:t>проект</w:t>
      </w:r>
      <w:r w:rsidRPr="009E153D">
        <w:rPr>
          <w:b/>
        </w:rPr>
        <w:t xml:space="preserve"> </w:t>
      </w:r>
      <w:r w:rsidRPr="009E153D">
        <w:rPr>
          <w:b/>
          <w:lang w:val="en-US"/>
        </w:rPr>
        <w:t>CODESYS</w:t>
      </w:r>
      <w:r w:rsidRPr="00526B5B">
        <w:t xml:space="preserve"> </w:t>
      </w:r>
      <w:r>
        <w:t>с</w:t>
      </w:r>
      <w:r w:rsidRPr="00526B5B">
        <w:t xml:space="preserve"> </w:t>
      </w:r>
      <w:r>
        <w:t>названием</w:t>
      </w:r>
      <w:r w:rsidRPr="00526B5B">
        <w:t xml:space="preserve"> </w:t>
      </w:r>
      <w:r w:rsidRPr="009E153D">
        <w:rPr>
          <w:b/>
          <w:lang w:val="en-US"/>
        </w:rPr>
        <w:t>Example</w:t>
      </w:r>
      <w:r w:rsidRPr="009E153D">
        <w:rPr>
          <w:b/>
        </w:rPr>
        <w:t>_</w:t>
      </w:r>
      <w:r w:rsidRPr="009E153D">
        <w:rPr>
          <w:b/>
          <w:lang w:val="en-US"/>
        </w:rPr>
        <w:t>Trace</w:t>
      </w:r>
      <w:r w:rsidRPr="00526B5B">
        <w:t xml:space="preserve"> </w:t>
      </w:r>
      <w:r>
        <w:t>и</w:t>
      </w:r>
      <w:r w:rsidRPr="00526B5B">
        <w:t xml:space="preserve"> </w:t>
      </w:r>
      <w:r>
        <w:t>настройками</w:t>
      </w:r>
      <w:r w:rsidRPr="00526B5B">
        <w:t xml:space="preserve"> </w:t>
      </w:r>
      <w:r>
        <w:t>по</w:t>
      </w:r>
      <w:r w:rsidRPr="00526B5B">
        <w:t xml:space="preserve"> </w:t>
      </w:r>
      <w:r>
        <w:t>умолчанию</w:t>
      </w:r>
      <w:r w:rsidRPr="00526B5B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9E153D">
        <w:rPr>
          <w:lang w:val="en-US"/>
        </w:rPr>
        <w:t>CODESYS</w:t>
      </w:r>
      <w:r w:rsidR="0070162F" w:rsidRPr="0070162F">
        <w:t xml:space="preserve"> </w:t>
      </w:r>
      <w:r w:rsidR="0070162F" w:rsidRPr="009E153D">
        <w:rPr>
          <w:lang w:val="en-US"/>
        </w:rPr>
        <w:t>Control</w:t>
      </w:r>
      <w:r w:rsidR="0070162F" w:rsidRPr="0070162F">
        <w:t xml:space="preserve"> </w:t>
      </w:r>
      <w:r w:rsidR="0070162F" w:rsidRPr="009E153D">
        <w:rPr>
          <w:lang w:val="en-US"/>
        </w:rPr>
        <w:t>Win</w:t>
      </w:r>
      <w:r w:rsidR="0070162F" w:rsidRPr="0070162F">
        <w:t xml:space="preserve"> </w:t>
      </w:r>
      <w:r w:rsidR="0070162F" w:rsidRPr="009E153D">
        <w:rPr>
          <w:lang w:val="en-US"/>
        </w:rPr>
        <w:t>V</w:t>
      </w:r>
      <w:r w:rsidR="0070162F" w:rsidRPr="0070162F">
        <w:t>3</w:t>
      </w:r>
      <w:r w:rsidRPr="00526B5B">
        <w:t xml:space="preserve">, </w:t>
      </w:r>
      <w:r>
        <w:t>язык</w:t>
      </w:r>
      <w:r w:rsidRPr="00526B5B">
        <w:t xml:space="preserve"> </w:t>
      </w:r>
      <w:r w:rsidRPr="009E153D">
        <w:rPr>
          <w:lang w:val="en-US"/>
        </w:rPr>
        <w:t>PLC</w:t>
      </w:r>
      <w:r w:rsidRPr="00526B5B">
        <w:t>_</w:t>
      </w:r>
      <w:r w:rsidRPr="009E153D">
        <w:rPr>
          <w:lang w:val="en-US"/>
        </w:rPr>
        <w:t>PRG</w:t>
      </w:r>
      <w:r w:rsidRPr="00526B5B">
        <w:t xml:space="preserve"> – </w:t>
      </w:r>
      <w:r w:rsidRPr="009E153D">
        <w:rPr>
          <w:b/>
          <w:lang w:val="en-US"/>
        </w:rPr>
        <w:t>ST</w:t>
      </w:r>
      <w:r w:rsidRPr="00526B5B">
        <w:t>.</w:t>
      </w:r>
    </w:p>
    <w:p w:rsidR="00594459" w:rsidRPr="00BD5BE6" w:rsidRDefault="00594459" w:rsidP="002D092A">
      <w:pPr>
        <w:pStyle w:val="ad"/>
        <w:numPr>
          <w:ilvl w:val="0"/>
          <w:numId w:val="41"/>
        </w:numPr>
      </w:pPr>
      <w:r>
        <w:t xml:space="preserve">В программе </w:t>
      </w:r>
      <w:r w:rsidRPr="009E153D">
        <w:rPr>
          <w:b/>
          <w:lang w:val="en-US"/>
        </w:rPr>
        <w:t>PLC</w:t>
      </w:r>
      <w:r w:rsidRPr="009E153D">
        <w:rPr>
          <w:b/>
        </w:rPr>
        <w:t>_</w:t>
      </w:r>
      <w:r w:rsidRPr="009E153D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AD283D">
        <w:t>ть</w:t>
      </w:r>
      <w:r>
        <w:t xml:space="preserve"> следующие переменные</w:t>
      </w:r>
      <w:r w:rsidRPr="00694989">
        <w:t>:</w:t>
      </w:r>
    </w:p>
    <w:p w:rsidR="00594459" w:rsidRPr="007A05E5" w:rsidRDefault="00594459" w:rsidP="00494900"/>
    <w:p w:rsidR="00594459" w:rsidRDefault="00C34BED" w:rsidP="009E153D">
      <w:pPr>
        <w:pStyle w:val="afa"/>
      </w:pPr>
      <w:r>
        <w:drawing>
          <wp:inline distT="0" distB="0" distL="0" distR="0" wp14:anchorId="7CE9EEB4" wp14:editId="3577700B">
            <wp:extent cx="5940425" cy="1219476"/>
            <wp:effectExtent l="19050" t="19050" r="22225" b="19050"/>
            <wp:docPr id="665" name="Рисунок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194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94459" w:rsidRDefault="00146E44" w:rsidP="009E153D">
      <w:pPr>
        <w:pStyle w:val="afa"/>
      </w:pPr>
      <w:r>
        <w:t>Рисунок 10.</w:t>
      </w:r>
      <w:r w:rsidR="00AD283D">
        <w:t>15</w:t>
      </w:r>
      <w:r w:rsidR="00C34BED" w:rsidRPr="00C34BED">
        <w:t>0</w:t>
      </w:r>
      <w:r w:rsidR="00AD283D">
        <w:t xml:space="preserve"> – </w:t>
      </w:r>
      <w:r w:rsidR="00594459">
        <w:t xml:space="preserve">Объявление переменных программы </w:t>
      </w:r>
      <w:r w:rsidR="00594459" w:rsidRPr="00A703EA">
        <w:rPr>
          <w:lang w:val="en-US"/>
        </w:rPr>
        <w:t>PLC</w:t>
      </w:r>
      <w:r w:rsidR="00594459" w:rsidRPr="00A703EA">
        <w:t>_</w:t>
      </w:r>
      <w:r w:rsidR="00594459" w:rsidRPr="00A703EA">
        <w:rPr>
          <w:lang w:val="en-US"/>
        </w:rPr>
        <w:t>PRG</w:t>
      </w:r>
    </w:p>
    <w:p w:rsidR="00594459" w:rsidRPr="007A05E5" w:rsidRDefault="00594459" w:rsidP="00494900"/>
    <w:p w:rsidR="00594459" w:rsidRPr="00594459" w:rsidRDefault="00594459" w:rsidP="002D092A">
      <w:pPr>
        <w:pStyle w:val="ad"/>
        <w:numPr>
          <w:ilvl w:val="0"/>
          <w:numId w:val="41"/>
        </w:numPr>
      </w:pPr>
      <w:r>
        <w:t xml:space="preserve">Код программы </w:t>
      </w:r>
      <w:r w:rsidRPr="009E153D">
        <w:rPr>
          <w:b/>
          <w:lang w:val="en-US"/>
        </w:rPr>
        <w:t>PLC</w:t>
      </w:r>
      <w:r w:rsidRPr="009E153D">
        <w:rPr>
          <w:b/>
        </w:rPr>
        <w:t>_</w:t>
      </w:r>
      <w:r w:rsidRPr="009E153D">
        <w:rPr>
          <w:b/>
          <w:lang w:val="en-US"/>
        </w:rPr>
        <w:t>PRG</w:t>
      </w:r>
      <w:r w:rsidRPr="00594459">
        <w:t xml:space="preserve"> </w:t>
      </w:r>
      <w:r>
        <w:t>будет выглядеть следующим образом</w:t>
      </w:r>
      <w:r w:rsidRPr="00594459">
        <w:t>:</w:t>
      </w:r>
    </w:p>
    <w:p w:rsidR="00594459" w:rsidRPr="00594459" w:rsidRDefault="00594459" w:rsidP="00494900"/>
    <w:p w:rsidR="00594459" w:rsidRPr="00594459" w:rsidRDefault="00C34BED" w:rsidP="009E153D">
      <w:pPr>
        <w:pStyle w:val="afa"/>
      </w:pPr>
      <w:r>
        <w:drawing>
          <wp:inline distT="0" distB="0" distL="0" distR="0" wp14:anchorId="42122B31" wp14:editId="4E0FBE6F">
            <wp:extent cx="2780953" cy="2066667"/>
            <wp:effectExtent l="19050" t="19050" r="19685" b="10160"/>
            <wp:docPr id="666" name="Рисунок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2780953" cy="20666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84D1F" w:rsidRDefault="00146E44" w:rsidP="009E153D">
      <w:pPr>
        <w:pStyle w:val="afa"/>
      </w:pPr>
      <w:r>
        <w:t>Рисунок 10.</w:t>
      </w:r>
      <w:r w:rsidR="00AD283D">
        <w:t>15</w:t>
      </w:r>
      <w:r w:rsidR="00C34BED" w:rsidRPr="00CA7FFD">
        <w:t>1</w:t>
      </w:r>
      <w:r w:rsidR="00AD283D">
        <w:t xml:space="preserve"> – </w:t>
      </w:r>
      <w:r w:rsidR="00184D1F">
        <w:t xml:space="preserve">Код программы </w:t>
      </w:r>
      <w:r w:rsidR="00184D1F" w:rsidRPr="00A703EA">
        <w:rPr>
          <w:lang w:val="en-US"/>
        </w:rPr>
        <w:t>PLC</w:t>
      </w:r>
      <w:r w:rsidR="00184D1F" w:rsidRPr="00A703EA">
        <w:t>_</w:t>
      </w:r>
      <w:r w:rsidR="00184D1F" w:rsidRPr="00A703EA">
        <w:rPr>
          <w:lang w:val="en-US"/>
        </w:rPr>
        <w:t>PRG</w:t>
      </w:r>
    </w:p>
    <w:p w:rsidR="00594459" w:rsidRPr="00594459" w:rsidRDefault="00594459" w:rsidP="00494900"/>
    <w:p w:rsidR="00594459" w:rsidRPr="00594459" w:rsidRDefault="00594459" w:rsidP="00494900"/>
    <w:p w:rsidR="009E153D" w:rsidRDefault="009E153D">
      <w:pPr>
        <w:spacing w:before="0" w:after="200"/>
        <w:jc w:val="left"/>
      </w:pPr>
      <w:r>
        <w:br w:type="page"/>
      </w:r>
    </w:p>
    <w:p w:rsidR="00594459" w:rsidRPr="003772DD" w:rsidRDefault="00297227" w:rsidP="002D092A">
      <w:pPr>
        <w:pStyle w:val="ad"/>
        <w:numPr>
          <w:ilvl w:val="0"/>
          <w:numId w:val="41"/>
        </w:numPr>
      </w:pPr>
      <w:hyperlink w:anchor="_3.1._Что_такое" w:history="1">
        <w:r w:rsidR="00594459" w:rsidRPr="00A703EA">
          <w:rPr>
            <w:rStyle w:val="a4"/>
          </w:rPr>
          <w:t>Добави</w:t>
        </w:r>
        <w:r w:rsidR="00AD283D">
          <w:rPr>
            <w:rStyle w:val="a4"/>
          </w:rPr>
          <w:t>ть</w:t>
        </w:r>
        <w:r w:rsidR="00594459" w:rsidRPr="00A703EA">
          <w:rPr>
            <w:rStyle w:val="a4"/>
          </w:rPr>
          <w:t xml:space="preserve"> в проект</w:t>
        </w:r>
      </w:hyperlink>
      <w:r w:rsidR="00594459">
        <w:t xml:space="preserve"> экран визуализации </w:t>
      </w:r>
      <w:r w:rsidR="00594459" w:rsidRPr="009E153D">
        <w:rPr>
          <w:b/>
          <w:lang w:val="en-US"/>
        </w:rPr>
        <w:t>Visualization</w:t>
      </w:r>
      <w:r w:rsidR="00594459" w:rsidRPr="00362BC3">
        <w:t>.</w:t>
      </w:r>
      <w:r w:rsidR="00594459">
        <w:t xml:space="preserve"> </w:t>
      </w:r>
      <w:r w:rsidR="00D8226A">
        <w:t xml:space="preserve">В его </w:t>
      </w:r>
      <w:hyperlink w:anchor="_3.2._Свойства_экрана" w:history="1">
        <w:r w:rsidR="00D8226A" w:rsidRPr="00A703EA">
          <w:rPr>
            <w:rStyle w:val="a4"/>
          </w:rPr>
          <w:t>свойствах</w:t>
        </w:r>
      </w:hyperlink>
      <w:r w:rsidR="00D8226A">
        <w:t xml:space="preserve"> выб</w:t>
      </w:r>
      <w:r w:rsidR="00AD283D">
        <w:t>рать</w:t>
      </w:r>
      <w:r w:rsidR="00D8226A">
        <w:t xml:space="preserve"> размер </w:t>
      </w:r>
      <w:r w:rsidR="00C970CF">
        <w:t xml:space="preserve"> </w:t>
      </w:r>
      <w:r w:rsidR="00421D8E" w:rsidRPr="009E153D">
        <w:rPr>
          <w:b/>
        </w:rPr>
        <w:t>800 × 480</w:t>
      </w:r>
      <w:r w:rsidR="00D8226A" w:rsidRPr="009E153D">
        <w:rPr>
          <w:b/>
        </w:rPr>
        <w:t xml:space="preserve">. </w:t>
      </w:r>
      <w:r w:rsidR="00594459">
        <w:t xml:space="preserve">Экран будет содержать </w:t>
      </w:r>
      <w:r w:rsidR="00184D1F">
        <w:t xml:space="preserve">элемент </w:t>
      </w:r>
      <w:hyperlink w:anchor="_8.6.1._Трассировка" w:history="1">
        <w:r w:rsidR="00184D1F" w:rsidRPr="00A703EA">
          <w:rPr>
            <w:rStyle w:val="a4"/>
          </w:rPr>
          <w:t>Трассировка</w:t>
        </w:r>
      </w:hyperlink>
      <w:r w:rsidR="00184D1F">
        <w:t xml:space="preserve"> и три элемента </w:t>
      </w:r>
      <w:hyperlink w:anchor="_8.3.5._Кнопка" w:history="1">
        <w:r w:rsidR="00184D1F" w:rsidRPr="00A703EA">
          <w:rPr>
            <w:rStyle w:val="a4"/>
          </w:rPr>
          <w:t>Кнопка</w:t>
        </w:r>
      </w:hyperlink>
      <w:r w:rsidR="00184D1F">
        <w:t>.</w:t>
      </w:r>
    </w:p>
    <w:p w:rsidR="001036CF" w:rsidRDefault="001036CF" w:rsidP="00494900"/>
    <w:p w:rsidR="001036CF" w:rsidRDefault="00184D1F" w:rsidP="009E153D">
      <w:pPr>
        <w:pStyle w:val="afa"/>
      </w:pPr>
      <w:r>
        <w:drawing>
          <wp:inline distT="0" distB="0" distL="0" distR="0" wp14:anchorId="4D0974AD" wp14:editId="7ECDEE34">
            <wp:extent cx="5940425" cy="3705025"/>
            <wp:effectExtent l="0" t="0" r="3175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D1F" w:rsidRPr="007A05E5" w:rsidRDefault="00146E44" w:rsidP="009E153D">
      <w:pPr>
        <w:pStyle w:val="afa"/>
      </w:pPr>
      <w:r>
        <w:t>Рисунок 10.</w:t>
      </w:r>
      <w:r w:rsidR="00AD283D">
        <w:t>15</w:t>
      </w:r>
      <w:r w:rsidR="00C34BED" w:rsidRPr="00CA7FFD">
        <w:t>2</w:t>
      </w:r>
      <w:r w:rsidR="00AD283D">
        <w:t xml:space="preserve"> – </w:t>
      </w:r>
      <w:r w:rsidR="00184D1F">
        <w:t xml:space="preserve">Содержания экрана </w:t>
      </w:r>
      <w:r w:rsidR="00184D1F" w:rsidRPr="00A703EA">
        <w:rPr>
          <w:lang w:val="en-US"/>
        </w:rPr>
        <w:t>Visualization</w:t>
      </w:r>
    </w:p>
    <w:p w:rsidR="001036CF" w:rsidRDefault="001036CF" w:rsidP="00494900"/>
    <w:p w:rsidR="00AD283D" w:rsidRDefault="00AD283D" w:rsidP="00494900"/>
    <w:p w:rsidR="009E153D" w:rsidRDefault="009E153D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184D1F" w:rsidRPr="00EA7D88" w:rsidRDefault="00184D1F" w:rsidP="002D092A">
      <w:pPr>
        <w:pStyle w:val="ad"/>
        <w:numPr>
          <w:ilvl w:val="0"/>
          <w:numId w:val="41"/>
        </w:numPr>
      </w:pPr>
      <w:r>
        <w:lastRenderedPageBreak/>
        <w:t>Настрои</w:t>
      </w:r>
      <w:r w:rsidR="00AD283D">
        <w:t>ть</w:t>
      </w:r>
      <w:r>
        <w:t xml:space="preserve"> элемент </w:t>
      </w:r>
      <w:hyperlink w:anchor="_8.6.1._Трассировка" w:history="1">
        <w:r w:rsidRPr="00A703EA">
          <w:rPr>
            <w:rStyle w:val="a4"/>
          </w:rPr>
          <w:t>Трассировка</w:t>
        </w:r>
      </w:hyperlink>
      <w:r w:rsidRPr="00EA7D88">
        <w:t>:</w:t>
      </w:r>
    </w:p>
    <w:p w:rsidR="001036CF" w:rsidRPr="007A05E5" w:rsidRDefault="00184D1F" w:rsidP="009E153D">
      <w:pPr>
        <w:pStyle w:val="afa"/>
      </w:pPr>
      <w:r>
        <w:drawing>
          <wp:inline distT="0" distB="0" distL="0" distR="0" wp14:anchorId="3D384D88" wp14:editId="34033200">
            <wp:extent cx="3266667" cy="3923810"/>
            <wp:effectExtent l="19050" t="19050" r="10160" b="19685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3266667" cy="39238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84D1F" w:rsidRPr="007A05E5" w:rsidRDefault="00146E44" w:rsidP="009E153D">
      <w:pPr>
        <w:pStyle w:val="afa"/>
      </w:pPr>
      <w:r>
        <w:t>Рисунок 10.</w:t>
      </w:r>
      <w:r w:rsidR="00AD283D">
        <w:t>15</w:t>
      </w:r>
      <w:r w:rsidR="00C34BED" w:rsidRPr="00CA7FFD">
        <w:t>3</w:t>
      </w:r>
      <w:r w:rsidR="00AD283D">
        <w:t xml:space="preserve"> – </w:t>
      </w:r>
      <w:r w:rsidR="007A05E5">
        <w:t xml:space="preserve">Параметры элемента </w:t>
      </w:r>
      <w:r w:rsidR="007A05E5" w:rsidRPr="00A703EA">
        <w:t>Трассировка</w:t>
      </w:r>
    </w:p>
    <w:p w:rsidR="00184D1F" w:rsidRPr="007A05E5" w:rsidRDefault="00184D1F" w:rsidP="00494900"/>
    <w:p w:rsidR="00184D1F" w:rsidRPr="007A05E5" w:rsidRDefault="00184D1F" w:rsidP="00494900"/>
    <w:p w:rsidR="00184D1F" w:rsidRPr="007A05E5" w:rsidRDefault="00184D1F" w:rsidP="00494900"/>
    <w:p w:rsidR="00184D1F" w:rsidRPr="00AD283D" w:rsidRDefault="00184D1F" w:rsidP="009E153D">
      <w:pPr>
        <w:ind w:left="567"/>
      </w:pPr>
      <w:r>
        <w:t>Двойным нажатием на значение</w:t>
      </w:r>
      <w:r w:rsidRPr="00A703EA">
        <w:t xml:space="preserve"> </w:t>
      </w:r>
      <w:r w:rsidRPr="00A703EA">
        <w:rPr>
          <w:u w:val="single"/>
        </w:rPr>
        <w:t>параметра</w:t>
      </w:r>
      <w:r>
        <w:t xml:space="preserve"> </w:t>
      </w:r>
      <w:r w:rsidRPr="00A703EA">
        <w:rPr>
          <w:b/>
        </w:rPr>
        <w:t xml:space="preserve">Трассировка </w:t>
      </w:r>
      <w:r>
        <w:t>(</w:t>
      </w:r>
      <w:r w:rsidRPr="00A703EA">
        <w:rPr>
          <w:b/>
          <w:lang w:val="en-US"/>
        </w:rPr>
        <w:t>Visualization</w:t>
      </w:r>
      <w:r w:rsidRPr="00A703EA">
        <w:rPr>
          <w:b/>
        </w:rPr>
        <w:t>_</w:t>
      </w:r>
      <w:r w:rsidRPr="00A703EA">
        <w:rPr>
          <w:b/>
          <w:lang w:val="en-US"/>
        </w:rPr>
        <w:t>Trace</w:t>
      </w:r>
      <w:r w:rsidRPr="00A703EA">
        <w:rPr>
          <w:b/>
        </w:rPr>
        <w:t>1</w:t>
      </w:r>
      <w:r w:rsidRPr="00184D1F">
        <w:t>)</w:t>
      </w:r>
      <w:r>
        <w:t xml:space="preserve"> откр</w:t>
      </w:r>
      <w:r w:rsidR="00AD283D">
        <w:t>ыть</w:t>
      </w:r>
      <w:r>
        <w:t xml:space="preserve"> меню конфигурации трассировки</w:t>
      </w:r>
      <w:r w:rsidR="00AD283D">
        <w:t xml:space="preserve"> и н</w:t>
      </w:r>
      <w:r>
        <w:t>астрои</w:t>
      </w:r>
      <w:r w:rsidR="00AD283D">
        <w:t>ть</w:t>
      </w:r>
      <w:r>
        <w:t xml:space="preserve"> конфигурацию следующим образом</w:t>
      </w:r>
      <w:r w:rsidRPr="00AD283D">
        <w:t>:</w:t>
      </w:r>
    </w:p>
    <w:p w:rsidR="00184D1F" w:rsidRPr="00184D1F" w:rsidRDefault="00184D1F" w:rsidP="009E153D">
      <w:pPr>
        <w:pStyle w:val="afa"/>
        <w:rPr>
          <w:lang w:val="en-US"/>
        </w:rPr>
      </w:pPr>
      <w:r>
        <w:drawing>
          <wp:inline distT="0" distB="0" distL="0" distR="0" wp14:anchorId="79A1EA6F" wp14:editId="53ABAC9E">
            <wp:extent cx="5462649" cy="3244525"/>
            <wp:effectExtent l="0" t="0" r="508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367" cy="324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D1F" w:rsidRPr="0014661E" w:rsidRDefault="00146E44" w:rsidP="0014661E">
      <w:pPr>
        <w:pStyle w:val="afa"/>
      </w:pPr>
      <w:r w:rsidRPr="0014661E">
        <w:t>Рисунок 10.</w:t>
      </w:r>
      <w:r w:rsidR="00AD283D" w:rsidRPr="0014661E">
        <w:t>15</w:t>
      </w:r>
      <w:r w:rsidR="00C34BED" w:rsidRPr="0014661E">
        <w:t>4</w:t>
      </w:r>
      <w:r w:rsidR="00AD283D" w:rsidRPr="0014661E">
        <w:t xml:space="preserve"> – </w:t>
      </w:r>
      <w:r w:rsidR="007A05E5" w:rsidRPr="0014661E">
        <w:t>Конфигурация трассировки</w:t>
      </w:r>
    </w:p>
    <w:p w:rsidR="0014661E" w:rsidRDefault="0014661E">
      <w:pPr>
        <w:spacing w:before="0" w:after="200"/>
        <w:jc w:val="left"/>
      </w:pPr>
      <w:r>
        <w:br w:type="page"/>
      </w:r>
    </w:p>
    <w:p w:rsidR="00184D1F" w:rsidRPr="00184D1F" w:rsidRDefault="00AD283D" w:rsidP="0014661E">
      <w:pPr>
        <w:ind w:left="567"/>
      </w:pPr>
      <w:r>
        <w:lastRenderedPageBreak/>
        <w:t>Затем следует нажать</w:t>
      </w:r>
      <w:r w:rsidR="00184D1F">
        <w:t xml:space="preserve"> на кнопку </w:t>
      </w:r>
      <w:r w:rsidR="00701837">
        <w:rPr>
          <w:b/>
        </w:rPr>
        <w:t>Доб. переменную</w:t>
      </w:r>
      <w:r w:rsidR="00184D1F">
        <w:t>, чтобы привязать к элементу переменную, которая будет отображаться на графике</w:t>
      </w:r>
      <w:r w:rsidR="00184D1F" w:rsidRPr="00184D1F">
        <w:t>:</w:t>
      </w:r>
    </w:p>
    <w:p w:rsidR="00184D1F" w:rsidRPr="0014661E" w:rsidRDefault="00701837" w:rsidP="0014661E">
      <w:pPr>
        <w:pStyle w:val="afa"/>
      </w:pPr>
      <w:r>
        <w:drawing>
          <wp:inline distT="0" distB="0" distL="0" distR="0">
            <wp:extent cx="4856672" cy="4085291"/>
            <wp:effectExtent l="0" t="0" r="1270" b="0"/>
            <wp:docPr id="16" name="Рисунок 16" descr="C:\Users\E1E54~1.KIS\AppData\Local\Temp\SNAGHTMLac62e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1E54~1.KIS\AppData\Local\Temp\SNAGHTMLac62ea.PNG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764" cy="40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D1F" w:rsidRPr="0014661E" w:rsidRDefault="00146E44" w:rsidP="0014661E">
      <w:pPr>
        <w:pStyle w:val="afa"/>
      </w:pPr>
      <w:r w:rsidRPr="0014661E">
        <w:t>Рисунок 10.</w:t>
      </w:r>
      <w:r w:rsidR="00AD283D" w:rsidRPr="0014661E">
        <w:t>15</w:t>
      </w:r>
      <w:r w:rsidR="00C34BED" w:rsidRPr="0014661E">
        <w:t>5</w:t>
      </w:r>
      <w:r w:rsidR="00AD283D" w:rsidRPr="0014661E">
        <w:t xml:space="preserve"> – </w:t>
      </w:r>
      <w:r w:rsidR="007A05E5" w:rsidRPr="0014661E">
        <w:t>Привязка переменной к трассировке</w:t>
      </w:r>
    </w:p>
    <w:p w:rsidR="0014661E" w:rsidRDefault="0014661E" w:rsidP="00494900"/>
    <w:p w:rsidR="0014661E" w:rsidRDefault="0014661E" w:rsidP="00494900"/>
    <w:p w:rsidR="00184D1F" w:rsidRPr="00184D1F" w:rsidRDefault="00184D1F" w:rsidP="002D092A">
      <w:pPr>
        <w:pStyle w:val="ad"/>
        <w:numPr>
          <w:ilvl w:val="0"/>
          <w:numId w:val="41"/>
        </w:numPr>
      </w:pPr>
      <w:r>
        <w:t xml:space="preserve">К кнопке </w:t>
      </w:r>
      <w:r w:rsidRPr="0014661E">
        <w:rPr>
          <w:b/>
        </w:rPr>
        <w:t>Триггер</w:t>
      </w:r>
      <w:r>
        <w:t xml:space="preserve"> во вкладке </w:t>
      </w:r>
      <w:hyperlink w:anchor="_10.1._Вкладка_InputConfiguration" w:history="1">
        <w:proofErr w:type="spellStart"/>
        <w:r w:rsidRPr="0014661E">
          <w:rPr>
            <w:rStyle w:val="a4"/>
            <w:lang w:val="en-US"/>
          </w:rPr>
          <w:t>InputConfiguration</w:t>
        </w:r>
        <w:proofErr w:type="spellEnd"/>
      </w:hyperlink>
      <w:r w:rsidRPr="00184D1F">
        <w:t xml:space="preserve"> </w:t>
      </w:r>
      <w:r>
        <w:t>к параметру</w:t>
      </w:r>
      <w:r w:rsidRPr="0014661E">
        <w:rPr>
          <w:b/>
        </w:rPr>
        <w:t xml:space="preserve"> </w:t>
      </w:r>
      <w:proofErr w:type="spellStart"/>
      <w:r w:rsidRPr="0014661E">
        <w:rPr>
          <w:b/>
          <w:lang w:val="en-US"/>
        </w:rPr>
        <w:t>OnMouseClick</w:t>
      </w:r>
      <w:proofErr w:type="spellEnd"/>
      <w:r w:rsidRPr="00184D1F">
        <w:t xml:space="preserve"> </w:t>
      </w:r>
      <w:r>
        <w:t>привя</w:t>
      </w:r>
      <w:r w:rsidR="00AD283D">
        <w:t>зать</w:t>
      </w:r>
      <w:r>
        <w:t xml:space="preserve"> действие</w:t>
      </w:r>
      <w:proofErr w:type="gramStart"/>
      <w:r>
        <w:t xml:space="preserve"> </w:t>
      </w:r>
      <w:hyperlink w:anchor="_10.2.9._Выполнить_ST-код" w:history="1">
        <w:r w:rsidRPr="004122FA">
          <w:rPr>
            <w:rStyle w:val="a4"/>
          </w:rPr>
          <w:t>В</w:t>
        </w:r>
        <w:proofErr w:type="gramEnd"/>
        <w:r w:rsidRPr="004122FA">
          <w:rPr>
            <w:rStyle w:val="a4"/>
          </w:rPr>
          <w:t xml:space="preserve">ыполнить </w:t>
        </w:r>
        <w:r w:rsidRPr="0014661E">
          <w:rPr>
            <w:rStyle w:val="a4"/>
            <w:lang w:val="en-US"/>
          </w:rPr>
          <w:t>ST</w:t>
        </w:r>
        <w:r w:rsidRPr="004122FA">
          <w:rPr>
            <w:rStyle w:val="a4"/>
          </w:rPr>
          <w:t>-код</w:t>
        </w:r>
      </w:hyperlink>
      <w:r w:rsidRPr="00184D1F">
        <w:t>:</w:t>
      </w:r>
    </w:p>
    <w:p w:rsidR="00184D1F" w:rsidRPr="00184D1F" w:rsidRDefault="00184D1F" w:rsidP="0014661E">
      <w:pPr>
        <w:pStyle w:val="afa"/>
      </w:pPr>
      <w:r>
        <w:drawing>
          <wp:inline distT="0" distB="0" distL="0" distR="0" wp14:anchorId="52CE2A07" wp14:editId="4A2F1DF7">
            <wp:extent cx="5165766" cy="3410470"/>
            <wp:effectExtent l="0" t="0" r="0" b="0"/>
            <wp:docPr id="391" name="Рисунок 391" descr="C:\Users\E1E54~1.KIS\AppData\Local\Temp\SNAGHTML1a06f1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1E54~1.KIS\AppData\Local\Temp\SNAGHTML1a06f1f.PNG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451" cy="341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D1F" w:rsidRPr="0014661E" w:rsidRDefault="00146E44" w:rsidP="0014661E">
      <w:pPr>
        <w:pStyle w:val="afa"/>
      </w:pPr>
      <w:r w:rsidRPr="0014661E">
        <w:t>Рисунок 10.</w:t>
      </w:r>
      <w:r w:rsidR="00AD283D" w:rsidRPr="0014661E">
        <w:t>15</w:t>
      </w:r>
      <w:r w:rsidR="00C34BED" w:rsidRPr="0014661E">
        <w:t>6</w:t>
      </w:r>
      <w:r w:rsidR="00AD283D" w:rsidRPr="0014661E">
        <w:t xml:space="preserve"> – </w:t>
      </w:r>
      <w:r w:rsidR="007A05E5" w:rsidRPr="0014661E">
        <w:t>ST-код кнопки Триггер</w:t>
      </w:r>
    </w:p>
    <w:p w:rsidR="0014661E" w:rsidRDefault="0014661E">
      <w:pPr>
        <w:spacing w:before="0" w:after="200"/>
        <w:jc w:val="left"/>
      </w:pPr>
    </w:p>
    <w:p w:rsidR="00184D1F" w:rsidRPr="00184D1F" w:rsidRDefault="00184D1F" w:rsidP="002D092A">
      <w:pPr>
        <w:pStyle w:val="ad"/>
        <w:numPr>
          <w:ilvl w:val="0"/>
          <w:numId w:val="41"/>
        </w:numPr>
      </w:pPr>
      <w:r>
        <w:lastRenderedPageBreak/>
        <w:t xml:space="preserve">К кнопке </w:t>
      </w:r>
      <w:r w:rsidRPr="0014661E">
        <w:rPr>
          <w:b/>
        </w:rPr>
        <w:t>Сброс триггера</w:t>
      </w:r>
      <w:r>
        <w:t xml:space="preserve"> во вкладке </w:t>
      </w:r>
      <w:hyperlink w:anchor="_10.1._Вкладка_InputConfiguration" w:history="1">
        <w:proofErr w:type="spellStart"/>
        <w:r w:rsidRPr="0014661E">
          <w:rPr>
            <w:rStyle w:val="a4"/>
            <w:lang w:val="en-US"/>
          </w:rPr>
          <w:t>InputConfiguration</w:t>
        </w:r>
        <w:proofErr w:type="spellEnd"/>
      </w:hyperlink>
      <w:r w:rsidRPr="00184D1F">
        <w:t xml:space="preserve"> </w:t>
      </w:r>
      <w:r>
        <w:t xml:space="preserve">к параметру </w:t>
      </w:r>
      <w:proofErr w:type="spellStart"/>
      <w:r w:rsidRPr="0014661E">
        <w:rPr>
          <w:b/>
          <w:lang w:val="en-US"/>
        </w:rPr>
        <w:t>OnMouseClick</w:t>
      </w:r>
      <w:proofErr w:type="spellEnd"/>
      <w:r w:rsidRPr="0014661E">
        <w:rPr>
          <w:b/>
        </w:rPr>
        <w:t xml:space="preserve"> </w:t>
      </w:r>
      <w:r>
        <w:t>привя</w:t>
      </w:r>
      <w:r w:rsidR="00AD283D">
        <w:t>зать</w:t>
      </w:r>
      <w:r>
        <w:t xml:space="preserve"> действие</w:t>
      </w:r>
      <w:proofErr w:type="gramStart"/>
      <w:r>
        <w:t xml:space="preserve"> </w:t>
      </w:r>
      <w:hyperlink w:anchor="_10.2.9._Выполнить_ST-код" w:history="1">
        <w:r w:rsidRPr="004122FA">
          <w:rPr>
            <w:rStyle w:val="a4"/>
          </w:rPr>
          <w:t>В</w:t>
        </w:r>
        <w:proofErr w:type="gramEnd"/>
        <w:r w:rsidRPr="004122FA">
          <w:rPr>
            <w:rStyle w:val="a4"/>
          </w:rPr>
          <w:t xml:space="preserve">ыполнить </w:t>
        </w:r>
        <w:r w:rsidRPr="0014661E">
          <w:rPr>
            <w:rStyle w:val="a4"/>
            <w:lang w:val="en-US"/>
          </w:rPr>
          <w:t>ST</w:t>
        </w:r>
        <w:r w:rsidRPr="004122FA">
          <w:rPr>
            <w:rStyle w:val="a4"/>
          </w:rPr>
          <w:t>-код</w:t>
        </w:r>
      </w:hyperlink>
      <w:r w:rsidRPr="00184D1F">
        <w:t>:</w:t>
      </w:r>
    </w:p>
    <w:p w:rsidR="00184D1F" w:rsidRDefault="00184D1F" w:rsidP="0014661E">
      <w:pPr>
        <w:pStyle w:val="afa"/>
      </w:pPr>
      <w:r>
        <w:drawing>
          <wp:inline distT="0" distB="0" distL="0" distR="0" wp14:anchorId="0C9D7B41" wp14:editId="108E1D05">
            <wp:extent cx="5415149" cy="3575112"/>
            <wp:effectExtent l="0" t="0" r="0" b="6350"/>
            <wp:docPr id="394" name="Рисунок 394" descr="C:\Users\E1E54~1.KIS\AppData\Local\Temp\SNAGHTML1a0fcf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1E54~1.KIS\AppData\Local\Temp\SNAGHTML1a0fcfc.PNG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467" cy="358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D1F" w:rsidRPr="0014661E" w:rsidRDefault="00146E44" w:rsidP="0014661E">
      <w:pPr>
        <w:pStyle w:val="afa"/>
      </w:pPr>
      <w:r w:rsidRPr="0014661E">
        <w:t>Рисунок 10.</w:t>
      </w:r>
      <w:r w:rsidR="00AD283D" w:rsidRPr="0014661E">
        <w:t>15</w:t>
      </w:r>
      <w:r w:rsidR="00C34BED" w:rsidRPr="0014661E">
        <w:t>7</w:t>
      </w:r>
      <w:r w:rsidR="00AD283D" w:rsidRPr="0014661E">
        <w:t xml:space="preserve"> – </w:t>
      </w:r>
      <w:r w:rsidR="007A05E5" w:rsidRPr="0014661E">
        <w:t>ST-код кнопки Сброс триггера</w:t>
      </w:r>
    </w:p>
    <w:p w:rsidR="0014661E" w:rsidRDefault="0014661E" w:rsidP="0014661E">
      <w:pPr>
        <w:rPr>
          <w:lang w:eastAsia="ru-RU"/>
        </w:rPr>
      </w:pPr>
    </w:p>
    <w:p w:rsidR="0014661E" w:rsidRPr="0014661E" w:rsidRDefault="0014661E" w:rsidP="0014661E">
      <w:pPr>
        <w:rPr>
          <w:lang w:eastAsia="ru-RU"/>
        </w:rPr>
      </w:pPr>
    </w:p>
    <w:p w:rsidR="008C42AF" w:rsidRPr="00184D1F" w:rsidRDefault="008C42AF" w:rsidP="002D092A">
      <w:pPr>
        <w:pStyle w:val="ad"/>
        <w:numPr>
          <w:ilvl w:val="0"/>
          <w:numId w:val="41"/>
        </w:numPr>
      </w:pPr>
      <w:r>
        <w:t>К кнопке</w:t>
      </w:r>
      <w:proofErr w:type="gramStart"/>
      <w:r>
        <w:t xml:space="preserve"> </w:t>
      </w:r>
      <w:r w:rsidRPr="0014661E">
        <w:rPr>
          <w:b/>
        </w:rPr>
        <w:t>С</w:t>
      </w:r>
      <w:proofErr w:type="gramEnd"/>
      <w:r w:rsidRPr="0014661E">
        <w:rPr>
          <w:b/>
        </w:rPr>
        <w:t>крыть график</w:t>
      </w:r>
      <w:r>
        <w:t xml:space="preserve"> привя</w:t>
      </w:r>
      <w:r w:rsidR="00AD283D">
        <w:t>зать</w:t>
      </w:r>
      <w:r>
        <w:t xml:space="preserve"> переменную</w:t>
      </w:r>
      <w:r w:rsidRPr="0014661E">
        <w:rPr>
          <w:b/>
        </w:rPr>
        <w:t xml:space="preserve"> </w:t>
      </w:r>
      <w:proofErr w:type="spellStart"/>
      <w:r w:rsidRPr="0014661E">
        <w:rPr>
          <w:b/>
          <w:lang w:val="en-US"/>
        </w:rPr>
        <w:t>bVisible</w:t>
      </w:r>
      <w:proofErr w:type="spellEnd"/>
      <w:r w:rsidRPr="00184D1F">
        <w:t>:</w:t>
      </w:r>
    </w:p>
    <w:p w:rsidR="00184D1F" w:rsidRDefault="00184D1F" w:rsidP="00494900"/>
    <w:p w:rsidR="00184D1F" w:rsidRPr="0014661E" w:rsidRDefault="008C42AF" w:rsidP="0014661E">
      <w:pPr>
        <w:pStyle w:val="afa"/>
      </w:pPr>
      <w:r w:rsidRPr="0014661E">
        <w:drawing>
          <wp:inline distT="0" distB="0" distL="0" distR="0" wp14:anchorId="36FC0955" wp14:editId="7DFEC469">
            <wp:extent cx="3600000" cy="2352381"/>
            <wp:effectExtent l="19050" t="19050" r="19685" b="1016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523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C42AF" w:rsidRPr="0014661E" w:rsidRDefault="00146E44" w:rsidP="0014661E">
      <w:pPr>
        <w:pStyle w:val="afa"/>
      </w:pPr>
      <w:r w:rsidRPr="0014661E">
        <w:t>Рисунок 10.</w:t>
      </w:r>
      <w:r w:rsidR="00AD283D" w:rsidRPr="0014661E">
        <w:t>1</w:t>
      </w:r>
      <w:r w:rsidR="00C34BED" w:rsidRPr="0014661E">
        <w:t>58</w:t>
      </w:r>
      <w:r w:rsidR="00AD283D" w:rsidRPr="0014661E">
        <w:t xml:space="preserve"> – </w:t>
      </w:r>
      <w:r w:rsidR="007A05E5" w:rsidRPr="0014661E">
        <w:t>Параметры кнопки Скрыть график</w:t>
      </w:r>
    </w:p>
    <w:p w:rsidR="0014661E" w:rsidRDefault="0014661E" w:rsidP="00494900"/>
    <w:p w:rsidR="0014661E" w:rsidRDefault="0014661E" w:rsidP="00494900"/>
    <w:p w:rsidR="0014661E" w:rsidRDefault="0014661E">
      <w:pPr>
        <w:spacing w:before="0" w:after="200"/>
        <w:jc w:val="left"/>
      </w:pPr>
      <w:r>
        <w:br w:type="page"/>
      </w:r>
    </w:p>
    <w:p w:rsidR="008C42AF" w:rsidRPr="007E29D8" w:rsidRDefault="008C42AF" w:rsidP="002D092A">
      <w:pPr>
        <w:pStyle w:val="ad"/>
        <w:numPr>
          <w:ilvl w:val="0"/>
          <w:numId w:val="41"/>
        </w:numPr>
      </w:pPr>
      <w:r>
        <w:lastRenderedPageBreak/>
        <w:t>Настрои</w:t>
      </w:r>
      <w:r w:rsidR="00AD283D">
        <w:t>ть</w:t>
      </w:r>
      <w:r>
        <w:t xml:space="preserve"> компонент </w:t>
      </w:r>
      <w:hyperlink w:anchor="_4.1.1.__Вкладка" w:history="1">
        <w:r w:rsidRPr="004122FA">
          <w:rPr>
            <w:rStyle w:val="a4"/>
          </w:rPr>
          <w:t>Менеджер визуализации</w:t>
        </w:r>
      </w:hyperlink>
      <w:r>
        <w:t>. В его установках постав</w:t>
      </w:r>
      <w:r w:rsidR="00AD283D">
        <w:t>ить</w:t>
      </w:r>
      <w:r>
        <w:t xml:space="preserve"> галочку</w:t>
      </w:r>
      <w:proofErr w:type="gramStart"/>
      <w:r>
        <w:t xml:space="preserve"> </w:t>
      </w:r>
      <w:r w:rsidRPr="0014661E">
        <w:rPr>
          <w:b/>
        </w:rPr>
        <w:t>И</w:t>
      </w:r>
      <w:proofErr w:type="gramEnd"/>
      <w:r w:rsidRPr="0014661E">
        <w:rPr>
          <w:b/>
        </w:rPr>
        <w:t xml:space="preserve">спользовать строки </w:t>
      </w:r>
      <w:r w:rsidRPr="0014661E">
        <w:rPr>
          <w:b/>
          <w:lang w:val="en-US"/>
        </w:rPr>
        <w:t>Unicode</w:t>
      </w:r>
      <w:r w:rsidRPr="007E29D8">
        <w:t>:</w:t>
      </w:r>
    </w:p>
    <w:p w:rsidR="008C42AF" w:rsidRPr="007E29D8" w:rsidRDefault="008C42AF" w:rsidP="0014661E">
      <w:pPr>
        <w:pStyle w:val="afa"/>
      </w:pPr>
      <w:r>
        <w:drawing>
          <wp:inline distT="0" distB="0" distL="0" distR="0" wp14:anchorId="31C1FBBD" wp14:editId="79E3446B">
            <wp:extent cx="1847619" cy="638095"/>
            <wp:effectExtent l="0" t="0" r="635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42AF" w:rsidRPr="007E29D8" w:rsidRDefault="008C42AF" w:rsidP="00494900">
      <w:r>
        <w:rPr>
          <w:lang w:val="en-US"/>
        </w:rPr>
        <w:tab/>
      </w: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8C42AF" w:rsidRPr="0014661E" w:rsidRDefault="00B9086F" w:rsidP="0014661E">
      <w:pPr>
        <w:pStyle w:val="afa"/>
      </w:pPr>
      <w:r w:rsidRPr="0014661E">
        <w:drawing>
          <wp:inline distT="0" distB="0" distL="0" distR="0" wp14:anchorId="1EC4B702" wp14:editId="7BAD7E0C">
            <wp:extent cx="3610098" cy="2973023"/>
            <wp:effectExtent l="0" t="0" r="0" b="0"/>
            <wp:docPr id="732" name="Рисунок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3608434" cy="2971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42AF" w:rsidRPr="0014661E" w:rsidRDefault="00146E44" w:rsidP="0014661E">
      <w:pPr>
        <w:pStyle w:val="afa"/>
      </w:pPr>
      <w:r w:rsidRPr="0014661E">
        <w:t>Рисунок 10.</w:t>
      </w:r>
      <w:r w:rsidR="00AD283D" w:rsidRPr="0014661E">
        <w:t>1</w:t>
      </w:r>
      <w:r w:rsidR="00C34BED" w:rsidRPr="0014661E">
        <w:t>59</w:t>
      </w:r>
      <w:r w:rsidR="00AD283D" w:rsidRPr="0014661E">
        <w:t xml:space="preserve"> – </w:t>
      </w:r>
      <w:r w:rsidR="00D715AB" w:rsidRPr="0014661E">
        <w:t>Настройки таргет-визуализации</w:t>
      </w:r>
    </w:p>
    <w:p w:rsidR="008C42AF" w:rsidRPr="0099131B" w:rsidRDefault="008C42AF" w:rsidP="00494900"/>
    <w:p w:rsidR="008C42AF" w:rsidRPr="0014661E" w:rsidRDefault="00B9086F" w:rsidP="0014661E">
      <w:pPr>
        <w:pStyle w:val="afa"/>
      </w:pPr>
      <w:r w:rsidRPr="0014661E">
        <w:drawing>
          <wp:inline distT="0" distB="0" distL="0" distR="0" wp14:anchorId="49C986A6" wp14:editId="533F648C">
            <wp:extent cx="3859480" cy="3452288"/>
            <wp:effectExtent l="0" t="0" r="8255" b="0"/>
            <wp:docPr id="733" name="Рисунок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3856687" cy="344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42AF" w:rsidRDefault="00146E44" w:rsidP="0014661E">
      <w:pPr>
        <w:pStyle w:val="afa"/>
      </w:pPr>
      <w:r w:rsidRPr="0014661E">
        <w:t>Рисунок 10.</w:t>
      </w:r>
      <w:r w:rsidR="00AD283D" w:rsidRPr="0014661E">
        <w:t>16</w:t>
      </w:r>
      <w:r w:rsidR="00C34BED" w:rsidRPr="0014661E">
        <w:t>0</w:t>
      </w:r>
      <w:r w:rsidR="00AD283D" w:rsidRPr="0014661E">
        <w:t xml:space="preserve"> – </w:t>
      </w:r>
      <w:r w:rsidR="008C3436" w:rsidRPr="0014661E">
        <w:t>Настройки web-визуализации</w:t>
      </w:r>
    </w:p>
    <w:p w:rsidR="0014661E" w:rsidRDefault="0014661E" w:rsidP="0014661E">
      <w:pPr>
        <w:rPr>
          <w:lang w:eastAsia="ru-RU"/>
        </w:rPr>
      </w:pPr>
    </w:p>
    <w:p w:rsidR="0014661E" w:rsidRDefault="0014661E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8C42AF" w:rsidRDefault="00297227" w:rsidP="002D092A">
      <w:pPr>
        <w:pStyle w:val="ad"/>
        <w:numPr>
          <w:ilvl w:val="0"/>
          <w:numId w:val="41"/>
        </w:numPr>
      </w:pPr>
      <w:hyperlink w:anchor="_11.1._Структура_главы." w:history="1">
        <w:r w:rsidR="008C42AF" w:rsidRPr="004122FA">
          <w:rPr>
            <w:rStyle w:val="a4"/>
          </w:rPr>
          <w:t>Запусти</w:t>
        </w:r>
        <w:r w:rsidR="00AD283D">
          <w:rPr>
            <w:rStyle w:val="a4"/>
          </w:rPr>
          <w:t>ть</w:t>
        </w:r>
        <w:r w:rsidR="008C42AF" w:rsidRPr="004122FA">
          <w:rPr>
            <w:rStyle w:val="a4"/>
          </w:rPr>
          <w:t xml:space="preserve"> проект на виртуальном контроллере</w:t>
        </w:r>
      </w:hyperlink>
      <w:r w:rsidR="008C42AF">
        <w:t>. Откр</w:t>
      </w:r>
      <w:r w:rsidR="00AD283D">
        <w:t>ыть</w:t>
      </w:r>
      <w:r w:rsidR="008C42AF">
        <w:t xml:space="preserve"> в веб-браузере страницу </w:t>
      </w:r>
      <w:hyperlink r:id="rId466" w:history="1">
        <w:r w:rsidR="008C42AF" w:rsidRPr="00AB4005">
          <w:rPr>
            <w:rStyle w:val="a4"/>
          </w:rPr>
          <w:t>http://localhost:8080/webvisu.htm</w:t>
        </w:r>
      </w:hyperlink>
      <w:r w:rsidR="008C42AF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8C42AF">
        <w:t xml:space="preserve">проекта. </w:t>
      </w:r>
      <w:r w:rsidR="00AD283D" w:rsidRPr="0014661E">
        <w:rPr>
          <w:b/>
          <w:i/>
        </w:rPr>
        <w:t>Следует о</w:t>
      </w:r>
      <w:r w:rsidR="008C42AF" w:rsidRPr="0014661E">
        <w:rPr>
          <w:b/>
          <w:i/>
        </w:rPr>
        <w:t>братит</w:t>
      </w:r>
      <w:r w:rsidR="00AD283D" w:rsidRPr="0014661E">
        <w:rPr>
          <w:b/>
          <w:i/>
        </w:rPr>
        <w:t>ь</w:t>
      </w:r>
      <w:r w:rsidR="008C42AF" w:rsidRPr="0014661E">
        <w:rPr>
          <w:b/>
          <w:i/>
        </w:rPr>
        <w:t xml:space="preserve"> внимание</w:t>
      </w:r>
      <w:r w:rsidR="008C42AF">
        <w:t xml:space="preserve">, что браузер должен поддерживать </w:t>
      </w:r>
      <w:r w:rsidR="008C42AF" w:rsidRPr="0014661E">
        <w:rPr>
          <w:b/>
          <w:lang w:val="en-US"/>
        </w:rPr>
        <w:t>HTML</w:t>
      </w:r>
      <w:r w:rsidR="008C42AF" w:rsidRPr="0014661E">
        <w:rPr>
          <w:b/>
        </w:rPr>
        <w:t>5</w:t>
      </w:r>
      <w:r w:rsidR="008C42AF" w:rsidRPr="0020781C">
        <w:t xml:space="preserve">. </w:t>
      </w:r>
      <w:r w:rsidR="008C42AF">
        <w:t>Провери</w:t>
      </w:r>
      <w:r w:rsidR="00AD283D">
        <w:t>ть</w:t>
      </w:r>
      <w:r w:rsidR="008C42AF">
        <w:t xml:space="preserve"> функционал проекта.</w:t>
      </w:r>
    </w:p>
    <w:p w:rsidR="008C42AF" w:rsidRDefault="008C42AF" w:rsidP="0014661E">
      <w:pPr>
        <w:pStyle w:val="afa"/>
      </w:pPr>
      <w:r>
        <w:drawing>
          <wp:inline distT="0" distB="0" distL="0" distR="0" wp14:anchorId="42012B52" wp14:editId="41E7C82C">
            <wp:extent cx="5940425" cy="3985216"/>
            <wp:effectExtent l="0" t="0" r="3175" b="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42AF" w:rsidRPr="008C42AF" w:rsidRDefault="00146E44" w:rsidP="0014661E">
      <w:pPr>
        <w:pStyle w:val="afa"/>
      </w:pPr>
      <w:r>
        <w:t>Рисунок 10.</w:t>
      </w:r>
      <w:r w:rsidR="00AD283D">
        <w:t>16</w:t>
      </w:r>
      <w:r w:rsidR="00C34BED" w:rsidRPr="00C34BED">
        <w:t>1</w:t>
      </w:r>
      <w:r w:rsidR="00AD283D">
        <w:t xml:space="preserve"> – </w:t>
      </w:r>
      <w:r w:rsidR="008C42AF">
        <w:rPr>
          <w:lang w:val="en-US"/>
        </w:rPr>
        <w:t>Web</w:t>
      </w:r>
      <w:r w:rsidR="008C42AF">
        <w:t xml:space="preserve">-визуализация проекта в браузере </w:t>
      </w:r>
      <w:r w:rsidR="008C42AF" w:rsidRPr="004122FA">
        <w:rPr>
          <w:lang w:val="en-US"/>
        </w:rPr>
        <w:t>Chrome</w:t>
      </w:r>
    </w:p>
    <w:p w:rsidR="008C42AF" w:rsidRPr="008C42AF" w:rsidRDefault="008C42AF" w:rsidP="00494900"/>
    <w:p w:rsidR="008C42AF" w:rsidRDefault="008C42AF" w:rsidP="00494900">
      <w:r>
        <w:t xml:space="preserve">Нажатие на кнопку </w:t>
      </w:r>
      <w:r w:rsidRPr="00AD283D">
        <w:rPr>
          <w:b/>
        </w:rPr>
        <w:t>Т</w:t>
      </w:r>
      <w:r w:rsidRPr="004122FA">
        <w:rPr>
          <w:b/>
        </w:rPr>
        <w:t xml:space="preserve">риггер </w:t>
      </w:r>
      <w:r>
        <w:t>останавливает график. При наведении на график отображается курсор (метка со значением времени и переменной).</w:t>
      </w:r>
    </w:p>
    <w:p w:rsidR="008C42AF" w:rsidRDefault="008C42AF" w:rsidP="00494900">
      <w:r>
        <w:t xml:space="preserve">Нажатие на кнопку </w:t>
      </w:r>
      <w:r w:rsidRPr="004122FA">
        <w:rPr>
          <w:b/>
        </w:rPr>
        <w:t xml:space="preserve">Сброс триггера </w:t>
      </w:r>
      <w:r>
        <w:t>запускает график.</w:t>
      </w:r>
    </w:p>
    <w:p w:rsidR="008C42AF" w:rsidRDefault="008C42AF" w:rsidP="00494900">
      <w:r>
        <w:t>Нажатие на кнопку</w:t>
      </w:r>
      <w:proofErr w:type="gramStart"/>
      <w:r>
        <w:t xml:space="preserve"> </w:t>
      </w:r>
      <w:r w:rsidRPr="004122FA">
        <w:rPr>
          <w:b/>
        </w:rPr>
        <w:t>С</w:t>
      </w:r>
      <w:proofErr w:type="gramEnd"/>
      <w:r w:rsidRPr="004122FA">
        <w:rPr>
          <w:b/>
        </w:rPr>
        <w:t xml:space="preserve">крыть график </w:t>
      </w:r>
      <w:r>
        <w:t>делает график невидимым. Повторное нажатие возвращает видимость графику.</w:t>
      </w:r>
    </w:p>
    <w:p w:rsidR="008C42AF" w:rsidRPr="00483D2E" w:rsidRDefault="008C42AF" w:rsidP="00494900"/>
    <w:p w:rsidR="008C42AF" w:rsidRPr="008C42AF" w:rsidRDefault="008C42AF" w:rsidP="00494900"/>
    <w:p w:rsidR="0014661E" w:rsidRDefault="0014661E">
      <w:pPr>
        <w:spacing w:before="0" w:after="200"/>
        <w:jc w:val="left"/>
      </w:pPr>
      <w:r>
        <w:br w:type="page"/>
      </w:r>
    </w:p>
    <w:p w:rsidR="001036CF" w:rsidRPr="0093319D" w:rsidRDefault="001036CF" w:rsidP="005A3E50">
      <w:pPr>
        <w:pStyle w:val="3"/>
      </w:pPr>
      <w:bookmarkStart w:id="266" w:name="_11.2.10._Тренд"/>
      <w:bookmarkStart w:id="267" w:name="_Тренд"/>
      <w:bookmarkStart w:id="268" w:name="_Toc34982985"/>
      <w:bookmarkEnd w:id="266"/>
      <w:bookmarkEnd w:id="267"/>
      <w:r>
        <w:lastRenderedPageBreak/>
        <w:t>Тренд</w:t>
      </w:r>
      <w:bookmarkEnd w:id="268"/>
    </w:p>
    <w:p w:rsidR="001036CF" w:rsidRDefault="001036CF" w:rsidP="00494900"/>
    <w:p w:rsidR="007A05E5" w:rsidRDefault="001036CF" w:rsidP="00494900">
      <w:r>
        <w:t xml:space="preserve">Данный пример посвящен работе с </w:t>
      </w:r>
      <w:r w:rsidR="00D540F8">
        <w:t xml:space="preserve">графическим примитивом </w:t>
      </w:r>
      <w:hyperlink w:anchor="_8.6.2._Тренд" w:history="1">
        <w:r w:rsidR="00D540F8" w:rsidRPr="002D50BD">
          <w:rPr>
            <w:rStyle w:val="a4"/>
          </w:rPr>
          <w:t>Тренд</w:t>
        </w:r>
      </w:hyperlink>
      <w:r w:rsidR="00D540F8">
        <w:t>,</w:t>
      </w:r>
      <w:r w:rsidR="007A05E5">
        <w:t xml:space="preserve"> который используется для построения графика значения переменной с возможностью просмотра истории.</w:t>
      </w:r>
    </w:p>
    <w:p w:rsidR="007A05E5" w:rsidRPr="007A05E5" w:rsidRDefault="007A05E5" w:rsidP="00494900"/>
    <w:p w:rsidR="001036CF" w:rsidRPr="00811ACD" w:rsidRDefault="00C53B6F" w:rsidP="00811ACD">
      <w:pPr>
        <w:pStyle w:val="afa"/>
      </w:pPr>
      <w:r w:rsidRPr="00811ACD">
        <w:drawing>
          <wp:inline distT="0" distB="0" distL="0" distR="0" wp14:anchorId="5B12E928" wp14:editId="7F87798C">
            <wp:extent cx="5940425" cy="3581177"/>
            <wp:effectExtent l="0" t="0" r="3175" b="63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81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5E5" w:rsidRPr="00811ACD" w:rsidRDefault="00146E44" w:rsidP="00811ACD">
      <w:pPr>
        <w:pStyle w:val="afa"/>
      </w:pPr>
      <w:r w:rsidRPr="00811ACD">
        <w:t>Рисунок 10.</w:t>
      </w:r>
      <w:r w:rsidR="00EA7D88" w:rsidRPr="00811ACD">
        <w:t>16</w:t>
      </w:r>
      <w:r w:rsidR="00C34BED" w:rsidRPr="00811ACD">
        <w:t>2</w:t>
      </w:r>
      <w:r w:rsidR="00EA7D88" w:rsidRPr="00811ACD">
        <w:t xml:space="preserve"> – </w:t>
      </w:r>
      <w:r w:rsidR="007A05E5" w:rsidRPr="00811ACD">
        <w:t>Внешний вид примера Тренд</w:t>
      </w:r>
    </w:p>
    <w:p w:rsidR="001036CF" w:rsidRDefault="001036CF" w:rsidP="00494900"/>
    <w:p w:rsidR="00334B15" w:rsidRPr="00221A0F" w:rsidRDefault="00334B15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7F0961" w:rsidRPr="00221A0F" w:rsidRDefault="007F0961" w:rsidP="00494900"/>
    <w:p w:rsidR="007A05E5" w:rsidRPr="001C5C80" w:rsidRDefault="007A05E5" w:rsidP="00494900">
      <w:r>
        <w:t>Пример доступен для скачивания</w:t>
      </w:r>
      <w:r w:rsidR="001C5C80">
        <w:t xml:space="preserve">: </w:t>
      </w:r>
      <w:hyperlink r:id="rId469" w:history="1">
        <w:r w:rsidR="001C5C80" w:rsidRPr="001C5C80">
          <w:rPr>
            <w:rStyle w:val="a4"/>
            <w:lang w:val="en-US"/>
          </w:rPr>
          <w:t>Example</w:t>
        </w:r>
        <w:r w:rsidR="001C5C80" w:rsidRPr="001C5C80">
          <w:rPr>
            <w:rStyle w:val="a4"/>
          </w:rPr>
          <w:t>_</w:t>
        </w:r>
        <w:r w:rsidR="001C5C80" w:rsidRPr="001C5C80">
          <w:rPr>
            <w:rStyle w:val="a4"/>
            <w:lang w:val="en-US"/>
          </w:rPr>
          <w:t>Trend</w:t>
        </w:r>
        <w:r w:rsidR="001C5C80" w:rsidRPr="001C5C80">
          <w:rPr>
            <w:rStyle w:val="a4"/>
          </w:rPr>
          <w:t>.</w:t>
        </w:r>
        <w:proofErr w:type="spellStart"/>
        <w:r w:rsidR="001C5C80" w:rsidRPr="001C5C80">
          <w:rPr>
            <w:rStyle w:val="a4"/>
            <w:lang w:val="en-US"/>
          </w:rPr>
          <w:t>projectarchive</w:t>
        </w:r>
        <w:proofErr w:type="spellEnd"/>
      </w:hyperlink>
    </w:p>
    <w:p w:rsidR="00E9446C" w:rsidRDefault="00E9446C" w:rsidP="00494900"/>
    <w:p w:rsidR="001036CF" w:rsidRPr="00B34E25" w:rsidRDefault="00D708DF" w:rsidP="00494900">
      <w:r>
        <w:t>Продвинутый пример</w:t>
      </w:r>
      <w:r w:rsidR="0033780C">
        <w:t xml:space="preserve"> от компании </w:t>
      </w:r>
      <w:r w:rsidR="0033780C" w:rsidRPr="0033780C">
        <w:rPr>
          <w:b/>
        </w:rPr>
        <w:t>3</w:t>
      </w:r>
      <w:r w:rsidR="0033780C" w:rsidRPr="0033780C">
        <w:rPr>
          <w:b/>
          <w:lang w:val="en-US"/>
        </w:rPr>
        <w:t>S</w:t>
      </w:r>
      <w:r w:rsidR="0033780C">
        <w:t xml:space="preserve"> по работе с библиотекой тренда</w:t>
      </w:r>
      <w:r w:rsidR="007F0961">
        <w:t xml:space="preserve">: </w:t>
      </w:r>
      <w:hyperlink r:id="rId470" w:history="1">
        <w:proofErr w:type="spellStart"/>
        <w:r w:rsidR="00794D5C" w:rsidRPr="00794D5C">
          <w:rPr>
            <w:rStyle w:val="a4"/>
            <w:lang w:val="en-US"/>
          </w:rPr>
          <w:t>TrendAPIExample</w:t>
        </w:r>
        <w:proofErr w:type="spellEnd"/>
        <w:r w:rsidR="00794D5C" w:rsidRPr="00B34E25">
          <w:rPr>
            <w:rStyle w:val="a4"/>
          </w:rPr>
          <w:t>.</w:t>
        </w:r>
        <w:r w:rsidR="00794D5C" w:rsidRPr="00794D5C">
          <w:rPr>
            <w:rStyle w:val="a4"/>
            <w:lang w:val="en-US"/>
          </w:rPr>
          <w:t>package</w:t>
        </w:r>
      </w:hyperlink>
    </w:p>
    <w:p w:rsidR="00794D5C" w:rsidRDefault="00794D5C" w:rsidP="00494900">
      <w:r>
        <w:t>Файлы</w:t>
      </w:r>
      <w:r w:rsidRPr="00B34E25">
        <w:t xml:space="preserve"> </w:t>
      </w:r>
      <w:r>
        <w:t>формата</w:t>
      </w:r>
      <w:r w:rsidRPr="00B34E25">
        <w:t xml:space="preserve"> </w:t>
      </w:r>
      <w:r w:rsidRPr="00B34E25">
        <w:rPr>
          <w:b/>
        </w:rPr>
        <w:t>.</w:t>
      </w:r>
      <w:r w:rsidRPr="00CD042E">
        <w:rPr>
          <w:b/>
          <w:lang w:val="en-US"/>
        </w:rPr>
        <w:t>package</w:t>
      </w:r>
      <w:r w:rsidRPr="00B34E25">
        <w:t xml:space="preserve"> </w:t>
      </w:r>
      <w:r>
        <w:t>устанавливаются</w:t>
      </w:r>
      <w:r w:rsidRPr="00B34E25">
        <w:t xml:space="preserve"> </w:t>
      </w:r>
      <w:r>
        <w:t>с</w:t>
      </w:r>
      <w:r w:rsidRPr="00B34E25">
        <w:t xml:space="preserve"> </w:t>
      </w:r>
      <w:r>
        <w:t>помощью</w:t>
      </w:r>
      <w:r w:rsidRPr="00B34E25">
        <w:t xml:space="preserve"> </w:t>
      </w:r>
      <w:r w:rsidRPr="001E419C">
        <w:rPr>
          <w:b/>
        </w:rPr>
        <w:t>Менеджера пакетов</w:t>
      </w:r>
      <w:r>
        <w:t xml:space="preserve"> (</w:t>
      </w:r>
      <w:r w:rsidRPr="00366A1B">
        <w:t>вкладка</w:t>
      </w:r>
      <w:r w:rsidRPr="001E419C">
        <w:rPr>
          <w:b/>
        </w:rPr>
        <w:t xml:space="preserve"> Инструменты</w:t>
      </w:r>
      <w:r>
        <w:t>).</w:t>
      </w:r>
    </w:p>
    <w:p w:rsidR="001036CF" w:rsidRDefault="001036CF" w:rsidP="00494900"/>
    <w:p w:rsidR="001036CF" w:rsidRDefault="001036CF" w:rsidP="00494900"/>
    <w:p w:rsidR="001036CF" w:rsidRDefault="001036CF" w:rsidP="00494900"/>
    <w:p w:rsidR="001036CF" w:rsidRPr="00221A0F" w:rsidRDefault="001036CF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EA7D88" w:rsidRPr="00EA7D88" w:rsidRDefault="00B34E25" w:rsidP="00494900">
      <w:r w:rsidRPr="0096631D">
        <w:lastRenderedPageBreak/>
        <w:t xml:space="preserve">Для </w:t>
      </w:r>
      <w:r>
        <w:t>создания примера с использованием элемента</w:t>
      </w:r>
      <w:r w:rsidRPr="00B34E25">
        <w:rPr>
          <w:b/>
        </w:rPr>
        <w:t xml:space="preserve"> </w:t>
      </w:r>
      <w:r w:rsidR="00EA7D88" w:rsidRPr="00EA7D88">
        <w:rPr>
          <w:b/>
        </w:rPr>
        <w:t>Тренд</w:t>
      </w:r>
      <w:r w:rsidR="00EA7D88" w:rsidRPr="00EA7D88">
        <w:t xml:space="preserve"> следует:</w:t>
      </w:r>
    </w:p>
    <w:p w:rsidR="007A05E5" w:rsidRPr="00526B5B" w:rsidRDefault="007A05E5" w:rsidP="002D092A">
      <w:pPr>
        <w:pStyle w:val="ad"/>
        <w:numPr>
          <w:ilvl w:val="0"/>
          <w:numId w:val="42"/>
        </w:numPr>
      </w:pPr>
      <w:r>
        <w:t>Созда</w:t>
      </w:r>
      <w:r w:rsidR="00EA7D88">
        <w:t>ть</w:t>
      </w:r>
      <w:r w:rsidRPr="00526B5B">
        <w:t xml:space="preserve"> </w:t>
      </w:r>
      <w:r>
        <w:t xml:space="preserve">новый </w:t>
      </w:r>
      <w:r w:rsidRPr="00E9446C">
        <w:rPr>
          <w:b/>
          <w:i/>
        </w:rPr>
        <w:t>стандартный</w:t>
      </w:r>
      <w:r w:rsidRPr="00526B5B">
        <w:t xml:space="preserve"> </w:t>
      </w:r>
      <w:r>
        <w:t>проект</w:t>
      </w:r>
      <w:r w:rsidRPr="00E9446C">
        <w:rPr>
          <w:b/>
        </w:rPr>
        <w:t xml:space="preserve"> </w:t>
      </w:r>
      <w:r w:rsidRPr="00E9446C">
        <w:rPr>
          <w:b/>
          <w:lang w:val="en-US"/>
        </w:rPr>
        <w:t>CODESYS</w:t>
      </w:r>
      <w:r w:rsidRPr="00526B5B">
        <w:t xml:space="preserve"> </w:t>
      </w:r>
      <w:r>
        <w:t>с</w:t>
      </w:r>
      <w:r w:rsidRPr="00526B5B">
        <w:t xml:space="preserve"> </w:t>
      </w:r>
      <w:r>
        <w:t>названием</w:t>
      </w:r>
      <w:r w:rsidRPr="00526B5B">
        <w:t xml:space="preserve"> </w:t>
      </w:r>
      <w:r w:rsidRPr="00E9446C">
        <w:rPr>
          <w:b/>
          <w:lang w:val="en-US"/>
        </w:rPr>
        <w:t>Example</w:t>
      </w:r>
      <w:r w:rsidRPr="00E9446C">
        <w:rPr>
          <w:b/>
        </w:rPr>
        <w:t>_</w:t>
      </w:r>
      <w:r w:rsidR="005B4A17" w:rsidRPr="00E9446C">
        <w:rPr>
          <w:b/>
          <w:lang w:val="en-US"/>
        </w:rPr>
        <w:t>Trend</w:t>
      </w:r>
      <w:r w:rsidRPr="00526B5B">
        <w:t xml:space="preserve"> </w:t>
      </w:r>
      <w:r>
        <w:t>и</w:t>
      </w:r>
      <w:r w:rsidRPr="00526B5B">
        <w:t xml:space="preserve"> </w:t>
      </w:r>
      <w:r>
        <w:t>настройками</w:t>
      </w:r>
      <w:r w:rsidRPr="00526B5B">
        <w:t xml:space="preserve"> </w:t>
      </w:r>
      <w:r>
        <w:t>по</w:t>
      </w:r>
      <w:r w:rsidRPr="00526B5B">
        <w:t xml:space="preserve"> </w:t>
      </w:r>
      <w:r>
        <w:t>умолчанию</w:t>
      </w:r>
      <w:r w:rsidRPr="00526B5B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E9446C">
        <w:rPr>
          <w:lang w:val="en-US"/>
        </w:rPr>
        <w:t>CODESYS</w:t>
      </w:r>
      <w:r w:rsidR="0070162F" w:rsidRPr="0070162F">
        <w:t xml:space="preserve"> </w:t>
      </w:r>
      <w:r w:rsidR="0070162F" w:rsidRPr="00E9446C">
        <w:rPr>
          <w:lang w:val="en-US"/>
        </w:rPr>
        <w:t>Control</w:t>
      </w:r>
      <w:r w:rsidR="0070162F" w:rsidRPr="0070162F">
        <w:t xml:space="preserve"> </w:t>
      </w:r>
      <w:r w:rsidR="0070162F" w:rsidRPr="00E9446C">
        <w:rPr>
          <w:lang w:val="en-US"/>
        </w:rPr>
        <w:t>Win</w:t>
      </w:r>
      <w:r w:rsidR="0070162F" w:rsidRPr="0070162F">
        <w:t xml:space="preserve"> </w:t>
      </w:r>
      <w:r w:rsidR="0070162F" w:rsidRPr="00E9446C">
        <w:rPr>
          <w:lang w:val="en-US"/>
        </w:rPr>
        <w:t>V</w:t>
      </w:r>
      <w:r w:rsidR="0070162F" w:rsidRPr="0070162F">
        <w:t>3</w:t>
      </w:r>
      <w:r w:rsidRPr="00526B5B">
        <w:t xml:space="preserve">, </w:t>
      </w:r>
      <w:r>
        <w:t>язык</w:t>
      </w:r>
      <w:r w:rsidRPr="00526B5B">
        <w:t xml:space="preserve"> </w:t>
      </w:r>
      <w:r w:rsidRPr="00E9446C">
        <w:rPr>
          <w:lang w:val="en-US"/>
        </w:rPr>
        <w:t>PLC</w:t>
      </w:r>
      <w:r w:rsidRPr="00526B5B">
        <w:t>_</w:t>
      </w:r>
      <w:r w:rsidRPr="00E9446C">
        <w:rPr>
          <w:lang w:val="en-US"/>
        </w:rPr>
        <w:t>PRG</w:t>
      </w:r>
      <w:r w:rsidRPr="00526B5B">
        <w:t xml:space="preserve"> – </w:t>
      </w:r>
      <w:r w:rsidRPr="00E9446C">
        <w:rPr>
          <w:b/>
          <w:lang w:val="en-US"/>
        </w:rPr>
        <w:t>ST</w:t>
      </w:r>
      <w:r w:rsidRPr="00526B5B">
        <w:t>.</w:t>
      </w:r>
    </w:p>
    <w:p w:rsidR="007A05E5" w:rsidRPr="007A05E5" w:rsidRDefault="007A05E5" w:rsidP="002D092A">
      <w:pPr>
        <w:pStyle w:val="ad"/>
        <w:numPr>
          <w:ilvl w:val="0"/>
          <w:numId w:val="42"/>
        </w:numPr>
      </w:pPr>
      <w:r>
        <w:t xml:space="preserve">В программе </w:t>
      </w:r>
      <w:r w:rsidRPr="00E9446C">
        <w:rPr>
          <w:b/>
          <w:lang w:val="en-US"/>
        </w:rPr>
        <w:t>PLC</w:t>
      </w:r>
      <w:r w:rsidRPr="00E9446C">
        <w:rPr>
          <w:b/>
        </w:rPr>
        <w:t>_</w:t>
      </w:r>
      <w:r w:rsidRPr="00E9446C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EA7D88">
        <w:t>ть</w:t>
      </w:r>
      <w:r>
        <w:t xml:space="preserve"> следующие переменные</w:t>
      </w:r>
      <w:r w:rsidRPr="00694989">
        <w:t>:</w:t>
      </w:r>
    </w:p>
    <w:p w:rsidR="007A05E5" w:rsidRDefault="00C53B6F" w:rsidP="00E9446C">
      <w:pPr>
        <w:pStyle w:val="afa"/>
      </w:pPr>
      <w:r>
        <w:drawing>
          <wp:inline distT="0" distB="0" distL="0" distR="0" wp14:anchorId="333D6EA0" wp14:editId="56C9C671">
            <wp:extent cx="5542858" cy="1476191"/>
            <wp:effectExtent l="19050" t="19050" r="20320" b="1016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5542858" cy="14761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A05E5" w:rsidRDefault="00146E44" w:rsidP="00E9446C">
      <w:pPr>
        <w:pStyle w:val="afa"/>
      </w:pPr>
      <w:r>
        <w:t>Рисунок 10.</w:t>
      </w:r>
      <w:r w:rsidR="00EA7D88">
        <w:t>16</w:t>
      </w:r>
      <w:r w:rsidR="00C34BED" w:rsidRPr="00C34BED">
        <w:t>3</w:t>
      </w:r>
      <w:r w:rsidR="00EA7D88">
        <w:t xml:space="preserve"> – </w:t>
      </w:r>
      <w:r w:rsidR="007A05E5">
        <w:t xml:space="preserve">Объявление переменных программы </w:t>
      </w:r>
      <w:r w:rsidR="007A05E5" w:rsidRPr="002D50BD">
        <w:rPr>
          <w:lang w:val="en-US"/>
        </w:rPr>
        <w:t>PLC</w:t>
      </w:r>
      <w:r w:rsidR="007A05E5" w:rsidRPr="002D50BD">
        <w:t>_</w:t>
      </w:r>
      <w:r w:rsidR="007A05E5" w:rsidRPr="002D50BD">
        <w:rPr>
          <w:lang w:val="en-US"/>
        </w:rPr>
        <w:t>PRG</w:t>
      </w:r>
    </w:p>
    <w:p w:rsidR="007A05E5" w:rsidRDefault="007A05E5" w:rsidP="00494900"/>
    <w:p w:rsidR="00E9446C" w:rsidRDefault="00E9446C" w:rsidP="00494900"/>
    <w:p w:rsidR="00C53B6F" w:rsidRDefault="00297227" w:rsidP="002D092A">
      <w:pPr>
        <w:pStyle w:val="ad"/>
        <w:numPr>
          <w:ilvl w:val="0"/>
          <w:numId w:val="42"/>
        </w:numPr>
      </w:pPr>
      <w:hyperlink w:anchor="_3.1._Что_такое" w:history="1">
        <w:r w:rsidR="00D8226A" w:rsidRPr="00975436">
          <w:rPr>
            <w:rStyle w:val="a4"/>
          </w:rPr>
          <w:t>Добави</w:t>
        </w:r>
        <w:r w:rsidR="00EA7D88">
          <w:rPr>
            <w:rStyle w:val="a4"/>
          </w:rPr>
          <w:t>ть</w:t>
        </w:r>
        <w:r w:rsidR="00D8226A" w:rsidRPr="00975436">
          <w:rPr>
            <w:rStyle w:val="a4"/>
          </w:rPr>
          <w:t xml:space="preserve"> в проект</w:t>
        </w:r>
      </w:hyperlink>
      <w:r w:rsidR="00D8226A">
        <w:t xml:space="preserve"> экран визуализации </w:t>
      </w:r>
      <w:r w:rsidR="00D8226A" w:rsidRPr="00E9446C">
        <w:rPr>
          <w:b/>
          <w:lang w:val="en-US"/>
        </w:rPr>
        <w:t>Visualization</w:t>
      </w:r>
      <w:r w:rsidR="00D8226A" w:rsidRPr="00362BC3">
        <w:t>.</w:t>
      </w:r>
      <w:r w:rsidR="00D8226A">
        <w:t xml:space="preserve"> В его </w:t>
      </w:r>
      <w:hyperlink w:anchor="_3.2._Свойства_экрана" w:history="1">
        <w:r w:rsidR="00D8226A" w:rsidRPr="00975436">
          <w:rPr>
            <w:rStyle w:val="a4"/>
          </w:rPr>
          <w:t>свойствах</w:t>
        </w:r>
      </w:hyperlink>
      <w:r w:rsidR="00D8226A">
        <w:t xml:space="preserve"> выб</w:t>
      </w:r>
      <w:r w:rsidR="00EA7D88">
        <w:t>рать</w:t>
      </w:r>
      <w:r w:rsidR="00D8226A">
        <w:t xml:space="preserve"> размер </w:t>
      </w:r>
      <w:r w:rsidR="00C970CF">
        <w:t xml:space="preserve"> </w:t>
      </w:r>
      <w:r w:rsidR="00421D8E" w:rsidRPr="00E9446C">
        <w:rPr>
          <w:b/>
        </w:rPr>
        <w:t>800 × 480</w:t>
      </w:r>
      <w:r w:rsidR="00D8226A" w:rsidRPr="00E9446C">
        <w:rPr>
          <w:b/>
        </w:rPr>
        <w:t xml:space="preserve">. </w:t>
      </w:r>
      <w:r w:rsidR="00D8226A">
        <w:t>Добави</w:t>
      </w:r>
      <w:r w:rsidR="00EA7D88">
        <w:t>ть</w:t>
      </w:r>
      <w:r w:rsidR="00D8226A">
        <w:t xml:space="preserve"> на экран элемент</w:t>
      </w:r>
      <w:r w:rsidR="00EA7D88">
        <w:t xml:space="preserve"> </w:t>
      </w:r>
      <w:hyperlink w:anchor="_8.6.2._Тренд" w:history="1">
        <w:r w:rsidR="00D8226A" w:rsidRPr="00975436">
          <w:rPr>
            <w:rStyle w:val="a4"/>
          </w:rPr>
          <w:t>Тренд</w:t>
        </w:r>
      </w:hyperlink>
      <w:r w:rsidR="00701837">
        <w:t xml:space="preserve">. Открывшееся окно </w:t>
      </w:r>
      <w:r w:rsidR="00701837" w:rsidRPr="00701837">
        <w:rPr>
          <w:b/>
        </w:rPr>
        <w:t>Конфигурация тренда</w:t>
      </w:r>
      <w:r w:rsidR="00701837">
        <w:t xml:space="preserve"> можно закрыть (его настройка будет проведена далее).</w:t>
      </w:r>
      <w:r w:rsidR="00C53B6F">
        <w:t xml:space="preserve"> Нажать </w:t>
      </w:r>
      <w:r w:rsidR="00C53B6F" w:rsidRPr="00E9446C">
        <w:rPr>
          <w:b/>
        </w:rPr>
        <w:t>ПКМ</w:t>
      </w:r>
      <w:r w:rsidR="00C53B6F">
        <w:t xml:space="preserve"> на элемент и выбрать команду </w:t>
      </w:r>
      <w:r w:rsidR="00C53B6F" w:rsidRPr="00701837">
        <w:rPr>
          <w:b/>
        </w:rPr>
        <w:t>Параметры отображения тренда</w:t>
      </w:r>
      <w:r w:rsidR="00C53B6F">
        <w:t xml:space="preserve">. Переименовать существующую ось </w:t>
      </w:r>
      <w:r w:rsidR="00C53B6F" w:rsidRPr="00E9446C">
        <w:rPr>
          <w:lang w:val="en-US"/>
        </w:rPr>
        <w:t>Y</w:t>
      </w:r>
      <w:r w:rsidR="00C53B6F" w:rsidRPr="00C53B6F">
        <w:t xml:space="preserve"> </w:t>
      </w:r>
      <w:r w:rsidR="00C53B6F">
        <w:t>в</w:t>
      </w:r>
      <w:r w:rsidR="00C53B6F" w:rsidRPr="00E9446C">
        <w:rPr>
          <w:b/>
        </w:rPr>
        <w:t xml:space="preserve"> </w:t>
      </w:r>
      <w:proofErr w:type="spellStart"/>
      <w:r w:rsidR="00C53B6F" w:rsidRPr="00E9446C">
        <w:rPr>
          <w:b/>
          <w:lang w:val="en-US"/>
        </w:rPr>
        <w:t>iVar</w:t>
      </w:r>
      <w:proofErr w:type="spellEnd"/>
      <w:r w:rsidR="00C53B6F" w:rsidRPr="00C53B6F">
        <w:t xml:space="preserve">. </w:t>
      </w:r>
      <w:r w:rsidR="00C53B6F">
        <w:t xml:space="preserve">Добавить вторую ось </w:t>
      </w:r>
      <w:r w:rsidR="00C53B6F" w:rsidRPr="00E9446C">
        <w:rPr>
          <w:lang w:val="en-US"/>
        </w:rPr>
        <w:t>Y</w:t>
      </w:r>
      <w:r w:rsidR="00C53B6F">
        <w:t xml:space="preserve"> с названием</w:t>
      </w:r>
      <w:r w:rsidR="00C53B6F" w:rsidRPr="00C53B6F">
        <w:t xml:space="preserve"> </w:t>
      </w:r>
      <w:proofErr w:type="spellStart"/>
      <w:r w:rsidR="00C53B6F" w:rsidRPr="00E9446C">
        <w:rPr>
          <w:b/>
          <w:lang w:val="en-US"/>
        </w:rPr>
        <w:t>rVar</w:t>
      </w:r>
      <w:proofErr w:type="spellEnd"/>
      <w:r w:rsidR="00C53B6F">
        <w:t>.</w:t>
      </w:r>
    </w:p>
    <w:p w:rsidR="00C53B6F" w:rsidRDefault="00C53B6F" w:rsidP="00E9446C">
      <w:pPr>
        <w:pStyle w:val="afa"/>
      </w:pPr>
      <w:r>
        <w:drawing>
          <wp:inline distT="0" distB="0" distL="0" distR="0" wp14:anchorId="4E22BB40" wp14:editId="2576596C">
            <wp:extent cx="5940425" cy="3992481"/>
            <wp:effectExtent l="0" t="0" r="3175" b="8255"/>
            <wp:docPr id="215" name="Рисунок 215" descr="C:\Users\E1E54~1.KIS\AppData\Local\Temp\SNAGHTMLcdec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1E54~1.KIS\AppData\Local\Temp\SNAGHTMLcdec55.PNG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B6F" w:rsidRPr="00221A0F" w:rsidRDefault="00146E44" w:rsidP="00E9446C">
      <w:pPr>
        <w:pStyle w:val="afa"/>
      </w:pPr>
      <w:r>
        <w:t>Рисунок 10.</w:t>
      </w:r>
      <w:r w:rsidR="00C53B6F">
        <w:t>16</w:t>
      </w:r>
      <w:r w:rsidR="00C34BED" w:rsidRPr="00B34E25">
        <w:t>4</w:t>
      </w:r>
      <w:r w:rsidR="00C53B6F">
        <w:t xml:space="preserve"> </w:t>
      </w:r>
      <w:r w:rsidR="00C53B6F">
        <w:rPr>
          <w:rFonts w:ascii="Calibri" w:hAnsi="Calibri" w:cs="Calibri"/>
          <w:color w:val="000000"/>
        </w:rPr>
        <w:t>–</w:t>
      </w:r>
      <w:r w:rsidR="00C53B6F">
        <w:t xml:space="preserve"> Добавление дополнительной оси тренда</w:t>
      </w:r>
    </w:p>
    <w:p w:rsidR="007F0961" w:rsidRPr="00221A0F" w:rsidRDefault="007F0961" w:rsidP="007F0961">
      <w:pPr>
        <w:rPr>
          <w:lang w:eastAsia="ru-RU"/>
        </w:rPr>
      </w:pPr>
    </w:p>
    <w:p w:rsidR="007F0961" w:rsidRPr="00221A0F" w:rsidRDefault="007F0961" w:rsidP="007F0961">
      <w:pPr>
        <w:rPr>
          <w:lang w:eastAsia="ru-RU"/>
        </w:rPr>
      </w:pPr>
    </w:p>
    <w:p w:rsidR="007F0961" w:rsidRPr="00221A0F" w:rsidRDefault="007F0961" w:rsidP="007F0961">
      <w:pPr>
        <w:rPr>
          <w:lang w:eastAsia="ru-RU"/>
        </w:rPr>
      </w:pPr>
    </w:p>
    <w:p w:rsidR="007F0961" w:rsidRPr="00221A0F" w:rsidRDefault="007F0961" w:rsidP="007F0961">
      <w:pPr>
        <w:rPr>
          <w:lang w:eastAsia="ru-RU"/>
        </w:rPr>
      </w:pPr>
    </w:p>
    <w:p w:rsidR="007F0961" w:rsidRPr="00221A0F" w:rsidRDefault="007F0961" w:rsidP="007F0961">
      <w:pPr>
        <w:rPr>
          <w:lang w:eastAsia="ru-RU"/>
        </w:rPr>
      </w:pPr>
    </w:p>
    <w:p w:rsidR="00E9446C" w:rsidRDefault="00E9446C" w:rsidP="00494900"/>
    <w:p w:rsidR="00D8226A" w:rsidRPr="00701837" w:rsidRDefault="00C53B6F" w:rsidP="003F61DA">
      <w:pPr>
        <w:ind w:left="567"/>
      </w:pPr>
      <w:r>
        <w:lastRenderedPageBreak/>
        <w:t xml:space="preserve">Нажать </w:t>
      </w:r>
      <w:r w:rsidRPr="004361A6">
        <w:rPr>
          <w:b/>
        </w:rPr>
        <w:t>ПКМ</w:t>
      </w:r>
      <w:r>
        <w:t xml:space="preserve"> на тренд и выбрать команду</w:t>
      </w:r>
      <w:proofErr w:type="gramStart"/>
      <w:r>
        <w:t xml:space="preserve"> </w:t>
      </w:r>
      <w:r w:rsidRPr="004361A6">
        <w:rPr>
          <w:b/>
        </w:rPr>
        <w:t>И</w:t>
      </w:r>
      <w:proofErr w:type="gramEnd"/>
      <w:r w:rsidRPr="004361A6">
        <w:rPr>
          <w:b/>
        </w:rPr>
        <w:t>зменить запись тренда</w:t>
      </w:r>
      <w:r w:rsidR="00701837">
        <w:rPr>
          <w:b/>
        </w:rPr>
        <w:t>.</w:t>
      </w:r>
      <w:r>
        <w:t xml:space="preserve"> </w:t>
      </w:r>
      <w:r w:rsidR="00701837">
        <w:t>О</w:t>
      </w:r>
      <w:r w:rsidR="00D8226A">
        <w:t>ткроется окно конфигурации тренда</w:t>
      </w:r>
      <w:r w:rsidR="00D8226A" w:rsidRPr="00D8226A">
        <w:t xml:space="preserve">. </w:t>
      </w:r>
      <w:r w:rsidR="00EA7D88">
        <w:t xml:space="preserve">Конфигурацию следует настроить </w:t>
      </w:r>
      <w:r w:rsidR="003F61DA">
        <w:t xml:space="preserve">в соответствие с рисунком 10.165. Затем следует нажать на кнопку </w:t>
      </w:r>
      <w:r w:rsidR="003F61DA">
        <w:rPr>
          <w:b/>
        </w:rPr>
        <w:t>Доб</w:t>
      </w:r>
      <w:r w:rsidR="003F61DA" w:rsidRPr="00C53B6F">
        <w:rPr>
          <w:b/>
        </w:rPr>
        <w:t xml:space="preserve">. </w:t>
      </w:r>
      <w:r w:rsidR="003F61DA">
        <w:rPr>
          <w:b/>
        </w:rPr>
        <w:t>переменную</w:t>
      </w:r>
      <w:r w:rsidR="003F61DA">
        <w:t>, чтобы привязать к элементу переменные, которые будут отображаться на графике</w:t>
      </w:r>
      <w:r w:rsidR="003F61DA" w:rsidRPr="00184D1F">
        <w:t>:</w:t>
      </w:r>
    </w:p>
    <w:p w:rsidR="007F0961" w:rsidRPr="00701837" w:rsidRDefault="007F0961" w:rsidP="00E9446C">
      <w:pPr>
        <w:ind w:left="567"/>
      </w:pPr>
    </w:p>
    <w:p w:rsidR="00D8226A" w:rsidRPr="00E9446C" w:rsidRDefault="00C53B6F" w:rsidP="00E9446C">
      <w:pPr>
        <w:pStyle w:val="afa"/>
      </w:pPr>
      <w:r w:rsidRPr="00E9446C">
        <w:drawing>
          <wp:inline distT="0" distB="0" distL="0" distR="0" wp14:anchorId="41F4908D" wp14:editId="5E5A485D">
            <wp:extent cx="5276850" cy="3718685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5282960" cy="3722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3B6F" w:rsidRDefault="00146E44" w:rsidP="00E9446C">
      <w:pPr>
        <w:pStyle w:val="afa"/>
      </w:pPr>
      <w:r w:rsidRPr="00E9446C">
        <w:t>Рисунок 10.</w:t>
      </w:r>
      <w:r w:rsidR="00EA7D88" w:rsidRPr="00E9446C">
        <w:t>16</w:t>
      </w:r>
      <w:r w:rsidR="00C34BED" w:rsidRPr="00E9446C">
        <w:t>5</w:t>
      </w:r>
      <w:r w:rsidR="00EA7D88" w:rsidRPr="00E9446C">
        <w:t xml:space="preserve"> – </w:t>
      </w:r>
      <w:r w:rsidR="004C2438" w:rsidRPr="00E9446C">
        <w:t>Конфигурация тренда</w:t>
      </w:r>
    </w:p>
    <w:p w:rsidR="003F61DA" w:rsidRPr="003F61DA" w:rsidRDefault="003F61DA" w:rsidP="003F61DA">
      <w:pPr>
        <w:rPr>
          <w:lang w:eastAsia="ru-RU"/>
        </w:rPr>
      </w:pPr>
    </w:p>
    <w:p w:rsidR="007A05E5" w:rsidRPr="00E9446C" w:rsidRDefault="00C53B6F" w:rsidP="00E9446C">
      <w:pPr>
        <w:pStyle w:val="afa"/>
      </w:pPr>
      <w:r w:rsidRPr="00E9446C">
        <w:drawing>
          <wp:inline distT="0" distB="0" distL="0" distR="0" wp14:anchorId="7608646C" wp14:editId="3B016FCE">
            <wp:extent cx="5057775" cy="3524625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5061539" cy="3527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DB7" w:rsidRPr="00E9446C" w:rsidRDefault="00146E44" w:rsidP="00E9446C">
      <w:pPr>
        <w:pStyle w:val="afa"/>
      </w:pPr>
      <w:r w:rsidRPr="00E9446C">
        <w:t>Рисунок 10.</w:t>
      </w:r>
      <w:r w:rsidR="00EA7D88" w:rsidRPr="00E9446C">
        <w:t>16</w:t>
      </w:r>
      <w:r w:rsidR="00C34BED" w:rsidRPr="00E9446C">
        <w:t>6</w:t>
      </w:r>
      <w:r w:rsidR="00EA7D88" w:rsidRPr="00E9446C">
        <w:t xml:space="preserve"> – </w:t>
      </w:r>
      <w:r w:rsidR="00C53B6F" w:rsidRPr="00E9446C">
        <w:t>Настройки переменной iVar</w:t>
      </w:r>
    </w:p>
    <w:p w:rsidR="00C53B6F" w:rsidRPr="00E9446C" w:rsidRDefault="00C53B6F" w:rsidP="00E9446C">
      <w:pPr>
        <w:pStyle w:val="afa"/>
      </w:pPr>
      <w:r w:rsidRPr="00E9446C">
        <w:lastRenderedPageBreak/>
        <w:drawing>
          <wp:inline distT="0" distB="0" distL="0" distR="0" wp14:anchorId="081D7627" wp14:editId="6D4A5AE1">
            <wp:extent cx="5940425" cy="4183251"/>
            <wp:effectExtent l="0" t="0" r="3175" b="825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3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3B6F" w:rsidRPr="00E9446C" w:rsidRDefault="00146E44" w:rsidP="00E9446C">
      <w:pPr>
        <w:pStyle w:val="afa"/>
      </w:pPr>
      <w:r w:rsidRPr="00E9446C">
        <w:t>Рисунок 10.</w:t>
      </w:r>
      <w:r w:rsidR="00C53B6F" w:rsidRPr="00E9446C">
        <w:t>16</w:t>
      </w:r>
      <w:r w:rsidR="00C34BED" w:rsidRPr="00E9446C">
        <w:t>7</w:t>
      </w:r>
      <w:r w:rsidR="00C53B6F" w:rsidRPr="00E9446C">
        <w:t xml:space="preserve"> – Настройки переменной rVar</w:t>
      </w:r>
    </w:p>
    <w:p w:rsidR="00C53B6F" w:rsidRPr="00CA7FFD" w:rsidRDefault="00C53B6F" w:rsidP="00494900"/>
    <w:p w:rsidR="00D8226A" w:rsidRDefault="00EA7D88" w:rsidP="00494900">
      <w:r>
        <w:t>Тренд следует растянуть</w:t>
      </w:r>
      <w:r w:rsidR="00D8226A">
        <w:t xml:space="preserve"> с помощью перетаскивания его опорных точек</w:t>
      </w:r>
      <w:r w:rsidR="00D8226A" w:rsidRPr="00D8226A">
        <w:t>:</w:t>
      </w:r>
    </w:p>
    <w:p w:rsidR="00D8226A" w:rsidRPr="00E9446C" w:rsidRDefault="00D8226A" w:rsidP="00E9446C">
      <w:pPr>
        <w:pStyle w:val="afa"/>
      </w:pPr>
      <w:r w:rsidRPr="00E9446C">
        <w:drawing>
          <wp:inline distT="0" distB="0" distL="0" distR="0" wp14:anchorId="565D3B3C" wp14:editId="51B64C68">
            <wp:extent cx="4168239" cy="1545817"/>
            <wp:effectExtent l="0" t="0" r="3810" b="0"/>
            <wp:docPr id="446" name="Рисунок 446" descr="C:\Users\E1E54~1.KIS\AppData\Local\Temp\SNAGHTML9e8ff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1E54~1.KIS\AppData\Local\Temp\SNAGHTML9e8ff2.PNG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830" cy="1550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26A" w:rsidRPr="00E9446C" w:rsidRDefault="00146E44" w:rsidP="00E9446C">
      <w:pPr>
        <w:pStyle w:val="afa"/>
      </w:pPr>
      <w:r w:rsidRPr="00E9446C">
        <w:t>Рисунок 10.</w:t>
      </w:r>
      <w:r w:rsidR="00EA7D88" w:rsidRPr="00E9446C">
        <w:t>16</w:t>
      </w:r>
      <w:r w:rsidR="00C34BED" w:rsidRPr="00E9446C">
        <w:t>8</w:t>
      </w:r>
      <w:r w:rsidR="00EA7D88" w:rsidRPr="00E9446C">
        <w:t xml:space="preserve"> – </w:t>
      </w:r>
      <w:r w:rsidR="004C2438" w:rsidRPr="00E9446C">
        <w:t>Изменение размера тренда</w:t>
      </w:r>
    </w:p>
    <w:p w:rsidR="007A05E5" w:rsidRPr="00B34E25" w:rsidRDefault="007A05E5" w:rsidP="00494900"/>
    <w:p w:rsidR="00C53B6F" w:rsidRPr="00B34E25" w:rsidRDefault="00C53B6F" w:rsidP="00494900"/>
    <w:p w:rsidR="00C53B6F" w:rsidRPr="00B34E25" w:rsidRDefault="00C53B6F" w:rsidP="00494900"/>
    <w:p w:rsidR="00E9446C" w:rsidRDefault="00E9446C">
      <w:pPr>
        <w:spacing w:before="0" w:after="200"/>
        <w:jc w:val="left"/>
      </w:pPr>
      <w:r>
        <w:br w:type="page"/>
      </w:r>
    </w:p>
    <w:p w:rsidR="007A05E5" w:rsidRPr="00946DB7" w:rsidRDefault="00EA7D88" w:rsidP="00E9446C">
      <w:pPr>
        <w:ind w:left="567"/>
      </w:pPr>
      <w:r>
        <w:lastRenderedPageBreak/>
        <w:t>Затем следует нажать</w:t>
      </w:r>
      <w:r w:rsidR="00946DB7">
        <w:t xml:space="preserve"> </w:t>
      </w:r>
      <w:r w:rsidR="00946DB7" w:rsidRPr="00975436">
        <w:rPr>
          <w:b/>
        </w:rPr>
        <w:t>ПКМ</w:t>
      </w:r>
      <w:r w:rsidR="00946DB7">
        <w:t xml:space="preserve"> на элемент и выб</w:t>
      </w:r>
      <w:r>
        <w:t>рать</w:t>
      </w:r>
      <w:r w:rsidR="00946DB7">
        <w:t xml:space="preserve"> команду</w:t>
      </w:r>
      <w:proofErr w:type="gramStart"/>
      <w:r w:rsidR="00946DB7">
        <w:t xml:space="preserve"> </w:t>
      </w:r>
      <w:r w:rsidR="00946DB7" w:rsidRPr="00975436">
        <w:rPr>
          <w:b/>
        </w:rPr>
        <w:t>В</w:t>
      </w:r>
      <w:proofErr w:type="gramEnd"/>
      <w:r w:rsidR="00946DB7" w:rsidRPr="00975436">
        <w:rPr>
          <w:b/>
        </w:rPr>
        <w:t>ставить элементы управления трендом</w:t>
      </w:r>
      <w:r w:rsidR="00946DB7" w:rsidRPr="00946DB7">
        <w:t>:</w:t>
      </w:r>
    </w:p>
    <w:p w:rsidR="007A05E5" w:rsidRPr="00E9446C" w:rsidRDefault="00946DB7" w:rsidP="00E9446C">
      <w:pPr>
        <w:pStyle w:val="afa"/>
      </w:pPr>
      <w:r w:rsidRPr="00E9446C">
        <w:drawing>
          <wp:inline distT="0" distB="0" distL="0" distR="0" wp14:anchorId="5AC77E37" wp14:editId="3241EB28">
            <wp:extent cx="5510151" cy="5602849"/>
            <wp:effectExtent l="0" t="0" r="0" b="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5508866" cy="5601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DB7" w:rsidRPr="00E9446C" w:rsidRDefault="00146E44" w:rsidP="00E9446C">
      <w:pPr>
        <w:pStyle w:val="afa"/>
      </w:pPr>
      <w:r w:rsidRPr="00E9446C">
        <w:t>Рисунок 10.</w:t>
      </w:r>
      <w:r w:rsidR="00EA7D88" w:rsidRPr="00E9446C">
        <w:t>1</w:t>
      </w:r>
      <w:r w:rsidR="00C34BED" w:rsidRPr="00E9446C">
        <w:t>69</w:t>
      </w:r>
      <w:r w:rsidR="00EA7D88" w:rsidRPr="00E9446C">
        <w:t xml:space="preserve"> – </w:t>
      </w:r>
      <w:r w:rsidR="004C2438" w:rsidRPr="00E9446C">
        <w:t>Добавление элементов управления трендом</w:t>
      </w:r>
    </w:p>
    <w:p w:rsidR="004361A6" w:rsidRPr="00D8226A" w:rsidRDefault="004361A6" w:rsidP="00494900"/>
    <w:p w:rsidR="007A05E5" w:rsidRDefault="00946DB7" w:rsidP="00E9446C">
      <w:pPr>
        <w:ind w:left="567"/>
      </w:pPr>
      <w:r>
        <w:t xml:space="preserve">Это приведет к автоматическому добавлению и привязке к тренду элементов </w:t>
      </w:r>
      <w:hyperlink w:anchor="_8.7.1._Селектор_диапазона" w:history="1">
        <w:r w:rsidRPr="00975436">
          <w:rPr>
            <w:rStyle w:val="a4"/>
          </w:rPr>
          <w:t>Селектор диапазона дат</w:t>
        </w:r>
      </w:hyperlink>
      <w:r>
        <w:t xml:space="preserve">, </w:t>
      </w:r>
      <w:hyperlink w:anchor="_8.7.2._Селектор_времени" w:history="1">
        <w:r w:rsidRPr="00975436">
          <w:rPr>
            <w:rStyle w:val="a4"/>
          </w:rPr>
          <w:t>Селектор времени</w:t>
        </w:r>
      </w:hyperlink>
      <w:r>
        <w:t xml:space="preserve"> и </w:t>
      </w:r>
      <w:hyperlink w:anchor="_8.6.3._Легенда" w:history="1">
        <w:r w:rsidRPr="00975436">
          <w:rPr>
            <w:rStyle w:val="a4"/>
          </w:rPr>
          <w:t>Легенда</w:t>
        </w:r>
      </w:hyperlink>
      <w:r>
        <w:t>. Настройки элементов приведены ниже.</w:t>
      </w:r>
    </w:p>
    <w:p w:rsidR="00946DB7" w:rsidRPr="00E9446C" w:rsidRDefault="00946DB7" w:rsidP="00E9446C">
      <w:pPr>
        <w:pStyle w:val="afa"/>
      </w:pPr>
      <w:r w:rsidRPr="00E9446C">
        <w:lastRenderedPageBreak/>
        <w:drawing>
          <wp:inline distT="0" distB="0" distL="0" distR="0" wp14:anchorId="1D24BE64" wp14:editId="25A8C9E3">
            <wp:extent cx="3304762" cy="5228572"/>
            <wp:effectExtent l="19050" t="19050" r="10160" b="1079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3304762" cy="52285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46DB7" w:rsidRPr="00E9446C" w:rsidRDefault="00146E44" w:rsidP="00E9446C">
      <w:pPr>
        <w:pStyle w:val="afa"/>
      </w:pPr>
      <w:r w:rsidRPr="00E9446C">
        <w:t>Рисунок 10.</w:t>
      </w:r>
      <w:r w:rsidR="00EA7D88" w:rsidRPr="00E9446C">
        <w:t>17</w:t>
      </w:r>
      <w:r w:rsidR="00C34BED" w:rsidRPr="00E9446C">
        <w:t>0</w:t>
      </w:r>
      <w:r w:rsidR="00EA7D88" w:rsidRPr="00E9446C">
        <w:t xml:space="preserve"> – </w:t>
      </w:r>
      <w:r w:rsidR="004C2438" w:rsidRPr="00E9446C">
        <w:t>Параметры элемента Тренд</w:t>
      </w:r>
    </w:p>
    <w:p w:rsidR="00946DB7" w:rsidRPr="00946DB7" w:rsidRDefault="00946DB7" w:rsidP="00494900"/>
    <w:p w:rsidR="00E9446C" w:rsidRDefault="00E9446C">
      <w:pPr>
        <w:spacing w:before="0" w:after="200"/>
        <w:jc w:val="left"/>
      </w:pPr>
      <w:r>
        <w:br w:type="page"/>
      </w:r>
    </w:p>
    <w:p w:rsidR="007A05E5" w:rsidRPr="00E9446C" w:rsidRDefault="00946DB7" w:rsidP="00E9446C">
      <w:pPr>
        <w:pStyle w:val="afa"/>
      </w:pPr>
      <w:r w:rsidRPr="00E9446C">
        <w:lastRenderedPageBreak/>
        <w:drawing>
          <wp:inline distT="0" distB="0" distL="0" distR="0" wp14:anchorId="33C0C766" wp14:editId="05AE59BE">
            <wp:extent cx="4257143" cy="4971429"/>
            <wp:effectExtent l="19050" t="19050" r="10160" b="1968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4257143" cy="49714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46DB7" w:rsidRPr="00E9446C" w:rsidRDefault="00146E44" w:rsidP="00E9446C">
      <w:pPr>
        <w:pStyle w:val="afa"/>
      </w:pPr>
      <w:r w:rsidRPr="00E9446C">
        <w:t>Рисунок 10.</w:t>
      </w:r>
      <w:r w:rsidR="00EA7D88" w:rsidRPr="00E9446C">
        <w:t>17</w:t>
      </w:r>
      <w:r w:rsidR="00C34BED" w:rsidRPr="00E9446C">
        <w:t>1</w:t>
      </w:r>
      <w:r w:rsidR="00EA7D88" w:rsidRPr="00E9446C">
        <w:t xml:space="preserve"> – </w:t>
      </w:r>
      <w:r w:rsidR="004C2438" w:rsidRPr="00E9446C">
        <w:t>Параметры элемента Селектор диапазона дат</w:t>
      </w:r>
    </w:p>
    <w:p w:rsidR="007A05E5" w:rsidRDefault="007A05E5" w:rsidP="00494900"/>
    <w:p w:rsidR="00E9446C" w:rsidRDefault="00E9446C">
      <w:pPr>
        <w:spacing w:before="0" w:after="200"/>
        <w:jc w:val="left"/>
      </w:pPr>
      <w:r>
        <w:br w:type="page"/>
      </w:r>
    </w:p>
    <w:p w:rsidR="007A05E5" w:rsidRPr="00E9446C" w:rsidRDefault="00A44119" w:rsidP="00E9446C">
      <w:pPr>
        <w:pStyle w:val="afa"/>
      </w:pPr>
      <w:r w:rsidRPr="00E9446C">
        <w:lastRenderedPageBreak/>
        <w:drawing>
          <wp:inline distT="0" distB="0" distL="0" distR="0" wp14:anchorId="04A73754" wp14:editId="1E025601">
            <wp:extent cx="4790477" cy="6809524"/>
            <wp:effectExtent l="19050" t="19050" r="10160" b="1079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4790477" cy="68095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44119" w:rsidRPr="00E9446C" w:rsidRDefault="00146E44" w:rsidP="00E9446C">
      <w:pPr>
        <w:pStyle w:val="afa"/>
      </w:pPr>
      <w:r w:rsidRPr="00E9446C">
        <w:t>Рисунок 10.</w:t>
      </w:r>
      <w:r w:rsidR="00EA7D88" w:rsidRPr="00E9446C">
        <w:t>17</w:t>
      </w:r>
      <w:r w:rsidR="00C34BED" w:rsidRPr="00E9446C">
        <w:t>2</w:t>
      </w:r>
      <w:r w:rsidR="00EA7D88" w:rsidRPr="00E9446C">
        <w:t xml:space="preserve"> – </w:t>
      </w:r>
      <w:r w:rsidR="004C2438" w:rsidRPr="00E9446C">
        <w:t>Параметры элемента Селектор времени</w:t>
      </w:r>
    </w:p>
    <w:p w:rsidR="007A05E5" w:rsidRDefault="007A05E5" w:rsidP="00494900"/>
    <w:p w:rsidR="00E9446C" w:rsidRDefault="00E9446C">
      <w:pPr>
        <w:spacing w:before="0" w:after="200"/>
        <w:jc w:val="left"/>
      </w:pPr>
      <w:r>
        <w:br w:type="page"/>
      </w:r>
    </w:p>
    <w:p w:rsidR="007A05E5" w:rsidRDefault="007A05E5" w:rsidP="00494900"/>
    <w:p w:rsidR="007A05E5" w:rsidRPr="00E9446C" w:rsidRDefault="00A44119" w:rsidP="00E9446C">
      <w:pPr>
        <w:pStyle w:val="afa"/>
      </w:pPr>
      <w:r w:rsidRPr="00E9446C">
        <w:drawing>
          <wp:inline distT="0" distB="0" distL="0" distR="0" wp14:anchorId="767D7798" wp14:editId="466201AC">
            <wp:extent cx="3419048" cy="3723810"/>
            <wp:effectExtent l="19050" t="19050" r="10160" b="1016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3419048" cy="37238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44119" w:rsidRPr="00E9446C" w:rsidRDefault="00146E44" w:rsidP="00E9446C">
      <w:pPr>
        <w:pStyle w:val="afa"/>
      </w:pPr>
      <w:r w:rsidRPr="00E9446C">
        <w:t>Рисунок 10.</w:t>
      </w:r>
      <w:r w:rsidR="00EA7D88" w:rsidRPr="00E9446C">
        <w:t>17</w:t>
      </w:r>
      <w:r w:rsidR="00C34BED" w:rsidRPr="00E9446C">
        <w:t>3</w:t>
      </w:r>
      <w:r w:rsidR="00EA7D88" w:rsidRPr="00E9446C">
        <w:t xml:space="preserve"> – </w:t>
      </w:r>
      <w:r w:rsidR="004C2438" w:rsidRPr="00E9446C">
        <w:t>Параметры элемента Легенда</w:t>
      </w:r>
    </w:p>
    <w:p w:rsidR="007A05E5" w:rsidRDefault="007A05E5" w:rsidP="00494900"/>
    <w:p w:rsidR="00A44119" w:rsidRPr="00A44119" w:rsidRDefault="00EA7D88" w:rsidP="00E9446C">
      <w:pPr>
        <w:ind w:left="567"/>
      </w:pPr>
      <w:r>
        <w:t>Далее следует добавить</w:t>
      </w:r>
      <w:r w:rsidR="00A44119">
        <w:t xml:space="preserve"> на экран элемент</w:t>
      </w:r>
      <w:r>
        <w:t xml:space="preserve"> </w:t>
      </w:r>
      <w:hyperlink w:anchor="_8.5.3._Переключатели/Выключатели" w:history="1">
        <w:r w:rsidR="00A44119" w:rsidRPr="00975436">
          <w:rPr>
            <w:rStyle w:val="a4"/>
          </w:rPr>
          <w:t>Переключатель</w:t>
        </w:r>
      </w:hyperlink>
      <w:r w:rsidR="00A44119">
        <w:t xml:space="preserve"> и прив</w:t>
      </w:r>
      <w:r>
        <w:t>язать</w:t>
      </w:r>
      <w:r w:rsidR="00A44119">
        <w:t xml:space="preserve"> к нему переменную </w:t>
      </w:r>
      <w:proofErr w:type="spellStart"/>
      <w:r w:rsidR="00A44119" w:rsidRPr="00975436">
        <w:rPr>
          <w:b/>
          <w:lang w:val="en-US"/>
        </w:rPr>
        <w:t>bTrigger</w:t>
      </w:r>
      <w:proofErr w:type="spellEnd"/>
      <w:r w:rsidR="00A44119">
        <w:t xml:space="preserve">. </w:t>
      </w:r>
      <w:r>
        <w:t>Также следует добавить</w:t>
      </w:r>
      <w:r w:rsidR="00A44119">
        <w:t xml:space="preserve"> поясняющую надпись (</w:t>
      </w:r>
      <w:r w:rsidR="00A44119" w:rsidRPr="00975436">
        <w:rPr>
          <w:b/>
        </w:rPr>
        <w:t>Триггер записи</w:t>
      </w:r>
      <w:r w:rsidR="00A44119">
        <w:t xml:space="preserve">) с помощью элемента </w:t>
      </w:r>
      <w:hyperlink w:anchor="_8.3.1._Метка" w:history="1">
        <w:r w:rsidR="00A44119" w:rsidRPr="00975436">
          <w:rPr>
            <w:rStyle w:val="a4"/>
          </w:rPr>
          <w:t>Метка</w:t>
        </w:r>
      </w:hyperlink>
      <w:r w:rsidR="00A44119">
        <w:t>.</w:t>
      </w:r>
    </w:p>
    <w:p w:rsidR="007A05E5" w:rsidRPr="00E9446C" w:rsidRDefault="00A44119" w:rsidP="00E9446C">
      <w:pPr>
        <w:pStyle w:val="afa"/>
      </w:pPr>
      <w:r w:rsidRPr="00E9446C">
        <w:drawing>
          <wp:inline distT="0" distB="0" distL="0" distR="0" wp14:anchorId="33D15057" wp14:editId="0003DB66">
            <wp:extent cx="5940425" cy="2657833"/>
            <wp:effectExtent l="19050" t="19050" r="22225" b="2857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578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44119" w:rsidRPr="00E9446C" w:rsidRDefault="00146E44" w:rsidP="00E9446C">
      <w:pPr>
        <w:pStyle w:val="afa"/>
      </w:pPr>
      <w:r w:rsidRPr="00E9446C">
        <w:t>Рисунок 10.</w:t>
      </w:r>
      <w:r w:rsidR="00EA7D88" w:rsidRPr="00E9446C">
        <w:t>17</w:t>
      </w:r>
      <w:r w:rsidR="00C34BED" w:rsidRPr="00E9446C">
        <w:t>4</w:t>
      </w:r>
      <w:r w:rsidR="00EA7D88" w:rsidRPr="00E9446C">
        <w:t xml:space="preserve"> – </w:t>
      </w:r>
      <w:r w:rsidR="004C2438" w:rsidRPr="00E9446C">
        <w:t>Параметры элемента Переключатель</w:t>
      </w:r>
    </w:p>
    <w:p w:rsidR="007A05E5" w:rsidRDefault="007A05E5" w:rsidP="00494900"/>
    <w:p w:rsidR="00E9446C" w:rsidRDefault="00E9446C">
      <w:pPr>
        <w:spacing w:before="0" w:after="200"/>
        <w:jc w:val="left"/>
      </w:pPr>
      <w:r>
        <w:br w:type="page"/>
      </w:r>
    </w:p>
    <w:p w:rsidR="00C53B6F" w:rsidRDefault="00C53B6F" w:rsidP="00E9446C">
      <w:pPr>
        <w:ind w:left="567"/>
      </w:pPr>
      <w:r>
        <w:lastRenderedPageBreak/>
        <w:t xml:space="preserve">Затем следует добавить два элемента </w:t>
      </w:r>
      <w:hyperlink w:anchor="_8.3.10_Бегунок" w:history="1">
        <w:r w:rsidRPr="004361A6">
          <w:rPr>
            <w:rStyle w:val="a4"/>
          </w:rPr>
          <w:t>Бегунок</w:t>
        </w:r>
      </w:hyperlink>
      <w:r>
        <w:t xml:space="preserve">, к которым будут привязаны переменные </w:t>
      </w:r>
      <w:proofErr w:type="spellStart"/>
      <w:r w:rsidRPr="004361A6">
        <w:rPr>
          <w:b/>
          <w:lang w:val="en-US"/>
        </w:rPr>
        <w:t>iVar</w:t>
      </w:r>
      <w:proofErr w:type="spellEnd"/>
      <w:r w:rsidRPr="00C53B6F">
        <w:t xml:space="preserve"> </w:t>
      </w:r>
      <w:r>
        <w:t>и</w:t>
      </w:r>
      <w:r w:rsidRPr="00C53B6F">
        <w:t xml:space="preserve"> </w:t>
      </w:r>
      <w:proofErr w:type="spellStart"/>
      <w:r w:rsidRPr="004361A6">
        <w:rPr>
          <w:b/>
          <w:lang w:val="en-US"/>
        </w:rPr>
        <w:t>rVar</w:t>
      </w:r>
      <w:proofErr w:type="spellEnd"/>
      <w:r w:rsidRPr="00C53B6F">
        <w:t>.</w:t>
      </w:r>
    </w:p>
    <w:p w:rsidR="00C53B6F" w:rsidRPr="00E9446C" w:rsidRDefault="00C53B6F" w:rsidP="00E9446C">
      <w:pPr>
        <w:pStyle w:val="afa"/>
      </w:pPr>
      <w:r w:rsidRPr="00E9446C">
        <w:drawing>
          <wp:inline distT="0" distB="0" distL="0" distR="0" wp14:anchorId="606BDF1A" wp14:editId="255AC9B4">
            <wp:extent cx="5038096" cy="885714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5038096" cy="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3B6F" w:rsidRPr="003E6F10" w:rsidRDefault="00146E44" w:rsidP="00E9446C">
      <w:pPr>
        <w:pStyle w:val="afa"/>
      </w:pPr>
      <w:r w:rsidRPr="00E9446C">
        <w:t>Рисунок 10.</w:t>
      </w:r>
      <w:r w:rsidR="00C53B6F" w:rsidRPr="00E9446C">
        <w:t>175 – Элементы Бегунок для изменения значений переменных тренда</w:t>
      </w:r>
    </w:p>
    <w:p w:rsidR="00C45FFD" w:rsidRPr="003E6F10" w:rsidRDefault="00C45FFD" w:rsidP="00C45FFD">
      <w:pPr>
        <w:rPr>
          <w:lang w:eastAsia="ru-RU"/>
        </w:rPr>
      </w:pPr>
    </w:p>
    <w:p w:rsidR="00C45FFD" w:rsidRDefault="00C45FFD" w:rsidP="00C45FFD">
      <w:pPr>
        <w:jc w:val="center"/>
        <w:rPr>
          <w:lang w:val="en-US" w:eastAsia="ru-RU"/>
        </w:rPr>
      </w:pPr>
      <w:r>
        <w:rPr>
          <w:noProof/>
          <w:lang w:eastAsia="ru-RU"/>
        </w:rPr>
        <w:drawing>
          <wp:inline distT="0" distB="0" distL="0" distR="0" wp14:anchorId="5A2B0226" wp14:editId="3E7D1D30">
            <wp:extent cx="3743865" cy="3492555"/>
            <wp:effectExtent l="19050" t="19050" r="28575" b="1270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3743533" cy="349224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45FFD" w:rsidRDefault="00C45FFD" w:rsidP="00C45FFD">
      <w:pPr>
        <w:rPr>
          <w:lang w:val="en-US" w:eastAsia="ru-RU"/>
        </w:rPr>
      </w:pPr>
    </w:p>
    <w:p w:rsidR="00C45FFD" w:rsidRDefault="00C45FFD" w:rsidP="00C45FFD">
      <w:pPr>
        <w:jc w:val="center"/>
        <w:rPr>
          <w:lang w:val="en-US" w:eastAsia="ru-RU"/>
        </w:rPr>
      </w:pPr>
      <w:r>
        <w:rPr>
          <w:noProof/>
          <w:lang w:eastAsia="ru-RU"/>
        </w:rPr>
        <w:drawing>
          <wp:inline distT="0" distB="0" distL="0" distR="0" wp14:anchorId="0C3DFC6A" wp14:editId="41091399">
            <wp:extent cx="3424686" cy="3424686"/>
            <wp:effectExtent l="19050" t="19050" r="23495" b="2349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3422957" cy="34229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53B6F" w:rsidRPr="00C53B6F" w:rsidRDefault="003E6F10" w:rsidP="003E6F10">
      <w:pPr>
        <w:pStyle w:val="afa"/>
      </w:pPr>
      <w:r w:rsidRPr="00E9446C">
        <w:t>Рисунок 10.</w:t>
      </w:r>
      <w:r>
        <w:t>176</w:t>
      </w:r>
      <w:r w:rsidRPr="00E9446C">
        <w:t xml:space="preserve"> – </w:t>
      </w:r>
      <w:r>
        <w:t>Параметры элементов Бегунок</w:t>
      </w:r>
    </w:p>
    <w:p w:rsidR="00A44119" w:rsidRPr="00A44119" w:rsidRDefault="00FA29A3" w:rsidP="002D092A">
      <w:pPr>
        <w:pStyle w:val="ad"/>
        <w:numPr>
          <w:ilvl w:val="0"/>
          <w:numId w:val="42"/>
        </w:numPr>
      </w:pPr>
      <w:r w:rsidRPr="00E9446C">
        <w:rPr>
          <w:b/>
          <w:i/>
        </w:rPr>
        <w:lastRenderedPageBreak/>
        <w:t xml:space="preserve">Следует </w:t>
      </w:r>
      <w:r w:rsidRPr="00E9446C">
        <w:rPr>
          <w:b/>
        </w:rPr>
        <w:t>о</w:t>
      </w:r>
      <w:r w:rsidR="00A44119" w:rsidRPr="00E9446C">
        <w:rPr>
          <w:b/>
          <w:i/>
        </w:rPr>
        <w:t>братит</w:t>
      </w:r>
      <w:r w:rsidRPr="00E9446C">
        <w:rPr>
          <w:b/>
          <w:i/>
        </w:rPr>
        <w:t>ь</w:t>
      </w:r>
      <w:r w:rsidR="00A44119" w:rsidRPr="00E9446C">
        <w:rPr>
          <w:b/>
          <w:i/>
        </w:rPr>
        <w:t xml:space="preserve"> внимание</w:t>
      </w:r>
      <w:r w:rsidR="00A44119">
        <w:t xml:space="preserve">, что после добавления на экран элемента </w:t>
      </w:r>
      <w:hyperlink w:anchor="_8.6.2._Тренд" w:history="1">
        <w:r w:rsidR="00A44119" w:rsidRPr="00975436">
          <w:rPr>
            <w:rStyle w:val="a4"/>
          </w:rPr>
          <w:t>Тренд</w:t>
        </w:r>
      </w:hyperlink>
      <w:r w:rsidR="00A44119">
        <w:t xml:space="preserve">, в проект автоматически </w:t>
      </w:r>
      <w:r>
        <w:t>добавляется</w:t>
      </w:r>
      <w:r w:rsidR="00A44119">
        <w:t xml:space="preserve"> компонент </w:t>
      </w:r>
      <w:r w:rsidR="00A44119" w:rsidRPr="00E9446C">
        <w:rPr>
          <w:b/>
          <w:lang w:val="en-US"/>
        </w:rPr>
        <w:t>Trend</w:t>
      </w:r>
      <w:r w:rsidR="00A44119" w:rsidRPr="00E9446C">
        <w:rPr>
          <w:b/>
        </w:rPr>
        <w:t xml:space="preserve"> </w:t>
      </w:r>
      <w:r w:rsidR="00A44119" w:rsidRPr="00E9446C">
        <w:rPr>
          <w:b/>
          <w:lang w:val="en-US"/>
        </w:rPr>
        <w:t>Recording</w:t>
      </w:r>
      <w:r w:rsidR="00A44119" w:rsidRPr="00E9446C">
        <w:rPr>
          <w:b/>
        </w:rPr>
        <w:t xml:space="preserve"> </w:t>
      </w:r>
      <w:r w:rsidR="00A44119" w:rsidRPr="00E9446C">
        <w:rPr>
          <w:b/>
          <w:lang w:val="en-US"/>
        </w:rPr>
        <w:t>Manager</w:t>
      </w:r>
      <w:r w:rsidR="00A44119" w:rsidRPr="00A44119">
        <w:t xml:space="preserve"> </w:t>
      </w:r>
      <w:r w:rsidR="00A44119">
        <w:t xml:space="preserve">с подкомпонентом </w:t>
      </w:r>
      <w:r w:rsidR="00A44119" w:rsidRPr="00E9446C">
        <w:rPr>
          <w:b/>
        </w:rPr>
        <w:t>Visualization_Trend1</w:t>
      </w:r>
      <w:r w:rsidR="00A44119">
        <w:t xml:space="preserve">, в </w:t>
      </w:r>
      <w:proofErr w:type="gramStart"/>
      <w:r w:rsidR="00A44119">
        <w:t>котором</w:t>
      </w:r>
      <w:proofErr w:type="gramEnd"/>
      <w:r w:rsidR="00A44119">
        <w:t xml:space="preserve"> хранится конфигурация тренда, а также системная задача </w:t>
      </w:r>
      <w:proofErr w:type="spellStart"/>
      <w:r w:rsidR="00A44119" w:rsidRPr="00E9446C">
        <w:rPr>
          <w:b/>
          <w:lang w:val="en-US"/>
        </w:rPr>
        <w:t>TrendRecordingTask</w:t>
      </w:r>
      <w:proofErr w:type="spellEnd"/>
      <w:r w:rsidR="00A44119" w:rsidRPr="00A44119">
        <w:t>:</w:t>
      </w:r>
    </w:p>
    <w:p w:rsidR="00A44119" w:rsidRPr="00E9446C" w:rsidRDefault="00A44119" w:rsidP="00E9446C">
      <w:pPr>
        <w:pStyle w:val="afa"/>
      </w:pPr>
      <w:r w:rsidRPr="00E9446C">
        <w:drawing>
          <wp:inline distT="0" distB="0" distL="0" distR="0" wp14:anchorId="21BD864F" wp14:editId="7ED64FC6">
            <wp:extent cx="1933333" cy="1066667"/>
            <wp:effectExtent l="19050" t="19050" r="10160" b="19685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1933333" cy="10666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44119" w:rsidRPr="00E9446C" w:rsidRDefault="00146E44" w:rsidP="00E9446C">
      <w:pPr>
        <w:pStyle w:val="afa"/>
      </w:pPr>
      <w:r w:rsidRPr="00E9446C">
        <w:t>Рисунок 10.</w:t>
      </w:r>
      <w:r w:rsidR="00EA7D88" w:rsidRPr="00E9446C">
        <w:t>17</w:t>
      </w:r>
      <w:r w:rsidR="003E6F10">
        <w:t>7</w:t>
      </w:r>
      <w:r w:rsidR="00EA7D88" w:rsidRPr="00E9446C">
        <w:t xml:space="preserve"> – </w:t>
      </w:r>
      <w:r w:rsidR="004C2438" w:rsidRPr="00E9446C">
        <w:t>Автоматически созданные компоненты тренда</w:t>
      </w:r>
    </w:p>
    <w:p w:rsidR="00A44119" w:rsidRPr="00C53B6F" w:rsidRDefault="00C53B6F" w:rsidP="00E9446C">
      <w:pPr>
        <w:ind w:left="567"/>
      </w:pPr>
      <w:r>
        <w:t>В данном примере время цикла задачи тренда</w:t>
      </w:r>
      <w:r w:rsidR="00C45FFD">
        <w:t xml:space="preserve"> (</w:t>
      </w:r>
      <w:proofErr w:type="spellStart"/>
      <w:r w:rsidR="00C45FFD" w:rsidRPr="00C45FFD">
        <w:rPr>
          <w:b/>
          <w:lang w:val="en-US"/>
        </w:rPr>
        <w:t>TrendRecordingTask</w:t>
      </w:r>
      <w:proofErr w:type="spellEnd"/>
      <w:r w:rsidR="00C45FFD" w:rsidRPr="00C45FFD">
        <w:t>)</w:t>
      </w:r>
      <w:r>
        <w:t xml:space="preserve"> составляет </w:t>
      </w:r>
      <w:r w:rsidRPr="00C53B6F">
        <w:rPr>
          <w:b/>
          <w:lang w:val="en-US"/>
        </w:rPr>
        <w:t>T</w:t>
      </w:r>
      <w:r w:rsidRPr="00C53B6F">
        <w:rPr>
          <w:b/>
        </w:rPr>
        <w:t>#1</w:t>
      </w:r>
      <w:r w:rsidRPr="00C53B6F">
        <w:rPr>
          <w:b/>
          <w:lang w:val="en-US"/>
        </w:rPr>
        <w:t>s</w:t>
      </w:r>
      <w:r w:rsidRPr="00C53B6F">
        <w:t>.</w:t>
      </w:r>
    </w:p>
    <w:p w:rsidR="00C53B6F" w:rsidRPr="00C53B6F" w:rsidRDefault="00C53B6F" w:rsidP="00494900"/>
    <w:p w:rsidR="00A44119" w:rsidRPr="007E29D8" w:rsidRDefault="00A44119" w:rsidP="002D092A">
      <w:pPr>
        <w:pStyle w:val="ad"/>
        <w:numPr>
          <w:ilvl w:val="0"/>
          <w:numId w:val="42"/>
        </w:numPr>
      </w:pPr>
      <w:r>
        <w:t>Настрои</w:t>
      </w:r>
      <w:r w:rsidR="00FA29A3">
        <w:t>ть</w:t>
      </w:r>
      <w:r>
        <w:t xml:space="preserve"> компонент </w:t>
      </w:r>
      <w:hyperlink w:anchor="_4.1.1.__Вкладка" w:history="1">
        <w:r w:rsidRPr="00975436">
          <w:rPr>
            <w:rStyle w:val="a4"/>
          </w:rPr>
          <w:t>Менеджер визуализации</w:t>
        </w:r>
      </w:hyperlink>
      <w:r>
        <w:t>. В его установках постави</w:t>
      </w:r>
      <w:r w:rsidR="00FA29A3">
        <w:t>ть</w:t>
      </w:r>
      <w:r>
        <w:t xml:space="preserve"> галочку</w:t>
      </w:r>
      <w:proofErr w:type="gramStart"/>
      <w:r>
        <w:t xml:space="preserve"> </w:t>
      </w:r>
      <w:r w:rsidRPr="00E9446C">
        <w:rPr>
          <w:b/>
        </w:rPr>
        <w:t>И</w:t>
      </w:r>
      <w:proofErr w:type="gramEnd"/>
      <w:r w:rsidRPr="00E9446C">
        <w:rPr>
          <w:b/>
        </w:rPr>
        <w:t xml:space="preserve">спользовать строки </w:t>
      </w:r>
      <w:r w:rsidRPr="00E9446C">
        <w:rPr>
          <w:b/>
          <w:lang w:val="en-US"/>
        </w:rPr>
        <w:t>Unicode</w:t>
      </w:r>
      <w:r w:rsidRPr="007E29D8">
        <w:t>:</w:t>
      </w:r>
    </w:p>
    <w:p w:rsidR="008602AB" w:rsidRPr="00C45FFD" w:rsidRDefault="00A44119" w:rsidP="00C45FFD">
      <w:pPr>
        <w:pStyle w:val="afa"/>
        <w:rPr>
          <w:lang w:val="en-US"/>
        </w:rPr>
      </w:pPr>
      <w:r w:rsidRPr="00E9446C">
        <w:drawing>
          <wp:inline distT="0" distB="0" distL="0" distR="0" wp14:anchorId="41413459" wp14:editId="7D821FDB">
            <wp:extent cx="1673525" cy="577970"/>
            <wp:effectExtent l="0" t="0" r="3175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674945" cy="57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2AB" w:rsidRPr="00C45FFD" w:rsidRDefault="008602AB">
      <w:pPr>
        <w:spacing w:before="0" w:after="200"/>
        <w:jc w:val="left"/>
        <w:rPr>
          <w:lang w:val="en-US"/>
        </w:rPr>
      </w:pPr>
    </w:p>
    <w:p w:rsidR="00A44119" w:rsidRPr="007E29D8" w:rsidRDefault="00A44119" w:rsidP="008602AB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A44119" w:rsidRPr="008602AB" w:rsidRDefault="00B9086F" w:rsidP="008602AB">
      <w:pPr>
        <w:pStyle w:val="afa"/>
      </w:pPr>
      <w:r w:rsidRPr="008602AB">
        <w:drawing>
          <wp:inline distT="0" distB="0" distL="0" distR="0" wp14:anchorId="64A0D7E4" wp14:editId="098723CB">
            <wp:extent cx="2743200" cy="2259106"/>
            <wp:effectExtent l="0" t="0" r="0" b="8255"/>
            <wp:docPr id="734" name="Рисунок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2750119" cy="2264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119" w:rsidRPr="008602AB" w:rsidRDefault="00146E44" w:rsidP="008602AB">
      <w:pPr>
        <w:pStyle w:val="afa"/>
      </w:pPr>
      <w:r w:rsidRPr="008602AB">
        <w:t>Рисунок 10.</w:t>
      </w:r>
      <w:r w:rsidR="00FA29A3" w:rsidRPr="008602AB">
        <w:t xml:space="preserve">178 – </w:t>
      </w:r>
      <w:r w:rsidR="00D715AB" w:rsidRPr="008602AB">
        <w:t>Настройки таргет-визуализации</w:t>
      </w:r>
    </w:p>
    <w:p w:rsidR="00A44119" w:rsidRPr="007E29D8" w:rsidRDefault="00A44119" w:rsidP="00494900">
      <w:pPr>
        <w:rPr>
          <w:lang w:val="en-US"/>
        </w:rPr>
      </w:pPr>
    </w:p>
    <w:p w:rsidR="00A44119" w:rsidRPr="008602AB" w:rsidRDefault="00B9086F" w:rsidP="008602AB">
      <w:pPr>
        <w:pStyle w:val="afa"/>
      </w:pPr>
      <w:r w:rsidRPr="008602AB">
        <w:drawing>
          <wp:inline distT="0" distB="0" distL="0" distR="0" wp14:anchorId="0FAD2E32" wp14:editId="01D1F20F">
            <wp:extent cx="2682815" cy="2399766"/>
            <wp:effectExtent l="0" t="0" r="3810" b="635"/>
            <wp:docPr id="735" name="Рисунок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2683226" cy="2400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2AB" w:rsidRDefault="00146E44" w:rsidP="003E6F10">
      <w:pPr>
        <w:pStyle w:val="afa"/>
      </w:pPr>
      <w:r w:rsidRPr="008602AB">
        <w:t>Рисунок 10.</w:t>
      </w:r>
      <w:r w:rsidR="00FA29A3" w:rsidRPr="008602AB">
        <w:t xml:space="preserve">179 – </w:t>
      </w:r>
      <w:r w:rsidR="008C3436" w:rsidRPr="008602AB">
        <w:t>Настройки web-визуализации</w:t>
      </w:r>
    </w:p>
    <w:p w:rsidR="005E365F" w:rsidRDefault="00297227" w:rsidP="002D092A">
      <w:pPr>
        <w:pStyle w:val="ad"/>
        <w:numPr>
          <w:ilvl w:val="0"/>
          <w:numId w:val="42"/>
        </w:numPr>
      </w:pPr>
      <w:hyperlink w:anchor="_11.1._Структура_главы." w:history="1">
        <w:r w:rsidR="005E365F" w:rsidRPr="00975436">
          <w:rPr>
            <w:rStyle w:val="a4"/>
          </w:rPr>
          <w:t>Запусти</w:t>
        </w:r>
        <w:r w:rsidR="00FA29A3">
          <w:rPr>
            <w:rStyle w:val="a4"/>
          </w:rPr>
          <w:t>ть</w:t>
        </w:r>
        <w:r w:rsidR="005E365F" w:rsidRPr="00975436">
          <w:rPr>
            <w:rStyle w:val="a4"/>
          </w:rPr>
          <w:t xml:space="preserve"> проект на виртуальном контроллере</w:t>
        </w:r>
      </w:hyperlink>
      <w:r w:rsidR="005E365F">
        <w:t>. Откр</w:t>
      </w:r>
      <w:r w:rsidR="00FA29A3">
        <w:t>ыть</w:t>
      </w:r>
      <w:r w:rsidR="005E365F">
        <w:t xml:space="preserve"> в веб-браузере страницу </w:t>
      </w:r>
      <w:hyperlink r:id="rId487" w:history="1">
        <w:r w:rsidR="005E365F" w:rsidRPr="00AB4005">
          <w:rPr>
            <w:rStyle w:val="a4"/>
          </w:rPr>
          <w:t>http://localhost:8080/webvisu.htm</w:t>
        </w:r>
      </w:hyperlink>
      <w:r w:rsidR="005E365F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5E365F">
        <w:t xml:space="preserve">проекта. </w:t>
      </w:r>
      <w:r w:rsidR="00FA29A3" w:rsidRPr="008602AB">
        <w:rPr>
          <w:b/>
          <w:i/>
        </w:rPr>
        <w:t>Следует о</w:t>
      </w:r>
      <w:r w:rsidR="005E365F" w:rsidRPr="008602AB">
        <w:rPr>
          <w:b/>
          <w:i/>
        </w:rPr>
        <w:t>братит</w:t>
      </w:r>
      <w:r w:rsidR="00FA29A3" w:rsidRPr="008602AB">
        <w:rPr>
          <w:b/>
          <w:i/>
        </w:rPr>
        <w:t>ь</w:t>
      </w:r>
      <w:r w:rsidR="005E365F" w:rsidRPr="008602AB">
        <w:rPr>
          <w:b/>
          <w:i/>
        </w:rPr>
        <w:t xml:space="preserve"> внимание</w:t>
      </w:r>
      <w:r w:rsidR="005E365F">
        <w:t xml:space="preserve">, что браузер должен поддерживать </w:t>
      </w:r>
      <w:r w:rsidR="005E365F" w:rsidRPr="008602AB">
        <w:rPr>
          <w:b/>
          <w:lang w:val="en-US"/>
        </w:rPr>
        <w:t>HTML</w:t>
      </w:r>
      <w:r w:rsidR="005E365F" w:rsidRPr="008602AB">
        <w:rPr>
          <w:b/>
        </w:rPr>
        <w:t>5</w:t>
      </w:r>
      <w:r w:rsidR="005E365F" w:rsidRPr="0020781C">
        <w:t xml:space="preserve">. </w:t>
      </w:r>
      <w:r w:rsidR="005E365F">
        <w:t>Провери</w:t>
      </w:r>
      <w:r w:rsidR="00FA29A3">
        <w:t>ть</w:t>
      </w:r>
      <w:r w:rsidR="005E365F">
        <w:t xml:space="preserve"> функционал проекта.</w:t>
      </w:r>
    </w:p>
    <w:p w:rsidR="005E365F" w:rsidRPr="008602AB" w:rsidRDefault="00840BA6" w:rsidP="008602AB">
      <w:pPr>
        <w:pStyle w:val="afa"/>
      </w:pPr>
      <w:r w:rsidRPr="008602AB">
        <w:drawing>
          <wp:inline distT="0" distB="0" distL="0" distR="0" wp14:anchorId="22B70B9F" wp14:editId="63459705">
            <wp:extent cx="5657850" cy="3664260"/>
            <wp:effectExtent l="0" t="0" r="0" b="0"/>
            <wp:docPr id="647" name="Рисунок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5656625" cy="3663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65F" w:rsidRPr="008602AB" w:rsidRDefault="00146E44" w:rsidP="008602AB">
      <w:pPr>
        <w:pStyle w:val="afa"/>
      </w:pPr>
      <w:r w:rsidRPr="008602AB">
        <w:t>Рисунок 10.</w:t>
      </w:r>
      <w:r w:rsidR="00FA29A3" w:rsidRPr="008602AB">
        <w:t xml:space="preserve">180 – </w:t>
      </w:r>
      <w:r w:rsidR="005E365F" w:rsidRPr="008602AB">
        <w:t>Web-визуализация проекта в браузере Chrome</w:t>
      </w:r>
    </w:p>
    <w:p w:rsidR="008602AB" w:rsidRDefault="008602AB" w:rsidP="00494900"/>
    <w:p w:rsidR="007A05E5" w:rsidRPr="005E365F" w:rsidRDefault="005E365F" w:rsidP="008602AB">
      <w:pPr>
        <w:ind w:left="567"/>
      </w:pPr>
      <w:r>
        <w:t xml:space="preserve">Нажатие на переключатель </w:t>
      </w:r>
      <w:r w:rsidRPr="00975436">
        <w:rPr>
          <w:b/>
        </w:rPr>
        <w:t xml:space="preserve">Триггер записи </w:t>
      </w:r>
      <w:r>
        <w:t xml:space="preserve">останавливает запись тренда. Повторное нажатие запускает запись заново, последняя точка предыдущей записи </w:t>
      </w:r>
      <w:proofErr w:type="gramStart"/>
      <w:r>
        <w:t>будет</w:t>
      </w:r>
      <w:proofErr w:type="gramEnd"/>
      <w:r>
        <w:t xml:space="preserve"> соедин</w:t>
      </w:r>
      <w:r w:rsidR="00FA29A3">
        <w:t>яется</w:t>
      </w:r>
      <w:r>
        <w:t xml:space="preserve"> с первой точкой новой</w:t>
      </w:r>
      <w:r w:rsidRPr="005E365F">
        <w:t>:</w:t>
      </w:r>
    </w:p>
    <w:p w:rsidR="005E365F" w:rsidRPr="008602AB" w:rsidRDefault="00840BA6" w:rsidP="008602AB">
      <w:pPr>
        <w:pStyle w:val="afa"/>
      </w:pPr>
      <w:r w:rsidRPr="008602AB">
        <w:drawing>
          <wp:inline distT="0" distB="0" distL="0" distR="0" wp14:anchorId="47685DF0" wp14:editId="09E893BC">
            <wp:extent cx="5372100" cy="3252979"/>
            <wp:effectExtent l="0" t="0" r="0" b="508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5369230" cy="3251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9A3" w:rsidRPr="008602AB" w:rsidRDefault="00146E44" w:rsidP="008602AB">
      <w:pPr>
        <w:pStyle w:val="afa"/>
      </w:pPr>
      <w:r w:rsidRPr="008602AB">
        <w:t>Рисунок 10.</w:t>
      </w:r>
      <w:r w:rsidR="00FA29A3" w:rsidRPr="008602AB">
        <w:t xml:space="preserve">181 – </w:t>
      </w:r>
      <w:r w:rsidR="004C2438" w:rsidRPr="008602AB">
        <w:t>Внешний вид тренда после включения и отключения триггера записи</w:t>
      </w:r>
    </w:p>
    <w:p w:rsidR="008602AB" w:rsidRDefault="008602AB">
      <w:pPr>
        <w:spacing w:before="0" w:after="200"/>
        <w:jc w:val="left"/>
      </w:pPr>
      <w:r>
        <w:br w:type="page"/>
      </w:r>
    </w:p>
    <w:p w:rsidR="005E365F" w:rsidRPr="005E365F" w:rsidRDefault="005E365F" w:rsidP="008602AB">
      <w:pPr>
        <w:ind w:left="567"/>
      </w:pPr>
      <w:r>
        <w:rPr>
          <w:lang w:val="en-US"/>
        </w:rPr>
        <w:lastRenderedPageBreak/>
        <w:t>C</w:t>
      </w:r>
      <w:r w:rsidRPr="005E365F">
        <w:t xml:space="preserve"> </w:t>
      </w:r>
      <w:r>
        <w:t xml:space="preserve">помощью кнопок </w:t>
      </w:r>
      <w:r w:rsidRPr="00975436">
        <w:rPr>
          <w:b/>
        </w:rPr>
        <w:t>Селектора времени</w:t>
      </w:r>
      <w:r>
        <w:t xml:space="preserve"> можно менять масштаб тренда по оси времени</w:t>
      </w:r>
      <w:r w:rsidR="00840BA6">
        <w:t>:</w:t>
      </w:r>
    </w:p>
    <w:p w:rsidR="007A05E5" w:rsidRPr="008602AB" w:rsidRDefault="00840BA6" w:rsidP="008602AB">
      <w:pPr>
        <w:pStyle w:val="afa"/>
      </w:pPr>
      <w:r w:rsidRPr="008602AB">
        <w:drawing>
          <wp:inline distT="0" distB="0" distL="0" distR="0" wp14:anchorId="235AFDF5" wp14:editId="74CD6097">
            <wp:extent cx="5143500" cy="3155430"/>
            <wp:effectExtent l="0" t="0" r="0" b="6985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5140752" cy="315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9A3" w:rsidRDefault="00146E44" w:rsidP="008602AB">
      <w:pPr>
        <w:pStyle w:val="afa"/>
      </w:pPr>
      <w:r w:rsidRPr="008602AB">
        <w:t>Рисунок 10.</w:t>
      </w:r>
      <w:r w:rsidR="00FA29A3" w:rsidRPr="008602AB">
        <w:t xml:space="preserve">182 – </w:t>
      </w:r>
      <w:r w:rsidR="004C2438" w:rsidRPr="008602AB">
        <w:t>Внешний вид тренда (масштаб времени = 30 c)</w:t>
      </w:r>
    </w:p>
    <w:p w:rsidR="008602AB" w:rsidRDefault="008602AB" w:rsidP="008602AB">
      <w:pPr>
        <w:rPr>
          <w:lang w:eastAsia="ru-RU"/>
        </w:rPr>
      </w:pPr>
    </w:p>
    <w:p w:rsidR="008602AB" w:rsidRPr="008602AB" w:rsidRDefault="008602AB" w:rsidP="008602AB">
      <w:pPr>
        <w:rPr>
          <w:lang w:eastAsia="ru-RU"/>
        </w:rPr>
      </w:pPr>
    </w:p>
    <w:p w:rsidR="007A05E5" w:rsidRPr="008602AB" w:rsidRDefault="00840BA6" w:rsidP="008602AB">
      <w:pPr>
        <w:pStyle w:val="afa"/>
      </w:pPr>
      <w:r w:rsidRPr="008602AB">
        <w:drawing>
          <wp:inline distT="0" distB="0" distL="0" distR="0" wp14:anchorId="4D6A1B5C" wp14:editId="7AA86D3D">
            <wp:extent cx="5457825" cy="3304889"/>
            <wp:effectExtent l="0" t="0" r="0" b="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5454909" cy="3303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5E5" w:rsidRPr="008602AB" w:rsidRDefault="00146E44" w:rsidP="008602AB">
      <w:pPr>
        <w:pStyle w:val="afa"/>
      </w:pPr>
      <w:r w:rsidRPr="008602AB">
        <w:t>Рисунок 10.</w:t>
      </w:r>
      <w:r w:rsidR="00FA29A3" w:rsidRPr="008602AB">
        <w:t xml:space="preserve">183 – </w:t>
      </w:r>
      <w:r w:rsidR="004C2438" w:rsidRPr="008602AB">
        <w:t>Внешний вид тренда (масштаб времени = 10 мин.)</w:t>
      </w:r>
    </w:p>
    <w:p w:rsidR="008602AB" w:rsidRDefault="008602AB" w:rsidP="00494900"/>
    <w:p w:rsidR="005E365F" w:rsidRPr="005E365F" w:rsidRDefault="005E365F" w:rsidP="00494900">
      <w:proofErr w:type="gramStart"/>
      <w:r>
        <w:rPr>
          <w:lang w:val="en-US"/>
        </w:rPr>
        <w:t>C</w:t>
      </w:r>
      <w:r w:rsidRPr="005E365F">
        <w:t xml:space="preserve"> </w:t>
      </w:r>
      <w:r>
        <w:t xml:space="preserve">помощью кнопок </w:t>
      </w:r>
      <w:r w:rsidRPr="00975436">
        <w:rPr>
          <w:b/>
        </w:rPr>
        <w:t>Селектора диапазона дат</w:t>
      </w:r>
      <w:r>
        <w:t xml:space="preserve"> можно просматривать историю тренда</w:t>
      </w:r>
      <w:r w:rsidRPr="005E365F">
        <w:t>.</w:t>
      </w:r>
      <w:proofErr w:type="gramEnd"/>
      <w:r w:rsidRPr="005E365F">
        <w:t xml:space="preserve"> </w:t>
      </w:r>
      <w:r>
        <w:t xml:space="preserve">Функции кнопок описаны в </w:t>
      </w:r>
      <w:hyperlink w:anchor="Table8_31" w:history="1">
        <w:r w:rsidRPr="006B1FFB">
          <w:rPr>
            <w:rStyle w:val="a4"/>
          </w:rPr>
          <w:t>табл</w:t>
        </w:r>
        <w:r w:rsidR="00FA29A3" w:rsidRPr="006B1FFB">
          <w:rPr>
            <w:rStyle w:val="a4"/>
          </w:rPr>
          <w:t xml:space="preserve">ице </w:t>
        </w:r>
        <w:r w:rsidR="009105C1">
          <w:rPr>
            <w:rStyle w:val="a4"/>
          </w:rPr>
          <w:t>7</w:t>
        </w:r>
        <w:r w:rsidR="00FA29A3" w:rsidRPr="006B1FFB">
          <w:rPr>
            <w:rStyle w:val="a4"/>
          </w:rPr>
          <w:t>.</w:t>
        </w:r>
        <w:r w:rsidRPr="006B1FFB">
          <w:rPr>
            <w:rStyle w:val="a4"/>
          </w:rPr>
          <w:t>31</w:t>
        </w:r>
      </w:hyperlink>
      <w:r w:rsidRPr="005E365F">
        <w:t xml:space="preserve">. </w:t>
      </w:r>
      <w:r>
        <w:t>В режиме просмотра истории при наведении курсора на график, текущее значение переменной отображается легендой, а также в метке курсора</w:t>
      </w:r>
      <w:r w:rsidR="006B1FFB">
        <w:t>.</w:t>
      </w:r>
    </w:p>
    <w:p w:rsidR="008602AB" w:rsidRDefault="008602AB" w:rsidP="00494900"/>
    <w:p w:rsidR="001036CF" w:rsidRDefault="005E365F" w:rsidP="00494900">
      <w:proofErr w:type="gramStart"/>
      <w:r>
        <w:t xml:space="preserve">Для возвращения тренда в режим обновления в реальном времени </w:t>
      </w:r>
      <w:r w:rsidR="00FA29A3">
        <w:t>следует нажать</w:t>
      </w:r>
      <w:r>
        <w:t xml:space="preserve"> кнопку </w:t>
      </w:r>
      <w:r>
        <w:rPr>
          <w:noProof/>
          <w:lang w:eastAsia="ru-RU"/>
        </w:rPr>
        <w:drawing>
          <wp:inline distT="0" distB="0" distL="0" distR="0" wp14:anchorId="3611E51D" wp14:editId="678F49F9">
            <wp:extent cx="190476" cy="171429"/>
            <wp:effectExtent l="0" t="0" r="635" b="63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190476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proofErr w:type="gramEnd"/>
    </w:p>
    <w:p w:rsidR="008602AB" w:rsidRDefault="008602AB">
      <w:pPr>
        <w:spacing w:before="0" w:after="200"/>
        <w:jc w:val="left"/>
      </w:pPr>
      <w:r>
        <w:br w:type="page"/>
      </w:r>
    </w:p>
    <w:p w:rsidR="001036CF" w:rsidRPr="002717BC" w:rsidRDefault="001036CF" w:rsidP="005A3E50">
      <w:pPr>
        <w:pStyle w:val="3"/>
      </w:pPr>
      <w:bookmarkStart w:id="269" w:name="_11.2.11._WebBrowser"/>
      <w:bookmarkStart w:id="270" w:name="_Toc34982986"/>
      <w:bookmarkEnd w:id="269"/>
      <w:proofErr w:type="spellStart"/>
      <w:r>
        <w:rPr>
          <w:lang w:val="en-US"/>
        </w:rPr>
        <w:lastRenderedPageBreak/>
        <w:t>WebBrowser</w:t>
      </w:r>
      <w:bookmarkEnd w:id="270"/>
      <w:proofErr w:type="spellEnd"/>
    </w:p>
    <w:p w:rsidR="001036CF" w:rsidRDefault="001036CF" w:rsidP="00494900"/>
    <w:p w:rsidR="001036CF" w:rsidRDefault="001036CF" w:rsidP="00494900">
      <w:r>
        <w:t xml:space="preserve">Данный пример посвящен работе с </w:t>
      </w:r>
      <w:r w:rsidR="005B4A17">
        <w:t xml:space="preserve">графическим примитивом </w:t>
      </w:r>
      <w:hyperlink w:anchor="_8.6.5._WebBrowser" w:history="1">
        <w:proofErr w:type="spellStart"/>
        <w:r w:rsidR="005B4A17" w:rsidRPr="00861BB4">
          <w:rPr>
            <w:rStyle w:val="a4"/>
            <w:lang w:val="en-US"/>
          </w:rPr>
          <w:t>WebBrowser</w:t>
        </w:r>
        <w:proofErr w:type="spellEnd"/>
      </w:hyperlink>
      <w:r w:rsidR="005B4A17">
        <w:t xml:space="preserve">, </w:t>
      </w:r>
      <w:proofErr w:type="gramStart"/>
      <w:r w:rsidR="005B4A17">
        <w:t>используемом</w:t>
      </w:r>
      <w:proofErr w:type="gramEnd"/>
      <w:r w:rsidR="005B4A17">
        <w:t xml:space="preserve"> для открытия в плоскости экрана визуализации веб-страниц. </w:t>
      </w:r>
      <w:r w:rsidR="00FA29A3">
        <w:rPr>
          <w:b/>
          <w:i/>
        </w:rPr>
        <w:t>Следует о</w:t>
      </w:r>
      <w:r w:rsidR="005B4A17" w:rsidRPr="00600F45">
        <w:rPr>
          <w:b/>
          <w:i/>
        </w:rPr>
        <w:t>братит</w:t>
      </w:r>
      <w:r w:rsidR="00FA29A3">
        <w:rPr>
          <w:b/>
          <w:i/>
        </w:rPr>
        <w:t>ь</w:t>
      </w:r>
      <w:r w:rsidR="005B4A17" w:rsidRPr="00600F45">
        <w:rPr>
          <w:b/>
          <w:i/>
        </w:rPr>
        <w:t xml:space="preserve"> внимание</w:t>
      </w:r>
      <w:r w:rsidR="005B4A17">
        <w:t xml:space="preserve">, что использование примитива возможно только на целевых устройствах с поддержкой </w:t>
      </w:r>
      <w:r w:rsidR="005B4A17" w:rsidRPr="00B67E9B">
        <w:rPr>
          <w:b/>
          <w:lang w:val="en-US"/>
        </w:rPr>
        <w:t>Java</w:t>
      </w:r>
      <w:r w:rsidR="005B4A17" w:rsidRPr="00B67E9B">
        <w:rPr>
          <w:b/>
        </w:rPr>
        <w:t xml:space="preserve"> </w:t>
      </w:r>
      <w:r w:rsidR="005B4A17">
        <w:t xml:space="preserve">и </w:t>
      </w:r>
      <w:r w:rsidR="005B4A17" w:rsidRPr="00B67E9B">
        <w:rPr>
          <w:b/>
          <w:lang w:val="en-US"/>
        </w:rPr>
        <w:t>HTML</w:t>
      </w:r>
      <w:r w:rsidR="005B4A17" w:rsidRPr="00B67E9B">
        <w:rPr>
          <w:b/>
        </w:rPr>
        <w:t>5</w:t>
      </w:r>
      <w:r w:rsidR="005B4A17">
        <w:t xml:space="preserve">. </w:t>
      </w:r>
      <w:r w:rsidR="000E6B40">
        <w:t xml:space="preserve">Не гарантируется </w:t>
      </w:r>
      <w:r w:rsidR="005B4A17">
        <w:t xml:space="preserve">открытие в </w:t>
      </w:r>
      <w:proofErr w:type="gramStart"/>
      <w:r w:rsidR="005B4A17">
        <w:t>элементе</w:t>
      </w:r>
      <w:proofErr w:type="gramEnd"/>
      <w:r w:rsidR="005B4A17">
        <w:t xml:space="preserve"> любой веб-страницы.</w:t>
      </w:r>
    </w:p>
    <w:p w:rsidR="005B4A17" w:rsidRPr="005B4A17" w:rsidRDefault="005B4A17" w:rsidP="00494900"/>
    <w:p w:rsidR="001036CF" w:rsidRPr="00527162" w:rsidRDefault="00944375" w:rsidP="00527162">
      <w:pPr>
        <w:pStyle w:val="afa"/>
      </w:pPr>
      <w:r>
        <w:drawing>
          <wp:inline distT="0" distB="0" distL="0" distR="0" wp14:anchorId="6FDE8468" wp14:editId="4C7BE6F7">
            <wp:extent cx="6119495" cy="3703024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7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6CF" w:rsidRPr="00527162" w:rsidRDefault="00146E44" w:rsidP="00527162">
      <w:pPr>
        <w:pStyle w:val="afa"/>
      </w:pPr>
      <w:r w:rsidRPr="00527162">
        <w:t>Рисунок 10.</w:t>
      </w:r>
      <w:r w:rsidR="000E6B40" w:rsidRPr="00527162">
        <w:t>18</w:t>
      </w:r>
      <w:r w:rsidR="00C34BED" w:rsidRPr="00527162">
        <w:t>4</w:t>
      </w:r>
      <w:r w:rsidR="000E6B40" w:rsidRPr="00527162">
        <w:t xml:space="preserve"> – </w:t>
      </w:r>
      <w:r w:rsidR="005A1622" w:rsidRPr="00527162">
        <w:t>Внешний вид примера WebBrowser</w:t>
      </w:r>
    </w:p>
    <w:p w:rsidR="001036CF" w:rsidRDefault="001036CF" w:rsidP="00494900"/>
    <w:p w:rsidR="00334B15" w:rsidRPr="00221A0F" w:rsidRDefault="00334B15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7F0961" w:rsidRPr="00221A0F" w:rsidRDefault="007F0961" w:rsidP="00494900"/>
    <w:p w:rsidR="005B4A17" w:rsidRPr="007E42DA" w:rsidRDefault="005B4A17" w:rsidP="00494900">
      <w:r>
        <w:t>Пример</w:t>
      </w:r>
      <w:r w:rsidRPr="00221A0F">
        <w:t xml:space="preserve"> </w:t>
      </w:r>
      <w:r>
        <w:t>доступен</w:t>
      </w:r>
      <w:r w:rsidRPr="00221A0F">
        <w:t xml:space="preserve"> </w:t>
      </w:r>
      <w:r>
        <w:t>для</w:t>
      </w:r>
      <w:r w:rsidRPr="00221A0F">
        <w:t xml:space="preserve"> </w:t>
      </w:r>
      <w:r>
        <w:t>скачивания</w:t>
      </w:r>
      <w:r w:rsidR="001C5C80" w:rsidRPr="00221A0F">
        <w:t xml:space="preserve">: </w:t>
      </w:r>
      <w:hyperlink r:id="rId493" w:history="1">
        <w:r w:rsidR="001C5C80" w:rsidRPr="000031D1">
          <w:rPr>
            <w:rStyle w:val="a4"/>
            <w:lang w:val="en-US"/>
          </w:rPr>
          <w:t>Example</w:t>
        </w:r>
        <w:r w:rsidR="001C5C80" w:rsidRPr="00221A0F">
          <w:rPr>
            <w:rStyle w:val="a4"/>
          </w:rPr>
          <w:t>_</w:t>
        </w:r>
        <w:proofErr w:type="spellStart"/>
        <w:r w:rsidR="001C5C80" w:rsidRPr="000031D1">
          <w:rPr>
            <w:rStyle w:val="a4"/>
            <w:lang w:val="en-US"/>
          </w:rPr>
          <w:t>WebBrowser</w:t>
        </w:r>
        <w:proofErr w:type="spellEnd"/>
        <w:r w:rsidR="001C5C80" w:rsidRPr="00221A0F">
          <w:rPr>
            <w:rStyle w:val="a4"/>
          </w:rPr>
          <w:t>.</w:t>
        </w:r>
        <w:proofErr w:type="spellStart"/>
        <w:r w:rsidR="001C5C80" w:rsidRPr="000031D1">
          <w:rPr>
            <w:rStyle w:val="a4"/>
            <w:lang w:val="en-US"/>
          </w:rPr>
          <w:t>projectarchive</w:t>
        </w:r>
        <w:proofErr w:type="spellEnd"/>
      </w:hyperlink>
    </w:p>
    <w:p w:rsidR="001036CF" w:rsidRPr="00221A0F" w:rsidRDefault="001036CF" w:rsidP="00494900"/>
    <w:p w:rsidR="001036CF" w:rsidRPr="00221A0F" w:rsidRDefault="001036CF" w:rsidP="00494900"/>
    <w:p w:rsidR="001036CF" w:rsidRPr="00221A0F" w:rsidRDefault="001036CF" w:rsidP="00494900"/>
    <w:p w:rsidR="001036CF" w:rsidRPr="00221A0F" w:rsidRDefault="001036CF" w:rsidP="00494900"/>
    <w:p w:rsidR="000E6B40" w:rsidRPr="000E6B40" w:rsidRDefault="00B34E25" w:rsidP="00494900">
      <w:r w:rsidRPr="0096631D">
        <w:t xml:space="preserve">Для </w:t>
      </w:r>
      <w:r>
        <w:t>создания примера с использованием элемента</w:t>
      </w:r>
      <w:r w:rsidRPr="00B34E25">
        <w:rPr>
          <w:b/>
        </w:rPr>
        <w:t xml:space="preserve"> </w:t>
      </w:r>
      <w:proofErr w:type="spellStart"/>
      <w:r w:rsidR="000E6B40" w:rsidRPr="000E6B40">
        <w:rPr>
          <w:b/>
          <w:lang w:val="en-US"/>
        </w:rPr>
        <w:t>WebBrowser</w:t>
      </w:r>
      <w:proofErr w:type="spellEnd"/>
      <w:r w:rsidR="000E6B40" w:rsidRPr="000E6B40">
        <w:t xml:space="preserve"> следует:</w:t>
      </w:r>
    </w:p>
    <w:p w:rsidR="005B4A17" w:rsidRPr="00526B5B" w:rsidRDefault="005B4A17" w:rsidP="002D092A">
      <w:pPr>
        <w:pStyle w:val="ad"/>
        <w:numPr>
          <w:ilvl w:val="0"/>
          <w:numId w:val="43"/>
        </w:numPr>
      </w:pPr>
      <w:r>
        <w:t>Созда</w:t>
      </w:r>
      <w:r w:rsidR="000E6B40">
        <w:t>ть</w:t>
      </w:r>
      <w:r w:rsidRPr="00526B5B">
        <w:t xml:space="preserve"> </w:t>
      </w:r>
      <w:r>
        <w:t xml:space="preserve">новый </w:t>
      </w:r>
      <w:r w:rsidRPr="00527162">
        <w:rPr>
          <w:b/>
          <w:i/>
        </w:rPr>
        <w:t>стандартный</w:t>
      </w:r>
      <w:r w:rsidRPr="00526B5B">
        <w:t xml:space="preserve"> </w:t>
      </w:r>
      <w:r>
        <w:t>проект</w:t>
      </w:r>
      <w:r w:rsidRPr="00527162">
        <w:rPr>
          <w:b/>
        </w:rPr>
        <w:t xml:space="preserve"> </w:t>
      </w:r>
      <w:r w:rsidRPr="00527162">
        <w:rPr>
          <w:b/>
          <w:lang w:val="en-US"/>
        </w:rPr>
        <w:t>CODESYS</w:t>
      </w:r>
      <w:r w:rsidRPr="00526B5B">
        <w:t xml:space="preserve"> </w:t>
      </w:r>
      <w:r>
        <w:t>с</w:t>
      </w:r>
      <w:r w:rsidRPr="00526B5B">
        <w:t xml:space="preserve"> </w:t>
      </w:r>
      <w:r>
        <w:t>названием</w:t>
      </w:r>
      <w:r w:rsidRPr="00526B5B">
        <w:t xml:space="preserve"> </w:t>
      </w:r>
      <w:r w:rsidRPr="00527162">
        <w:rPr>
          <w:b/>
          <w:lang w:val="en-US"/>
        </w:rPr>
        <w:t>Example</w:t>
      </w:r>
      <w:r w:rsidRPr="00527162">
        <w:rPr>
          <w:b/>
        </w:rPr>
        <w:t>_</w:t>
      </w:r>
      <w:proofErr w:type="spellStart"/>
      <w:r w:rsidRPr="00527162">
        <w:rPr>
          <w:b/>
          <w:lang w:val="en-US"/>
        </w:rPr>
        <w:t>WebBrowser</w:t>
      </w:r>
      <w:proofErr w:type="spellEnd"/>
      <w:r w:rsidRPr="00526B5B">
        <w:t xml:space="preserve"> </w:t>
      </w:r>
      <w:r>
        <w:t>и</w:t>
      </w:r>
      <w:r w:rsidRPr="00526B5B">
        <w:t xml:space="preserve"> </w:t>
      </w:r>
      <w:r>
        <w:t>настройками</w:t>
      </w:r>
      <w:r w:rsidRPr="00526B5B">
        <w:t xml:space="preserve"> </w:t>
      </w:r>
      <w:r>
        <w:t>по</w:t>
      </w:r>
      <w:r w:rsidRPr="00526B5B">
        <w:t xml:space="preserve"> </w:t>
      </w:r>
      <w:r>
        <w:t>умолчанию</w:t>
      </w:r>
      <w:r w:rsidRPr="00526B5B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527162">
        <w:rPr>
          <w:lang w:val="en-US"/>
        </w:rPr>
        <w:t>CODESYS</w:t>
      </w:r>
      <w:r w:rsidR="0070162F" w:rsidRPr="0070162F">
        <w:t xml:space="preserve"> </w:t>
      </w:r>
      <w:r w:rsidR="0070162F" w:rsidRPr="00527162">
        <w:rPr>
          <w:lang w:val="en-US"/>
        </w:rPr>
        <w:t>Control</w:t>
      </w:r>
      <w:r w:rsidR="0070162F" w:rsidRPr="0070162F">
        <w:t xml:space="preserve"> </w:t>
      </w:r>
      <w:r w:rsidR="0070162F" w:rsidRPr="00527162">
        <w:rPr>
          <w:lang w:val="en-US"/>
        </w:rPr>
        <w:t>Win</w:t>
      </w:r>
      <w:r w:rsidR="0070162F" w:rsidRPr="0070162F">
        <w:t xml:space="preserve"> </w:t>
      </w:r>
      <w:r w:rsidR="0070162F" w:rsidRPr="00527162">
        <w:rPr>
          <w:lang w:val="en-US"/>
        </w:rPr>
        <w:t>V</w:t>
      </w:r>
      <w:r w:rsidR="0070162F" w:rsidRPr="0070162F">
        <w:t>3</w:t>
      </w:r>
      <w:r w:rsidRPr="00526B5B">
        <w:t xml:space="preserve">, </w:t>
      </w:r>
      <w:r>
        <w:t>язык</w:t>
      </w:r>
      <w:r w:rsidRPr="00526B5B">
        <w:t xml:space="preserve"> </w:t>
      </w:r>
      <w:r w:rsidRPr="00527162">
        <w:rPr>
          <w:lang w:val="en-US"/>
        </w:rPr>
        <w:t>PLC</w:t>
      </w:r>
      <w:r w:rsidRPr="00526B5B">
        <w:t>_</w:t>
      </w:r>
      <w:r w:rsidRPr="00527162">
        <w:rPr>
          <w:lang w:val="en-US"/>
        </w:rPr>
        <w:t>PRG</w:t>
      </w:r>
      <w:r w:rsidRPr="00526B5B">
        <w:t xml:space="preserve"> – </w:t>
      </w:r>
      <w:r w:rsidRPr="00527162">
        <w:rPr>
          <w:b/>
          <w:lang w:val="en-US"/>
        </w:rPr>
        <w:t>ST</w:t>
      </w:r>
      <w:r w:rsidRPr="00526B5B">
        <w:t>.</w:t>
      </w:r>
    </w:p>
    <w:p w:rsidR="005B4A17" w:rsidRPr="00BD5BE6" w:rsidRDefault="005B4A17" w:rsidP="002D092A">
      <w:pPr>
        <w:pStyle w:val="ad"/>
        <w:numPr>
          <w:ilvl w:val="0"/>
          <w:numId w:val="43"/>
        </w:numPr>
      </w:pPr>
      <w:r>
        <w:t xml:space="preserve">В программе </w:t>
      </w:r>
      <w:r w:rsidRPr="00527162">
        <w:rPr>
          <w:b/>
          <w:lang w:val="en-US"/>
        </w:rPr>
        <w:t>PLC</w:t>
      </w:r>
      <w:r w:rsidRPr="00527162">
        <w:rPr>
          <w:b/>
        </w:rPr>
        <w:t>_</w:t>
      </w:r>
      <w:r w:rsidRPr="00527162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0E6B40">
        <w:t>ть</w:t>
      </w:r>
      <w:r>
        <w:t xml:space="preserve"> следующие переменные</w:t>
      </w:r>
      <w:r w:rsidRPr="00694989">
        <w:t>:</w:t>
      </w:r>
    </w:p>
    <w:p w:rsidR="005B4A17" w:rsidRPr="007A05E5" w:rsidRDefault="005B4A17" w:rsidP="00494900"/>
    <w:p w:rsidR="005B4A17" w:rsidRPr="00527162" w:rsidRDefault="00944375" w:rsidP="00527162">
      <w:pPr>
        <w:pStyle w:val="afa"/>
      </w:pPr>
      <w:r>
        <w:drawing>
          <wp:inline distT="0" distB="0" distL="0" distR="0" wp14:anchorId="228FE508" wp14:editId="3DECA782">
            <wp:extent cx="4278702" cy="1152597"/>
            <wp:effectExtent l="19050" t="19050" r="26670" b="2857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4307980" cy="11604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27162" w:rsidRPr="00944375" w:rsidRDefault="00146E44" w:rsidP="00944375">
      <w:pPr>
        <w:pStyle w:val="afa"/>
      </w:pPr>
      <w:r w:rsidRPr="00527162">
        <w:t>Рисунок 10.</w:t>
      </w:r>
      <w:r w:rsidR="000E6B40" w:rsidRPr="00527162">
        <w:t>18</w:t>
      </w:r>
      <w:r w:rsidR="0070162F" w:rsidRPr="00527162">
        <w:t>5</w:t>
      </w:r>
      <w:r w:rsidR="000E6B40" w:rsidRPr="00527162">
        <w:t xml:space="preserve"> – </w:t>
      </w:r>
      <w:r w:rsidR="005B4A17" w:rsidRPr="00527162">
        <w:t>Объявление переменных программы PLC_PRG</w:t>
      </w:r>
    </w:p>
    <w:p w:rsidR="005B4A17" w:rsidRPr="005B4A17" w:rsidRDefault="00297227" w:rsidP="002D092A">
      <w:pPr>
        <w:pStyle w:val="ad"/>
        <w:numPr>
          <w:ilvl w:val="0"/>
          <w:numId w:val="43"/>
        </w:numPr>
      </w:pPr>
      <w:hyperlink w:anchor="_3.1._Что_такое" w:history="1">
        <w:r w:rsidR="005B4A17" w:rsidRPr="00861BB4">
          <w:rPr>
            <w:rStyle w:val="a4"/>
          </w:rPr>
          <w:t>Добави</w:t>
        </w:r>
        <w:r w:rsidR="000E6B40">
          <w:rPr>
            <w:rStyle w:val="a4"/>
          </w:rPr>
          <w:t>т</w:t>
        </w:r>
        <w:r w:rsidR="00527162">
          <w:rPr>
            <w:rStyle w:val="a4"/>
          </w:rPr>
          <w:t>ь</w:t>
        </w:r>
        <w:r w:rsidR="005B4A17" w:rsidRPr="00861BB4">
          <w:rPr>
            <w:rStyle w:val="a4"/>
          </w:rPr>
          <w:t xml:space="preserve"> в проект</w:t>
        </w:r>
      </w:hyperlink>
      <w:r w:rsidR="005B4A17">
        <w:t xml:space="preserve"> экран визуализации </w:t>
      </w:r>
      <w:r w:rsidR="005B4A17" w:rsidRPr="00527162">
        <w:rPr>
          <w:b/>
          <w:lang w:val="en-US"/>
        </w:rPr>
        <w:t>Visualization</w:t>
      </w:r>
      <w:r w:rsidR="005B4A17">
        <w:t>. В его свойствах выб</w:t>
      </w:r>
      <w:r w:rsidR="000E6B40">
        <w:t>рать</w:t>
      </w:r>
      <w:r w:rsidR="005B4A17">
        <w:t xml:space="preserve"> размер</w:t>
      </w:r>
      <w:r w:rsidR="00C970CF">
        <w:t xml:space="preserve"> </w:t>
      </w:r>
      <w:r w:rsidR="005B4A17">
        <w:t xml:space="preserve"> </w:t>
      </w:r>
      <w:r w:rsidR="00421D8E" w:rsidRPr="00527162">
        <w:rPr>
          <w:b/>
        </w:rPr>
        <w:t>800 × 480</w:t>
      </w:r>
      <w:r w:rsidR="005B4A17" w:rsidRPr="00527162">
        <w:rPr>
          <w:b/>
        </w:rPr>
        <w:t>.</w:t>
      </w:r>
      <w:r w:rsidR="005B4A17">
        <w:t xml:space="preserve"> Экран будет содержать элемент </w:t>
      </w:r>
      <w:hyperlink w:anchor="_8.6.5._WebBrowser" w:history="1">
        <w:proofErr w:type="spellStart"/>
        <w:r w:rsidR="005B4A17" w:rsidRPr="00527162">
          <w:rPr>
            <w:rStyle w:val="a4"/>
            <w:lang w:val="en-US"/>
          </w:rPr>
          <w:t>WebBrowse</w:t>
        </w:r>
      </w:hyperlink>
      <w:r w:rsidR="005B4A17" w:rsidRPr="00527162">
        <w:rPr>
          <w:lang w:val="en-US"/>
        </w:rPr>
        <w:t>r</w:t>
      </w:r>
      <w:proofErr w:type="spellEnd"/>
      <w:r w:rsidR="008768DB">
        <w:t xml:space="preserve">, элемент </w:t>
      </w:r>
      <w:hyperlink w:anchor="_8.3.8._Текстовое_поле" w:history="1">
        <w:r w:rsidR="008768DB" w:rsidRPr="00861BB4">
          <w:rPr>
            <w:rStyle w:val="a4"/>
          </w:rPr>
          <w:t>Текстовое поле</w:t>
        </w:r>
      </w:hyperlink>
      <w:r w:rsidR="00BB67BC">
        <w:t xml:space="preserve"> и три элемента </w:t>
      </w:r>
      <w:hyperlink w:anchor="_8.3.5._Кнопка" w:history="1">
        <w:r w:rsidR="00BB67BC" w:rsidRPr="00861BB4">
          <w:rPr>
            <w:rStyle w:val="a4"/>
          </w:rPr>
          <w:t>К</w:t>
        </w:r>
        <w:r w:rsidR="005B4A17" w:rsidRPr="00861BB4">
          <w:rPr>
            <w:rStyle w:val="a4"/>
          </w:rPr>
          <w:t>нопка</w:t>
        </w:r>
      </w:hyperlink>
      <w:r w:rsidR="005B4A17">
        <w:t xml:space="preserve">. </w:t>
      </w:r>
    </w:p>
    <w:p w:rsidR="001036CF" w:rsidRDefault="001036CF" w:rsidP="00494900"/>
    <w:p w:rsidR="001036CF" w:rsidRPr="00527162" w:rsidRDefault="005B4A17" w:rsidP="00527162">
      <w:pPr>
        <w:pStyle w:val="afa"/>
      </w:pPr>
      <w:r w:rsidRPr="00527162">
        <w:drawing>
          <wp:inline distT="0" distB="0" distL="0" distR="0" wp14:anchorId="309FB1B6" wp14:editId="79714F95">
            <wp:extent cx="5940425" cy="3534531"/>
            <wp:effectExtent l="19050" t="19050" r="22225" b="2794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3453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768DB" w:rsidRPr="00527162" w:rsidRDefault="00146E44" w:rsidP="00527162">
      <w:pPr>
        <w:pStyle w:val="afa"/>
      </w:pPr>
      <w:r w:rsidRPr="00527162">
        <w:t>Рисунок 10.</w:t>
      </w:r>
      <w:r w:rsidR="000E6B40" w:rsidRPr="00527162">
        <w:t>18</w:t>
      </w:r>
      <w:r w:rsidR="0070162F" w:rsidRPr="00527162">
        <w:t>6</w:t>
      </w:r>
      <w:r w:rsidR="000E6B40" w:rsidRPr="00527162">
        <w:t xml:space="preserve"> – </w:t>
      </w:r>
      <w:r w:rsidR="005A1622" w:rsidRPr="00527162">
        <w:t>Содержание экрана Visualization</w:t>
      </w:r>
    </w:p>
    <w:p w:rsidR="000E6B40" w:rsidRDefault="000E6B40" w:rsidP="00494900"/>
    <w:p w:rsidR="000E6B40" w:rsidRDefault="000E6B40" w:rsidP="00494900"/>
    <w:p w:rsidR="008768DB" w:rsidRPr="007F0961" w:rsidRDefault="008768DB" w:rsidP="00494900">
      <w:pPr>
        <w:pStyle w:val="ad"/>
        <w:numPr>
          <w:ilvl w:val="0"/>
          <w:numId w:val="43"/>
        </w:numPr>
      </w:pPr>
      <w:r>
        <w:t>Настрои</w:t>
      </w:r>
      <w:r w:rsidR="000E6B40">
        <w:t xml:space="preserve">ть </w:t>
      </w:r>
      <w:r>
        <w:t xml:space="preserve">элемент </w:t>
      </w:r>
      <w:hyperlink w:anchor="_8.6.5._WebBrowser" w:history="1">
        <w:proofErr w:type="spellStart"/>
        <w:r w:rsidRPr="00527162">
          <w:rPr>
            <w:rStyle w:val="a4"/>
            <w:lang w:val="en-US"/>
          </w:rPr>
          <w:t>WebBrowser</w:t>
        </w:r>
        <w:proofErr w:type="spellEnd"/>
      </w:hyperlink>
      <w:r w:rsidRPr="000E6B40">
        <w:t>:</w:t>
      </w:r>
    </w:p>
    <w:p w:rsidR="008768DB" w:rsidRPr="005B4A17" w:rsidRDefault="008768DB" w:rsidP="00527162">
      <w:pPr>
        <w:pStyle w:val="afa"/>
      </w:pPr>
      <w:r>
        <w:drawing>
          <wp:inline distT="0" distB="0" distL="0" distR="0" wp14:anchorId="01E511C0" wp14:editId="4BE6B031">
            <wp:extent cx="3062176" cy="3829927"/>
            <wp:effectExtent l="19050" t="19050" r="24130" b="18415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3068041" cy="38372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768DB" w:rsidRPr="005C78A6" w:rsidRDefault="00146E44" w:rsidP="00527162">
      <w:pPr>
        <w:pStyle w:val="afa"/>
      </w:pPr>
      <w:r>
        <w:rPr>
          <w:rFonts w:ascii="Calibri" w:hAnsi="Calibri" w:cs="Calibri"/>
          <w:color w:val="000000"/>
        </w:rPr>
        <w:t>Рисунок 10.</w:t>
      </w:r>
      <w:r w:rsidR="000E6B40">
        <w:rPr>
          <w:rFonts w:ascii="Calibri" w:hAnsi="Calibri" w:cs="Calibri"/>
          <w:color w:val="000000"/>
        </w:rPr>
        <w:t>18</w:t>
      </w:r>
      <w:r w:rsidR="0070162F" w:rsidRPr="00CA7FFD">
        <w:rPr>
          <w:rFonts w:ascii="Calibri" w:hAnsi="Calibri" w:cs="Calibri"/>
          <w:color w:val="000000"/>
        </w:rPr>
        <w:t>7</w:t>
      </w:r>
      <w:r w:rsidR="000E6B40">
        <w:rPr>
          <w:rFonts w:ascii="Calibri" w:hAnsi="Calibri" w:cs="Calibri"/>
          <w:color w:val="000000"/>
        </w:rPr>
        <w:t xml:space="preserve"> – </w:t>
      </w:r>
      <w:r w:rsidR="005A1622">
        <w:t xml:space="preserve">Параметры элемента </w:t>
      </w:r>
      <w:r w:rsidR="005A1622" w:rsidRPr="00861BB4">
        <w:rPr>
          <w:lang w:val="en-US"/>
        </w:rPr>
        <w:t>WebBrowser</w:t>
      </w:r>
    </w:p>
    <w:p w:rsidR="001036CF" w:rsidRPr="004C2438" w:rsidRDefault="008768DB" w:rsidP="002D092A">
      <w:pPr>
        <w:pStyle w:val="ad"/>
        <w:numPr>
          <w:ilvl w:val="0"/>
          <w:numId w:val="43"/>
        </w:numPr>
      </w:pPr>
      <w:r>
        <w:lastRenderedPageBreak/>
        <w:t>Настрои</w:t>
      </w:r>
      <w:r w:rsidR="000E6B40">
        <w:t>ть</w:t>
      </w:r>
      <w:r>
        <w:t xml:space="preserve"> элемент </w:t>
      </w:r>
      <w:hyperlink w:anchor="_8.3.8._Текстовое_поле" w:history="1">
        <w:r w:rsidRPr="00861BB4">
          <w:rPr>
            <w:rStyle w:val="a4"/>
          </w:rPr>
          <w:t>Текстовое поле</w:t>
        </w:r>
      </w:hyperlink>
      <w:r>
        <w:t>:</w:t>
      </w:r>
    </w:p>
    <w:p w:rsidR="001036CF" w:rsidRPr="00527162" w:rsidRDefault="008768DB" w:rsidP="00527162">
      <w:pPr>
        <w:pStyle w:val="afa"/>
      </w:pPr>
      <w:r w:rsidRPr="00527162">
        <w:drawing>
          <wp:inline distT="0" distB="0" distL="0" distR="0" wp14:anchorId="16792D1A" wp14:editId="41C40028">
            <wp:extent cx="3218213" cy="4393969"/>
            <wp:effectExtent l="19050" t="19050" r="20320" b="26035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3221347" cy="43982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036CF" w:rsidRPr="00527162" w:rsidRDefault="00146E44" w:rsidP="00527162">
      <w:pPr>
        <w:pStyle w:val="afa"/>
      </w:pPr>
      <w:r w:rsidRPr="00527162">
        <w:t>Рисунок 10.</w:t>
      </w:r>
      <w:r w:rsidR="000E6B40" w:rsidRPr="00527162">
        <w:t>18</w:t>
      </w:r>
      <w:r w:rsidR="0070162F" w:rsidRPr="00527162">
        <w:t>8</w:t>
      </w:r>
      <w:r w:rsidR="000E6B40" w:rsidRPr="00527162">
        <w:t xml:space="preserve"> – </w:t>
      </w:r>
      <w:r w:rsidR="005A1622" w:rsidRPr="00527162">
        <w:t>Параметры элемента Текстовое поле</w:t>
      </w:r>
    </w:p>
    <w:p w:rsidR="00527162" w:rsidRDefault="00527162" w:rsidP="00494900"/>
    <w:p w:rsidR="001036CF" w:rsidRPr="008768DB" w:rsidRDefault="008768DB" w:rsidP="00527162">
      <w:pPr>
        <w:ind w:left="567"/>
      </w:pPr>
      <w:r>
        <w:t xml:space="preserve">Во вкладке </w:t>
      </w:r>
      <w:hyperlink w:anchor="_10.1._Вкладка_InputConfiguration" w:history="1">
        <w:proofErr w:type="spellStart"/>
        <w:r w:rsidRPr="00861BB4">
          <w:rPr>
            <w:rStyle w:val="a4"/>
            <w:lang w:val="en-US"/>
          </w:rPr>
          <w:t>InputConfiguration</w:t>
        </w:r>
        <w:proofErr w:type="spellEnd"/>
      </w:hyperlink>
      <w:r w:rsidRPr="008768DB">
        <w:t xml:space="preserve"> </w:t>
      </w:r>
      <w:r>
        <w:t xml:space="preserve">к параметру </w:t>
      </w:r>
      <w:proofErr w:type="spellStart"/>
      <w:r w:rsidRPr="00861BB4">
        <w:rPr>
          <w:b/>
          <w:lang w:val="en-US"/>
        </w:rPr>
        <w:t>OnMouseClick</w:t>
      </w:r>
      <w:proofErr w:type="spellEnd"/>
      <w:r w:rsidRPr="008768DB">
        <w:t xml:space="preserve"> </w:t>
      </w:r>
      <w:r>
        <w:t>привя</w:t>
      </w:r>
      <w:r w:rsidR="000E6B40">
        <w:t>зать</w:t>
      </w:r>
      <w:r>
        <w:t xml:space="preserve"> действие</w:t>
      </w:r>
      <w:proofErr w:type="gramStart"/>
      <w:r>
        <w:t xml:space="preserve"> </w:t>
      </w:r>
      <w:hyperlink w:anchor="_10.2.8._Записать_переменную" w:history="1">
        <w:r w:rsidRPr="00861BB4">
          <w:rPr>
            <w:rStyle w:val="a4"/>
          </w:rPr>
          <w:t>З</w:t>
        </w:r>
        <w:proofErr w:type="gramEnd"/>
        <w:r w:rsidRPr="00861BB4">
          <w:rPr>
            <w:rStyle w:val="a4"/>
          </w:rPr>
          <w:t>аписать переменную</w:t>
        </w:r>
      </w:hyperlink>
      <w:r w:rsidRPr="008768DB">
        <w:t>:</w:t>
      </w:r>
    </w:p>
    <w:p w:rsidR="001036CF" w:rsidRPr="00527162" w:rsidRDefault="008768DB" w:rsidP="00527162">
      <w:pPr>
        <w:pStyle w:val="afa"/>
      </w:pPr>
      <w:r w:rsidRPr="00527162">
        <w:drawing>
          <wp:inline distT="0" distB="0" distL="0" distR="0" wp14:anchorId="36135DDA" wp14:editId="20045501">
            <wp:extent cx="4227615" cy="2791097"/>
            <wp:effectExtent l="0" t="0" r="1905" b="0"/>
            <wp:docPr id="479" name="Рисунок 479" descr="C:\Users\E1E54~1.KIS\AppData\Local\Temp\SNAGHTMLd33f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1E54~1.KIS\AppData\Local\Temp\SNAGHTMLd33f73.PNG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890" cy="279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6CF" w:rsidRDefault="00146E44" w:rsidP="00527162">
      <w:pPr>
        <w:pStyle w:val="afa"/>
      </w:pPr>
      <w:r w:rsidRPr="00527162">
        <w:t>Рисунок 10.</w:t>
      </w:r>
      <w:r w:rsidR="0070162F" w:rsidRPr="00527162">
        <w:t>189</w:t>
      </w:r>
      <w:r w:rsidR="000E6B40" w:rsidRPr="00527162">
        <w:t xml:space="preserve"> – </w:t>
      </w:r>
      <w:r w:rsidR="005A1622" w:rsidRPr="00527162">
        <w:t>Настройки действия элемента Текстовое поле</w:t>
      </w:r>
    </w:p>
    <w:p w:rsidR="00527162" w:rsidRDefault="00527162" w:rsidP="00527162">
      <w:pPr>
        <w:rPr>
          <w:lang w:eastAsia="ru-RU"/>
        </w:rPr>
      </w:pPr>
    </w:p>
    <w:p w:rsidR="00527162" w:rsidRDefault="00527162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8768DB" w:rsidRPr="008768DB" w:rsidRDefault="008768DB" w:rsidP="002D092A">
      <w:pPr>
        <w:pStyle w:val="ad"/>
        <w:numPr>
          <w:ilvl w:val="0"/>
          <w:numId w:val="43"/>
        </w:numPr>
      </w:pPr>
      <w:r>
        <w:lastRenderedPageBreak/>
        <w:t>К кнопке</w:t>
      </w:r>
      <w:proofErr w:type="gramStart"/>
      <w:r>
        <w:t xml:space="preserve"> </w:t>
      </w:r>
      <w:r w:rsidRPr="00527162">
        <w:rPr>
          <w:b/>
        </w:rPr>
        <w:t>П</w:t>
      </w:r>
      <w:proofErr w:type="gramEnd"/>
      <w:r w:rsidRPr="00527162">
        <w:rPr>
          <w:b/>
        </w:rPr>
        <w:t xml:space="preserve">оказать </w:t>
      </w:r>
      <w:r>
        <w:t>привя</w:t>
      </w:r>
      <w:r w:rsidR="000E6B40">
        <w:t>зать</w:t>
      </w:r>
      <w:r>
        <w:t xml:space="preserve"> переменную </w:t>
      </w:r>
      <w:proofErr w:type="spellStart"/>
      <w:r w:rsidRPr="00527162">
        <w:rPr>
          <w:b/>
          <w:lang w:val="en-US"/>
        </w:rPr>
        <w:t>bShow</w:t>
      </w:r>
      <w:proofErr w:type="spellEnd"/>
      <w:r w:rsidRPr="008768DB">
        <w:t>:</w:t>
      </w:r>
    </w:p>
    <w:p w:rsidR="008768DB" w:rsidRPr="00527162" w:rsidRDefault="008768DB" w:rsidP="00527162">
      <w:pPr>
        <w:pStyle w:val="afa"/>
      </w:pPr>
      <w:r w:rsidRPr="00527162">
        <w:drawing>
          <wp:inline distT="0" distB="0" distL="0" distR="0" wp14:anchorId="71A5AF05" wp14:editId="7C383904">
            <wp:extent cx="2847975" cy="1976299"/>
            <wp:effectExtent l="19050" t="19050" r="9525" b="2413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2848595" cy="19767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768DB" w:rsidRPr="00527162" w:rsidRDefault="00146E44" w:rsidP="00527162">
      <w:pPr>
        <w:pStyle w:val="afa"/>
      </w:pPr>
      <w:r w:rsidRPr="00527162">
        <w:t>Рисунок 10.</w:t>
      </w:r>
      <w:r w:rsidR="000E6B40" w:rsidRPr="00527162">
        <w:t>19</w:t>
      </w:r>
      <w:r w:rsidR="0070162F" w:rsidRPr="00527162">
        <w:t>0</w:t>
      </w:r>
      <w:r w:rsidR="000E6B40" w:rsidRPr="00527162">
        <w:t xml:space="preserve"> – </w:t>
      </w:r>
      <w:r w:rsidR="005A1622" w:rsidRPr="00527162">
        <w:t>Параметры кнопки Показать</w:t>
      </w:r>
    </w:p>
    <w:p w:rsidR="008768DB" w:rsidRPr="005C78A6" w:rsidRDefault="008768DB" w:rsidP="00494900"/>
    <w:p w:rsidR="008768DB" w:rsidRDefault="008768DB" w:rsidP="00527162">
      <w:pPr>
        <w:ind w:left="567"/>
      </w:pPr>
      <w:r>
        <w:t>К кнопке</w:t>
      </w:r>
      <w:proofErr w:type="gramStart"/>
      <w:r>
        <w:t xml:space="preserve"> </w:t>
      </w:r>
      <w:r w:rsidRPr="00861BB4">
        <w:rPr>
          <w:b/>
        </w:rPr>
        <w:t>В</w:t>
      </w:r>
      <w:proofErr w:type="gramEnd"/>
      <w:r w:rsidRPr="00861BB4">
        <w:rPr>
          <w:b/>
        </w:rPr>
        <w:t xml:space="preserve">перед </w:t>
      </w:r>
      <w:r>
        <w:t>привя</w:t>
      </w:r>
      <w:r w:rsidR="000E6B40">
        <w:t>зать</w:t>
      </w:r>
      <w:r>
        <w:t xml:space="preserve"> переменную </w:t>
      </w:r>
      <w:proofErr w:type="spellStart"/>
      <w:r w:rsidRPr="00861BB4">
        <w:rPr>
          <w:b/>
          <w:lang w:val="en-US"/>
        </w:rPr>
        <w:t>bForward</w:t>
      </w:r>
      <w:proofErr w:type="spellEnd"/>
      <w:r w:rsidRPr="008768DB">
        <w:t>:</w:t>
      </w:r>
    </w:p>
    <w:p w:rsidR="001036CF" w:rsidRPr="00527162" w:rsidRDefault="008768DB" w:rsidP="00527162">
      <w:pPr>
        <w:pStyle w:val="afa"/>
      </w:pPr>
      <w:r w:rsidRPr="00527162">
        <w:drawing>
          <wp:inline distT="0" distB="0" distL="0" distR="0" wp14:anchorId="5B48897B" wp14:editId="08CF2D12">
            <wp:extent cx="2809875" cy="1968416"/>
            <wp:effectExtent l="19050" t="19050" r="9525" b="13335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2810405" cy="19687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768DB" w:rsidRPr="00527162" w:rsidRDefault="00146E44" w:rsidP="00527162">
      <w:pPr>
        <w:pStyle w:val="afa"/>
      </w:pPr>
      <w:r w:rsidRPr="00527162">
        <w:t>Рисунок 10.</w:t>
      </w:r>
      <w:r w:rsidR="000E6B40" w:rsidRPr="00527162">
        <w:t>19</w:t>
      </w:r>
      <w:r w:rsidR="0070162F" w:rsidRPr="00527162">
        <w:t>1</w:t>
      </w:r>
      <w:r w:rsidR="000E6B40" w:rsidRPr="00527162">
        <w:t xml:space="preserve"> – </w:t>
      </w:r>
      <w:r w:rsidR="005A1622" w:rsidRPr="00527162">
        <w:t>Параметры кнопки Вперед</w:t>
      </w:r>
    </w:p>
    <w:p w:rsidR="008768DB" w:rsidRPr="002717BC" w:rsidRDefault="008768DB" w:rsidP="00494900"/>
    <w:p w:rsidR="008768DB" w:rsidRDefault="008768DB" w:rsidP="00527162">
      <w:pPr>
        <w:ind w:left="567"/>
      </w:pPr>
      <w:r>
        <w:t>К кнопке</w:t>
      </w:r>
      <w:proofErr w:type="gramStart"/>
      <w:r>
        <w:t xml:space="preserve"> </w:t>
      </w:r>
      <w:r w:rsidRPr="00861BB4">
        <w:rPr>
          <w:b/>
        </w:rPr>
        <w:t>Н</w:t>
      </w:r>
      <w:proofErr w:type="gramEnd"/>
      <w:r w:rsidRPr="00861BB4">
        <w:rPr>
          <w:b/>
        </w:rPr>
        <w:t>азад</w:t>
      </w:r>
      <w:r>
        <w:t xml:space="preserve"> привя</w:t>
      </w:r>
      <w:r w:rsidR="000E6B40">
        <w:t xml:space="preserve">зать </w:t>
      </w:r>
      <w:r>
        <w:t xml:space="preserve">переменную </w:t>
      </w:r>
      <w:proofErr w:type="spellStart"/>
      <w:r w:rsidRPr="00861BB4">
        <w:rPr>
          <w:b/>
          <w:lang w:val="en-US"/>
        </w:rPr>
        <w:t>bBack</w:t>
      </w:r>
      <w:proofErr w:type="spellEnd"/>
      <w:r w:rsidRPr="008768DB">
        <w:t>:</w:t>
      </w:r>
    </w:p>
    <w:p w:rsidR="001036CF" w:rsidRPr="00527162" w:rsidRDefault="008768DB" w:rsidP="00527162">
      <w:pPr>
        <w:pStyle w:val="afa"/>
      </w:pPr>
      <w:r w:rsidRPr="00527162">
        <w:drawing>
          <wp:inline distT="0" distB="0" distL="0" distR="0" wp14:anchorId="7E6A9F22" wp14:editId="5B67D7A8">
            <wp:extent cx="2990850" cy="2211365"/>
            <wp:effectExtent l="19050" t="19050" r="19050" b="1778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2990477" cy="221108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768DB" w:rsidRDefault="00146E44" w:rsidP="00527162">
      <w:pPr>
        <w:pStyle w:val="afa"/>
      </w:pPr>
      <w:r w:rsidRPr="00527162">
        <w:t>Рисунок 10.</w:t>
      </w:r>
      <w:r w:rsidR="000E6B40" w:rsidRPr="00527162">
        <w:t>19</w:t>
      </w:r>
      <w:r w:rsidR="0070162F" w:rsidRPr="00527162">
        <w:t>2</w:t>
      </w:r>
      <w:r w:rsidR="000E6B40" w:rsidRPr="00527162">
        <w:t xml:space="preserve"> – </w:t>
      </w:r>
      <w:r w:rsidR="005A1622" w:rsidRPr="00527162">
        <w:t>Параметры кнопки Назад</w:t>
      </w:r>
    </w:p>
    <w:p w:rsidR="00527162" w:rsidRDefault="00527162" w:rsidP="00527162">
      <w:pPr>
        <w:rPr>
          <w:lang w:eastAsia="ru-RU"/>
        </w:rPr>
      </w:pPr>
    </w:p>
    <w:p w:rsidR="00527162" w:rsidRDefault="00527162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0E4FB8" w:rsidRPr="007E29D8" w:rsidRDefault="000E4FB8" w:rsidP="002D092A">
      <w:pPr>
        <w:pStyle w:val="ad"/>
        <w:numPr>
          <w:ilvl w:val="0"/>
          <w:numId w:val="43"/>
        </w:numPr>
      </w:pPr>
      <w:r>
        <w:lastRenderedPageBreak/>
        <w:t>Настрои</w:t>
      </w:r>
      <w:r w:rsidR="000E6B40">
        <w:t>ть</w:t>
      </w:r>
      <w:r>
        <w:t xml:space="preserve"> компонент </w:t>
      </w:r>
      <w:hyperlink w:anchor="_4.1.1.__Вкладка" w:history="1">
        <w:r w:rsidRPr="00861BB4">
          <w:rPr>
            <w:rStyle w:val="a4"/>
          </w:rPr>
          <w:t>Менеджер визуализации</w:t>
        </w:r>
      </w:hyperlink>
      <w:r>
        <w:t>. В его установках постави</w:t>
      </w:r>
      <w:r w:rsidR="000E6B40">
        <w:t>ть</w:t>
      </w:r>
      <w:r>
        <w:t xml:space="preserve"> галочку</w:t>
      </w:r>
      <w:proofErr w:type="gramStart"/>
      <w:r>
        <w:t xml:space="preserve"> </w:t>
      </w:r>
      <w:r w:rsidRPr="00527162">
        <w:rPr>
          <w:b/>
        </w:rPr>
        <w:t>И</w:t>
      </w:r>
      <w:proofErr w:type="gramEnd"/>
      <w:r w:rsidRPr="00527162">
        <w:rPr>
          <w:b/>
        </w:rPr>
        <w:t xml:space="preserve">спользовать строки </w:t>
      </w:r>
      <w:r w:rsidRPr="00527162">
        <w:rPr>
          <w:b/>
          <w:lang w:val="en-US"/>
        </w:rPr>
        <w:t>Unicode</w:t>
      </w:r>
      <w:r w:rsidRPr="007E29D8">
        <w:t>:</w:t>
      </w:r>
    </w:p>
    <w:p w:rsidR="000E4FB8" w:rsidRDefault="000E4FB8" w:rsidP="00527162">
      <w:pPr>
        <w:pStyle w:val="afa"/>
        <w:rPr>
          <w:lang w:val="en-US"/>
        </w:rPr>
      </w:pPr>
      <w:r w:rsidRPr="00527162">
        <w:drawing>
          <wp:inline distT="0" distB="0" distL="0" distR="0" wp14:anchorId="359D63E7" wp14:editId="720E66F6">
            <wp:extent cx="1847619" cy="638095"/>
            <wp:effectExtent l="0" t="0" r="635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961" w:rsidRPr="007F0961" w:rsidRDefault="007F0961" w:rsidP="007F0961">
      <w:pPr>
        <w:rPr>
          <w:lang w:val="en-US" w:eastAsia="ru-RU"/>
        </w:rPr>
      </w:pPr>
    </w:p>
    <w:p w:rsidR="000E4FB8" w:rsidRPr="007E29D8" w:rsidRDefault="000E4FB8" w:rsidP="00527162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0E4FB8" w:rsidRPr="00527162" w:rsidRDefault="00B9086F" w:rsidP="00527162">
      <w:pPr>
        <w:pStyle w:val="afa"/>
      </w:pPr>
      <w:r w:rsidRPr="00527162">
        <w:drawing>
          <wp:inline distT="0" distB="0" distL="0" distR="0" wp14:anchorId="71F57137" wp14:editId="700537A0">
            <wp:extent cx="3562597" cy="2933906"/>
            <wp:effectExtent l="0" t="0" r="0" b="0"/>
            <wp:docPr id="736" name="Рисунок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3562508" cy="293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FB8" w:rsidRPr="00527162" w:rsidRDefault="00146E44" w:rsidP="00527162">
      <w:pPr>
        <w:pStyle w:val="afa"/>
      </w:pPr>
      <w:r w:rsidRPr="00527162">
        <w:t>Рисунок 10.</w:t>
      </w:r>
      <w:r w:rsidR="000E6B40" w:rsidRPr="00527162">
        <w:t>19</w:t>
      </w:r>
      <w:r w:rsidR="0070162F" w:rsidRPr="00527162">
        <w:t>3</w:t>
      </w:r>
      <w:r w:rsidR="000E6B40" w:rsidRPr="00527162">
        <w:t xml:space="preserve"> – </w:t>
      </w:r>
      <w:r w:rsidR="00D715AB" w:rsidRPr="00527162">
        <w:t>Настройки таргет-визуализации</w:t>
      </w:r>
    </w:p>
    <w:p w:rsidR="000E4FB8" w:rsidRDefault="000E4FB8" w:rsidP="00494900"/>
    <w:p w:rsidR="00946032" w:rsidRPr="00946032" w:rsidRDefault="00946032" w:rsidP="00494900"/>
    <w:p w:rsidR="000E4FB8" w:rsidRPr="00527162" w:rsidRDefault="00B9086F" w:rsidP="00527162">
      <w:pPr>
        <w:pStyle w:val="afa"/>
      </w:pPr>
      <w:r w:rsidRPr="00527162">
        <w:drawing>
          <wp:inline distT="0" distB="0" distL="0" distR="0" wp14:anchorId="074EF311" wp14:editId="7ACF9542">
            <wp:extent cx="3847605" cy="3426072"/>
            <wp:effectExtent l="0" t="0" r="635" b="3175"/>
            <wp:docPr id="737" name="Рисунок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3853115" cy="343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FB8" w:rsidRDefault="00146E44" w:rsidP="00527162">
      <w:pPr>
        <w:pStyle w:val="afa"/>
      </w:pPr>
      <w:r w:rsidRPr="00527162">
        <w:t>Рисунок 10.</w:t>
      </w:r>
      <w:r w:rsidR="000E6B40" w:rsidRPr="00527162">
        <w:t>19</w:t>
      </w:r>
      <w:r w:rsidR="0070162F" w:rsidRPr="00527162">
        <w:t>4</w:t>
      </w:r>
      <w:r w:rsidR="000E6B40" w:rsidRPr="00527162">
        <w:t xml:space="preserve"> – </w:t>
      </w:r>
      <w:r w:rsidR="008C3436" w:rsidRPr="00527162">
        <w:t>Настройки web-визуализации</w:t>
      </w:r>
    </w:p>
    <w:p w:rsidR="00527162" w:rsidRDefault="00527162" w:rsidP="00527162">
      <w:pPr>
        <w:rPr>
          <w:lang w:eastAsia="ru-RU"/>
        </w:rPr>
      </w:pPr>
    </w:p>
    <w:p w:rsidR="00527162" w:rsidRDefault="00527162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0E4FB8" w:rsidRPr="007F0961" w:rsidRDefault="00297227" w:rsidP="002D092A">
      <w:pPr>
        <w:pStyle w:val="ad"/>
        <w:numPr>
          <w:ilvl w:val="0"/>
          <w:numId w:val="43"/>
        </w:numPr>
      </w:pPr>
      <w:hyperlink w:anchor="_11.1._Структура_главы." w:history="1">
        <w:r w:rsidR="000E4FB8" w:rsidRPr="00861BB4">
          <w:rPr>
            <w:rStyle w:val="a4"/>
          </w:rPr>
          <w:t>Запусти</w:t>
        </w:r>
        <w:r w:rsidR="000E6B40">
          <w:rPr>
            <w:rStyle w:val="a4"/>
          </w:rPr>
          <w:t>ть</w:t>
        </w:r>
        <w:r w:rsidR="000E4FB8" w:rsidRPr="00861BB4">
          <w:rPr>
            <w:rStyle w:val="a4"/>
          </w:rPr>
          <w:t xml:space="preserve"> проект на виртуальном контроллере</w:t>
        </w:r>
      </w:hyperlink>
      <w:r w:rsidR="000E4FB8">
        <w:t>. Откр</w:t>
      </w:r>
      <w:r w:rsidR="000E6B40">
        <w:t>ыть</w:t>
      </w:r>
      <w:r w:rsidR="000E4FB8">
        <w:t xml:space="preserve"> в веб-браузере страницу </w:t>
      </w:r>
      <w:hyperlink r:id="rId503" w:history="1">
        <w:r w:rsidR="000E4FB8" w:rsidRPr="00AB4005">
          <w:rPr>
            <w:rStyle w:val="a4"/>
          </w:rPr>
          <w:t>http://localhost:8080/webvisu.htm</w:t>
        </w:r>
      </w:hyperlink>
      <w:r w:rsidR="000E4FB8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0E4FB8">
        <w:t xml:space="preserve">проекта. </w:t>
      </w:r>
      <w:r w:rsidR="000E6B40" w:rsidRPr="00527162">
        <w:rPr>
          <w:b/>
          <w:i/>
        </w:rPr>
        <w:t>Следует о</w:t>
      </w:r>
      <w:r w:rsidR="000E4FB8" w:rsidRPr="00527162">
        <w:rPr>
          <w:b/>
          <w:i/>
        </w:rPr>
        <w:t>братит</w:t>
      </w:r>
      <w:r w:rsidR="000E6B40" w:rsidRPr="00527162">
        <w:rPr>
          <w:b/>
          <w:i/>
        </w:rPr>
        <w:t>ь</w:t>
      </w:r>
      <w:r w:rsidR="000E4FB8" w:rsidRPr="00527162">
        <w:rPr>
          <w:b/>
          <w:i/>
        </w:rPr>
        <w:t xml:space="preserve"> внимание</w:t>
      </w:r>
      <w:r w:rsidR="000E4FB8">
        <w:t xml:space="preserve">, что браузер должен поддерживать </w:t>
      </w:r>
      <w:r w:rsidR="000E4FB8" w:rsidRPr="00527162">
        <w:rPr>
          <w:b/>
          <w:lang w:val="en-US"/>
        </w:rPr>
        <w:t>HTML</w:t>
      </w:r>
      <w:r w:rsidR="000E4FB8" w:rsidRPr="00527162">
        <w:rPr>
          <w:b/>
        </w:rPr>
        <w:t>5</w:t>
      </w:r>
      <w:r w:rsidR="000E4FB8" w:rsidRPr="0020781C">
        <w:t xml:space="preserve">. </w:t>
      </w:r>
      <w:r w:rsidR="000E4FB8">
        <w:t>Провери</w:t>
      </w:r>
      <w:r w:rsidR="000E6B40">
        <w:t>ть</w:t>
      </w:r>
      <w:r w:rsidR="000E4FB8">
        <w:t xml:space="preserve"> функционал проекта.</w:t>
      </w:r>
    </w:p>
    <w:p w:rsidR="007F0961" w:rsidRDefault="007F0961" w:rsidP="007F0961">
      <w:pPr>
        <w:pStyle w:val="ad"/>
      </w:pPr>
    </w:p>
    <w:p w:rsidR="000E4FB8" w:rsidRPr="00527162" w:rsidRDefault="00944375" w:rsidP="00527162">
      <w:pPr>
        <w:pStyle w:val="afa"/>
      </w:pPr>
      <w:r>
        <w:drawing>
          <wp:inline distT="0" distB="0" distL="0" distR="0" wp14:anchorId="3C58F750" wp14:editId="5CC5C7FB">
            <wp:extent cx="6119495" cy="3703024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7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FB8" w:rsidRPr="00527162" w:rsidRDefault="00146E44" w:rsidP="00527162">
      <w:pPr>
        <w:pStyle w:val="afa"/>
      </w:pPr>
      <w:r w:rsidRPr="00527162">
        <w:t>Рисунок 10.</w:t>
      </w:r>
      <w:r w:rsidR="000E6B40" w:rsidRPr="00527162">
        <w:t>19</w:t>
      </w:r>
      <w:r w:rsidR="0070162F" w:rsidRPr="00527162">
        <w:t>5</w:t>
      </w:r>
      <w:r w:rsidR="000E6B40" w:rsidRPr="00527162">
        <w:t xml:space="preserve"> – </w:t>
      </w:r>
      <w:r w:rsidR="000E4FB8" w:rsidRPr="00527162">
        <w:t>Web-визуализация проекта в браузере Chrome</w:t>
      </w:r>
    </w:p>
    <w:p w:rsidR="00E32A9A" w:rsidRPr="000E4FB8" w:rsidRDefault="00E32A9A" w:rsidP="00494900"/>
    <w:p w:rsidR="00946032" w:rsidRDefault="00946032" w:rsidP="00494900"/>
    <w:p w:rsidR="00946032" w:rsidRDefault="00946032" w:rsidP="00494900"/>
    <w:p w:rsidR="000E4FB8" w:rsidRPr="00E32A9A" w:rsidRDefault="000E6B40" w:rsidP="00494900">
      <w:r>
        <w:t>Сначала следует</w:t>
      </w:r>
      <w:r w:rsidR="001B0EE2">
        <w:t xml:space="preserve"> ввести</w:t>
      </w:r>
      <w:r w:rsidR="00E32A9A">
        <w:t xml:space="preserve"> в текстовом поле адрес веб-страницы (в формате </w:t>
      </w:r>
      <w:hyperlink r:id="rId504" w:history="1">
        <w:r w:rsidR="00070E9A" w:rsidRPr="00861FCD">
          <w:rPr>
            <w:rStyle w:val="a4"/>
            <w:lang w:val="en-US"/>
          </w:rPr>
          <w:t>https</w:t>
        </w:r>
        <w:r w:rsidR="00070E9A" w:rsidRPr="00861FCD">
          <w:rPr>
            <w:rStyle w:val="a4"/>
          </w:rPr>
          <w:t>://</w:t>
        </w:r>
        <w:proofErr w:type="spellStart"/>
        <w:r w:rsidR="00070E9A" w:rsidRPr="00861FCD">
          <w:rPr>
            <w:rStyle w:val="a4"/>
            <w:lang w:val="en-US"/>
          </w:rPr>
          <w:t>owen</w:t>
        </w:r>
        <w:proofErr w:type="spellEnd"/>
        <w:r w:rsidR="00070E9A" w:rsidRPr="00861FCD">
          <w:rPr>
            <w:rStyle w:val="a4"/>
          </w:rPr>
          <w:t>.</w:t>
        </w:r>
        <w:proofErr w:type="spellStart"/>
        <w:r w:rsidR="00070E9A" w:rsidRPr="00861FCD">
          <w:rPr>
            <w:rStyle w:val="a4"/>
            <w:lang w:val="en-US"/>
          </w:rPr>
          <w:t>ua</w:t>
        </w:r>
        <w:proofErr w:type="spellEnd"/>
      </w:hyperlink>
      <w:r w:rsidR="00E32A9A" w:rsidRPr="00E32A9A">
        <w:t>)</w:t>
      </w:r>
      <w:r w:rsidR="00E32A9A">
        <w:t xml:space="preserve"> и наж</w:t>
      </w:r>
      <w:r>
        <w:t>ать</w:t>
      </w:r>
      <w:r w:rsidR="00E32A9A">
        <w:t xml:space="preserve"> кнопку</w:t>
      </w:r>
      <w:proofErr w:type="gramStart"/>
      <w:r w:rsidR="00E32A9A">
        <w:t xml:space="preserve"> </w:t>
      </w:r>
      <w:r w:rsidR="00E32A9A" w:rsidRPr="00861BB4">
        <w:rPr>
          <w:b/>
        </w:rPr>
        <w:t>П</w:t>
      </w:r>
      <w:proofErr w:type="gramEnd"/>
      <w:r w:rsidR="00E32A9A" w:rsidRPr="00861BB4">
        <w:rPr>
          <w:b/>
        </w:rPr>
        <w:t>оказать</w:t>
      </w:r>
      <w:r w:rsidR="00E32A9A">
        <w:t xml:space="preserve">. Это приведет к открытию </w:t>
      </w:r>
      <w:proofErr w:type="gramStart"/>
      <w:r w:rsidR="00E32A9A">
        <w:t>соответствующей</w:t>
      </w:r>
      <w:proofErr w:type="gramEnd"/>
      <w:r w:rsidR="00E32A9A">
        <w:t xml:space="preserve"> веб-страницы в элементе.</w:t>
      </w:r>
    </w:p>
    <w:p w:rsidR="001036CF" w:rsidRPr="002717BC" w:rsidRDefault="000E6B40" w:rsidP="00494900">
      <w:r>
        <w:t>Затем открыть</w:t>
      </w:r>
      <w:r w:rsidR="00E32A9A">
        <w:t xml:space="preserve"> в </w:t>
      </w:r>
      <w:proofErr w:type="gramStart"/>
      <w:r w:rsidR="00E32A9A">
        <w:t>элементе</w:t>
      </w:r>
      <w:proofErr w:type="gramEnd"/>
      <w:r w:rsidR="00E32A9A">
        <w:t xml:space="preserve"> другую страницу (с помощью ввода ее адреса). Наж</w:t>
      </w:r>
      <w:r>
        <w:t>ать</w:t>
      </w:r>
      <w:r w:rsidR="00E32A9A">
        <w:t xml:space="preserve"> кнопку</w:t>
      </w:r>
      <w:proofErr w:type="gramStart"/>
      <w:r w:rsidR="00E32A9A">
        <w:t xml:space="preserve"> </w:t>
      </w:r>
      <w:r w:rsidR="00E32A9A" w:rsidRPr="00861BB4">
        <w:rPr>
          <w:b/>
        </w:rPr>
        <w:t>Н</w:t>
      </w:r>
      <w:proofErr w:type="gramEnd"/>
      <w:r w:rsidR="00E32A9A" w:rsidRPr="00861BB4">
        <w:rPr>
          <w:b/>
        </w:rPr>
        <w:t>азад</w:t>
      </w:r>
      <w:r w:rsidR="00E32A9A">
        <w:t>, чтобы</w:t>
      </w:r>
      <w:r w:rsidR="004C2438">
        <w:t xml:space="preserve"> вернуться</w:t>
      </w:r>
      <w:r w:rsidR="00E32A9A">
        <w:t xml:space="preserve"> на предыдущую страницу. </w:t>
      </w:r>
      <w:r>
        <w:t>Далее нажать</w:t>
      </w:r>
      <w:r w:rsidR="00E32A9A">
        <w:t xml:space="preserve"> кнопку</w:t>
      </w:r>
      <w:proofErr w:type="gramStart"/>
      <w:r w:rsidR="00E32A9A">
        <w:t xml:space="preserve"> </w:t>
      </w:r>
      <w:r w:rsidR="00E32A9A" w:rsidRPr="00861BB4">
        <w:rPr>
          <w:b/>
        </w:rPr>
        <w:t>В</w:t>
      </w:r>
      <w:proofErr w:type="gramEnd"/>
      <w:r w:rsidR="00E32A9A" w:rsidRPr="00861BB4">
        <w:rPr>
          <w:b/>
        </w:rPr>
        <w:t>перед</w:t>
      </w:r>
      <w:r w:rsidR="00E32A9A">
        <w:t xml:space="preserve">, чтобы </w:t>
      </w:r>
      <w:r w:rsidR="004C2438">
        <w:t>перейти обратно</w:t>
      </w:r>
      <w:r w:rsidR="00E32A9A">
        <w:t>.</w:t>
      </w:r>
    </w:p>
    <w:p w:rsidR="001036CF" w:rsidRPr="008768DB" w:rsidRDefault="001036CF" w:rsidP="00494900"/>
    <w:p w:rsidR="00946032" w:rsidRDefault="00946032">
      <w:pPr>
        <w:spacing w:before="0" w:after="200"/>
        <w:jc w:val="left"/>
      </w:pPr>
      <w:r>
        <w:br w:type="page"/>
      </w:r>
    </w:p>
    <w:p w:rsidR="001036CF" w:rsidRPr="001036CF" w:rsidRDefault="001036CF" w:rsidP="005A3E50">
      <w:pPr>
        <w:pStyle w:val="3"/>
      </w:pPr>
      <w:bookmarkStart w:id="271" w:name="_11.2.12._Текстовый_редактор"/>
      <w:bookmarkStart w:id="272" w:name="_Toc34982987"/>
      <w:bookmarkEnd w:id="271"/>
      <w:r>
        <w:lastRenderedPageBreak/>
        <w:t>Текстовый редактор</w:t>
      </w:r>
      <w:bookmarkEnd w:id="272"/>
    </w:p>
    <w:p w:rsidR="001036CF" w:rsidRDefault="001036CF" w:rsidP="00494900"/>
    <w:p w:rsidR="001036CF" w:rsidRPr="003B1484" w:rsidRDefault="001036CF" w:rsidP="00494900">
      <w:r>
        <w:t xml:space="preserve">Данный пример посвящен работе с </w:t>
      </w:r>
      <w:r w:rsidR="003B1484">
        <w:t xml:space="preserve">графическим примитивом </w:t>
      </w:r>
      <w:hyperlink w:anchor="_8.6.7._Текстовый_редактор" w:history="1">
        <w:r w:rsidR="003B1484" w:rsidRPr="00F218E8">
          <w:rPr>
            <w:rStyle w:val="a4"/>
          </w:rPr>
          <w:t>Текстовый редактор</w:t>
        </w:r>
      </w:hyperlink>
      <w:r w:rsidR="003B1484">
        <w:t xml:space="preserve">, используемым для просмотра и редактирования текстовых файлов (в формате </w:t>
      </w:r>
      <w:r w:rsidR="003B1484" w:rsidRPr="00F218E8">
        <w:rPr>
          <w:b/>
        </w:rPr>
        <w:t>.</w:t>
      </w:r>
      <w:r w:rsidR="003B1484" w:rsidRPr="00F218E8">
        <w:rPr>
          <w:b/>
          <w:lang w:val="en-US"/>
        </w:rPr>
        <w:t>txt</w:t>
      </w:r>
      <w:r w:rsidR="003B1484" w:rsidRPr="003B1484">
        <w:t>).</w:t>
      </w:r>
    </w:p>
    <w:p w:rsidR="001036CF" w:rsidRPr="00523925" w:rsidRDefault="005C78A6" w:rsidP="00523925">
      <w:pPr>
        <w:pStyle w:val="afa"/>
      </w:pPr>
      <w:r w:rsidRPr="00523925">
        <w:drawing>
          <wp:inline distT="0" distB="0" distL="0" distR="0" wp14:anchorId="74045E5B" wp14:editId="66A4B208">
            <wp:extent cx="5940425" cy="3925745"/>
            <wp:effectExtent l="0" t="0" r="3175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2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AF4" w:rsidRPr="00523925" w:rsidRDefault="00146E44" w:rsidP="00523925">
      <w:pPr>
        <w:pStyle w:val="afa"/>
      </w:pPr>
      <w:r w:rsidRPr="00523925">
        <w:t>Рисунок 10.</w:t>
      </w:r>
      <w:r w:rsidR="000E6B40" w:rsidRPr="00523925">
        <w:t>19</w:t>
      </w:r>
      <w:r w:rsidR="0070162F" w:rsidRPr="00523925">
        <w:t>6</w:t>
      </w:r>
      <w:r w:rsidR="000E6B40" w:rsidRPr="00523925">
        <w:t xml:space="preserve"> – </w:t>
      </w:r>
      <w:r w:rsidR="00115AF4" w:rsidRPr="00523925">
        <w:t xml:space="preserve">Внешний вид </w:t>
      </w:r>
      <w:r w:rsidR="00121E3C" w:rsidRPr="00523925">
        <w:t xml:space="preserve">примера </w:t>
      </w:r>
      <w:r w:rsidR="00115AF4" w:rsidRPr="00523925">
        <w:t>Текстовый редактор</w:t>
      </w:r>
    </w:p>
    <w:p w:rsidR="001036CF" w:rsidRDefault="001036CF" w:rsidP="00494900"/>
    <w:p w:rsidR="00334B15" w:rsidRPr="00221A0F" w:rsidRDefault="00334B15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7F0961" w:rsidRPr="00221A0F" w:rsidRDefault="007F0961" w:rsidP="00494900"/>
    <w:p w:rsidR="00115AF4" w:rsidRPr="00221A0F" w:rsidRDefault="00115AF4" w:rsidP="00494900">
      <w:r>
        <w:t>Пример</w:t>
      </w:r>
      <w:r w:rsidRPr="00221A0F">
        <w:t xml:space="preserve"> </w:t>
      </w:r>
      <w:r>
        <w:t>доступен</w:t>
      </w:r>
      <w:r w:rsidRPr="00221A0F">
        <w:t xml:space="preserve"> </w:t>
      </w:r>
      <w:r>
        <w:t>для</w:t>
      </w:r>
      <w:r w:rsidRPr="00221A0F">
        <w:t xml:space="preserve"> </w:t>
      </w:r>
      <w:r>
        <w:t>скачивания</w:t>
      </w:r>
      <w:r w:rsidR="001C5C80" w:rsidRPr="00221A0F">
        <w:t xml:space="preserve">: </w:t>
      </w:r>
      <w:hyperlink r:id="rId506" w:history="1">
        <w:r w:rsidR="001C5C80" w:rsidRPr="000031D1">
          <w:rPr>
            <w:rStyle w:val="a4"/>
            <w:lang w:val="en-US"/>
          </w:rPr>
          <w:t>Example</w:t>
        </w:r>
        <w:r w:rsidR="001C5C80" w:rsidRPr="00221A0F">
          <w:rPr>
            <w:rStyle w:val="a4"/>
          </w:rPr>
          <w:t>_</w:t>
        </w:r>
        <w:proofErr w:type="spellStart"/>
        <w:r w:rsidR="001C5C80" w:rsidRPr="000031D1">
          <w:rPr>
            <w:rStyle w:val="a4"/>
            <w:lang w:val="en-US"/>
          </w:rPr>
          <w:t>TextEditor</w:t>
        </w:r>
        <w:proofErr w:type="spellEnd"/>
        <w:r w:rsidR="001C5C80" w:rsidRPr="00221A0F">
          <w:rPr>
            <w:rStyle w:val="a4"/>
          </w:rPr>
          <w:t>.</w:t>
        </w:r>
        <w:proofErr w:type="spellStart"/>
        <w:r w:rsidR="001C5C80" w:rsidRPr="000031D1">
          <w:rPr>
            <w:rStyle w:val="a4"/>
            <w:lang w:val="en-US"/>
          </w:rPr>
          <w:t>projectarchive</w:t>
        </w:r>
        <w:proofErr w:type="spellEnd"/>
      </w:hyperlink>
    </w:p>
    <w:p w:rsidR="00115AF4" w:rsidRPr="00221A0F" w:rsidRDefault="00115AF4" w:rsidP="00494900"/>
    <w:p w:rsidR="00115AF4" w:rsidRPr="00221A0F" w:rsidRDefault="00115AF4" w:rsidP="00494900"/>
    <w:p w:rsidR="00115AF4" w:rsidRPr="00221A0F" w:rsidRDefault="00115AF4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523925" w:rsidRPr="00221A0F" w:rsidRDefault="00523925" w:rsidP="00494900"/>
    <w:p w:rsidR="00523925" w:rsidRPr="00221A0F" w:rsidRDefault="00523925" w:rsidP="00494900"/>
    <w:p w:rsidR="000E6B40" w:rsidRPr="005D1687" w:rsidRDefault="00B34E25" w:rsidP="00494900">
      <w:r w:rsidRPr="0096631D">
        <w:lastRenderedPageBreak/>
        <w:t xml:space="preserve">Для </w:t>
      </w:r>
      <w:r>
        <w:t>создания примера с использованием элемента</w:t>
      </w:r>
      <w:r w:rsidRPr="00B34E25">
        <w:rPr>
          <w:b/>
        </w:rPr>
        <w:t xml:space="preserve"> </w:t>
      </w:r>
      <w:r w:rsidR="000E6B40" w:rsidRPr="005D1687">
        <w:rPr>
          <w:b/>
        </w:rPr>
        <w:t>Текстовый редактор</w:t>
      </w:r>
      <w:r w:rsidR="000E6B40" w:rsidRPr="005D1687">
        <w:t xml:space="preserve"> следует:</w:t>
      </w:r>
    </w:p>
    <w:p w:rsidR="00115AF4" w:rsidRPr="00526B5B" w:rsidRDefault="00115AF4" w:rsidP="002D092A">
      <w:pPr>
        <w:pStyle w:val="ad"/>
        <w:numPr>
          <w:ilvl w:val="0"/>
          <w:numId w:val="44"/>
        </w:numPr>
      </w:pPr>
      <w:r>
        <w:t>Созда</w:t>
      </w:r>
      <w:r w:rsidR="005D1687">
        <w:t>ть</w:t>
      </w:r>
      <w:r w:rsidRPr="00526B5B">
        <w:t xml:space="preserve"> </w:t>
      </w:r>
      <w:r>
        <w:t xml:space="preserve">новый </w:t>
      </w:r>
      <w:r w:rsidRPr="00523925">
        <w:rPr>
          <w:b/>
          <w:i/>
        </w:rPr>
        <w:t>стандартный</w:t>
      </w:r>
      <w:r w:rsidRPr="00526B5B">
        <w:t xml:space="preserve"> </w:t>
      </w:r>
      <w:r>
        <w:t>проект</w:t>
      </w:r>
      <w:r w:rsidRPr="00523925">
        <w:rPr>
          <w:b/>
        </w:rPr>
        <w:t xml:space="preserve"> </w:t>
      </w:r>
      <w:r w:rsidRPr="00523925">
        <w:rPr>
          <w:b/>
          <w:lang w:val="en-US"/>
        </w:rPr>
        <w:t>CODESYS</w:t>
      </w:r>
      <w:r w:rsidRPr="00526B5B">
        <w:t xml:space="preserve"> </w:t>
      </w:r>
      <w:r>
        <w:t>с</w:t>
      </w:r>
      <w:r w:rsidRPr="00526B5B">
        <w:t xml:space="preserve"> </w:t>
      </w:r>
      <w:r>
        <w:t>названием</w:t>
      </w:r>
      <w:r w:rsidRPr="00526B5B">
        <w:t xml:space="preserve"> </w:t>
      </w:r>
      <w:r w:rsidRPr="00523925">
        <w:rPr>
          <w:b/>
          <w:lang w:val="en-US"/>
        </w:rPr>
        <w:t>Example</w:t>
      </w:r>
      <w:r w:rsidRPr="00523925">
        <w:rPr>
          <w:b/>
        </w:rPr>
        <w:t>_</w:t>
      </w:r>
      <w:proofErr w:type="spellStart"/>
      <w:r w:rsidR="00121E3C" w:rsidRPr="00523925">
        <w:rPr>
          <w:b/>
          <w:lang w:val="en-US"/>
        </w:rPr>
        <w:t>TextEditor</w:t>
      </w:r>
      <w:proofErr w:type="spellEnd"/>
      <w:r w:rsidRPr="00526B5B">
        <w:t xml:space="preserve"> </w:t>
      </w:r>
      <w:r>
        <w:t>и</w:t>
      </w:r>
      <w:r w:rsidRPr="00526B5B">
        <w:t xml:space="preserve"> </w:t>
      </w:r>
      <w:r>
        <w:t>настройками</w:t>
      </w:r>
      <w:r w:rsidRPr="00526B5B">
        <w:t xml:space="preserve"> </w:t>
      </w:r>
      <w:r>
        <w:t>по</w:t>
      </w:r>
      <w:r w:rsidRPr="00526B5B">
        <w:t xml:space="preserve"> </w:t>
      </w:r>
      <w:r>
        <w:t>умолчанию</w:t>
      </w:r>
      <w:r w:rsidRPr="00526B5B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523925">
        <w:rPr>
          <w:lang w:val="en-US"/>
        </w:rPr>
        <w:t>CODESYS</w:t>
      </w:r>
      <w:r w:rsidR="0070162F" w:rsidRPr="0070162F">
        <w:t xml:space="preserve"> </w:t>
      </w:r>
      <w:r w:rsidR="0070162F" w:rsidRPr="00523925">
        <w:rPr>
          <w:lang w:val="en-US"/>
        </w:rPr>
        <w:t>Control</w:t>
      </w:r>
      <w:r w:rsidR="0070162F" w:rsidRPr="0070162F">
        <w:t xml:space="preserve"> </w:t>
      </w:r>
      <w:r w:rsidR="0070162F" w:rsidRPr="00523925">
        <w:rPr>
          <w:lang w:val="en-US"/>
        </w:rPr>
        <w:t>Win</w:t>
      </w:r>
      <w:r w:rsidR="0070162F" w:rsidRPr="0070162F">
        <w:t xml:space="preserve"> </w:t>
      </w:r>
      <w:r w:rsidR="0070162F" w:rsidRPr="00523925">
        <w:rPr>
          <w:lang w:val="en-US"/>
        </w:rPr>
        <w:t>V</w:t>
      </w:r>
      <w:r w:rsidR="0070162F" w:rsidRPr="0070162F">
        <w:t>3</w:t>
      </w:r>
      <w:r w:rsidRPr="00526B5B">
        <w:t xml:space="preserve">, </w:t>
      </w:r>
      <w:r>
        <w:t>язык</w:t>
      </w:r>
      <w:r w:rsidRPr="00526B5B">
        <w:t xml:space="preserve"> </w:t>
      </w:r>
      <w:r w:rsidRPr="00523925">
        <w:rPr>
          <w:lang w:val="en-US"/>
        </w:rPr>
        <w:t>PLC</w:t>
      </w:r>
      <w:r w:rsidRPr="00526B5B">
        <w:t>_</w:t>
      </w:r>
      <w:r w:rsidRPr="00523925">
        <w:rPr>
          <w:lang w:val="en-US"/>
        </w:rPr>
        <w:t>PRG</w:t>
      </w:r>
      <w:r w:rsidRPr="00526B5B">
        <w:t xml:space="preserve"> – </w:t>
      </w:r>
      <w:r w:rsidRPr="00523925">
        <w:rPr>
          <w:b/>
          <w:lang w:val="en-US"/>
        </w:rPr>
        <w:t>ST</w:t>
      </w:r>
      <w:r w:rsidRPr="00526B5B">
        <w:t>.</w:t>
      </w:r>
    </w:p>
    <w:p w:rsidR="00115AF4" w:rsidRDefault="00115AF4" w:rsidP="002D092A">
      <w:pPr>
        <w:pStyle w:val="ad"/>
        <w:numPr>
          <w:ilvl w:val="0"/>
          <w:numId w:val="44"/>
        </w:numPr>
      </w:pPr>
      <w:r>
        <w:t xml:space="preserve">В программе </w:t>
      </w:r>
      <w:r w:rsidRPr="00523925">
        <w:rPr>
          <w:b/>
          <w:lang w:val="en-US"/>
        </w:rPr>
        <w:t>PLC</w:t>
      </w:r>
      <w:r w:rsidRPr="00523925">
        <w:rPr>
          <w:b/>
        </w:rPr>
        <w:t>_</w:t>
      </w:r>
      <w:r w:rsidRPr="00523925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5D1687">
        <w:t>ть</w:t>
      </w:r>
      <w:r>
        <w:t xml:space="preserve"> следующие переменные</w:t>
      </w:r>
      <w:r w:rsidRPr="00694989">
        <w:t>:</w:t>
      </w:r>
    </w:p>
    <w:p w:rsidR="00BB67BC" w:rsidRPr="00BD5BE6" w:rsidRDefault="00BB67BC" w:rsidP="00494900"/>
    <w:p w:rsidR="00115AF4" w:rsidRDefault="006B1FFB" w:rsidP="00523925">
      <w:pPr>
        <w:pStyle w:val="afa"/>
      </w:pPr>
      <w:r>
        <w:drawing>
          <wp:inline distT="0" distB="0" distL="0" distR="0" wp14:anchorId="0142989B" wp14:editId="72E51C1E">
            <wp:extent cx="5940425" cy="3906125"/>
            <wp:effectExtent l="19050" t="19050" r="22225" b="18415"/>
            <wp:docPr id="661" name="Рисунок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061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15AF4" w:rsidRDefault="00146E44" w:rsidP="00523925">
      <w:pPr>
        <w:pStyle w:val="afa"/>
      </w:pPr>
      <w:r>
        <w:t>Рисунок 10.</w:t>
      </w:r>
      <w:r w:rsidR="005D1687">
        <w:t>19</w:t>
      </w:r>
      <w:r w:rsidR="0070162F" w:rsidRPr="0070162F">
        <w:t>8</w:t>
      </w:r>
      <w:r w:rsidR="005D1687">
        <w:t xml:space="preserve"> – </w:t>
      </w:r>
      <w:r w:rsidR="00115AF4">
        <w:t xml:space="preserve">Объявление переменных программы </w:t>
      </w:r>
      <w:r w:rsidR="00115AF4" w:rsidRPr="00F218E8">
        <w:rPr>
          <w:lang w:val="en-US"/>
        </w:rPr>
        <w:t>PLC</w:t>
      </w:r>
      <w:r w:rsidR="00115AF4" w:rsidRPr="00F218E8">
        <w:t>_</w:t>
      </w:r>
      <w:r w:rsidR="00115AF4" w:rsidRPr="00F218E8">
        <w:rPr>
          <w:lang w:val="en-US"/>
        </w:rPr>
        <w:t>PRG</w:t>
      </w:r>
    </w:p>
    <w:p w:rsidR="00115AF4" w:rsidRDefault="00115AF4" w:rsidP="00494900"/>
    <w:p w:rsidR="00BB67BC" w:rsidRDefault="00BB67BC" w:rsidP="002D092A">
      <w:pPr>
        <w:pStyle w:val="ad"/>
        <w:numPr>
          <w:ilvl w:val="0"/>
          <w:numId w:val="44"/>
        </w:numPr>
      </w:pPr>
      <w:r>
        <w:t>Код программы будет выглядеть следующим образом</w:t>
      </w:r>
      <w:r w:rsidRPr="00BB67BC">
        <w:t>:</w:t>
      </w:r>
    </w:p>
    <w:p w:rsidR="00523925" w:rsidRPr="00BB67BC" w:rsidRDefault="00523925" w:rsidP="00523925">
      <w:pPr>
        <w:ind w:left="360"/>
      </w:pPr>
    </w:p>
    <w:p w:rsidR="00115AF4" w:rsidRPr="005B4A17" w:rsidRDefault="00BB67BC" w:rsidP="00523925">
      <w:pPr>
        <w:pStyle w:val="afa"/>
      </w:pPr>
      <w:r>
        <w:drawing>
          <wp:inline distT="0" distB="0" distL="0" distR="0" wp14:anchorId="39DE2564" wp14:editId="1A4D34F6">
            <wp:extent cx="5846297" cy="133350"/>
            <wp:effectExtent l="0" t="0" r="2540" b="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5846297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67BC" w:rsidRDefault="00146E44" w:rsidP="00523925">
      <w:pPr>
        <w:pStyle w:val="afa"/>
      </w:pPr>
      <w:r>
        <w:t>Рисунок 10.</w:t>
      </w:r>
      <w:r w:rsidR="005D1687">
        <w:t>19</w:t>
      </w:r>
      <w:r w:rsidR="0070162F" w:rsidRPr="00CA7FFD">
        <w:t>8</w:t>
      </w:r>
      <w:r w:rsidR="005D1687">
        <w:t xml:space="preserve"> – </w:t>
      </w:r>
      <w:r w:rsidR="00BB67BC">
        <w:t xml:space="preserve">Код программы </w:t>
      </w:r>
      <w:r w:rsidR="00BB67BC" w:rsidRPr="00F218E8">
        <w:rPr>
          <w:lang w:val="en-US"/>
        </w:rPr>
        <w:t>PLC</w:t>
      </w:r>
      <w:r w:rsidR="00BB67BC" w:rsidRPr="00F218E8">
        <w:t>_</w:t>
      </w:r>
      <w:r w:rsidR="00BB67BC" w:rsidRPr="00F218E8">
        <w:rPr>
          <w:lang w:val="en-US"/>
        </w:rPr>
        <w:t>PRG</w:t>
      </w:r>
    </w:p>
    <w:p w:rsidR="001036CF" w:rsidRDefault="001036CF" w:rsidP="00494900"/>
    <w:p w:rsidR="001036CF" w:rsidRDefault="001036CF" w:rsidP="00494900"/>
    <w:p w:rsidR="00523925" w:rsidRPr="007F0961" w:rsidRDefault="00523925" w:rsidP="00494900">
      <w:pPr>
        <w:rPr>
          <w:lang w:val="en-US"/>
        </w:rPr>
      </w:pPr>
    </w:p>
    <w:p w:rsidR="00523925" w:rsidRDefault="00297227" w:rsidP="002D092A">
      <w:pPr>
        <w:pStyle w:val="ad"/>
        <w:numPr>
          <w:ilvl w:val="0"/>
          <w:numId w:val="44"/>
        </w:numPr>
      </w:pPr>
      <w:hyperlink w:anchor="_3.1._Что_такое" w:history="1">
        <w:r w:rsidR="00BB67BC" w:rsidRPr="00F218E8">
          <w:rPr>
            <w:rStyle w:val="a4"/>
          </w:rPr>
          <w:t>Добави</w:t>
        </w:r>
        <w:r w:rsidR="005D1687">
          <w:rPr>
            <w:rStyle w:val="a4"/>
          </w:rPr>
          <w:t>ть</w:t>
        </w:r>
        <w:r w:rsidR="00BB67BC" w:rsidRPr="00F218E8">
          <w:rPr>
            <w:rStyle w:val="a4"/>
          </w:rPr>
          <w:t xml:space="preserve"> в проект</w:t>
        </w:r>
      </w:hyperlink>
      <w:r w:rsidR="00BB67BC">
        <w:t xml:space="preserve"> экран визуализации </w:t>
      </w:r>
      <w:r w:rsidR="00BB67BC" w:rsidRPr="00523925">
        <w:rPr>
          <w:b/>
          <w:lang w:val="en-US"/>
        </w:rPr>
        <w:t>Visualization</w:t>
      </w:r>
      <w:r w:rsidR="00BB67BC">
        <w:t xml:space="preserve">. В его </w:t>
      </w:r>
      <w:hyperlink w:anchor="_3.2._Свойства_экрана" w:history="1">
        <w:r w:rsidR="00BB67BC" w:rsidRPr="00F218E8">
          <w:rPr>
            <w:rStyle w:val="a4"/>
          </w:rPr>
          <w:t>свойствах</w:t>
        </w:r>
      </w:hyperlink>
      <w:r w:rsidR="00BB67BC">
        <w:t xml:space="preserve"> выб</w:t>
      </w:r>
      <w:r w:rsidR="005D1687">
        <w:t>рать</w:t>
      </w:r>
      <w:r w:rsidR="00BB67BC">
        <w:t xml:space="preserve"> размер </w:t>
      </w:r>
      <w:r w:rsidR="00BB67BC" w:rsidRPr="00523925">
        <w:rPr>
          <w:b/>
        </w:rPr>
        <w:t>1280</w:t>
      </w:r>
      <w:r w:rsidR="00BA0172" w:rsidRPr="00523925">
        <w:rPr>
          <w:b/>
        </w:rPr>
        <w:t xml:space="preserve"> </w:t>
      </w:r>
      <w:r w:rsidR="001B0EE2" w:rsidRPr="00523925">
        <w:rPr>
          <w:b/>
        </w:rPr>
        <w:t>×</w:t>
      </w:r>
      <w:r w:rsidR="00BA0172" w:rsidRPr="00523925">
        <w:rPr>
          <w:b/>
        </w:rPr>
        <w:t xml:space="preserve"> </w:t>
      </w:r>
      <w:r w:rsidR="00BB67BC" w:rsidRPr="00523925">
        <w:rPr>
          <w:b/>
        </w:rPr>
        <w:t>860.</w:t>
      </w:r>
    </w:p>
    <w:p w:rsidR="001036CF" w:rsidRDefault="00BB67BC" w:rsidP="00523925">
      <w:pPr>
        <w:ind w:left="360"/>
      </w:pPr>
      <w:r>
        <w:t xml:space="preserve">Экран будет содержать элемент </w:t>
      </w:r>
      <w:hyperlink w:anchor="_8.6.7._Текстовый_редактор" w:history="1">
        <w:r w:rsidRPr="00F218E8">
          <w:rPr>
            <w:rStyle w:val="a4"/>
          </w:rPr>
          <w:t>Текстовый редактор</w:t>
        </w:r>
      </w:hyperlink>
      <w:r>
        <w:t xml:space="preserve">, </w:t>
      </w:r>
      <w:r w:rsidR="005C78A6">
        <w:t xml:space="preserve">три элемента </w:t>
      </w:r>
      <w:hyperlink w:anchor="_8.3.11._Управление_вращением" w:history="1">
        <w:r w:rsidRPr="00F218E8">
          <w:rPr>
            <w:rStyle w:val="a4"/>
          </w:rPr>
          <w:t>Управление враще</w:t>
        </w:r>
        <w:r w:rsidR="005C78A6" w:rsidRPr="00F218E8">
          <w:rPr>
            <w:rStyle w:val="a4"/>
          </w:rPr>
          <w:t>нием</w:t>
        </w:r>
      </w:hyperlink>
      <w:r w:rsidR="005C78A6">
        <w:t xml:space="preserve">, семь элементов </w:t>
      </w:r>
      <w:hyperlink w:anchor="_8.3.5._Кнопка" w:history="1">
        <w:r w:rsidR="005C78A6" w:rsidRPr="00F218E8">
          <w:rPr>
            <w:rStyle w:val="a4"/>
          </w:rPr>
          <w:t>Кнопка</w:t>
        </w:r>
      </w:hyperlink>
      <w:r w:rsidR="005C78A6">
        <w:t>, семь элементов</w:t>
      </w:r>
      <w:r>
        <w:t xml:space="preserve"> </w:t>
      </w:r>
      <w:hyperlink w:anchor="_8.3.8._Текстовое_поле" w:history="1">
        <w:r w:rsidRPr="00F218E8">
          <w:rPr>
            <w:rStyle w:val="a4"/>
          </w:rPr>
          <w:t>Текстовое поле</w:t>
        </w:r>
      </w:hyperlink>
      <w:r>
        <w:t xml:space="preserve">, четыре элемента </w:t>
      </w:r>
      <w:hyperlink w:anchor="_8.5.2._Индикатор" w:history="1">
        <w:r w:rsidRPr="00F218E8">
          <w:rPr>
            <w:rStyle w:val="a4"/>
          </w:rPr>
          <w:t>Индикатор</w:t>
        </w:r>
      </w:hyperlink>
      <w:r>
        <w:t xml:space="preserve">, два элемента </w:t>
      </w:r>
      <w:hyperlink w:anchor="_8.5.3._Переключатели/Выключатели" w:history="1">
        <w:r w:rsidRPr="00F218E8">
          <w:rPr>
            <w:rStyle w:val="a4"/>
          </w:rPr>
          <w:t>Клавишный выключатель</w:t>
        </w:r>
      </w:hyperlink>
      <w:r>
        <w:t xml:space="preserve"> и пять элементов </w:t>
      </w:r>
      <w:hyperlink w:anchor="_8.3.6._Группа" w:history="1">
        <w:r w:rsidRPr="00F218E8">
          <w:rPr>
            <w:rStyle w:val="a4"/>
          </w:rPr>
          <w:t>Группа</w:t>
        </w:r>
      </w:hyperlink>
      <w:r>
        <w:t>. Шесть пояснительных текстовых над</w:t>
      </w:r>
      <w:r w:rsidR="00F218E8">
        <w:t>писей сделаны с помощью элементов</w:t>
      </w:r>
      <w:r>
        <w:t xml:space="preserve"> </w:t>
      </w:r>
      <w:hyperlink w:anchor="_8.3.1._Метка" w:history="1">
        <w:r w:rsidRPr="00F218E8">
          <w:rPr>
            <w:rStyle w:val="a4"/>
          </w:rPr>
          <w:t>Метка</w:t>
        </w:r>
      </w:hyperlink>
      <w:r>
        <w:t>.</w:t>
      </w:r>
    </w:p>
    <w:p w:rsidR="001036CF" w:rsidRPr="00523925" w:rsidRDefault="005C78A6" w:rsidP="00523925">
      <w:pPr>
        <w:pStyle w:val="afa"/>
      </w:pPr>
      <w:r w:rsidRPr="00523925">
        <w:lastRenderedPageBreak/>
        <w:drawing>
          <wp:inline distT="0" distB="0" distL="0" distR="0" wp14:anchorId="791F70DD" wp14:editId="4639CC04">
            <wp:extent cx="5940425" cy="3980312"/>
            <wp:effectExtent l="0" t="0" r="3175" b="127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046" w:rsidRPr="00523925" w:rsidRDefault="00146E44" w:rsidP="00523925">
      <w:pPr>
        <w:pStyle w:val="afa"/>
      </w:pPr>
      <w:r w:rsidRPr="00523925">
        <w:t>Рисунок 10.</w:t>
      </w:r>
      <w:bookmarkStart w:id="273" w:name="OLE_LINK9"/>
      <w:bookmarkStart w:id="274" w:name="OLE_LINK15"/>
      <w:r w:rsidR="0070162F" w:rsidRPr="00523925">
        <w:t>199</w:t>
      </w:r>
      <w:r w:rsidR="005A1F0C" w:rsidRPr="00523925">
        <w:t xml:space="preserve"> – </w:t>
      </w:r>
      <w:bookmarkEnd w:id="273"/>
      <w:bookmarkEnd w:id="274"/>
      <w:r w:rsidR="006B6046" w:rsidRPr="00523925">
        <w:t>Содержание экрана Visualization</w:t>
      </w:r>
    </w:p>
    <w:p w:rsidR="001036CF" w:rsidRDefault="001036CF" w:rsidP="00494900"/>
    <w:p w:rsidR="001036CF" w:rsidRDefault="001036CF" w:rsidP="00494900"/>
    <w:p w:rsidR="001036CF" w:rsidRDefault="001036CF" w:rsidP="00494900"/>
    <w:p w:rsidR="00523925" w:rsidRDefault="00523925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0F7F4C" w:rsidRPr="009F634B" w:rsidRDefault="000F7F4C" w:rsidP="002D092A">
      <w:pPr>
        <w:pStyle w:val="ad"/>
        <w:numPr>
          <w:ilvl w:val="0"/>
          <w:numId w:val="44"/>
        </w:numPr>
      </w:pPr>
      <w:r>
        <w:lastRenderedPageBreak/>
        <w:t>Настрои</w:t>
      </w:r>
      <w:r w:rsidR="005A1F0C" w:rsidRPr="009F634B">
        <w:t>ть</w:t>
      </w:r>
      <w:r>
        <w:t xml:space="preserve"> элемент </w:t>
      </w:r>
      <w:hyperlink w:anchor="_8.6.7._Текстовый_редактор" w:history="1">
        <w:r w:rsidRPr="00F218E8">
          <w:rPr>
            <w:rStyle w:val="a4"/>
          </w:rPr>
          <w:t>Текстовый редактор</w:t>
        </w:r>
      </w:hyperlink>
      <w:r w:rsidRPr="009F634B">
        <w:t>:</w:t>
      </w:r>
    </w:p>
    <w:p w:rsidR="000F7F4C" w:rsidRPr="000F7F4C" w:rsidRDefault="000F7F4C" w:rsidP="00523925">
      <w:pPr>
        <w:pStyle w:val="afa"/>
        <w:rPr>
          <w:lang w:val="en-US"/>
        </w:rPr>
      </w:pPr>
      <w:r>
        <w:drawing>
          <wp:inline distT="0" distB="0" distL="0" distR="0" wp14:anchorId="4C364611" wp14:editId="592ACE65">
            <wp:extent cx="5700155" cy="8162237"/>
            <wp:effectExtent l="19050" t="19050" r="15240" b="10795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100" cy="816215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F7F4C" w:rsidRPr="000F7F4C" w:rsidRDefault="00146E44" w:rsidP="00523925">
      <w:pPr>
        <w:pStyle w:val="afa"/>
      </w:pPr>
      <w:r>
        <w:t>Рисунок 10.</w:t>
      </w:r>
      <w:r w:rsidR="005A1F0C" w:rsidRPr="005A1F0C">
        <w:t>20</w:t>
      </w:r>
      <w:r w:rsidR="0070162F" w:rsidRPr="00CA7FFD">
        <w:t>0</w:t>
      </w:r>
      <w:r w:rsidR="005A1F0C" w:rsidRPr="005A1F0C">
        <w:t xml:space="preserve"> – </w:t>
      </w:r>
      <w:r w:rsidR="000F7F4C">
        <w:t xml:space="preserve">Параметры элемента </w:t>
      </w:r>
      <w:r w:rsidR="000F7F4C" w:rsidRPr="00F218E8">
        <w:t>Текстовый редактор</w:t>
      </w:r>
    </w:p>
    <w:p w:rsidR="001036CF" w:rsidRDefault="001036CF" w:rsidP="00494900"/>
    <w:p w:rsidR="00523925" w:rsidRDefault="00523925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0F7F4C" w:rsidRPr="004C5F13" w:rsidRDefault="000F7F4C" w:rsidP="002D092A">
      <w:pPr>
        <w:pStyle w:val="ad"/>
        <w:numPr>
          <w:ilvl w:val="0"/>
          <w:numId w:val="44"/>
        </w:numPr>
      </w:pPr>
      <w:r>
        <w:lastRenderedPageBreak/>
        <w:t>Добави</w:t>
      </w:r>
      <w:r w:rsidR="005A1F0C" w:rsidRPr="005A1F0C">
        <w:t>ть</w:t>
      </w:r>
      <w:r>
        <w:t xml:space="preserve"> на экран панель управления параметрами вкладки </w:t>
      </w:r>
      <w:r w:rsidRPr="00523925">
        <w:rPr>
          <w:b/>
        </w:rPr>
        <w:t>Файл</w:t>
      </w:r>
      <w:r>
        <w:t xml:space="preserve">. </w:t>
      </w:r>
      <w:r w:rsidR="005A1F0C" w:rsidRPr="005A1F0C">
        <w:t>Данные</w:t>
      </w:r>
      <w:r>
        <w:t xml:space="preserve"> параметры позволяют открывать, закры</w:t>
      </w:r>
      <w:r w:rsidR="005A1F0C" w:rsidRPr="005A1F0C">
        <w:t>ва</w:t>
      </w:r>
      <w:r>
        <w:t>ть, сохранять и создавать текстовые файлы.</w:t>
      </w:r>
    </w:p>
    <w:p w:rsidR="000F7F4C" w:rsidRPr="00816EAC" w:rsidRDefault="000F7F4C" w:rsidP="00816EAC">
      <w:pPr>
        <w:pStyle w:val="afa"/>
      </w:pPr>
      <w:r w:rsidRPr="00816EAC">
        <w:drawing>
          <wp:inline distT="0" distB="0" distL="0" distR="0" wp14:anchorId="3976E919" wp14:editId="21D9475D">
            <wp:extent cx="3914286" cy="2066667"/>
            <wp:effectExtent l="0" t="0" r="0" b="0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3914286" cy="20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F4C" w:rsidRPr="00816EAC" w:rsidRDefault="00146E44" w:rsidP="00816EAC">
      <w:pPr>
        <w:pStyle w:val="afa"/>
      </w:pPr>
      <w:r w:rsidRPr="00816EAC">
        <w:t>Рисунок 10.</w:t>
      </w:r>
      <w:r w:rsidR="00B9404D" w:rsidRPr="00816EAC">
        <w:t>2</w:t>
      </w:r>
      <w:r w:rsidR="005A1F0C" w:rsidRPr="00816EAC">
        <w:t>0</w:t>
      </w:r>
      <w:r w:rsidR="0070162F" w:rsidRPr="00816EAC">
        <w:t>1</w:t>
      </w:r>
      <w:r w:rsidR="005A1F0C" w:rsidRPr="00816EAC">
        <w:t xml:space="preserve"> – </w:t>
      </w:r>
      <w:r w:rsidR="000F7F4C" w:rsidRPr="00816EAC">
        <w:t>Панель управления параметрами вкладки Файл</w:t>
      </w:r>
    </w:p>
    <w:p w:rsidR="00816EAC" w:rsidRDefault="00816EAC" w:rsidP="00494900"/>
    <w:p w:rsidR="001036CF" w:rsidRPr="00221A0F" w:rsidRDefault="000F7F4C" w:rsidP="00816EAC">
      <w:pPr>
        <w:ind w:left="567"/>
      </w:pPr>
      <w:r>
        <w:t xml:space="preserve">Панель представляет собой элемент </w:t>
      </w:r>
      <w:hyperlink w:anchor="_8.3.6._Группа" w:history="1">
        <w:r w:rsidRPr="00F218E8">
          <w:rPr>
            <w:rStyle w:val="a4"/>
          </w:rPr>
          <w:t>Группа</w:t>
        </w:r>
      </w:hyperlink>
      <w:r>
        <w:t xml:space="preserve">, в которой расположен </w:t>
      </w:r>
      <w:r w:rsidR="001F4F3B">
        <w:t>элемент</w:t>
      </w:r>
      <w:r w:rsidR="005A1F0C" w:rsidRPr="005A1F0C">
        <w:t xml:space="preserve"> </w:t>
      </w:r>
      <w:hyperlink w:anchor="_8.3.8._Текстовое_поле" w:history="1">
        <w:r w:rsidR="001F4F3B" w:rsidRPr="00F218E8">
          <w:rPr>
            <w:rStyle w:val="a4"/>
          </w:rPr>
          <w:t>Текстовое поле</w:t>
        </w:r>
      </w:hyperlink>
      <w:r w:rsidR="001F4F3B">
        <w:t xml:space="preserve"> и четыре элемента </w:t>
      </w:r>
      <w:hyperlink w:anchor="_8.3.5._Кнопка" w:history="1">
        <w:r w:rsidR="001F4F3B" w:rsidRPr="00F218E8">
          <w:rPr>
            <w:rStyle w:val="a4"/>
          </w:rPr>
          <w:t>Кнопка</w:t>
        </w:r>
      </w:hyperlink>
      <w:r w:rsidR="001F4F3B">
        <w:t xml:space="preserve">. </w:t>
      </w:r>
      <w:r>
        <w:t>Параметры элементов приведены ниже (</w:t>
      </w:r>
      <w:proofErr w:type="spellStart"/>
      <w:r w:rsidR="00124989">
        <w:t>неотображенные</w:t>
      </w:r>
      <w:proofErr w:type="spellEnd"/>
      <w:r>
        <w:t xml:space="preserve"> параметры находятся в значениях по умолчанию).</w:t>
      </w:r>
    </w:p>
    <w:p w:rsidR="007F0961" w:rsidRPr="00221A0F" w:rsidRDefault="007F0961" w:rsidP="00816EAC">
      <w:pPr>
        <w:ind w:left="567"/>
      </w:pPr>
    </w:p>
    <w:p w:rsidR="001036CF" w:rsidRDefault="001F4F3B" w:rsidP="00816EAC">
      <w:pPr>
        <w:pStyle w:val="afa"/>
      </w:pPr>
      <w:r>
        <w:drawing>
          <wp:inline distT="0" distB="0" distL="0" distR="0" wp14:anchorId="61B086C6" wp14:editId="4C2F47A0">
            <wp:extent cx="4419048" cy="4780953"/>
            <wp:effectExtent l="19050" t="19050" r="19685" b="19685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4419048" cy="47809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F4F3B" w:rsidRPr="00033A7E" w:rsidRDefault="00146E44" w:rsidP="00816EAC">
      <w:pPr>
        <w:pStyle w:val="afa"/>
      </w:pPr>
      <w:r>
        <w:t>Рисунок 10.</w:t>
      </w:r>
      <w:r w:rsidR="00B9404D">
        <w:t>2</w:t>
      </w:r>
      <w:r w:rsidR="005A1F0C" w:rsidRPr="005A1F0C">
        <w:t>0</w:t>
      </w:r>
      <w:r w:rsidR="0070162F" w:rsidRPr="00B34E25">
        <w:t>2</w:t>
      </w:r>
      <w:r w:rsidR="005A1F0C" w:rsidRPr="005A1F0C">
        <w:t xml:space="preserve"> – </w:t>
      </w:r>
      <w:r w:rsidR="001F4F3B">
        <w:t xml:space="preserve">Параметры элемента </w:t>
      </w:r>
      <w:r w:rsidR="001F4F3B" w:rsidRPr="00F218E8">
        <w:t>Текстовое поле</w:t>
      </w:r>
    </w:p>
    <w:p w:rsidR="00816EAC" w:rsidRDefault="00816EAC" w:rsidP="00494900"/>
    <w:p w:rsidR="00816EAC" w:rsidRDefault="00816EAC">
      <w:pPr>
        <w:spacing w:before="0" w:after="200"/>
        <w:jc w:val="left"/>
      </w:pPr>
      <w:r>
        <w:br w:type="page"/>
      </w:r>
    </w:p>
    <w:p w:rsidR="001F4F3B" w:rsidRPr="008768DB" w:rsidRDefault="001F4F3B" w:rsidP="00494900">
      <w:r>
        <w:lastRenderedPageBreak/>
        <w:t xml:space="preserve">Во вкладке </w:t>
      </w:r>
      <w:hyperlink w:anchor="_10.1._Вкладка_InputConfiguration" w:history="1">
        <w:proofErr w:type="spellStart"/>
        <w:r w:rsidRPr="00F218E8">
          <w:rPr>
            <w:rStyle w:val="a4"/>
            <w:lang w:val="en-US"/>
          </w:rPr>
          <w:t>InputConfiguration</w:t>
        </w:r>
        <w:proofErr w:type="spellEnd"/>
      </w:hyperlink>
      <w:r w:rsidRPr="008768DB">
        <w:t xml:space="preserve"> </w:t>
      </w:r>
      <w:r>
        <w:t xml:space="preserve">к параметру </w:t>
      </w:r>
      <w:proofErr w:type="spellStart"/>
      <w:r w:rsidRPr="00F218E8">
        <w:rPr>
          <w:b/>
          <w:lang w:val="en-US"/>
        </w:rPr>
        <w:t>OnMouseClick</w:t>
      </w:r>
      <w:proofErr w:type="spellEnd"/>
      <w:r w:rsidRPr="00F218E8">
        <w:rPr>
          <w:b/>
        </w:rPr>
        <w:t xml:space="preserve"> </w:t>
      </w:r>
      <w:r>
        <w:t>привя</w:t>
      </w:r>
      <w:r w:rsidR="005A1F0C" w:rsidRPr="005A1F0C">
        <w:t>зать</w:t>
      </w:r>
      <w:r>
        <w:t xml:space="preserve"> действие</w:t>
      </w:r>
      <w:proofErr w:type="gramStart"/>
      <w:r>
        <w:t xml:space="preserve"> </w:t>
      </w:r>
      <w:hyperlink w:anchor="_10.2.8._Записать_переменную" w:history="1">
        <w:r w:rsidRPr="00F218E8">
          <w:rPr>
            <w:rStyle w:val="a4"/>
          </w:rPr>
          <w:t>З</w:t>
        </w:r>
        <w:proofErr w:type="gramEnd"/>
        <w:r w:rsidRPr="00F218E8">
          <w:rPr>
            <w:rStyle w:val="a4"/>
          </w:rPr>
          <w:t>аписать переменную</w:t>
        </w:r>
      </w:hyperlink>
      <w:r w:rsidRPr="008768DB">
        <w:t>:</w:t>
      </w:r>
    </w:p>
    <w:p w:rsidR="001F4F3B" w:rsidRPr="00816EAC" w:rsidRDefault="001F4F3B" w:rsidP="00816EAC">
      <w:pPr>
        <w:pStyle w:val="afa"/>
      </w:pPr>
      <w:r w:rsidRPr="00816EAC">
        <w:drawing>
          <wp:inline distT="0" distB="0" distL="0" distR="0" wp14:anchorId="2574A8DC" wp14:editId="077ECF33">
            <wp:extent cx="4227615" cy="2791097"/>
            <wp:effectExtent l="0" t="0" r="1905" b="0"/>
            <wp:docPr id="502" name="Рисунок 502" descr="C:\Users\E1E54~1.KIS\AppData\Local\Temp\SNAGHTMLd33f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1E54~1.KIS\AppData\Local\Temp\SNAGHTMLd33f73.PNG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890" cy="279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F3B" w:rsidRPr="00816EAC" w:rsidRDefault="00146E44" w:rsidP="00816EAC">
      <w:pPr>
        <w:pStyle w:val="afa"/>
      </w:pPr>
      <w:r w:rsidRPr="00816EAC">
        <w:t>Рисунок 10.</w:t>
      </w:r>
      <w:r w:rsidR="00B9404D" w:rsidRPr="00816EAC">
        <w:t>2</w:t>
      </w:r>
      <w:r w:rsidR="005A1F0C" w:rsidRPr="00816EAC">
        <w:t>0</w:t>
      </w:r>
      <w:r w:rsidR="0070162F" w:rsidRPr="00816EAC">
        <w:t>3</w:t>
      </w:r>
      <w:r w:rsidR="005A1F0C" w:rsidRPr="00816EAC">
        <w:t xml:space="preserve"> – </w:t>
      </w:r>
      <w:r w:rsidR="001F4F3B" w:rsidRPr="00816EAC">
        <w:t>Настройки действия элемента Текстовое поле</w:t>
      </w:r>
    </w:p>
    <w:p w:rsidR="001036CF" w:rsidRDefault="001036CF" w:rsidP="00494900"/>
    <w:p w:rsidR="001036CF" w:rsidRPr="005C78A6" w:rsidRDefault="001F4F3B" w:rsidP="00816EAC">
      <w:pPr>
        <w:ind w:left="567"/>
      </w:pPr>
      <w:r>
        <w:t xml:space="preserve">К кнопкам </w:t>
      </w:r>
      <w:r w:rsidR="005A1F0C" w:rsidRPr="005A1F0C">
        <w:t>следует привязать</w:t>
      </w:r>
      <w:r>
        <w:t xml:space="preserve"> соответствующие переменные</w:t>
      </w:r>
      <w:r w:rsidRPr="001F4F3B">
        <w:t>:</w:t>
      </w:r>
    </w:p>
    <w:p w:rsidR="000F7F4C" w:rsidRPr="00816EAC" w:rsidRDefault="001F4F3B" w:rsidP="00816EAC">
      <w:pPr>
        <w:pStyle w:val="afa"/>
      </w:pPr>
      <w:r w:rsidRPr="00816EAC">
        <w:drawing>
          <wp:inline distT="0" distB="0" distL="0" distR="0" wp14:anchorId="06EA8BCE" wp14:editId="6F020FA9">
            <wp:extent cx="4085715" cy="2333333"/>
            <wp:effectExtent l="19050" t="19050" r="10160" b="1016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4085715" cy="23333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F4F3B" w:rsidRPr="00816EAC" w:rsidRDefault="00146E44" w:rsidP="00816EAC">
      <w:pPr>
        <w:pStyle w:val="afa"/>
      </w:pPr>
      <w:r w:rsidRPr="00816EAC">
        <w:t>Рисунок 10.</w:t>
      </w:r>
      <w:r w:rsidR="00B9404D" w:rsidRPr="00816EAC">
        <w:t>2</w:t>
      </w:r>
      <w:r w:rsidR="005A1F0C" w:rsidRPr="00816EAC">
        <w:t>0</w:t>
      </w:r>
      <w:r w:rsidR="0070162F" w:rsidRPr="00816EAC">
        <w:t>4</w:t>
      </w:r>
      <w:r w:rsidR="005A1F0C" w:rsidRPr="00816EAC">
        <w:t xml:space="preserve"> – </w:t>
      </w:r>
      <w:r w:rsidR="001F4F3B" w:rsidRPr="00816EAC">
        <w:t>Параметры кнопки Открыть</w:t>
      </w:r>
    </w:p>
    <w:p w:rsidR="000F7F4C" w:rsidRDefault="000F7F4C" w:rsidP="00494900"/>
    <w:p w:rsidR="00816EAC" w:rsidRDefault="00816EAC">
      <w:pPr>
        <w:spacing w:before="0" w:after="200"/>
        <w:jc w:val="left"/>
      </w:pPr>
      <w:r>
        <w:br w:type="page"/>
      </w:r>
    </w:p>
    <w:p w:rsidR="000F7F4C" w:rsidRDefault="000F7F4C" w:rsidP="00494900"/>
    <w:p w:rsidR="000F7F4C" w:rsidRPr="00816EAC" w:rsidRDefault="001F4F3B" w:rsidP="00816EAC">
      <w:pPr>
        <w:pStyle w:val="afa"/>
      </w:pPr>
      <w:r w:rsidRPr="00816EAC">
        <w:drawing>
          <wp:inline distT="0" distB="0" distL="0" distR="0" wp14:anchorId="75B6473E" wp14:editId="6CD80EFB">
            <wp:extent cx="3133334" cy="2409524"/>
            <wp:effectExtent l="19050" t="19050" r="10160" b="1016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3133334" cy="24095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F4F3B" w:rsidRPr="00816EAC" w:rsidRDefault="00146E44" w:rsidP="00816EAC">
      <w:pPr>
        <w:pStyle w:val="afa"/>
      </w:pPr>
      <w:r w:rsidRPr="00816EAC">
        <w:t>Рисунок 10.</w:t>
      </w:r>
      <w:r w:rsidR="00B9404D" w:rsidRPr="00816EAC">
        <w:t>2</w:t>
      </w:r>
      <w:r w:rsidR="005A1F0C" w:rsidRPr="00816EAC">
        <w:t>0</w:t>
      </w:r>
      <w:r w:rsidR="0070162F" w:rsidRPr="00816EAC">
        <w:t>5</w:t>
      </w:r>
      <w:r w:rsidR="005A1F0C" w:rsidRPr="00816EAC">
        <w:t xml:space="preserve"> – </w:t>
      </w:r>
      <w:r w:rsidR="001F4F3B" w:rsidRPr="00816EAC">
        <w:t>Параметры кнопки Закрыть</w:t>
      </w:r>
    </w:p>
    <w:p w:rsidR="000F7F4C" w:rsidRDefault="000F7F4C" w:rsidP="00494900"/>
    <w:p w:rsidR="000F7F4C" w:rsidRPr="00816EAC" w:rsidRDefault="001F4F3B" w:rsidP="00816EAC">
      <w:pPr>
        <w:pStyle w:val="afa"/>
      </w:pPr>
      <w:r w:rsidRPr="00816EAC">
        <w:drawing>
          <wp:inline distT="0" distB="0" distL="0" distR="0" wp14:anchorId="0E3BED6D" wp14:editId="2C101C9B">
            <wp:extent cx="3076191" cy="2380953"/>
            <wp:effectExtent l="19050" t="19050" r="10160" b="19685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3076191" cy="23809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F4F3B" w:rsidRPr="00816EAC" w:rsidRDefault="00146E44" w:rsidP="00816EAC">
      <w:pPr>
        <w:pStyle w:val="afa"/>
      </w:pPr>
      <w:r w:rsidRPr="00816EAC">
        <w:t>Рисунок 10.</w:t>
      </w:r>
      <w:r w:rsidR="00B9404D" w:rsidRPr="00816EAC">
        <w:t>2</w:t>
      </w:r>
      <w:r w:rsidR="005A1F0C" w:rsidRPr="00816EAC">
        <w:t>0</w:t>
      </w:r>
      <w:r w:rsidR="0070162F" w:rsidRPr="00816EAC">
        <w:t>6</w:t>
      </w:r>
      <w:r w:rsidR="005A1F0C" w:rsidRPr="00816EAC">
        <w:t xml:space="preserve"> – </w:t>
      </w:r>
      <w:r w:rsidR="001F4F3B" w:rsidRPr="00816EAC">
        <w:t>Параметры кнопки Сохранить</w:t>
      </w:r>
    </w:p>
    <w:p w:rsidR="000F7F4C" w:rsidRDefault="000F7F4C" w:rsidP="00494900"/>
    <w:p w:rsidR="000F7F4C" w:rsidRPr="00816EAC" w:rsidRDefault="001F4F3B" w:rsidP="00816EAC">
      <w:pPr>
        <w:pStyle w:val="afa"/>
      </w:pPr>
      <w:r w:rsidRPr="00816EAC">
        <w:drawing>
          <wp:inline distT="0" distB="0" distL="0" distR="0" wp14:anchorId="32A46372" wp14:editId="6787D637">
            <wp:extent cx="3180953" cy="2371429"/>
            <wp:effectExtent l="19050" t="19050" r="19685" b="1016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3180953" cy="23714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F4F3B" w:rsidRDefault="00146E44" w:rsidP="00816EAC">
      <w:pPr>
        <w:pStyle w:val="afa"/>
      </w:pPr>
      <w:r w:rsidRPr="00816EAC">
        <w:t>Рисунок 10.</w:t>
      </w:r>
      <w:r w:rsidR="00B9404D" w:rsidRPr="00816EAC">
        <w:t>2</w:t>
      </w:r>
      <w:r w:rsidR="005A1F0C" w:rsidRPr="00816EAC">
        <w:t>0</w:t>
      </w:r>
      <w:r w:rsidR="0070162F" w:rsidRPr="00816EAC">
        <w:t>7</w:t>
      </w:r>
      <w:r w:rsidR="005A1F0C" w:rsidRPr="00816EAC">
        <w:t xml:space="preserve"> – </w:t>
      </w:r>
      <w:r w:rsidR="001F4F3B" w:rsidRPr="00816EAC">
        <w:t>Параметры кнопки Новый</w:t>
      </w:r>
    </w:p>
    <w:p w:rsidR="00816EAC" w:rsidRDefault="00816EAC" w:rsidP="00816EAC">
      <w:pPr>
        <w:rPr>
          <w:lang w:eastAsia="ru-RU"/>
        </w:rPr>
      </w:pPr>
    </w:p>
    <w:p w:rsidR="00816EAC" w:rsidRDefault="00816EAC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E5616C" w:rsidRPr="004C5F13" w:rsidRDefault="00E5616C" w:rsidP="002D092A">
      <w:pPr>
        <w:pStyle w:val="ad"/>
        <w:numPr>
          <w:ilvl w:val="0"/>
          <w:numId w:val="44"/>
        </w:numPr>
      </w:pPr>
      <w:r>
        <w:lastRenderedPageBreak/>
        <w:t>Добави</w:t>
      </w:r>
      <w:r w:rsidR="005A1F0C" w:rsidRPr="005A1F0C">
        <w:t>ть</w:t>
      </w:r>
      <w:r>
        <w:t xml:space="preserve"> на экран панель упр</w:t>
      </w:r>
      <w:r w:rsidR="00F218E8">
        <w:t>авления параметрами вкладки</w:t>
      </w:r>
      <w:proofErr w:type="gramStart"/>
      <w:r w:rsidR="00F218E8">
        <w:t xml:space="preserve"> </w:t>
      </w:r>
      <w:r w:rsidR="0052545F" w:rsidRPr="00816EAC">
        <w:rPr>
          <w:b/>
        </w:rPr>
        <w:t>Р</w:t>
      </w:r>
      <w:proofErr w:type="gramEnd"/>
      <w:r w:rsidR="0052545F" w:rsidRPr="00816EAC">
        <w:rPr>
          <w:b/>
        </w:rPr>
        <w:t>едактировать</w:t>
      </w:r>
      <w:r>
        <w:t xml:space="preserve">. </w:t>
      </w:r>
      <w:r w:rsidR="005A1F0C" w:rsidRPr="00816EAC">
        <w:t>Данные</w:t>
      </w:r>
      <w:r>
        <w:t xml:space="preserve"> параметры</w:t>
      </w:r>
      <w:r w:rsidR="00B415F3">
        <w:t xml:space="preserve"> позволяют</w:t>
      </w:r>
      <w:r>
        <w:t xml:space="preserve"> </w:t>
      </w:r>
      <w:r w:rsidR="0052545F">
        <w:t>осуществлять поиск по текстовому файлу</w:t>
      </w:r>
      <w:r>
        <w:t>.</w:t>
      </w:r>
    </w:p>
    <w:p w:rsidR="00E5616C" w:rsidRDefault="00317DF5" w:rsidP="00816EAC">
      <w:pPr>
        <w:pStyle w:val="afa"/>
      </w:pPr>
      <w:r>
        <w:drawing>
          <wp:inline distT="0" distB="0" distL="0" distR="0" wp14:anchorId="0F4519E9" wp14:editId="68FFC194">
            <wp:extent cx="3885715" cy="1695238"/>
            <wp:effectExtent l="0" t="0" r="635" b="63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3885715" cy="1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16C" w:rsidRDefault="00146E44" w:rsidP="00816EAC">
      <w:pPr>
        <w:pStyle w:val="afa"/>
      </w:pPr>
      <w:r>
        <w:t>Рисунок 10.</w:t>
      </w:r>
      <w:r w:rsidR="00B9404D">
        <w:t>2</w:t>
      </w:r>
      <w:r w:rsidR="005A1F0C" w:rsidRPr="005A1F0C">
        <w:t>0</w:t>
      </w:r>
      <w:r w:rsidR="0070162F">
        <w:t>8</w:t>
      </w:r>
      <w:r w:rsidR="005A1F0C" w:rsidRPr="005A1F0C">
        <w:t xml:space="preserve"> – </w:t>
      </w:r>
      <w:r w:rsidR="00E5616C">
        <w:t xml:space="preserve">Панель управления параметрами вкладки </w:t>
      </w:r>
      <w:r w:rsidR="00E5616C" w:rsidRPr="00F218E8">
        <w:t>Файл</w:t>
      </w:r>
    </w:p>
    <w:p w:rsidR="00816EAC" w:rsidRPr="00816EAC" w:rsidRDefault="00816EAC" w:rsidP="00816EAC">
      <w:pPr>
        <w:rPr>
          <w:lang w:eastAsia="ru-RU"/>
        </w:rPr>
      </w:pPr>
    </w:p>
    <w:p w:rsidR="00E5616C" w:rsidRDefault="00E5616C" w:rsidP="00816EAC">
      <w:pPr>
        <w:ind w:left="567"/>
      </w:pPr>
      <w:r>
        <w:t xml:space="preserve">Панель представляет собой элемент </w:t>
      </w:r>
      <w:hyperlink w:anchor="_8.3.6._Группа" w:history="1">
        <w:r w:rsidRPr="00F218E8">
          <w:rPr>
            <w:rStyle w:val="a4"/>
          </w:rPr>
          <w:t>Группа</w:t>
        </w:r>
      </w:hyperlink>
      <w:r>
        <w:t xml:space="preserve">, в которой расположен элемент </w:t>
      </w:r>
      <w:hyperlink w:anchor="_8.3.8._Текстовое_поле" w:history="1">
        <w:r w:rsidRPr="00F218E8">
          <w:rPr>
            <w:rStyle w:val="a4"/>
          </w:rPr>
          <w:t>Т</w:t>
        </w:r>
        <w:r w:rsidR="0052545F" w:rsidRPr="00F218E8">
          <w:rPr>
            <w:rStyle w:val="a4"/>
          </w:rPr>
          <w:t>екстовое поле,</w:t>
        </w:r>
      </w:hyperlink>
      <w:r w:rsidR="0052545F">
        <w:t xml:space="preserve"> элемент </w:t>
      </w:r>
      <w:hyperlink w:anchor="_8.3.5._Кнопка" w:history="1">
        <w:r w:rsidRPr="00F218E8">
          <w:rPr>
            <w:rStyle w:val="a4"/>
          </w:rPr>
          <w:t>Кнопка</w:t>
        </w:r>
      </w:hyperlink>
      <w:r w:rsidR="0052545F">
        <w:t xml:space="preserve">, элемент </w:t>
      </w:r>
      <w:hyperlink w:anchor="_8.5.3._Переключатели/Выключатели" w:history="1">
        <w:r w:rsidR="0052545F" w:rsidRPr="00F218E8">
          <w:rPr>
            <w:rStyle w:val="a4"/>
          </w:rPr>
          <w:t>Клавишный выключатель</w:t>
        </w:r>
      </w:hyperlink>
      <w:r w:rsidR="0052545F">
        <w:t xml:space="preserve"> и элемент </w:t>
      </w:r>
      <w:hyperlink w:anchor="_8.5.2._Индикатор" w:history="1">
        <w:r w:rsidR="0052545F" w:rsidRPr="00F218E8">
          <w:rPr>
            <w:rStyle w:val="a4"/>
          </w:rPr>
          <w:t>Индикатор</w:t>
        </w:r>
      </w:hyperlink>
      <w:r>
        <w:t>. Параметры элементов приведены ниже (</w:t>
      </w:r>
      <w:proofErr w:type="spellStart"/>
      <w:r w:rsidR="00124989">
        <w:t>неотображенные</w:t>
      </w:r>
      <w:proofErr w:type="spellEnd"/>
      <w:r>
        <w:t xml:space="preserve"> параметры наход</w:t>
      </w:r>
      <w:r w:rsidR="0052545F">
        <w:t>ятся в значениях по умолчанию).</w:t>
      </w:r>
    </w:p>
    <w:p w:rsidR="00E5616C" w:rsidRPr="00816EAC" w:rsidRDefault="0052545F" w:rsidP="00816EAC">
      <w:pPr>
        <w:pStyle w:val="afa"/>
      </w:pPr>
      <w:r w:rsidRPr="00816EAC">
        <w:drawing>
          <wp:inline distT="0" distB="0" distL="0" distR="0" wp14:anchorId="04FC5DD1" wp14:editId="60A7D8BD">
            <wp:extent cx="4057143" cy="4771429"/>
            <wp:effectExtent l="19050" t="19050" r="19685" b="10160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4057143" cy="47714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2545F" w:rsidRPr="00816EAC" w:rsidRDefault="00146E44" w:rsidP="00816EAC">
      <w:pPr>
        <w:pStyle w:val="afa"/>
      </w:pPr>
      <w:r w:rsidRPr="00816EAC">
        <w:t>Рисунок 10.</w:t>
      </w:r>
      <w:r w:rsidR="00B9404D" w:rsidRPr="00816EAC">
        <w:t>2</w:t>
      </w:r>
      <w:r w:rsidR="0070162F" w:rsidRPr="00816EAC">
        <w:t>09</w:t>
      </w:r>
      <w:r w:rsidR="005A1F0C" w:rsidRPr="00816EAC">
        <w:t xml:space="preserve"> – </w:t>
      </w:r>
      <w:r w:rsidR="0052545F" w:rsidRPr="00816EAC">
        <w:t>Параметры элемента Текстовое поле</w:t>
      </w:r>
    </w:p>
    <w:p w:rsidR="00E5616C" w:rsidRPr="001F4F3B" w:rsidRDefault="00E5616C" w:rsidP="00494900"/>
    <w:p w:rsidR="001F4F3B" w:rsidRDefault="001F4F3B" w:rsidP="00494900"/>
    <w:p w:rsidR="00816EAC" w:rsidRDefault="00816EAC">
      <w:pPr>
        <w:spacing w:before="0" w:after="200"/>
        <w:jc w:val="left"/>
      </w:pPr>
      <w:r>
        <w:br w:type="page"/>
      </w:r>
    </w:p>
    <w:p w:rsidR="0052545F" w:rsidRPr="008768DB" w:rsidRDefault="0052545F" w:rsidP="00494900">
      <w:r>
        <w:lastRenderedPageBreak/>
        <w:t xml:space="preserve">Во вкладке </w:t>
      </w:r>
      <w:hyperlink w:anchor="_10.1._Вкладка_InputConfiguration" w:history="1">
        <w:proofErr w:type="spellStart"/>
        <w:r w:rsidRPr="00F218E8">
          <w:rPr>
            <w:rStyle w:val="a4"/>
            <w:lang w:val="en-US"/>
          </w:rPr>
          <w:t>InputConfiguration</w:t>
        </w:r>
        <w:proofErr w:type="spellEnd"/>
      </w:hyperlink>
      <w:r w:rsidRPr="008768DB">
        <w:t xml:space="preserve"> </w:t>
      </w:r>
      <w:r>
        <w:t xml:space="preserve">к параметру </w:t>
      </w:r>
      <w:proofErr w:type="spellStart"/>
      <w:r w:rsidRPr="00F218E8">
        <w:rPr>
          <w:b/>
          <w:lang w:val="en-US"/>
        </w:rPr>
        <w:t>OnMouseClick</w:t>
      </w:r>
      <w:proofErr w:type="spellEnd"/>
      <w:r w:rsidRPr="00F218E8">
        <w:rPr>
          <w:b/>
        </w:rPr>
        <w:t xml:space="preserve"> </w:t>
      </w:r>
      <w:r w:rsidR="005A1F0C" w:rsidRPr="005A1F0C">
        <w:t>следует привязать</w:t>
      </w:r>
      <w:r>
        <w:t xml:space="preserve"> действие</w:t>
      </w:r>
      <w:proofErr w:type="gramStart"/>
      <w:r>
        <w:t xml:space="preserve"> </w:t>
      </w:r>
      <w:hyperlink w:anchor="_10.2.8._Записать_переменную" w:history="1">
        <w:r w:rsidRPr="00F218E8">
          <w:rPr>
            <w:rStyle w:val="a4"/>
          </w:rPr>
          <w:t>З</w:t>
        </w:r>
        <w:proofErr w:type="gramEnd"/>
        <w:r w:rsidRPr="00F218E8">
          <w:rPr>
            <w:rStyle w:val="a4"/>
          </w:rPr>
          <w:t>аписать переменную</w:t>
        </w:r>
      </w:hyperlink>
      <w:r w:rsidRPr="008768DB">
        <w:t>:</w:t>
      </w:r>
    </w:p>
    <w:p w:rsidR="0052545F" w:rsidRPr="00816EAC" w:rsidRDefault="0052545F" w:rsidP="00816EAC">
      <w:pPr>
        <w:pStyle w:val="afa"/>
      </w:pPr>
      <w:r w:rsidRPr="00816EAC">
        <w:drawing>
          <wp:inline distT="0" distB="0" distL="0" distR="0" wp14:anchorId="37EE5828" wp14:editId="4DB8CE0C">
            <wp:extent cx="4227615" cy="2791097"/>
            <wp:effectExtent l="0" t="0" r="1905" b="0"/>
            <wp:docPr id="513" name="Рисунок 513" descr="C:\Users\E1E54~1.KIS\AppData\Local\Temp\SNAGHTMLd33f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1E54~1.KIS\AppData\Local\Temp\SNAGHTMLd33f73.PNG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890" cy="279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45F" w:rsidRPr="00816EAC" w:rsidRDefault="00146E44" w:rsidP="00816EAC">
      <w:pPr>
        <w:pStyle w:val="afa"/>
      </w:pPr>
      <w:r w:rsidRPr="00816EAC">
        <w:t>Рисунок 10.</w:t>
      </w:r>
      <w:r w:rsidR="005A1F0C" w:rsidRPr="00816EAC">
        <w:t>21</w:t>
      </w:r>
      <w:r w:rsidR="0070162F" w:rsidRPr="00816EAC">
        <w:t>0</w:t>
      </w:r>
      <w:r w:rsidR="005A1F0C" w:rsidRPr="00816EAC">
        <w:t xml:space="preserve"> – </w:t>
      </w:r>
      <w:r w:rsidR="0052545F" w:rsidRPr="00816EAC">
        <w:t>Настройки действия элемента Текстовое поле</w:t>
      </w:r>
    </w:p>
    <w:p w:rsidR="001F4F3B" w:rsidRDefault="001F4F3B" w:rsidP="00494900"/>
    <w:p w:rsidR="001F4F3B" w:rsidRDefault="001F4F3B" w:rsidP="00494900"/>
    <w:p w:rsidR="0052545F" w:rsidRPr="0052545F" w:rsidRDefault="0052545F" w:rsidP="00816EAC">
      <w:pPr>
        <w:ind w:left="567"/>
      </w:pPr>
      <w:r>
        <w:t>К кнопке</w:t>
      </w:r>
      <w:proofErr w:type="gramStart"/>
      <w:r>
        <w:t xml:space="preserve"> </w:t>
      </w:r>
      <w:r w:rsidRPr="00F218E8">
        <w:rPr>
          <w:b/>
        </w:rPr>
        <w:t>Н</w:t>
      </w:r>
      <w:proofErr w:type="gramEnd"/>
      <w:r w:rsidRPr="00F218E8">
        <w:rPr>
          <w:b/>
        </w:rPr>
        <w:t>айти</w:t>
      </w:r>
      <w:r w:rsidRPr="005A1F0C">
        <w:t xml:space="preserve"> </w:t>
      </w:r>
      <w:r w:rsidR="005A1F0C" w:rsidRPr="005A1F0C">
        <w:t xml:space="preserve">следует привязать </w:t>
      </w:r>
      <w:r>
        <w:t>переменную</w:t>
      </w:r>
      <w:r w:rsidRPr="00F218E8">
        <w:rPr>
          <w:b/>
        </w:rPr>
        <w:t xml:space="preserve"> </w:t>
      </w:r>
      <w:proofErr w:type="spellStart"/>
      <w:r w:rsidRPr="00F218E8">
        <w:rPr>
          <w:b/>
          <w:lang w:val="en-US"/>
        </w:rPr>
        <w:t>bFind</w:t>
      </w:r>
      <w:proofErr w:type="spellEnd"/>
      <w:r w:rsidRPr="0052545F">
        <w:t>:</w:t>
      </w:r>
    </w:p>
    <w:p w:rsidR="001F4F3B" w:rsidRPr="00816EAC" w:rsidRDefault="0052545F" w:rsidP="00816EAC">
      <w:pPr>
        <w:pStyle w:val="afa"/>
      </w:pPr>
      <w:r w:rsidRPr="00816EAC">
        <w:drawing>
          <wp:inline distT="0" distB="0" distL="0" distR="0" wp14:anchorId="6627C572" wp14:editId="1ECEA0A0">
            <wp:extent cx="3114286" cy="2904762"/>
            <wp:effectExtent l="19050" t="19050" r="10160" b="1016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3114286" cy="29047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2545F" w:rsidRPr="00816EAC" w:rsidRDefault="00146E44" w:rsidP="00816EAC">
      <w:pPr>
        <w:pStyle w:val="afa"/>
      </w:pPr>
      <w:r w:rsidRPr="00816EAC">
        <w:t>Рисунок 10.</w:t>
      </w:r>
      <w:r w:rsidR="00B9404D" w:rsidRPr="00816EAC">
        <w:t>2</w:t>
      </w:r>
      <w:r w:rsidR="005A1F0C" w:rsidRPr="00816EAC">
        <w:t>1</w:t>
      </w:r>
      <w:r w:rsidR="0070162F" w:rsidRPr="00816EAC">
        <w:t>1</w:t>
      </w:r>
      <w:r w:rsidR="005A1F0C" w:rsidRPr="00816EAC">
        <w:t xml:space="preserve"> – П</w:t>
      </w:r>
      <w:r w:rsidR="0052545F" w:rsidRPr="00816EAC">
        <w:t>араметры кнопки Найти</w:t>
      </w:r>
    </w:p>
    <w:p w:rsidR="001F4F3B" w:rsidRDefault="001F4F3B" w:rsidP="00494900"/>
    <w:p w:rsidR="001F4F3B" w:rsidRDefault="001F4F3B" w:rsidP="00494900"/>
    <w:p w:rsidR="001F4F3B" w:rsidRDefault="001F4F3B" w:rsidP="00494900"/>
    <w:p w:rsidR="00816EAC" w:rsidRDefault="00816EAC">
      <w:pPr>
        <w:spacing w:before="0" w:after="200"/>
        <w:jc w:val="left"/>
      </w:pPr>
      <w:r>
        <w:br w:type="page"/>
      </w:r>
    </w:p>
    <w:p w:rsidR="00E5616C" w:rsidRPr="0052545F" w:rsidRDefault="0052545F" w:rsidP="00816EAC">
      <w:pPr>
        <w:ind w:left="567"/>
      </w:pPr>
      <w:r>
        <w:lastRenderedPageBreak/>
        <w:t xml:space="preserve">К </w:t>
      </w:r>
      <w:hyperlink w:anchor="_8.5.3._Переключатели/Выключатели" w:history="1">
        <w:r w:rsidRPr="00063D2D">
          <w:rPr>
            <w:rStyle w:val="a4"/>
          </w:rPr>
          <w:t>клавишному выключателю</w:t>
        </w:r>
      </w:hyperlink>
      <w:r>
        <w:t xml:space="preserve"> и </w:t>
      </w:r>
      <w:hyperlink w:anchor="_8.5.2._Индикатор" w:history="1">
        <w:r w:rsidRPr="00063D2D">
          <w:rPr>
            <w:rStyle w:val="a4"/>
          </w:rPr>
          <w:t>индикатору</w:t>
        </w:r>
      </w:hyperlink>
      <w:r>
        <w:t xml:space="preserve"> (</w:t>
      </w:r>
      <w:r w:rsidRPr="00063D2D">
        <w:rPr>
          <w:b/>
        </w:rPr>
        <w:t>Искать далее</w:t>
      </w:r>
      <w:r>
        <w:t xml:space="preserve">) </w:t>
      </w:r>
      <w:r w:rsidR="005A1F0C" w:rsidRPr="005A1F0C">
        <w:t xml:space="preserve">следует </w:t>
      </w:r>
      <w:r>
        <w:t>привя</w:t>
      </w:r>
      <w:r w:rsidR="005A1F0C" w:rsidRPr="005A1F0C">
        <w:t>зать</w:t>
      </w:r>
      <w:r>
        <w:t xml:space="preserve"> переменную </w:t>
      </w:r>
      <w:proofErr w:type="spellStart"/>
      <w:r w:rsidRPr="00063D2D">
        <w:rPr>
          <w:b/>
          <w:lang w:val="en-US"/>
        </w:rPr>
        <w:t>bFindNext</w:t>
      </w:r>
      <w:proofErr w:type="spellEnd"/>
      <w:r w:rsidRPr="0052545F">
        <w:t>:</w:t>
      </w:r>
    </w:p>
    <w:p w:rsidR="0052545F" w:rsidRPr="00816EAC" w:rsidRDefault="0052545F" w:rsidP="00816EAC">
      <w:pPr>
        <w:pStyle w:val="afa"/>
      </w:pPr>
      <w:r w:rsidRPr="00816EAC">
        <w:drawing>
          <wp:inline distT="0" distB="0" distL="0" distR="0" wp14:anchorId="40483EC1" wp14:editId="2E9C4164">
            <wp:extent cx="2961905" cy="1104762"/>
            <wp:effectExtent l="19050" t="19050" r="10160" b="19685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2961905" cy="11047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16EAC" w:rsidRDefault="00146E44" w:rsidP="00816EAC">
      <w:pPr>
        <w:pStyle w:val="afa"/>
      </w:pPr>
      <w:r w:rsidRPr="00816EAC">
        <w:t>Рисунок 10.</w:t>
      </w:r>
      <w:r w:rsidR="00B9404D" w:rsidRPr="00816EAC">
        <w:t>2</w:t>
      </w:r>
      <w:r w:rsidR="005A1F0C" w:rsidRPr="00816EAC">
        <w:t>1</w:t>
      </w:r>
      <w:r w:rsidR="0070162F" w:rsidRPr="00816EAC">
        <w:t>2</w:t>
      </w:r>
      <w:r w:rsidR="005A1F0C" w:rsidRPr="00816EAC">
        <w:t xml:space="preserve"> – </w:t>
      </w:r>
      <w:r w:rsidR="009B37AD" w:rsidRPr="00816EAC">
        <w:t xml:space="preserve">Параметры элемента Клавишный выключатель </w:t>
      </w:r>
    </w:p>
    <w:p w:rsidR="0052545F" w:rsidRPr="00816EAC" w:rsidRDefault="009B37AD" w:rsidP="00816EAC">
      <w:pPr>
        <w:pStyle w:val="afa"/>
      </w:pPr>
      <w:r w:rsidRPr="00816EAC">
        <w:t>(к индикатору привязана та же переменная)</w:t>
      </w:r>
    </w:p>
    <w:p w:rsidR="00E5616C" w:rsidRDefault="00E5616C" w:rsidP="00494900"/>
    <w:p w:rsidR="00816EAC" w:rsidRDefault="00816EAC" w:rsidP="00494900"/>
    <w:p w:rsidR="00B415F3" w:rsidRPr="004C5F13" w:rsidRDefault="00B415F3" w:rsidP="002D092A">
      <w:pPr>
        <w:pStyle w:val="ad"/>
        <w:numPr>
          <w:ilvl w:val="0"/>
          <w:numId w:val="44"/>
        </w:numPr>
      </w:pPr>
      <w:r>
        <w:t>Добави</w:t>
      </w:r>
      <w:r w:rsidR="005A1F0C" w:rsidRPr="005A1F0C">
        <w:t>ть</w:t>
      </w:r>
      <w:r>
        <w:t xml:space="preserve"> на экран панель управления параметрами вкладки </w:t>
      </w:r>
      <w:r w:rsidRPr="00816EAC">
        <w:rPr>
          <w:b/>
        </w:rPr>
        <w:t>Позиция каретки</w:t>
      </w:r>
      <w:r>
        <w:t xml:space="preserve">. </w:t>
      </w:r>
      <w:r w:rsidR="005A1F0C" w:rsidRPr="00816EAC">
        <w:t>Данные</w:t>
      </w:r>
      <w:r>
        <w:t xml:space="preserve"> параметры управляют перемещением курсора по текстовому файлу.</w:t>
      </w:r>
    </w:p>
    <w:p w:rsidR="00B415F3" w:rsidRDefault="005C78A6" w:rsidP="00816EAC">
      <w:pPr>
        <w:pStyle w:val="afa"/>
      </w:pPr>
      <w:r>
        <w:drawing>
          <wp:inline distT="0" distB="0" distL="0" distR="0" wp14:anchorId="5B7DCE65" wp14:editId="0463DF1F">
            <wp:extent cx="3904762" cy="1723810"/>
            <wp:effectExtent l="0" t="0" r="635" b="0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3904762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5F3" w:rsidRDefault="00146E44" w:rsidP="00816EAC">
      <w:pPr>
        <w:pStyle w:val="afa"/>
      </w:pPr>
      <w:r>
        <w:t>Рисунок 10.</w:t>
      </w:r>
      <w:r w:rsidR="00B9404D">
        <w:t>2</w:t>
      </w:r>
      <w:r w:rsidR="005A1F0C" w:rsidRPr="005A1F0C">
        <w:t>1</w:t>
      </w:r>
      <w:r w:rsidR="0070162F">
        <w:t>3</w:t>
      </w:r>
      <w:r w:rsidR="005A1F0C" w:rsidRPr="005A1F0C">
        <w:t xml:space="preserve"> – </w:t>
      </w:r>
      <w:r w:rsidR="00B415F3">
        <w:t xml:space="preserve">Панель управления параметрами вкладки </w:t>
      </w:r>
      <w:r w:rsidR="00B415F3" w:rsidRPr="00063D2D">
        <w:t>Позиция каретки</w:t>
      </w:r>
    </w:p>
    <w:p w:rsidR="005A1F0C" w:rsidRPr="00033A7E" w:rsidRDefault="005A1F0C" w:rsidP="00494900"/>
    <w:p w:rsidR="00B415F3" w:rsidRDefault="00B415F3" w:rsidP="00816EAC">
      <w:pPr>
        <w:ind w:left="567"/>
      </w:pPr>
      <w:r>
        <w:t xml:space="preserve">Панель представляет собой элемент </w:t>
      </w:r>
      <w:hyperlink w:anchor="_8.3.6._Группа" w:history="1">
        <w:r w:rsidRPr="00063D2D">
          <w:rPr>
            <w:rStyle w:val="a4"/>
          </w:rPr>
          <w:t>Г</w:t>
        </w:r>
        <w:r w:rsidR="005C78A6" w:rsidRPr="00063D2D">
          <w:rPr>
            <w:rStyle w:val="a4"/>
          </w:rPr>
          <w:t>руппа</w:t>
        </w:r>
      </w:hyperlink>
      <w:r w:rsidR="005C78A6">
        <w:t>, в которой расположены два</w:t>
      </w:r>
      <w:r>
        <w:t xml:space="preserve"> элемента </w:t>
      </w:r>
      <w:hyperlink w:anchor="_8.3.11._Управление_вращением" w:history="1">
        <w:r w:rsidRPr="00063D2D">
          <w:rPr>
            <w:rStyle w:val="a4"/>
          </w:rPr>
          <w:t>Управление вращением</w:t>
        </w:r>
      </w:hyperlink>
      <w:r w:rsidR="005C78A6">
        <w:t xml:space="preserve">, элемент </w:t>
      </w:r>
      <w:hyperlink w:anchor="_8.3.8._Текстовое_поле" w:history="1">
        <w:r w:rsidR="005C78A6" w:rsidRPr="00063D2D">
          <w:rPr>
            <w:rStyle w:val="a4"/>
          </w:rPr>
          <w:t>Текстовое поле</w:t>
        </w:r>
      </w:hyperlink>
      <w:r>
        <w:t xml:space="preserve"> и элемент </w:t>
      </w:r>
      <w:hyperlink w:anchor="_8.3.5._Кнопка" w:history="1">
        <w:r w:rsidRPr="00063D2D">
          <w:rPr>
            <w:rStyle w:val="a4"/>
          </w:rPr>
          <w:t>Кнопка</w:t>
        </w:r>
      </w:hyperlink>
      <w:r>
        <w:t>. Параметры элементов приведены ниже (</w:t>
      </w:r>
      <w:proofErr w:type="spellStart"/>
      <w:r w:rsidR="00124989">
        <w:t>неотображенные</w:t>
      </w:r>
      <w:proofErr w:type="spellEnd"/>
      <w:r>
        <w:t xml:space="preserve"> параметры находятся в значениях по умолчанию).</w:t>
      </w:r>
    </w:p>
    <w:p w:rsidR="00E5616C" w:rsidRDefault="00E5616C" w:rsidP="00494900"/>
    <w:p w:rsidR="00E5616C" w:rsidRDefault="00E5616C" w:rsidP="00494900"/>
    <w:p w:rsidR="00816EAC" w:rsidRDefault="00816EAC">
      <w:pPr>
        <w:spacing w:before="0" w:after="200"/>
        <w:jc w:val="left"/>
      </w:pPr>
      <w:r>
        <w:br w:type="page"/>
      </w:r>
    </w:p>
    <w:p w:rsidR="009B37AD" w:rsidRPr="00816EAC" w:rsidRDefault="00065A0D" w:rsidP="00816EAC">
      <w:pPr>
        <w:pStyle w:val="afa"/>
      </w:pPr>
      <w:r w:rsidRPr="00816EAC">
        <w:lastRenderedPageBreak/>
        <w:drawing>
          <wp:inline distT="0" distB="0" distL="0" distR="0" wp14:anchorId="1BFA7EF8" wp14:editId="73E5BACB">
            <wp:extent cx="3876191" cy="3400000"/>
            <wp:effectExtent l="19050" t="19050" r="10160" b="1016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3876191" cy="340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65A0D" w:rsidRPr="00816EAC" w:rsidRDefault="00146E44" w:rsidP="00816EAC">
      <w:pPr>
        <w:pStyle w:val="afa"/>
      </w:pPr>
      <w:r w:rsidRPr="00816EAC">
        <w:t>Рисунок 10.</w:t>
      </w:r>
      <w:r w:rsidR="00B9404D" w:rsidRPr="00816EAC">
        <w:t>2</w:t>
      </w:r>
      <w:r w:rsidR="0056561E" w:rsidRPr="00816EAC">
        <w:t>1</w:t>
      </w:r>
      <w:r w:rsidR="0070162F" w:rsidRPr="00816EAC">
        <w:t>4</w:t>
      </w:r>
      <w:r w:rsidR="0056561E" w:rsidRPr="00816EAC">
        <w:t xml:space="preserve"> – </w:t>
      </w:r>
      <w:r w:rsidR="00065A0D" w:rsidRPr="00816EAC">
        <w:t>Параметры элемента Управление вращением 1</w:t>
      </w:r>
    </w:p>
    <w:p w:rsidR="009B37AD" w:rsidRDefault="009B37AD" w:rsidP="00494900"/>
    <w:p w:rsidR="009B37AD" w:rsidRDefault="00065A0D" w:rsidP="00816EAC">
      <w:pPr>
        <w:pStyle w:val="afa"/>
      </w:pPr>
      <w:r>
        <w:drawing>
          <wp:inline distT="0" distB="0" distL="0" distR="0" wp14:anchorId="15A36349" wp14:editId="3824A02B">
            <wp:extent cx="3866667" cy="3361905"/>
            <wp:effectExtent l="19050" t="19050" r="19685" b="1016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3866667" cy="3361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65A0D" w:rsidRPr="00033A7E" w:rsidRDefault="00146E44" w:rsidP="00816EAC">
      <w:pPr>
        <w:pStyle w:val="afa"/>
      </w:pPr>
      <w:r>
        <w:t>Рисунок 10.</w:t>
      </w:r>
      <w:r w:rsidR="00B9404D">
        <w:t>2</w:t>
      </w:r>
      <w:r w:rsidR="0056561E" w:rsidRPr="0056561E">
        <w:t>1</w:t>
      </w:r>
      <w:r w:rsidR="0070162F">
        <w:t>5</w:t>
      </w:r>
      <w:r w:rsidR="0056561E" w:rsidRPr="0056561E">
        <w:t xml:space="preserve"> – </w:t>
      </w:r>
      <w:r w:rsidR="00065A0D">
        <w:t xml:space="preserve">Параметры элемента </w:t>
      </w:r>
      <w:r w:rsidR="00065A0D" w:rsidRPr="00063D2D">
        <w:t>Управление вращением 2</w:t>
      </w:r>
    </w:p>
    <w:p w:rsidR="009B37AD" w:rsidRDefault="009B37AD" w:rsidP="00494900"/>
    <w:p w:rsidR="009B37AD" w:rsidRDefault="009B37AD" w:rsidP="00494900"/>
    <w:p w:rsidR="00816EAC" w:rsidRDefault="00816EAC">
      <w:pPr>
        <w:spacing w:before="0" w:after="200"/>
        <w:jc w:val="left"/>
      </w:pPr>
      <w:r>
        <w:br w:type="page"/>
      </w:r>
    </w:p>
    <w:p w:rsidR="0052545F" w:rsidRPr="00816EAC" w:rsidRDefault="005C78A6" w:rsidP="00816EAC">
      <w:pPr>
        <w:pStyle w:val="afa"/>
      </w:pPr>
      <w:r w:rsidRPr="00816EAC">
        <w:lastRenderedPageBreak/>
        <w:drawing>
          <wp:inline distT="0" distB="0" distL="0" distR="0" wp14:anchorId="5F23CBF2" wp14:editId="7B53EB49">
            <wp:extent cx="3099459" cy="5091331"/>
            <wp:effectExtent l="19050" t="19050" r="24765" b="14605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3102672" cy="509660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65A0D" w:rsidRPr="00816EAC" w:rsidRDefault="00146E44" w:rsidP="00816EAC">
      <w:pPr>
        <w:pStyle w:val="afa"/>
      </w:pPr>
      <w:r w:rsidRPr="00816EAC">
        <w:t>Рисунок 10.</w:t>
      </w:r>
      <w:r w:rsidR="00B9404D" w:rsidRPr="00816EAC">
        <w:t>2</w:t>
      </w:r>
      <w:r w:rsidR="0056561E" w:rsidRPr="00816EAC">
        <w:t>1</w:t>
      </w:r>
      <w:r w:rsidR="0070162F" w:rsidRPr="00816EAC">
        <w:t>6</w:t>
      </w:r>
      <w:r w:rsidR="0056561E" w:rsidRPr="00816EAC">
        <w:t xml:space="preserve"> – </w:t>
      </w:r>
      <w:r w:rsidR="00065A0D" w:rsidRPr="00816EAC">
        <w:t xml:space="preserve">Параметры элемента </w:t>
      </w:r>
      <w:r w:rsidR="005C78A6" w:rsidRPr="00816EAC">
        <w:t>Текстовое поле</w:t>
      </w:r>
    </w:p>
    <w:p w:rsidR="0052545F" w:rsidRDefault="0052545F" w:rsidP="00494900"/>
    <w:p w:rsidR="00315EC6" w:rsidRPr="00065A0D" w:rsidRDefault="00065A0D" w:rsidP="00816EAC">
      <w:pPr>
        <w:ind w:left="567"/>
      </w:pPr>
      <w:r>
        <w:t>К кнопке</w:t>
      </w:r>
      <w:proofErr w:type="gramStart"/>
      <w:r>
        <w:t xml:space="preserve"> </w:t>
      </w:r>
      <w:r w:rsidRPr="00063D2D">
        <w:rPr>
          <w:b/>
        </w:rPr>
        <w:t>З</w:t>
      </w:r>
      <w:proofErr w:type="gramEnd"/>
      <w:r w:rsidRPr="00063D2D">
        <w:rPr>
          <w:b/>
        </w:rPr>
        <w:t>адать триггер</w:t>
      </w:r>
      <w:r>
        <w:t xml:space="preserve"> </w:t>
      </w:r>
      <w:r w:rsidR="0056561E" w:rsidRPr="0056561E">
        <w:t>следует привязать</w:t>
      </w:r>
      <w:r>
        <w:t xml:space="preserve"> переменную </w:t>
      </w:r>
      <w:proofErr w:type="spellStart"/>
      <w:r w:rsidRPr="00063D2D">
        <w:rPr>
          <w:b/>
          <w:lang w:val="en-US"/>
        </w:rPr>
        <w:t>bTriggerSet</w:t>
      </w:r>
      <w:proofErr w:type="spellEnd"/>
      <w:r w:rsidRPr="00065A0D">
        <w:t>:</w:t>
      </w:r>
    </w:p>
    <w:p w:rsidR="00065A0D" w:rsidRDefault="00065A0D" w:rsidP="00816EAC">
      <w:pPr>
        <w:pStyle w:val="afa"/>
        <w:rPr>
          <w:lang w:val="en-US"/>
        </w:rPr>
      </w:pPr>
      <w:r>
        <w:drawing>
          <wp:inline distT="0" distB="0" distL="0" distR="0" wp14:anchorId="1C5F050F" wp14:editId="0451E353">
            <wp:extent cx="3384550" cy="2339340"/>
            <wp:effectExtent l="19050" t="19050" r="25400" b="22860"/>
            <wp:docPr id="524" name="Рисунок 524" descr="C:\Users\E1E54~1.KIS\AppData\Local\Temp\SNAGHTML18c54c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1E54~1.KIS\AppData\Local\Temp\SNAGHTML18c54cb.PNG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23393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15EC6" w:rsidRDefault="00146E44" w:rsidP="00816EAC">
      <w:pPr>
        <w:pStyle w:val="afa"/>
      </w:pPr>
      <w:r>
        <w:t>Рисунок 10.</w:t>
      </w:r>
      <w:r w:rsidR="00B9404D">
        <w:t>2</w:t>
      </w:r>
      <w:r w:rsidR="0056561E" w:rsidRPr="0056561E">
        <w:t>1</w:t>
      </w:r>
      <w:r w:rsidR="0070162F">
        <w:t>7</w:t>
      </w:r>
      <w:r w:rsidR="0056561E" w:rsidRPr="0056561E">
        <w:t xml:space="preserve"> – </w:t>
      </w:r>
      <w:r w:rsidR="00065A0D">
        <w:t>Параметры элемента</w:t>
      </w:r>
      <w:r w:rsidR="00065A0D" w:rsidRPr="00063D2D">
        <w:t xml:space="preserve"> Кнопка </w:t>
      </w:r>
      <w:r w:rsidR="00065A0D">
        <w:t>(</w:t>
      </w:r>
      <w:r w:rsidR="00065A0D" w:rsidRPr="00063D2D">
        <w:t>Задать триггер)</w:t>
      </w:r>
    </w:p>
    <w:p w:rsidR="00816EAC" w:rsidRDefault="00816EAC" w:rsidP="00816EAC">
      <w:pPr>
        <w:rPr>
          <w:lang w:eastAsia="ru-RU"/>
        </w:rPr>
      </w:pPr>
    </w:p>
    <w:p w:rsidR="00816EAC" w:rsidRDefault="00816EAC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065A0D" w:rsidRPr="004C5F13" w:rsidRDefault="00065A0D" w:rsidP="002D092A">
      <w:pPr>
        <w:pStyle w:val="ad"/>
        <w:numPr>
          <w:ilvl w:val="0"/>
          <w:numId w:val="44"/>
        </w:numPr>
      </w:pPr>
      <w:r>
        <w:lastRenderedPageBreak/>
        <w:t>Добави</w:t>
      </w:r>
      <w:r w:rsidR="0056561E" w:rsidRPr="0056561E">
        <w:t>ть</w:t>
      </w:r>
      <w:r>
        <w:t xml:space="preserve"> на экран панель управления параметрами вкладки </w:t>
      </w:r>
      <w:r w:rsidRPr="00816EAC">
        <w:rPr>
          <w:b/>
        </w:rPr>
        <w:t>Выбор</w:t>
      </w:r>
      <w:r>
        <w:t xml:space="preserve">. </w:t>
      </w:r>
      <w:r w:rsidR="0056561E" w:rsidRPr="00816EAC">
        <w:t>Данные</w:t>
      </w:r>
      <w:r>
        <w:t xml:space="preserve"> параметры </w:t>
      </w:r>
      <w:r w:rsidR="00360BF8">
        <w:t xml:space="preserve">характеризуют выделенный фрагмент в текстовом </w:t>
      </w:r>
      <w:proofErr w:type="gramStart"/>
      <w:r w:rsidR="00360BF8">
        <w:t>файле</w:t>
      </w:r>
      <w:proofErr w:type="gramEnd"/>
      <w:r>
        <w:t>.</w:t>
      </w:r>
    </w:p>
    <w:p w:rsidR="00065A0D" w:rsidRPr="00816EAC" w:rsidRDefault="00075F10" w:rsidP="00816EAC">
      <w:pPr>
        <w:pStyle w:val="afa"/>
      </w:pPr>
      <w:r w:rsidRPr="00816EAC">
        <w:drawing>
          <wp:inline distT="0" distB="0" distL="0" distR="0" wp14:anchorId="5CAA991D" wp14:editId="17C0D28B">
            <wp:extent cx="3838096" cy="2761905"/>
            <wp:effectExtent l="0" t="0" r="0" b="635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3838096" cy="27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A0D" w:rsidRDefault="00146E44" w:rsidP="00816EAC">
      <w:pPr>
        <w:pStyle w:val="afa"/>
      </w:pPr>
      <w:r w:rsidRPr="00816EAC">
        <w:t>Рисунок 10.</w:t>
      </w:r>
      <w:r w:rsidR="00B9404D" w:rsidRPr="00816EAC">
        <w:t>2</w:t>
      </w:r>
      <w:r w:rsidR="0056561E" w:rsidRPr="00816EAC">
        <w:t>1</w:t>
      </w:r>
      <w:r w:rsidR="0070162F" w:rsidRPr="00816EAC">
        <w:t>8</w:t>
      </w:r>
      <w:r w:rsidR="0056561E" w:rsidRPr="00816EAC">
        <w:t xml:space="preserve"> – </w:t>
      </w:r>
      <w:r w:rsidR="00065A0D" w:rsidRPr="00816EAC">
        <w:t xml:space="preserve">Панель управления параметрами вкладки </w:t>
      </w:r>
      <w:r w:rsidR="00360BF8" w:rsidRPr="00816EAC">
        <w:t>Выбор</w:t>
      </w:r>
    </w:p>
    <w:p w:rsidR="00816EAC" w:rsidRPr="00816EAC" w:rsidRDefault="00816EAC" w:rsidP="00816EAC">
      <w:pPr>
        <w:rPr>
          <w:lang w:eastAsia="ru-RU"/>
        </w:rPr>
      </w:pPr>
    </w:p>
    <w:p w:rsidR="00065A0D" w:rsidRDefault="00065A0D" w:rsidP="00816EAC">
      <w:pPr>
        <w:ind w:left="567"/>
      </w:pPr>
      <w:r>
        <w:t xml:space="preserve">Панель представляет собой элемент </w:t>
      </w:r>
      <w:hyperlink w:anchor="_8.3.6._Группа" w:history="1">
        <w:r w:rsidRPr="00063D2D">
          <w:rPr>
            <w:rStyle w:val="a4"/>
          </w:rPr>
          <w:t>Группа</w:t>
        </w:r>
      </w:hyperlink>
      <w:r>
        <w:t xml:space="preserve">, в которой расположены </w:t>
      </w:r>
      <w:r w:rsidR="00075F10">
        <w:t>6</w:t>
      </w:r>
      <w:r w:rsidR="00360BF8">
        <w:t xml:space="preserve"> элементов</w:t>
      </w:r>
      <w:r w:rsidR="00075F10">
        <w:t xml:space="preserve"> </w:t>
      </w:r>
      <w:hyperlink w:anchor="_8.3.8._Текстовое_поле" w:history="1">
        <w:r w:rsidR="00075F10" w:rsidRPr="00063D2D">
          <w:rPr>
            <w:rStyle w:val="a4"/>
          </w:rPr>
          <w:t>Текстовое поле</w:t>
        </w:r>
      </w:hyperlink>
      <w:r w:rsidR="00075F10">
        <w:t>, элемент</w:t>
      </w:r>
      <w:r>
        <w:t xml:space="preserve"> </w:t>
      </w:r>
      <w:hyperlink w:anchor="_8.3.11._Управление_вращением" w:history="1">
        <w:r w:rsidRPr="00063D2D">
          <w:rPr>
            <w:rStyle w:val="a4"/>
          </w:rPr>
          <w:t>Управление вращением</w:t>
        </w:r>
      </w:hyperlink>
      <w:r>
        <w:t xml:space="preserve"> и элемент </w:t>
      </w:r>
      <w:hyperlink w:anchor="_8.3.5._Кнопка" w:history="1">
        <w:r w:rsidRPr="00063D2D">
          <w:rPr>
            <w:rStyle w:val="a4"/>
          </w:rPr>
          <w:t>Кнопка</w:t>
        </w:r>
      </w:hyperlink>
      <w:r>
        <w:t>. Параметры элементов приведены ниже (</w:t>
      </w:r>
      <w:proofErr w:type="spellStart"/>
      <w:r w:rsidR="00124989">
        <w:t>неотображенные</w:t>
      </w:r>
      <w:proofErr w:type="spellEnd"/>
      <w:r>
        <w:t xml:space="preserve"> параметры находятся в значениях по умолчанию).</w:t>
      </w:r>
    </w:p>
    <w:p w:rsidR="00315EC6" w:rsidRDefault="00315EC6" w:rsidP="00494900"/>
    <w:p w:rsidR="00315EC6" w:rsidRPr="00816EAC" w:rsidRDefault="00075F10" w:rsidP="00816EAC">
      <w:pPr>
        <w:pStyle w:val="afa"/>
      </w:pPr>
      <w:r w:rsidRPr="00816EAC">
        <w:drawing>
          <wp:inline distT="0" distB="0" distL="0" distR="0" wp14:anchorId="2BA5073D" wp14:editId="7513791D">
            <wp:extent cx="2553195" cy="3949240"/>
            <wp:effectExtent l="19050" t="19050" r="19050" b="13335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>
                      <a:off x="0" y="0"/>
                      <a:ext cx="2555787" cy="39532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15EC6" w:rsidRDefault="00146E44" w:rsidP="00816EAC">
      <w:pPr>
        <w:pStyle w:val="afa"/>
      </w:pPr>
      <w:r w:rsidRPr="00816EAC">
        <w:t>Рисунок 10.</w:t>
      </w:r>
      <w:r w:rsidR="00B9404D" w:rsidRPr="00816EAC">
        <w:t>2</w:t>
      </w:r>
      <w:r w:rsidR="0070162F" w:rsidRPr="00816EAC">
        <w:t>19</w:t>
      </w:r>
      <w:r w:rsidR="0056561E" w:rsidRPr="00816EAC">
        <w:t xml:space="preserve"> – </w:t>
      </w:r>
      <w:r w:rsidR="00360BF8" w:rsidRPr="00816EAC">
        <w:t xml:space="preserve">Параметры элемента </w:t>
      </w:r>
      <w:r w:rsidR="00075F10" w:rsidRPr="00816EAC">
        <w:t>Текстовое поле 1</w:t>
      </w:r>
    </w:p>
    <w:p w:rsidR="00816EAC" w:rsidRDefault="00816EAC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315EC6" w:rsidRDefault="00075F10" w:rsidP="00816EAC">
      <w:pPr>
        <w:pStyle w:val="afa"/>
      </w:pPr>
      <w:r>
        <w:lastRenderedPageBreak/>
        <w:drawing>
          <wp:inline distT="0" distB="0" distL="0" distR="0" wp14:anchorId="10C0A141" wp14:editId="48F7023F">
            <wp:extent cx="2565070" cy="3917830"/>
            <wp:effectExtent l="19050" t="19050" r="26035" b="26035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2569123" cy="39240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60BF8" w:rsidRPr="00360BF8" w:rsidRDefault="00146E44" w:rsidP="00816EAC">
      <w:pPr>
        <w:pStyle w:val="afa"/>
      </w:pPr>
      <w:r>
        <w:t>Рисунок 10.</w:t>
      </w:r>
      <w:r w:rsidR="00B9404D">
        <w:t>2</w:t>
      </w:r>
      <w:r w:rsidR="0056561E" w:rsidRPr="0056561E">
        <w:t>2</w:t>
      </w:r>
      <w:r w:rsidR="0070162F">
        <w:t>0</w:t>
      </w:r>
      <w:r w:rsidR="0056561E" w:rsidRPr="0056561E">
        <w:t xml:space="preserve"> – </w:t>
      </w:r>
      <w:r w:rsidR="00360BF8">
        <w:t xml:space="preserve">Параметры элемента </w:t>
      </w:r>
      <w:r w:rsidR="008A0F02" w:rsidRPr="00063D2D">
        <w:t xml:space="preserve">Текстовое поле </w:t>
      </w:r>
      <w:r w:rsidR="00360BF8" w:rsidRPr="00063D2D">
        <w:t>2</w:t>
      </w:r>
    </w:p>
    <w:p w:rsidR="00315EC6" w:rsidRDefault="00315EC6" w:rsidP="00494900"/>
    <w:p w:rsidR="00315EC6" w:rsidRPr="00816EAC" w:rsidRDefault="00075F10" w:rsidP="00816EAC">
      <w:pPr>
        <w:pStyle w:val="afa"/>
      </w:pPr>
      <w:r w:rsidRPr="00816EAC">
        <w:drawing>
          <wp:inline distT="0" distB="0" distL="0" distR="0" wp14:anchorId="76D3D3E2" wp14:editId="3774757F">
            <wp:extent cx="2553194" cy="3859138"/>
            <wp:effectExtent l="19050" t="19050" r="19050" b="27305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2554019" cy="38603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15EC6" w:rsidRDefault="00146E44" w:rsidP="00816EAC">
      <w:pPr>
        <w:pStyle w:val="afa"/>
      </w:pPr>
      <w:r w:rsidRPr="00816EAC">
        <w:t>Рисунок 10.</w:t>
      </w:r>
      <w:r w:rsidR="00B9404D" w:rsidRPr="00816EAC">
        <w:t>2</w:t>
      </w:r>
      <w:r w:rsidR="0056561E" w:rsidRPr="00816EAC">
        <w:t>2</w:t>
      </w:r>
      <w:r w:rsidR="0070162F" w:rsidRPr="00816EAC">
        <w:t>1</w:t>
      </w:r>
      <w:r w:rsidR="0056561E" w:rsidRPr="00816EAC">
        <w:t xml:space="preserve"> – </w:t>
      </w:r>
      <w:r w:rsidR="00360BF8" w:rsidRPr="00816EAC">
        <w:t xml:space="preserve">Параметры элемента </w:t>
      </w:r>
      <w:r w:rsidR="008A0F02" w:rsidRPr="00816EAC">
        <w:t xml:space="preserve">Текстовое поле </w:t>
      </w:r>
      <w:r w:rsidR="00360BF8" w:rsidRPr="00816EAC">
        <w:t>3</w:t>
      </w:r>
    </w:p>
    <w:p w:rsidR="00816EAC" w:rsidRDefault="00816EAC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315EC6" w:rsidRDefault="008A0F02" w:rsidP="00816EAC">
      <w:pPr>
        <w:pStyle w:val="afa"/>
      </w:pPr>
      <w:r>
        <w:lastRenderedPageBreak/>
        <w:drawing>
          <wp:inline distT="0" distB="0" distL="0" distR="0" wp14:anchorId="7D64749D" wp14:editId="11DAAF96">
            <wp:extent cx="2612571" cy="3982853"/>
            <wp:effectExtent l="19050" t="19050" r="16510" b="1778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2615279" cy="39869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60BF8" w:rsidRPr="00360BF8" w:rsidRDefault="00146E44" w:rsidP="00816EAC">
      <w:pPr>
        <w:pStyle w:val="afa"/>
      </w:pPr>
      <w:r>
        <w:t>Рисунок 10.</w:t>
      </w:r>
      <w:r w:rsidR="00B9404D">
        <w:t>2</w:t>
      </w:r>
      <w:r w:rsidR="0056561E" w:rsidRPr="0056561E">
        <w:t>2</w:t>
      </w:r>
      <w:r w:rsidR="0070162F">
        <w:t>2</w:t>
      </w:r>
      <w:r w:rsidR="0056561E" w:rsidRPr="0056561E">
        <w:t xml:space="preserve"> – </w:t>
      </w:r>
      <w:r w:rsidR="00360BF8">
        <w:t xml:space="preserve">Параметры элемента </w:t>
      </w:r>
      <w:r w:rsidR="008A0F02" w:rsidRPr="00063D2D">
        <w:t xml:space="preserve">Текстовое поле </w:t>
      </w:r>
      <w:r w:rsidR="00360BF8" w:rsidRPr="00063D2D">
        <w:t>4</w:t>
      </w:r>
    </w:p>
    <w:p w:rsidR="00315EC6" w:rsidRDefault="00315EC6" w:rsidP="00494900"/>
    <w:p w:rsidR="00315EC6" w:rsidRDefault="008A0F02" w:rsidP="0011709B">
      <w:pPr>
        <w:pStyle w:val="afa"/>
      </w:pPr>
      <w:r>
        <w:drawing>
          <wp:inline distT="0" distB="0" distL="0" distR="0" wp14:anchorId="52A314E0" wp14:editId="5564B309">
            <wp:extent cx="2458192" cy="3715542"/>
            <wp:effectExtent l="19050" t="19050" r="18415" b="18415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2459808" cy="37179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60BF8" w:rsidRDefault="00146E44" w:rsidP="0011709B">
      <w:pPr>
        <w:pStyle w:val="afa"/>
      </w:pPr>
      <w:r>
        <w:t>Рисунок 10.</w:t>
      </w:r>
      <w:r w:rsidR="00B9404D">
        <w:t>2</w:t>
      </w:r>
      <w:r w:rsidR="0056561E" w:rsidRPr="0056561E">
        <w:t>2</w:t>
      </w:r>
      <w:r w:rsidR="0070162F">
        <w:t>3</w:t>
      </w:r>
      <w:r w:rsidR="0056561E" w:rsidRPr="0056561E">
        <w:t xml:space="preserve"> – </w:t>
      </w:r>
      <w:r w:rsidR="00360BF8">
        <w:t xml:space="preserve">Параметры элемента </w:t>
      </w:r>
      <w:r w:rsidR="008A0F02" w:rsidRPr="00063D2D">
        <w:t xml:space="preserve">Текстовое поле </w:t>
      </w:r>
      <w:r w:rsidR="00360BF8" w:rsidRPr="00063D2D">
        <w:t>5</w:t>
      </w:r>
    </w:p>
    <w:p w:rsidR="0011709B" w:rsidRDefault="0011709B" w:rsidP="0011709B">
      <w:pPr>
        <w:rPr>
          <w:lang w:eastAsia="ru-RU"/>
        </w:rPr>
      </w:pPr>
    </w:p>
    <w:p w:rsidR="0011709B" w:rsidRDefault="0011709B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52545F" w:rsidRPr="0011709B" w:rsidRDefault="008A0F02" w:rsidP="0011709B">
      <w:pPr>
        <w:pStyle w:val="afa"/>
      </w:pPr>
      <w:r w:rsidRPr="0011709B">
        <w:lastRenderedPageBreak/>
        <w:drawing>
          <wp:inline distT="0" distB="0" distL="0" distR="0" wp14:anchorId="607F26E3" wp14:editId="0903AF9B">
            <wp:extent cx="2826328" cy="4243542"/>
            <wp:effectExtent l="19050" t="19050" r="12700" b="2413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2827937" cy="42459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60BF8" w:rsidRPr="0011709B" w:rsidRDefault="00146E44" w:rsidP="0011709B">
      <w:pPr>
        <w:pStyle w:val="afa"/>
      </w:pPr>
      <w:r w:rsidRPr="0011709B">
        <w:t>Рисунок 10.</w:t>
      </w:r>
      <w:r w:rsidR="00B9404D" w:rsidRPr="0011709B">
        <w:t>2</w:t>
      </w:r>
      <w:r w:rsidR="0056561E" w:rsidRPr="0011709B">
        <w:t>2</w:t>
      </w:r>
      <w:r w:rsidR="0070162F" w:rsidRPr="0011709B">
        <w:t>4</w:t>
      </w:r>
      <w:r w:rsidR="0056561E" w:rsidRPr="0011709B">
        <w:t xml:space="preserve"> – </w:t>
      </w:r>
      <w:r w:rsidR="00360BF8" w:rsidRPr="0011709B">
        <w:t xml:space="preserve">Параметры элемента </w:t>
      </w:r>
      <w:r w:rsidR="008A0F02" w:rsidRPr="0011709B">
        <w:t>Текстовое поле</w:t>
      </w:r>
      <w:r w:rsidR="00360BF8" w:rsidRPr="0011709B">
        <w:t xml:space="preserve"> 6</w:t>
      </w:r>
    </w:p>
    <w:p w:rsidR="000F7F4C" w:rsidRDefault="000F7F4C" w:rsidP="00494900"/>
    <w:p w:rsidR="00360BF8" w:rsidRDefault="00360BF8" w:rsidP="0011709B">
      <w:pPr>
        <w:pStyle w:val="afa"/>
      </w:pPr>
      <w:r>
        <w:drawing>
          <wp:inline distT="0" distB="0" distL="0" distR="0" wp14:anchorId="1B0F407D" wp14:editId="3329AAFE">
            <wp:extent cx="3866667" cy="3390476"/>
            <wp:effectExtent l="19050" t="19050" r="19685" b="19685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3"/>
                    <a:stretch>
                      <a:fillRect/>
                    </a:stretch>
                  </pic:blipFill>
                  <pic:spPr>
                    <a:xfrm>
                      <a:off x="0" y="0"/>
                      <a:ext cx="3866667" cy="33904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60BF8" w:rsidRPr="00360BF8" w:rsidRDefault="00146E44" w:rsidP="0011709B">
      <w:pPr>
        <w:pStyle w:val="afa"/>
      </w:pPr>
      <w:r>
        <w:t>Рисунок 10.</w:t>
      </w:r>
      <w:r w:rsidR="00B9404D">
        <w:t>2</w:t>
      </w:r>
      <w:r w:rsidR="0056561E" w:rsidRPr="0056561E">
        <w:t>2</w:t>
      </w:r>
      <w:r w:rsidR="0070162F">
        <w:t>5</w:t>
      </w:r>
      <w:r w:rsidR="0056561E" w:rsidRPr="0056561E">
        <w:t xml:space="preserve"> – </w:t>
      </w:r>
      <w:r w:rsidR="00360BF8">
        <w:t xml:space="preserve">Параметры элемента </w:t>
      </w:r>
      <w:r w:rsidR="00063D2D">
        <w:t>Управление вращением</w:t>
      </w:r>
    </w:p>
    <w:p w:rsidR="00360BF8" w:rsidRDefault="00360BF8" w:rsidP="00494900"/>
    <w:p w:rsidR="0011709B" w:rsidRDefault="0011709B">
      <w:pPr>
        <w:spacing w:before="0" w:after="200"/>
        <w:jc w:val="left"/>
      </w:pPr>
      <w:r>
        <w:br w:type="page"/>
      </w:r>
    </w:p>
    <w:p w:rsidR="00360BF8" w:rsidRPr="00781C12" w:rsidRDefault="0011709B" w:rsidP="0011709B">
      <w:pPr>
        <w:ind w:left="567"/>
      </w:pPr>
      <w:r>
        <w:lastRenderedPageBreak/>
        <w:t>К</w:t>
      </w:r>
      <w:r w:rsidR="00360BF8">
        <w:t xml:space="preserve"> кнопке </w:t>
      </w:r>
      <w:r w:rsidR="00360BF8" w:rsidRPr="00063D2D">
        <w:rPr>
          <w:b/>
        </w:rPr>
        <w:t>Триггер выбора</w:t>
      </w:r>
      <w:r w:rsidR="00360BF8">
        <w:t xml:space="preserve"> </w:t>
      </w:r>
      <w:r w:rsidR="0056561E" w:rsidRPr="0056561E">
        <w:t>следует привязать</w:t>
      </w:r>
      <w:r w:rsidR="00781C12">
        <w:t xml:space="preserve"> переменную </w:t>
      </w:r>
      <w:proofErr w:type="spellStart"/>
      <w:r w:rsidR="00781C12" w:rsidRPr="00063D2D">
        <w:rPr>
          <w:b/>
          <w:lang w:val="en-US"/>
        </w:rPr>
        <w:t>bTriggerSelect</w:t>
      </w:r>
      <w:proofErr w:type="spellEnd"/>
      <w:r w:rsidR="00781C12" w:rsidRPr="00781C12">
        <w:t>:</w:t>
      </w:r>
    </w:p>
    <w:p w:rsidR="00360BF8" w:rsidRPr="0011709B" w:rsidRDefault="00781C12" w:rsidP="0011709B">
      <w:pPr>
        <w:pStyle w:val="afa"/>
      </w:pPr>
      <w:r w:rsidRPr="0011709B">
        <w:drawing>
          <wp:inline distT="0" distB="0" distL="0" distR="0" wp14:anchorId="3AC09321" wp14:editId="08D92D10">
            <wp:extent cx="3609524" cy="2876191"/>
            <wp:effectExtent l="19050" t="19050" r="10160" b="1968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>
                      <a:off x="0" y="0"/>
                      <a:ext cx="3609524" cy="28761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81C12" w:rsidRPr="0011709B" w:rsidRDefault="00146E44" w:rsidP="0011709B">
      <w:pPr>
        <w:pStyle w:val="afa"/>
      </w:pPr>
      <w:r w:rsidRPr="0011709B">
        <w:t>Рисунок 10.</w:t>
      </w:r>
      <w:r w:rsidR="00B9404D" w:rsidRPr="0011709B">
        <w:t>2</w:t>
      </w:r>
      <w:r w:rsidR="0056561E" w:rsidRPr="0011709B">
        <w:t>2</w:t>
      </w:r>
      <w:r w:rsidR="0070162F" w:rsidRPr="0011709B">
        <w:t>6</w:t>
      </w:r>
      <w:r w:rsidR="0056561E" w:rsidRPr="0011709B">
        <w:t xml:space="preserve"> – </w:t>
      </w:r>
      <w:r w:rsidR="00781C12" w:rsidRPr="0011709B">
        <w:t>Параметры элемента Кнопка (Триггер выбора)</w:t>
      </w:r>
    </w:p>
    <w:p w:rsidR="00360BF8" w:rsidRDefault="00360BF8" w:rsidP="00494900"/>
    <w:p w:rsidR="0011709B" w:rsidRDefault="0011709B" w:rsidP="00494900"/>
    <w:p w:rsidR="0011709B" w:rsidRDefault="0011709B" w:rsidP="00494900"/>
    <w:p w:rsidR="0011709B" w:rsidRDefault="0011709B" w:rsidP="00494900"/>
    <w:p w:rsidR="00617B02" w:rsidRPr="004C5F13" w:rsidRDefault="00617B02" w:rsidP="002D092A">
      <w:pPr>
        <w:pStyle w:val="ad"/>
        <w:numPr>
          <w:ilvl w:val="0"/>
          <w:numId w:val="44"/>
        </w:numPr>
      </w:pPr>
      <w:r>
        <w:t>Добави</w:t>
      </w:r>
      <w:r w:rsidR="0056561E" w:rsidRPr="0056561E">
        <w:t>ть</w:t>
      </w:r>
      <w:r>
        <w:t xml:space="preserve"> на экран панель управления остальными параметрами элемента.</w:t>
      </w:r>
    </w:p>
    <w:p w:rsidR="00617B02" w:rsidRDefault="00617B02" w:rsidP="0011709B">
      <w:pPr>
        <w:pStyle w:val="afa"/>
      </w:pPr>
      <w:r>
        <w:drawing>
          <wp:inline distT="0" distB="0" distL="0" distR="0" wp14:anchorId="5D95D074" wp14:editId="576AD0EC">
            <wp:extent cx="3866667" cy="1219048"/>
            <wp:effectExtent l="0" t="0" r="635" b="635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3866667" cy="1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B02" w:rsidRDefault="00146E44" w:rsidP="0011709B">
      <w:pPr>
        <w:pStyle w:val="afa"/>
      </w:pPr>
      <w:r>
        <w:t>Рисунок 10.</w:t>
      </w:r>
      <w:r w:rsidR="00B9404D">
        <w:t>2</w:t>
      </w:r>
      <w:r w:rsidR="0056561E" w:rsidRPr="0056561E">
        <w:t>2</w:t>
      </w:r>
      <w:r w:rsidR="0070162F">
        <w:t>7</w:t>
      </w:r>
      <w:r w:rsidR="0056561E" w:rsidRPr="0056561E">
        <w:t xml:space="preserve"> – </w:t>
      </w:r>
      <w:r w:rsidR="00617B02">
        <w:t>Панель управления остальными параметрами элемента</w:t>
      </w:r>
    </w:p>
    <w:p w:rsidR="0011709B" w:rsidRDefault="0011709B" w:rsidP="0011709B">
      <w:pPr>
        <w:rPr>
          <w:lang w:eastAsia="ru-RU"/>
        </w:rPr>
      </w:pPr>
    </w:p>
    <w:p w:rsidR="0011709B" w:rsidRPr="0011709B" w:rsidRDefault="0011709B" w:rsidP="0011709B">
      <w:pPr>
        <w:rPr>
          <w:lang w:eastAsia="ru-RU"/>
        </w:rPr>
      </w:pPr>
    </w:p>
    <w:p w:rsidR="00617B02" w:rsidRDefault="00617B02" w:rsidP="00494900">
      <w:r>
        <w:t xml:space="preserve">Панель представляет собой элемент </w:t>
      </w:r>
      <w:hyperlink w:anchor="_8.3.6._Группа" w:history="1">
        <w:r w:rsidRPr="00063D2D">
          <w:rPr>
            <w:rStyle w:val="a4"/>
          </w:rPr>
          <w:t>Группа</w:t>
        </w:r>
      </w:hyperlink>
      <w:r>
        <w:t xml:space="preserve">, в которой расположен элемент </w:t>
      </w:r>
      <w:hyperlink w:anchor="_8.3.8._Текстовое_поле" w:history="1">
        <w:r w:rsidRPr="00063D2D">
          <w:rPr>
            <w:rStyle w:val="a4"/>
          </w:rPr>
          <w:t>Текстовое поле</w:t>
        </w:r>
      </w:hyperlink>
      <w:r>
        <w:t xml:space="preserve">, три элемента </w:t>
      </w:r>
      <w:hyperlink w:anchor="_8.5.2._Индикатор" w:history="1">
        <w:r w:rsidRPr="00063D2D">
          <w:rPr>
            <w:rStyle w:val="a4"/>
          </w:rPr>
          <w:t>Индикатор</w:t>
        </w:r>
      </w:hyperlink>
      <w:r>
        <w:t xml:space="preserve"> и элемент </w:t>
      </w:r>
      <w:hyperlink w:anchor="_8.5.3._Переключатели/Выключатели" w:history="1">
        <w:r w:rsidRPr="00063D2D">
          <w:rPr>
            <w:rStyle w:val="a4"/>
          </w:rPr>
          <w:t>Клавишный переключатель</w:t>
        </w:r>
      </w:hyperlink>
      <w:r>
        <w:t xml:space="preserve">. Пять поясняющих надписей сделаны </w:t>
      </w:r>
      <w:r w:rsidR="001B0EE2">
        <w:t>с помощью</w:t>
      </w:r>
      <w:r>
        <w:t xml:space="preserve"> элемента </w:t>
      </w:r>
      <w:hyperlink w:anchor="_8.3.1._Метка" w:history="1">
        <w:r w:rsidRPr="00063D2D">
          <w:rPr>
            <w:rStyle w:val="a4"/>
          </w:rPr>
          <w:t>Метка</w:t>
        </w:r>
      </w:hyperlink>
      <w:r>
        <w:t>. Параметры элементов приведены ниже (</w:t>
      </w:r>
      <w:proofErr w:type="spellStart"/>
      <w:r w:rsidR="00124989">
        <w:t>неотображенные</w:t>
      </w:r>
      <w:proofErr w:type="spellEnd"/>
      <w:r>
        <w:t xml:space="preserve"> параметры находятся в значениях по умолчанию).</w:t>
      </w:r>
    </w:p>
    <w:p w:rsidR="00360BF8" w:rsidRDefault="00360BF8" w:rsidP="00494900"/>
    <w:p w:rsidR="00781C12" w:rsidRDefault="00781C12" w:rsidP="00494900"/>
    <w:p w:rsidR="0011709B" w:rsidRDefault="0011709B">
      <w:pPr>
        <w:spacing w:before="0" w:after="200"/>
        <w:jc w:val="left"/>
      </w:pPr>
      <w:r>
        <w:br w:type="page"/>
      </w:r>
    </w:p>
    <w:p w:rsidR="00781C12" w:rsidRDefault="00617B02" w:rsidP="0011709B">
      <w:pPr>
        <w:pStyle w:val="afa"/>
      </w:pPr>
      <w:r>
        <w:lastRenderedPageBreak/>
        <w:drawing>
          <wp:inline distT="0" distB="0" distL="0" distR="0" wp14:anchorId="33BD6DF4" wp14:editId="052FF2ED">
            <wp:extent cx="3895238" cy="3866667"/>
            <wp:effectExtent l="19050" t="19050" r="10160" b="19685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>
                      <a:off x="0" y="0"/>
                      <a:ext cx="3895238" cy="38666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17B02" w:rsidRPr="00033A7E" w:rsidRDefault="00146E44" w:rsidP="0011709B">
      <w:pPr>
        <w:pStyle w:val="afa"/>
      </w:pPr>
      <w:r>
        <w:t>Рисунок 10.</w:t>
      </w:r>
      <w:r w:rsidR="00B9404D">
        <w:t>2</w:t>
      </w:r>
      <w:r w:rsidR="0056561E" w:rsidRPr="0056561E">
        <w:t>2</w:t>
      </w:r>
      <w:r w:rsidR="0070162F">
        <w:t>8</w:t>
      </w:r>
      <w:r w:rsidR="0056561E" w:rsidRPr="0056561E">
        <w:t xml:space="preserve"> – </w:t>
      </w:r>
      <w:r w:rsidR="00617B02">
        <w:t xml:space="preserve">Параметры элемента </w:t>
      </w:r>
      <w:r w:rsidR="00617B02" w:rsidRPr="00063D2D">
        <w:t>Текстовое поле</w:t>
      </w:r>
    </w:p>
    <w:p w:rsidR="00781C12" w:rsidRDefault="00781C12" w:rsidP="00494900"/>
    <w:p w:rsidR="00781C12" w:rsidRDefault="00617B02" w:rsidP="0011709B">
      <w:pPr>
        <w:pStyle w:val="afa"/>
      </w:pPr>
      <w:r>
        <w:drawing>
          <wp:inline distT="0" distB="0" distL="0" distR="0" wp14:anchorId="46BD5B76" wp14:editId="696A8AAB">
            <wp:extent cx="3904762" cy="3866667"/>
            <wp:effectExtent l="19050" t="19050" r="19685" b="19685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>
                      <a:off x="0" y="0"/>
                      <a:ext cx="3904762" cy="38666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81C12" w:rsidRDefault="00146E44" w:rsidP="0011709B">
      <w:pPr>
        <w:pStyle w:val="afa"/>
      </w:pPr>
      <w:r>
        <w:t>Рисунок 10.</w:t>
      </w:r>
      <w:r w:rsidR="00B9404D">
        <w:t>2</w:t>
      </w:r>
      <w:r w:rsidR="0070162F">
        <w:t>29</w:t>
      </w:r>
      <w:r w:rsidR="0056561E" w:rsidRPr="0056561E">
        <w:t xml:space="preserve"> – </w:t>
      </w:r>
      <w:r w:rsidR="00617B02">
        <w:t xml:space="preserve">Параметры индикатора </w:t>
      </w:r>
      <w:r w:rsidR="00617B02" w:rsidRPr="00063D2D">
        <w:t>Содержимое изменилось</w:t>
      </w:r>
    </w:p>
    <w:p w:rsidR="0011709B" w:rsidRDefault="0011709B" w:rsidP="0011709B">
      <w:pPr>
        <w:rPr>
          <w:lang w:eastAsia="ru-RU"/>
        </w:rPr>
      </w:pPr>
    </w:p>
    <w:p w:rsidR="0011709B" w:rsidRDefault="0011709B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781C12" w:rsidRDefault="00617B02" w:rsidP="0011709B">
      <w:pPr>
        <w:pStyle w:val="afa"/>
      </w:pPr>
      <w:r>
        <w:lastRenderedPageBreak/>
        <w:drawing>
          <wp:inline distT="0" distB="0" distL="0" distR="0" wp14:anchorId="77702DEA" wp14:editId="259E5B87">
            <wp:extent cx="3876191" cy="4571429"/>
            <wp:effectExtent l="19050" t="19050" r="10160" b="19685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>
                      <a:off x="0" y="0"/>
                      <a:ext cx="3876191" cy="45714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17B02" w:rsidRPr="00033A7E" w:rsidRDefault="00146E44" w:rsidP="0011709B">
      <w:pPr>
        <w:pStyle w:val="afa"/>
      </w:pPr>
      <w:r>
        <w:t>Рисунок 10.</w:t>
      </w:r>
      <w:r w:rsidR="00B9404D">
        <w:t>2</w:t>
      </w:r>
      <w:r w:rsidR="0056561E" w:rsidRPr="0056561E">
        <w:t>3</w:t>
      </w:r>
      <w:r w:rsidR="0070162F">
        <w:t>0</w:t>
      </w:r>
      <w:r w:rsidR="0056561E" w:rsidRPr="0056561E">
        <w:t xml:space="preserve"> – </w:t>
      </w:r>
      <w:r w:rsidR="00617B02">
        <w:t xml:space="preserve">Параметры элемента </w:t>
      </w:r>
      <w:r w:rsidR="00617B02" w:rsidRPr="00063D2D">
        <w:t>Клавишный выключатель</w:t>
      </w:r>
    </w:p>
    <w:p w:rsidR="00781C12" w:rsidRDefault="00781C12" w:rsidP="00494900"/>
    <w:p w:rsidR="0011709B" w:rsidRDefault="0011709B">
      <w:pPr>
        <w:spacing w:before="0" w:after="200"/>
        <w:jc w:val="left"/>
      </w:pPr>
      <w:r>
        <w:br w:type="page"/>
      </w:r>
    </w:p>
    <w:p w:rsidR="00781C12" w:rsidRDefault="00617B02" w:rsidP="0011709B">
      <w:pPr>
        <w:pStyle w:val="afa"/>
      </w:pPr>
      <w:r>
        <w:lastRenderedPageBreak/>
        <w:drawing>
          <wp:inline distT="0" distB="0" distL="0" distR="0" wp14:anchorId="060D8EB5" wp14:editId="51286C3A">
            <wp:extent cx="3866667" cy="3933334"/>
            <wp:effectExtent l="19050" t="19050" r="19685" b="10160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3866667" cy="39333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17B02" w:rsidRPr="00033A7E" w:rsidRDefault="00146E44" w:rsidP="0011709B">
      <w:pPr>
        <w:pStyle w:val="afa"/>
      </w:pPr>
      <w:r>
        <w:t>Рисунок 10.</w:t>
      </w:r>
      <w:r w:rsidR="00B9404D">
        <w:t>2</w:t>
      </w:r>
      <w:r w:rsidR="0056561E" w:rsidRPr="0056561E">
        <w:t>3</w:t>
      </w:r>
      <w:r w:rsidR="0070162F">
        <w:t>1</w:t>
      </w:r>
      <w:r w:rsidR="0056561E" w:rsidRPr="0056561E">
        <w:t xml:space="preserve"> – </w:t>
      </w:r>
      <w:r w:rsidR="00617B02">
        <w:t xml:space="preserve">Параметры индикатора </w:t>
      </w:r>
      <w:r w:rsidR="00617B02" w:rsidRPr="00063D2D">
        <w:t>Только чтение</w:t>
      </w:r>
    </w:p>
    <w:p w:rsidR="00781C12" w:rsidRDefault="00781C12" w:rsidP="00494900"/>
    <w:p w:rsidR="00781C12" w:rsidRPr="0011709B" w:rsidRDefault="002F4DFD" w:rsidP="0011709B">
      <w:pPr>
        <w:pStyle w:val="afa"/>
      </w:pPr>
      <w:r w:rsidRPr="0011709B">
        <w:drawing>
          <wp:inline distT="0" distB="0" distL="0" distR="0" wp14:anchorId="628C99D7" wp14:editId="46F6CB22">
            <wp:extent cx="3866667" cy="3847619"/>
            <wp:effectExtent l="19050" t="19050" r="19685" b="19685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3866667" cy="38476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4DFD" w:rsidRDefault="00146E44" w:rsidP="0011709B">
      <w:pPr>
        <w:pStyle w:val="afa"/>
      </w:pPr>
      <w:r w:rsidRPr="0011709B">
        <w:t>Рисунок 10.</w:t>
      </w:r>
      <w:r w:rsidR="00B9404D" w:rsidRPr="0011709B">
        <w:t>2</w:t>
      </w:r>
      <w:r w:rsidR="0056561E" w:rsidRPr="0011709B">
        <w:t>3</w:t>
      </w:r>
      <w:r w:rsidR="0070162F" w:rsidRPr="0011709B">
        <w:t>2</w:t>
      </w:r>
      <w:r w:rsidR="0056561E" w:rsidRPr="0011709B">
        <w:t xml:space="preserve"> – </w:t>
      </w:r>
      <w:r w:rsidR="002F4DFD" w:rsidRPr="0011709B">
        <w:t>Параметры индикатора Чтение/запись</w:t>
      </w:r>
    </w:p>
    <w:p w:rsidR="0011709B" w:rsidRDefault="0011709B" w:rsidP="0011709B">
      <w:pPr>
        <w:rPr>
          <w:lang w:eastAsia="ru-RU"/>
        </w:rPr>
      </w:pPr>
    </w:p>
    <w:p w:rsidR="0011709B" w:rsidRDefault="0011709B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2F4DFD" w:rsidRPr="007E29D8" w:rsidRDefault="002F4DFD" w:rsidP="002D092A">
      <w:pPr>
        <w:pStyle w:val="ad"/>
        <w:numPr>
          <w:ilvl w:val="0"/>
          <w:numId w:val="44"/>
        </w:numPr>
      </w:pPr>
      <w:r>
        <w:lastRenderedPageBreak/>
        <w:t>Настрои</w:t>
      </w:r>
      <w:r w:rsidR="0056561E" w:rsidRPr="0056561E">
        <w:t>ть</w:t>
      </w:r>
      <w:r>
        <w:t xml:space="preserve"> </w:t>
      </w:r>
      <w:hyperlink w:anchor="_4.1.1.__Вкладка" w:history="1">
        <w:r w:rsidRPr="00063D2D">
          <w:rPr>
            <w:rStyle w:val="a4"/>
          </w:rPr>
          <w:t>Менеджер визуализации</w:t>
        </w:r>
      </w:hyperlink>
      <w:r>
        <w:t xml:space="preserve">. В его установках </w:t>
      </w:r>
      <w:r w:rsidR="0056561E" w:rsidRPr="0056561E">
        <w:t>сле</w:t>
      </w:r>
      <w:r w:rsidR="0056561E" w:rsidRPr="00CB0F4C">
        <w:t>дует поставить</w:t>
      </w:r>
      <w:r>
        <w:t xml:space="preserve"> </w:t>
      </w:r>
      <w:r w:rsidRPr="00E44FD1">
        <w:t>галочку</w:t>
      </w:r>
      <w:proofErr w:type="gramStart"/>
      <w:r w:rsidRPr="0011709B">
        <w:rPr>
          <w:b/>
        </w:rPr>
        <w:t xml:space="preserve"> И</w:t>
      </w:r>
      <w:proofErr w:type="gramEnd"/>
      <w:r w:rsidRPr="0011709B">
        <w:rPr>
          <w:b/>
        </w:rPr>
        <w:t xml:space="preserve">спользовать строки </w:t>
      </w:r>
      <w:r w:rsidRPr="0011709B">
        <w:rPr>
          <w:b/>
          <w:lang w:val="en-US"/>
        </w:rPr>
        <w:t>Unicode</w:t>
      </w:r>
      <w:r w:rsidRPr="007E29D8">
        <w:t>:</w:t>
      </w:r>
    </w:p>
    <w:p w:rsidR="002F4DFD" w:rsidRPr="007E29D8" w:rsidRDefault="002F4DFD" w:rsidP="0011709B">
      <w:pPr>
        <w:pStyle w:val="afa"/>
      </w:pPr>
      <w:r>
        <w:drawing>
          <wp:inline distT="0" distB="0" distL="0" distR="0" wp14:anchorId="4B7BF2E3" wp14:editId="6D21C681">
            <wp:extent cx="1847619" cy="638095"/>
            <wp:effectExtent l="0" t="0" r="635" b="0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09B" w:rsidRDefault="0011709B" w:rsidP="00494900"/>
    <w:p w:rsidR="002F4DFD" w:rsidRPr="007E29D8" w:rsidRDefault="002F4DFD" w:rsidP="0011709B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2F4DFD" w:rsidRPr="0011709B" w:rsidRDefault="000876BD" w:rsidP="0011709B">
      <w:pPr>
        <w:pStyle w:val="afa"/>
      </w:pPr>
      <w:r w:rsidRPr="0011709B">
        <w:drawing>
          <wp:inline distT="0" distB="0" distL="0" distR="0" wp14:anchorId="5654A68B" wp14:editId="088605DB">
            <wp:extent cx="3859481" cy="3240855"/>
            <wp:effectExtent l="0" t="0" r="8255" b="0"/>
            <wp:docPr id="738" name="Рисунок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3866293" cy="324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DFD" w:rsidRDefault="00146E44" w:rsidP="0011709B">
      <w:pPr>
        <w:pStyle w:val="afa"/>
      </w:pPr>
      <w:r w:rsidRPr="0011709B">
        <w:t>Рисунок 10.</w:t>
      </w:r>
      <w:r w:rsidR="00B9404D" w:rsidRPr="0011709B">
        <w:t>2</w:t>
      </w:r>
      <w:r w:rsidR="0056561E" w:rsidRPr="0011709B">
        <w:t>3</w:t>
      </w:r>
      <w:r w:rsidR="0070162F" w:rsidRPr="0011709B">
        <w:t>3</w:t>
      </w:r>
      <w:r w:rsidR="0056561E" w:rsidRPr="0011709B">
        <w:t xml:space="preserve"> – </w:t>
      </w:r>
      <w:r w:rsidR="00D715AB" w:rsidRPr="0011709B">
        <w:t>Настройки таргет-визуализации</w:t>
      </w:r>
    </w:p>
    <w:p w:rsidR="0011709B" w:rsidRPr="0011709B" w:rsidRDefault="0011709B" w:rsidP="0011709B">
      <w:pPr>
        <w:rPr>
          <w:lang w:eastAsia="ru-RU"/>
        </w:rPr>
      </w:pPr>
    </w:p>
    <w:p w:rsidR="002F4DFD" w:rsidRPr="0011709B" w:rsidRDefault="000876BD" w:rsidP="0011709B">
      <w:pPr>
        <w:pStyle w:val="afa"/>
      </w:pPr>
      <w:r w:rsidRPr="0011709B">
        <w:drawing>
          <wp:inline distT="0" distB="0" distL="0" distR="0" wp14:anchorId="49A693E4" wp14:editId="16846514">
            <wp:extent cx="3918857" cy="3473326"/>
            <wp:effectExtent l="0" t="0" r="5715" b="0"/>
            <wp:docPr id="739" name="Рисунок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3923435" cy="3477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C12" w:rsidRDefault="00146E44" w:rsidP="0011709B">
      <w:pPr>
        <w:pStyle w:val="afa"/>
      </w:pPr>
      <w:r w:rsidRPr="0011709B">
        <w:t>Рисунок 10.</w:t>
      </w:r>
      <w:r w:rsidR="00B9404D" w:rsidRPr="0011709B">
        <w:t>2</w:t>
      </w:r>
      <w:r w:rsidR="0056561E" w:rsidRPr="0011709B">
        <w:t>3</w:t>
      </w:r>
      <w:r w:rsidR="0070162F" w:rsidRPr="0011709B">
        <w:t>4</w:t>
      </w:r>
      <w:r w:rsidR="0056561E" w:rsidRPr="0011709B">
        <w:t xml:space="preserve"> – </w:t>
      </w:r>
      <w:r w:rsidR="008C3436" w:rsidRPr="0011709B">
        <w:t>Настройки web-визуализации</w:t>
      </w:r>
    </w:p>
    <w:p w:rsidR="0011709B" w:rsidRDefault="0011709B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D34302" w:rsidRDefault="00297227" w:rsidP="002D092A">
      <w:pPr>
        <w:pStyle w:val="ad"/>
        <w:numPr>
          <w:ilvl w:val="0"/>
          <w:numId w:val="44"/>
        </w:numPr>
      </w:pPr>
      <w:hyperlink w:anchor="_11.1._Структура_главы." w:history="1">
        <w:r w:rsidR="00D34302" w:rsidRPr="00063D2D">
          <w:rPr>
            <w:rStyle w:val="a4"/>
          </w:rPr>
          <w:t>Запусти</w:t>
        </w:r>
        <w:r w:rsidR="0056561E" w:rsidRPr="0056561E">
          <w:rPr>
            <w:rStyle w:val="a4"/>
          </w:rPr>
          <w:t>ть</w:t>
        </w:r>
        <w:r w:rsidR="00D34302" w:rsidRPr="00063D2D">
          <w:rPr>
            <w:rStyle w:val="a4"/>
          </w:rPr>
          <w:t xml:space="preserve"> проект на виртуальном контроллере</w:t>
        </w:r>
      </w:hyperlink>
      <w:r w:rsidR="00D34302">
        <w:t>. Откр</w:t>
      </w:r>
      <w:r w:rsidR="0056561E" w:rsidRPr="0056561E">
        <w:t>ыть</w:t>
      </w:r>
      <w:r w:rsidR="00D34302">
        <w:t xml:space="preserve"> в веб-браузере страницу </w:t>
      </w:r>
      <w:hyperlink r:id="rId543" w:history="1">
        <w:r w:rsidR="00D34302" w:rsidRPr="00AB4005">
          <w:rPr>
            <w:rStyle w:val="a4"/>
          </w:rPr>
          <w:t>http://localhost:8080/webvisu.htm</w:t>
        </w:r>
      </w:hyperlink>
      <w:r w:rsidR="00D34302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D34302">
        <w:t xml:space="preserve">проекта. </w:t>
      </w:r>
      <w:r w:rsidR="0056561E" w:rsidRPr="0011709B">
        <w:rPr>
          <w:b/>
          <w:i/>
        </w:rPr>
        <w:t>Следует о</w:t>
      </w:r>
      <w:r w:rsidR="00D34302" w:rsidRPr="0011709B">
        <w:rPr>
          <w:b/>
          <w:i/>
        </w:rPr>
        <w:t>братит</w:t>
      </w:r>
      <w:r w:rsidR="0056561E" w:rsidRPr="0011709B">
        <w:rPr>
          <w:b/>
          <w:i/>
        </w:rPr>
        <w:t>ь</w:t>
      </w:r>
      <w:r w:rsidR="00D34302" w:rsidRPr="0011709B">
        <w:rPr>
          <w:b/>
          <w:i/>
        </w:rPr>
        <w:t xml:space="preserve"> внимание</w:t>
      </w:r>
      <w:r w:rsidR="00D34302">
        <w:t>, что браузер должен поддерживать</w:t>
      </w:r>
      <w:r w:rsidR="00D34302" w:rsidRPr="0011709B">
        <w:rPr>
          <w:b/>
        </w:rPr>
        <w:t xml:space="preserve"> </w:t>
      </w:r>
      <w:r w:rsidR="00D34302" w:rsidRPr="0011709B">
        <w:rPr>
          <w:b/>
          <w:lang w:val="en-US"/>
        </w:rPr>
        <w:t>HTML</w:t>
      </w:r>
      <w:r w:rsidR="00D34302" w:rsidRPr="0011709B">
        <w:rPr>
          <w:b/>
        </w:rPr>
        <w:t>5</w:t>
      </w:r>
      <w:r w:rsidR="00D34302" w:rsidRPr="0020781C">
        <w:t xml:space="preserve">. </w:t>
      </w:r>
      <w:r w:rsidR="00D34302">
        <w:t>Провери</w:t>
      </w:r>
      <w:r w:rsidR="0056561E" w:rsidRPr="0056561E">
        <w:t>ть</w:t>
      </w:r>
      <w:r w:rsidR="00D34302">
        <w:t xml:space="preserve"> функционал проекта.</w:t>
      </w:r>
    </w:p>
    <w:p w:rsidR="00D34302" w:rsidRDefault="008A0F02" w:rsidP="00AE2DC8">
      <w:pPr>
        <w:pStyle w:val="afa"/>
      </w:pPr>
      <w:r>
        <w:drawing>
          <wp:inline distT="0" distB="0" distL="0" distR="0" wp14:anchorId="0475A221" wp14:editId="2FD9890E">
            <wp:extent cx="5940425" cy="4209002"/>
            <wp:effectExtent l="0" t="0" r="3175" b="127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9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302" w:rsidRPr="008C42AF" w:rsidRDefault="00146E44" w:rsidP="00AE2DC8">
      <w:pPr>
        <w:pStyle w:val="afa"/>
      </w:pPr>
      <w:r>
        <w:t>Рисунок 10.</w:t>
      </w:r>
      <w:r w:rsidR="00B9404D">
        <w:t>2</w:t>
      </w:r>
      <w:r w:rsidR="0056561E" w:rsidRPr="0056561E">
        <w:t>3</w:t>
      </w:r>
      <w:r w:rsidR="0070162F">
        <w:t>5</w:t>
      </w:r>
      <w:r w:rsidR="0056561E" w:rsidRPr="0056561E">
        <w:t xml:space="preserve"> – </w:t>
      </w:r>
      <w:r w:rsidR="00D34302">
        <w:rPr>
          <w:lang w:val="en-US"/>
        </w:rPr>
        <w:t>Web</w:t>
      </w:r>
      <w:r w:rsidR="00D34302">
        <w:t xml:space="preserve">-визуализация проекта в браузере </w:t>
      </w:r>
      <w:r w:rsidR="00D34302" w:rsidRPr="00063D2D">
        <w:rPr>
          <w:lang w:val="en-US"/>
        </w:rPr>
        <w:t>Chrome</w:t>
      </w:r>
    </w:p>
    <w:p w:rsidR="00D34302" w:rsidRPr="008C42AF" w:rsidRDefault="00D34302" w:rsidP="00494900"/>
    <w:p w:rsidR="00D34302" w:rsidRPr="006D46B2" w:rsidRDefault="00D34302" w:rsidP="00494900">
      <w:r>
        <w:t xml:space="preserve">На панели </w:t>
      </w:r>
      <w:r w:rsidRPr="00063D2D">
        <w:rPr>
          <w:b/>
        </w:rPr>
        <w:t>Файл</w:t>
      </w:r>
      <w:r>
        <w:t xml:space="preserve"> </w:t>
      </w:r>
      <w:r w:rsidR="0056561E" w:rsidRPr="0056561E">
        <w:t>следует указать</w:t>
      </w:r>
      <w:r>
        <w:t xml:space="preserve"> путь к файлу. </w:t>
      </w:r>
      <w:r w:rsidR="002B67CC">
        <w:t>Путь</w:t>
      </w:r>
      <w:r>
        <w:t xml:space="preserve"> не должен содержать кириллических символов. Если файл содержит текст на русском языке, то должен быть сохранен в кодировке </w:t>
      </w:r>
      <w:r w:rsidRPr="00063D2D">
        <w:rPr>
          <w:b/>
        </w:rPr>
        <w:t>Юникод</w:t>
      </w:r>
      <w:r>
        <w:t xml:space="preserve">. </w:t>
      </w:r>
      <w:r w:rsidR="001B0EE2">
        <w:rPr>
          <w:b/>
          <w:i/>
        </w:rPr>
        <w:t>Следует обратить внимание</w:t>
      </w:r>
      <w:r w:rsidR="002B67CC">
        <w:t xml:space="preserve"> на ограничение длины строк в </w:t>
      </w:r>
      <w:proofErr w:type="gramStart"/>
      <w:r w:rsidR="002B67CC">
        <w:t>файле</w:t>
      </w:r>
      <w:proofErr w:type="gramEnd"/>
      <w:r w:rsidR="002B67CC">
        <w:t xml:space="preserve"> (</w:t>
      </w:r>
      <w:hyperlink w:anchor="Table8_29" w:history="1">
        <w:r w:rsidR="002B67CC" w:rsidRPr="001B0EE2">
          <w:rPr>
            <w:rStyle w:val="a4"/>
          </w:rPr>
          <w:t>табл</w:t>
        </w:r>
        <w:r w:rsidR="0056561E" w:rsidRPr="001B0EE2">
          <w:rPr>
            <w:rStyle w:val="a4"/>
          </w:rPr>
          <w:t>ица 8.</w:t>
        </w:r>
        <w:r w:rsidR="00063D2D" w:rsidRPr="001B0EE2">
          <w:rPr>
            <w:rStyle w:val="a4"/>
          </w:rPr>
          <w:t>29</w:t>
        </w:r>
      </w:hyperlink>
      <w:r w:rsidR="00063D2D">
        <w:t xml:space="preserve">, </w:t>
      </w:r>
      <w:proofErr w:type="spellStart"/>
      <w:r w:rsidR="00063D2D">
        <w:t>пп</w:t>
      </w:r>
      <w:proofErr w:type="spellEnd"/>
      <w:r w:rsidR="00063D2D">
        <w:t>.</w:t>
      </w:r>
      <w:r w:rsidR="00E44FD1" w:rsidRPr="00E44FD1">
        <w:t xml:space="preserve"> </w:t>
      </w:r>
      <w:r w:rsidR="00063D2D">
        <w:t>2</w:t>
      </w:r>
      <w:r w:rsidR="002B67CC">
        <w:t>)</w:t>
      </w:r>
      <w:r w:rsidR="002B67CC" w:rsidRPr="006D46B2">
        <w:t>.</w:t>
      </w:r>
    </w:p>
    <w:p w:rsidR="00AE2DC8" w:rsidRDefault="00AE2DC8" w:rsidP="00494900"/>
    <w:p w:rsidR="00D34302" w:rsidRDefault="00D34302" w:rsidP="00494900">
      <w:r>
        <w:t>Нажатие на кнопку</w:t>
      </w:r>
      <w:proofErr w:type="gramStart"/>
      <w:r w:rsidRPr="00063D2D">
        <w:rPr>
          <w:b/>
        </w:rPr>
        <w:t xml:space="preserve"> О</w:t>
      </w:r>
      <w:proofErr w:type="gramEnd"/>
      <w:r w:rsidRPr="00063D2D">
        <w:rPr>
          <w:b/>
        </w:rPr>
        <w:t xml:space="preserve">ткрыть </w:t>
      </w:r>
      <w:r>
        <w:t>откр</w:t>
      </w:r>
      <w:r w:rsidR="004555BF" w:rsidRPr="004555BF">
        <w:t>ывает</w:t>
      </w:r>
      <w:r>
        <w:t xml:space="preserve"> выбранный файл в текстовом редакторе. Нажатие на кнопку</w:t>
      </w:r>
      <w:proofErr w:type="gramStart"/>
      <w:r>
        <w:t xml:space="preserve"> </w:t>
      </w:r>
      <w:r w:rsidRPr="00063D2D">
        <w:rPr>
          <w:b/>
        </w:rPr>
        <w:t>З</w:t>
      </w:r>
      <w:proofErr w:type="gramEnd"/>
      <w:r w:rsidRPr="00063D2D">
        <w:rPr>
          <w:b/>
        </w:rPr>
        <w:t>акрыть</w:t>
      </w:r>
      <w:r>
        <w:t xml:space="preserve"> – закр</w:t>
      </w:r>
      <w:r w:rsidR="004555BF" w:rsidRPr="004555BF">
        <w:t>ывает</w:t>
      </w:r>
      <w:r>
        <w:t>. Нажатие на кнопку</w:t>
      </w:r>
      <w:proofErr w:type="gramStart"/>
      <w:r>
        <w:t xml:space="preserve"> </w:t>
      </w:r>
      <w:r w:rsidRPr="00063D2D">
        <w:rPr>
          <w:b/>
        </w:rPr>
        <w:t>С</w:t>
      </w:r>
      <w:proofErr w:type="gramEnd"/>
      <w:r w:rsidRPr="00063D2D">
        <w:rPr>
          <w:b/>
        </w:rPr>
        <w:t>охранить</w:t>
      </w:r>
      <w:r>
        <w:t xml:space="preserve"> – сохран</w:t>
      </w:r>
      <w:r w:rsidR="004555BF" w:rsidRPr="004555BF">
        <w:t>яет</w:t>
      </w:r>
      <w:r>
        <w:t xml:space="preserve"> изменения в данном файле. Нажатие на кнопку </w:t>
      </w:r>
      <w:proofErr w:type="gramStart"/>
      <w:r w:rsidRPr="00063D2D">
        <w:rPr>
          <w:b/>
        </w:rPr>
        <w:t>Новый</w:t>
      </w:r>
      <w:proofErr w:type="gramEnd"/>
      <w:r w:rsidRPr="00063D2D">
        <w:rPr>
          <w:b/>
        </w:rPr>
        <w:t xml:space="preserve"> </w:t>
      </w:r>
      <w:r>
        <w:t>приведет к созданию нового пустого текстового файла.</w:t>
      </w:r>
    </w:p>
    <w:p w:rsidR="00AE2DC8" w:rsidRDefault="00AE2DC8" w:rsidP="00494900"/>
    <w:p w:rsidR="00617B02" w:rsidRDefault="000A77B3" w:rsidP="00494900">
      <w:r>
        <w:t>Во вкладке</w:t>
      </w:r>
      <w:proofErr w:type="gramStart"/>
      <w:r>
        <w:t xml:space="preserve"> </w:t>
      </w:r>
      <w:r w:rsidRPr="00063D2D">
        <w:rPr>
          <w:b/>
        </w:rPr>
        <w:t>Р</w:t>
      </w:r>
      <w:proofErr w:type="gramEnd"/>
      <w:r w:rsidRPr="00063D2D">
        <w:rPr>
          <w:b/>
        </w:rPr>
        <w:t>едактировать</w:t>
      </w:r>
      <w:r>
        <w:t xml:space="preserve"> </w:t>
      </w:r>
      <w:r w:rsidR="004555BF" w:rsidRPr="004555BF">
        <w:t>следует ввести</w:t>
      </w:r>
      <w:r>
        <w:t xml:space="preserve"> текстовый фрагмент, поиск которого </w:t>
      </w:r>
      <w:r w:rsidR="0067525C">
        <w:t>будет произведен в файле</w:t>
      </w:r>
      <w:r>
        <w:t>. Поиск происходит после нажатия на кнопку</w:t>
      </w:r>
      <w:proofErr w:type="gramStart"/>
      <w:r>
        <w:t xml:space="preserve"> </w:t>
      </w:r>
      <w:r w:rsidRPr="00063D2D">
        <w:rPr>
          <w:b/>
        </w:rPr>
        <w:t>Н</w:t>
      </w:r>
      <w:proofErr w:type="gramEnd"/>
      <w:r w:rsidRPr="00063D2D">
        <w:rPr>
          <w:b/>
        </w:rPr>
        <w:t>айти</w:t>
      </w:r>
      <w:r>
        <w:t>. В режиме</w:t>
      </w:r>
      <w:proofErr w:type="gramStart"/>
      <w:r>
        <w:t xml:space="preserve"> </w:t>
      </w:r>
      <w:r w:rsidRPr="00063D2D">
        <w:rPr>
          <w:b/>
        </w:rPr>
        <w:t>И</w:t>
      </w:r>
      <w:proofErr w:type="gramEnd"/>
      <w:r w:rsidRPr="00063D2D">
        <w:rPr>
          <w:b/>
        </w:rPr>
        <w:t>скать далее</w:t>
      </w:r>
      <w:r>
        <w:t xml:space="preserve"> каждое нажатие на кнопку </w:t>
      </w:r>
      <w:r w:rsidRPr="00063D2D">
        <w:rPr>
          <w:b/>
        </w:rPr>
        <w:t>Найти</w:t>
      </w:r>
      <w:r>
        <w:t xml:space="preserve"> осуществляет переход к следующему найденному фрагменту.</w:t>
      </w:r>
    </w:p>
    <w:p w:rsidR="00617B02" w:rsidRDefault="000A77B3" w:rsidP="00494900">
      <w:r>
        <w:t xml:space="preserve">Во вкладке </w:t>
      </w:r>
      <w:r w:rsidRPr="00063D2D">
        <w:rPr>
          <w:b/>
        </w:rPr>
        <w:t>Позиция каретки</w:t>
      </w:r>
      <w:r>
        <w:t xml:space="preserve"> отображается информация о текущем положении курсора. После ввода новых значений параметров </w:t>
      </w:r>
      <w:r w:rsidRPr="00063D2D">
        <w:rPr>
          <w:b/>
        </w:rPr>
        <w:t>Строка</w:t>
      </w:r>
      <w:r>
        <w:t xml:space="preserve"> и </w:t>
      </w:r>
      <w:r w:rsidRPr="00063D2D">
        <w:rPr>
          <w:b/>
        </w:rPr>
        <w:t>Столбец</w:t>
      </w:r>
      <w:r>
        <w:t>, можно переместить курсор нажатием кнопки</w:t>
      </w:r>
      <w:proofErr w:type="gramStart"/>
      <w:r>
        <w:t xml:space="preserve"> </w:t>
      </w:r>
      <w:r w:rsidRPr="00063D2D">
        <w:rPr>
          <w:b/>
        </w:rPr>
        <w:t>З</w:t>
      </w:r>
      <w:proofErr w:type="gramEnd"/>
      <w:r w:rsidRPr="00063D2D">
        <w:rPr>
          <w:b/>
        </w:rPr>
        <w:t>адать триггер</w:t>
      </w:r>
      <w:r>
        <w:t xml:space="preserve">. Параметр </w:t>
      </w:r>
      <w:r w:rsidRPr="00063D2D">
        <w:rPr>
          <w:b/>
        </w:rPr>
        <w:t xml:space="preserve">Позиция </w:t>
      </w:r>
      <w:r>
        <w:t>является неизменяемым.</w:t>
      </w:r>
    </w:p>
    <w:p w:rsidR="00617B02" w:rsidRDefault="00617B02" w:rsidP="00494900"/>
    <w:p w:rsidR="00617B02" w:rsidRDefault="000D458E" w:rsidP="00494900">
      <w:r>
        <w:t xml:space="preserve">Во вкладке </w:t>
      </w:r>
      <w:r w:rsidRPr="00063D2D">
        <w:rPr>
          <w:b/>
        </w:rPr>
        <w:t>Выбор</w:t>
      </w:r>
      <w:r>
        <w:t xml:space="preserve"> отображается информация о текущем выделенном текстовом фрагменте. Параметры являются неизменяемыми. </w:t>
      </w:r>
      <w:r w:rsidR="0067525C" w:rsidRPr="0067525C">
        <w:t xml:space="preserve">Чтобы выделить одну из строк файла, следует выбрать номер линии и нажать кнопку </w:t>
      </w:r>
      <w:r w:rsidR="0067525C" w:rsidRPr="0067525C">
        <w:rPr>
          <w:b/>
        </w:rPr>
        <w:t>Триггер выбора.</w:t>
      </w:r>
    </w:p>
    <w:p w:rsidR="00617B02" w:rsidRDefault="000D458E" w:rsidP="00494900">
      <w:r>
        <w:t xml:space="preserve">В поле </w:t>
      </w:r>
      <w:r w:rsidRPr="00063D2D">
        <w:rPr>
          <w:b/>
        </w:rPr>
        <w:t>Код ошибки</w:t>
      </w:r>
      <w:r>
        <w:t xml:space="preserve"> отображается код последний ошибки, возникшей при работе с файлом. Например, </w:t>
      </w:r>
      <w:r w:rsidR="004555BF" w:rsidRPr="004555BF">
        <w:t xml:space="preserve">в </w:t>
      </w:r>
      <w:proofErr w:type="gramStart"/>
      <w:r w:rsidR="004555BF" w:rsidRPr="004555BF">
        <w:t>случае</w:t>
      </w:r>
      <w:proofErr w:type="gramEnd"/>
      <w:r w:rsidR="004555BF" w:rsidRPr="004555BF">
        <w:t xml:space="preserve"> попытки</w:t>
      </w:r>
      <w:r>
        <w:t xml:space="preserve"> открыть несуществующий файл, в поле отобразится код </w:t>
      </w:r>
      <w:r w:rsidR="0067525C">
        <w:t>«</w:t>
      </w:r>
      <w:r w:rsidRPr="007F0961">
        <w:rPr>
          <w:b/>
        </w:rPr>
        <w:t>111</w:t>
      </w:r>
      <w:r w:rsidR="0067525C">
        <w:t>»</w:t>
      </w:r>
      <w:r>
        <w:t>.</w:t>
      </w:r>
      <w:r w:rsidR="00063D2D">
        <w:t xml:space="preserve"> Коды ошибок приведены в </w:t>
      </w:r>
      <w:proofErr w:type="gramStart"/>
      <w:r w:rsidR="00063D2D">
        <w:t>списке</w:t>
      </w:r>
      <w:proofErr w:type="gramEnd"/>
      <w:r w:rsidR="00063D2D">
        <w:t xml:space="preserve"> </w:t>
      </w:r>
      <w:r w:rsidR="00063D2D" w:rsidRPr="00E32A68">
        <w:rPr>
          <w:b/>
          <w:lang w:val="en-US"/>
        </w:rPr>
        <w:t>GVL</w:t>
      </w:r>
      <w:r w:rsidR="00063D2D" w:rsidRPr="00E32A68">
        <w:rPr>
          <w:b/>
        </w:rPr>
        <w:t>_</w:t>
      </w:r>
      <w:proofErr w:type="spellStart"/>
      <w:r w:rsidR="00063D2D" w:rsidRPr="00E32A68">
        <w:rPr>
          <w:b/>
          <w:lang w:val="en-US"/>
        </w:rPr>
        <w:t>ErrorCodes</w:t>
      </w:r>
      <w:proofErr w:type="spellEnd"/>
      <w:r w:rsidR="00063D2D" w:rsidRPr="000470AE">
        <w:t xml:space="preserve"> </w:t>
      </w:r>
      <w:r w:rsidR="00063D2D">
        <w:t xml:space="preserve">библиотеки </w:t>
      </w:r>
      <w:proofErr w:type="spellStart"/>
      <w:r w:rsidR="00063D2D" w:rsidRPr="00E32A68">
        <w:rPr>
          <w:b/>
          <w:lang w:val="en-US"/>
        </w:rPr>
        <w:t>VisuElemTextEditor</w:t>
      </w:r>
      <w:proofErr w:type="spellEnd"/>
      <w:r w:rsidR="00063D2D">
        <w:t>.</w:t>
      </w:r>
    </w:p>
    <w:p w:rsidR="00AE2DC8" w:rsidRPr="00221A0F" w:rsidRDefault="00AE2DC8" w:rsidP="00494900"/>
    <w:p w:rsidR="000D458E" w:rsidRPr="00C64727" w:rsidRDefault="000D458E" w:rsidP="00494900">
      <w:r>
        <w:lastRenderedPageBreak/>
        <w:t xml:space="preserve">По умолчанию редактор находится в </w:t>
      </w:r>
      <w:proofErr w:type="gramStart"/>
      <w:r>
        <w:t>режиме</w:t>
      </w:r>
      <w:proofErr w:type="gramEnd"/>
      <w:r>
        <w:t xml:space="preserve"> </w:t>
      </w:r>
      <w:r w:rsidRPr="008F21A9">
        <w:rPr>
          <w:b/>
        </w:rPr>
        <w:t>чтение/запись</w:t>
      </w:r>
      <w:r>
        <w:t>, что позволяет редактировать содержимое файла. Удаление символа</w:t>
      </w:r>
      <w:r w:rsidR="00712F15">
        <w:t>, расположенного</w:t>
      </w:r>
      <w:r w:rsidR="00C64727">
        <w:t xml:space="preserve"> за курсором, осуществляется с помощью нажатия клавиши </w:t>
      </w:r>
      <w:r w:rsidR="00C64727" w:rsidRPr="008F21A9">
        <w:rPr>
          <w:b/>
          <w:lang w:val="en-US"/>
        </w:rPr>
        <w:t>Del</w:t>
      </w:r>
      <w:r w:rsidR="00C64727" w:rsidRPr="00C64727">
        <w:t xml:space="preserve">. </w:t>
      </w:r>
      <w:r w:rsidR="00C64727">
        <w:t xml:space="preserve">Переход на следующую строку осуществляется нажатием клавиши </w:t>
      </w:r>
      <w:r w:rsidR="00C64727" w:rsidRPr="008F21A9">
        <w:rPr>
          <w:b/>
          <w:lang w:val="en-US"/>
        </w:rPr>
        <w:t>Enter</w:t>
      </w:r>
      <w:r w:rsidR="00C64727" w:rsidRPr="00C64727">
        <w:t xml:space="preserve">. </w:t>
      </w:r>
      <w:r w:rsidR="00C64727">
        <w:t xml:space="preserve">После </w:t>
      </w:r>
      <w:r w:rsidR="008F21A9">
        <w:t xml:space="preserve">внесения изменений в файл </w:t>
      </w:r>
      <w:proofErr w:type="gramStart"/>
      <w:r w:rsidR="008F21A9">
        <w:t>загор</w:t>
      </w:r>
      <w:r w:rsidR="004555BF" w:rsidRPr="009F634B">
        <w:t>ается</w:t>
      </w:r>
      <w:r w:rsidR="00C64727">
        <w:t xml:space="preserve"> индикатор </w:t>
      </w:r>
      <w:r w:rsidR="00C64727" w:rsidRPr="008F21A9">
        <w:rPr>
          <w:b/>
        </w:rPr>
        <w:t>Содержимое изменилось</w:t>
      </w:r>
      <w:proofErr w:type="gramEnd"/>
      <w:r w:rsidR="00C64727">
        <w:t>. Он потухнет после сохранения файла. С помощью переключателя можно перевести редактор в режим</w:t>
      </w:r>
      <w:proofErr w:type="gramStart"/>
      <w:r w:rsidR="00C64727">
        <w:t xml:space="preserve"> </w:t>
      </w:r>
      <w:r w:rsidR="00C64727" w:rsidRPr="008F21A9">
        <w:rPr>
          <w:b/>
        </w:rPr>
        <w:t>Т</w:t>
      </w:r>
      <w:proofErr w:type="gramEnd"/>
      <w:r w:rsidR="00C64727" w:rsidRPr="008F21A9">
        <w:rPr>
          <w:b/>
        </w:rPr>
        <w:t>олько чтение</w:t>
      </w:r>
      <w:r w:rsidR="00C64727">
        <w:t>, в котором пользователь не может редактировать файлы.</w:t>
      </w:r>
    </w:p>
    <w:p w:rsidR="00D34302" w:rsidRDefault="00D34302" w:rsidP="00494900"/>
    <w:p w:rsidR="00AE2DC8" w:rsidRDefault="00AE2DC8">
      <w:pPr>
        <w:spacing w:before="0" w:after="200"/>
        <w:jc w:val="left"/>
      </w:pPr>
      <w:r>
        <w:br w:type="page"/>
      </w:r>
    </w:p>
    <w:p w:rsidR="001036CF" w:rsidRPr="001036CF" w:rsidRDefault="001036CF" w:rsidP="005A3E50">
      <w:pPr>
        <w:pStyle w:val="3"/>
      </w:pPr>
      <w:bookmarkStart w:id="275" w:name="_11.2.13._Таблица_тревог"/>
      <w:bookmarkEnd w:id="275"/>
      <w:r w:rsidRPr="001036CF">
        <w:lastRenderedPageBreak/>
        <w:t xml:space="preserve"> </w:t>
      </w:r>
      <w:bookmarkStart w:id="276" w:name="_Toc34982988"/>
      <w:r>
        <w:t>Таблица тревог</w:t>
      </w:r>
      <w:bookmarkEnd w:id="276"/>
    </w:p>
    <w:p w:rsidR="001036CF" w:rsidRDefault="001036CF" w:rsidP="00494900"/>
    <w:p w:rsidR="00121E3C" w:rsidRPr="003B1484" w:rsidRDefault="00121E3C" w:rsidP="00494900">
      <w:r>
        <w:t>Данный пример посвящен работе с графическим примит</w:t>
      </w:r>
      <w:r w:rsidR="008F21A9">
        <w:t xml:space="preserve">ивом </w:t>
      </w:r>
      <w:hyperlink w:anchor="_8.8.2._Таблица_тревог" w:history="1">
        <w:r w:rsidR="008F21A9" w:rsidRPr="008F21A9">
          <w:rPr>
            <w:rStyle w:val="a4"/>
          </w:rPr>
          <w:t>Таблица тревог</w:t>
        </w:r>
      </w:hyperlink>
      <w:r w:rsidR="008F21A9">
        <w:t>, используемым</w:t>
      </w:r>
      <w:r>
        <w:t xml:space="preserve"> для отображения состояний аварийных сигналов (тревог) с возможностью просмотра истории их срабатываний.</w:t>
      </w:r>
    </w:p>
    <w:p w:rsidR="00121E3C" w:rsidRPr="001036CF" w:rsidRDefault="00DE497E" w:rsidP="00AB03B1">
      <w:pPr>
        <w:pStyle w:val="afa"/>
      </w:pPr>
      <w:r>
        <w:drawing>
          <wp:inline distT="0" distB="0" distL="0" distR="0" wp14:anchorId="6ECECE06" wp14:editId="0EC2ADA0">
            <wp:extent cx="5940425" cy="2963162"/>
            <wp:effectExtent l="0" t="0" r="3175" b="889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63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E3C" w:rsidRPr="00952889" w:rsidRDefault="00146E44" w:rsidP="00AB03B1">
      <w:pPr>
        <w:pStyle w:val="afa"/>
      </w:pPr>
      <w:r>
        <w:t>Рисунок 10.</w:t>
      </w:r>
      <w:r w:rsidR="00B9404D">
        <w:t>2</w:t>
      </w:r>
      <w:r w:rsidR="004555BF" w:rsidRPr="004555BF">
        <w:t>3</w:t>
      </w:r>
      <w:r w:rsidR="0070162F">
        <w:t>6</w:t>
      </w:r>
      <w:r w:rsidR="004555BF" w:rsidRPr="004555BF">
        <w:t xml:space="preserve"> – </w:t>
      </w:r>
      <w:r w:rsidR="00121E3C">
        <w:t>Внешний вид пример</w:t>
      </w:r>
      <w:r w:rsidR="00BA3E19">
        <w:t>а</w:t>
      </w:r>
      <w:r w:rsidR="00121E3C">
        <w:t xml:space="preserve"> </w:t>
      </w:r>
      <w:r w:rsidR="00121E3C" w:rsidRPr="008F21A9">
        <w:t>Таблица тревог</w:t>
      </w:r>
    </w:p>
    <w:p w:rsidR="00121E3C" w:rsidRDefault="00121E3C" w:rsidP="00494900"/>
    <w:p w:rsidR="00334B15" w:rsidRPr="00221A0F" w:rsidRDefault="00334B15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7F0961" w:rsidRPr="00221A0F" w:rsidRDefault="007F0961" w:rsidP="00494900"/>
    <w:p w:rsidR="00121E3C" w:rsidRPr="00221A0F" w:rsidRDefault="00121E3C" w:rsidP="00494900">
      <w:r>
        <w:t>Пример</w:t>
      </w:r>
      <w:r w:rsidRPr="00221A0F">
        <w:t xml:space="preserve"> </w:t>
      </w:r>
      <w:r>
        <w:t>доступен</w:t>
      </w:r>
      <w:r w:rsidRPr="00221A0F">
        <w:t xml:space="preserve"> </w:t>
      </w:r>
      <w:r>
        <w:t>для</w:t>
      </w:r>
      <w:r w:rsidRPr="00221A0F">
        <w:t xml:space="preserve"> </w:t>
      </w:r>
      <w:r>
        <w:t>скачивания</w:t>
      </w:r>
      <w:r w:rsidR="001C5C80" w:rsidRPr="00221A0F">
        <w:t xml:space="preserve">: </w:t>
      </w:r>
      <w:hyperlink r:id="rId546" w:history="1">
        <w:r w:rsidR="001C5C80" w:rsidRPr="000031D1">
          <w:rPr>
            <w:rStyle w:val="a4"/>
            <w:lang w:val="en-US"/>
          </w:rPr>
          <w:t>Example</w:t>
        </w:r>
        <w:r w:rsidR="001C5C80" w:rsidRPr="00221A0F">
          <w:rPr>
            <w:rStyle w:val="a4"/>
          </w:rPr>
          <w:t>_</w:t>
        </w:r>
        <w:proofErr w:type="spellStart"/>
        <w:r w:rsidR="001C5C80" w:rsidRPr="000031D1">
          <w:rPr>
            <w:rStyle w:val="a4"/>
            <w:lang w:val="en-US"/>
          </w:rPr>
          <w:t>AlarmTable</w:t>
        </w:r>
        <w:proofErr w:type="spellEnd"/>
        <w:r w:rsidR="001C5C80" w:rsidRPr="00221A0F">
          <w:rPr>
            <w:rStyle w:val="a4"/>
          </w:rPr>
          <w:t>.</w:t>
        </w:r>
        <w:proofErr w:type="spellStart"/>
        <w:r w:rsidR="001C5C80" w:rsidRPr="000031D1">
          <w:rPr>
            <w:rStyle w:val="a4"/>
            <w:lang w:val="en-US"/>
          </w:rPr>
          <w:t>projectarchive</w:t>
        </w:r>
        <w:proofErr w:type="spellEnd"/>
      </w:hyperlink>
    </w:p>
    <w:p w:rsidR="001036CF" w:rsidRPr="001B5C64" w:rsidRDefault="00774C8F" w:rsidP="00494900">
      <w:r>
        <w:t>Расширенная версия примера</w:t>
      </w:r>
      <w:r w:rsidRPr="00CA7FFD">
        <w:t>:</w:t>
      </w:r>
      <w:r w:rsidR="001B5C64" w:rsidRPr="001B5C64">
        <w:t xml:space="preserve"> </w:t>
      </w:r>
      <w:hyperlink r:id="rId547" w:history="1">
        <w:r w:rsidR="001B5C64" w:rsidRPr="000031D1">
          <w:rPr>
            <w:rStyle w:val="a4"/>
            <w:lang w:val="en-US"/>
          </w:rPr>
          <w:t>Example</w:t>
        </w:r>
        <w:r w:rsidR="001B5C64" w:rsidRPr="000031D1">
          <w:rPr>
            <w:rStyle w:val="a4"/>
          </w:rPr>
          <w:t>_</w:t>
        </w:r>
        <w:proofErr w:type="spellStart"/>
        <w:r w:rsidR="001B5C64" w:rsidRPr="000031D1">
          <w:rPr>
            <w:rStyle w:val="a4"/>
            <w:lang w:val="en-US"/>
          </w:rPr>
          <w:t>AlarmTable</w:t>
        </w:r>
        <w:r w:rsidR="001B5C64">
          <w:rPr>
            <w:rStyle w:val="a4"/>
            <w:lang w:val="en-US"/>
          </w:rPr>
          <w:t>Extended</w:t>
        </w:r>
        <w:proofErr w:type="spellEnd"/>
        <w:r w:rsidR="001B5C64" w:rsidRPr="000031D1">
          <w:rPr>
            <w:rStyle w:val="a4"/>
          </w:rPr>
          <w:t>.</w:t>
        </w:r>
        <w:proofErr w:type="spellStart"/>
        <w:r w:rsidR="001B5C64" w:rsidRPr="000031D1">
          <w:rPr>
            <w:rStyle w:val="a4"/>
            <w:lang w:val="en-US"/>
          </w:rPr>
          <w:t>projectarchive</w:t>
        </w:r>
        <w:proofErr w:type="spellEnd"/>
      </w:hyperlink>
    </w:p>
    <w:p w:rsidR="00AB03B1" w:rsidRDefault="00AB03B1" w:rsidP="00494900"/>
    <w:p w:rsidR="001B5C64" w:rsidRPr="0033780C" w:rsidRDefault="001B5C64" w:rsidP="00494900">
      <w:r>
        <w:t xml:space="preserve">Продвинутый пример от компании </w:t>
      </w:r>
      <w:r w:rsidRPr="0033780C">
        <w:rPr>
          <w:b/>
        </w:rPr>
        <w:t>3</w:t>
      </w:r>
      <w:r w:rsidRPr="0033780C">
        <w:rPr>
          <w:b/>
          <w:lang w:val="en-US"/>
        </w:rPr>
        <w:t>S</w:t>
      </w:r>
      <w:r>
        <w:t xml:space="preserve"> по работе с библиотекой менеджера тревог</w:t>
      </w:r>
      <w:r w:rsidRPr="0033780C">
        <w:t xml:space="preserve">: </w:t>
      </w:r>
    </w:p>
    <w:p w:rsidR="001B5C64" w:rsidRPr="001B5C64" w:rsidRDefault="00297227" w:rsidP="001F594C">
      <w:pPr>
        <w:ind w:firstLine="708"/>
      </w:pPr>
      <w:hyperlink r:id="rId548" w:history="1">
        <w:proofErr w:type="spellStart"/>
        <w:r w:rsidR="001B5C64">
          <w:rPr>
            <w:rStyle w:val="a4"/>
            <w:lang w:val="en-US"/>
          </w:rPr>
          <w:t>AlarmManager</w:t>
        </w:r>
        <w:proofErr w:type="spellEnd"/>
        <w:r w:rsidR="001B5C64" w:rsidRPr="001B5C64">
          <w:rPr>
            <w:rStyle w:val="a4"/>
          </w:rPr>
          <w:t>.</w:t>
        </w:r>
        <w:r w:rsidR="001B5C64" w:rsidRPr="00794D5C">
          <w:rPr>
            <w:rStyle w:val="a4"/>
            <w:lang w:val="en-US"/>
          </w:rPr>
          <w:t>package</w:t>
        </w:r>
      </w:hyperlink>
    </w:p>
    <w:p w:rsidR="001B5C64" w:rsidRDefault="001B5C64" w:rsidP="00494900">
      <w:r>
        <w:t>Файлы</w:t>
      </w:r>
      <w:r w:rsidRPr="001B5C64">
        <w:t xml:space="preserve"> </w:t>
      </w:r>
      <w:r>
        <w:t>формата</w:t>
      </w:r>
      <w:r w:rsidRPr="001B5C64">
        <w:t xml:space="preserve"> </w:t>
      </w:r>
      <w:r w:rsidRPr="001B5C64">
        <w:rPr>
          <w:b/>
        </w:rPr>
        <w:t>.</w:t>
      </w:r>
      <w:r w:rsidRPr="00CD042E">
        <w:rPr>
          <w:b/>
          <w:lang w:val="en-US"/>
        </w:rPr>
        <w:t>package</w:t>
      </w:r>
      <w:r w:rsidRPr="001B5C64">
        <w:t xml:space="preserve"> </w:t>
      </w:r>
      <w:r>
        <w:t>устанавливаются</w:t>
      </w:r>
      <w:r w:rsidRPr="001B5C64">
        <w:t xml:space="preserve"> </w:t>
      </w:r>
      <w:r>
        <w:t>с</w:t>
      </w:r>
      <w:r w:rsidRPr="001B5C64">
        <w:t xml:space="preserve"> </w:t>
      </w:r>
      <w:r>
        <w:t>помощью</w:t>
      </w:r>
      <w:r w:rsidRPr="001B5C64">
        <w:t xml:space="preserve"> </w:t>
      </w:r>
      <w:r w:rsidRPr="001E419C">
        <w:rPr>
          <w:b/>
        </w:rPr>
        <w:t>Менеджера пакетов</w:t>
      </w:r>
      <w:r>
        <w:t xml:space="preserve"> (</w:t>
      </w:r>
      <w:r w:rsidRPr="00366A1B">
        <w:t>вкладка</w:t>
      </w:r>
      <w:r w:rsidRPr="001E419C">
        <w:rPr>
          <w:b/>
        </w:rPr>
        <w:t xml:space="preserve"> Инструменты</w:t>
      </w:r>
      <w:r>
        <w:t>).</w:t>
      </w:r>
    </w:p>
    <w:p w:rsidR="001036CF" w:rsidRDefault="001036CF" w:rsidP="00494900"/>
    <w:p w:rsidR="001036CF" w:rsidRDefault="001036CF" w:rsidP="00494900"/>
    <w:p w:rsidR="001036CF" w:rsidRDefault="001036CF" w:rsidP="00494900"/>
    <w:p w:rsidR="001036CF" w:rsidRPr="00CA7FFD" w:rsidRDefault="001036CF" w:rsidP="00494900"/>
    <w:p w:rsidR="00AB03B1" w:rsidRDefault="00AB03B1">
      <w:pPr>
        <w:spacing w:before="0" w:after="200"/>
        <w:jc w:val="left"/>
      </w:pPr>
      <w:r>
        <w:br w:type="page"/>
      </w:r>
    </w:p>
    <w:p w:rsidR="004555BF" w:rsidRPr="004555BF" w:rsidRDefault="00B34E25" w:rsidP="00494900">
      <w:r w:rsidRPr="0096631D">
        <w:lastRenderedPageBreak/>
        <w:t xml:space="preserve">Для </w:t>
      </w:r>
      <w:r>
        <w:t>создания примера с использованием элемента</w:t>
      </w:r>
      <w:r w:rsidRPr="00B34E25">
        <w:rPr>
          <w:b/>
        </w:rPr>
        <w:t xml:space="preserve"> </w:t>
      </w:r>
      <w:r w:rsidR="004555BF" w:rsidRPr="004555BF">
        <w:rPr>
          <w:b/>
        </w:rPr>
        <w:t>Таблица тревог</w:t>
      </w:r>
      <w:r w:rsidR="004555BF" w:rsidRPr="004555BF">
        <w:t xml:space="preserve"> следует:</w:t>
      </w:r>
    </w:p>
    <w:p w:rsidR="00121E3C" w:rsidRPr="00526B5B" w:rsidRDefault="00121E3C" w:rsidP="002D092A">
      <w:pPr>
        <w:pStyle w:val="ad"/>
        <w:numPr>
          <w:ilvl w:val="0"/>
          <w:numId w:val="45"/>
        </w:numPr>
      </w:pPr>
      <w:r>
        <w:t>Созда</w:t>
      </w:r>
      <w:r w:rsidR="004555BF" w:rsidRPr="004555BF">
        <w:t>ть</w:t>
      </w:r>
      <w:r w:rsidRPr="00526B5B">
        <w:t xml:space="preserve"> </w:t>
      </w:r>
      <w:r>
        <w:t xml:space="preserve">новый </w:t>
      </w:r>
      <w:r w:rsidRPr="00AB03B1">
        <w:rPr>
          <w:b/>
          <w:i/>
        </w:rPr>
        <w:t>стандартный</w:t>
      </w:r>
      <w:r w:rsidRPr="00526B5B">
        <w:t xml:space="preserve"> </w:t>
      </w:r>
      <w:r>
        <w:t>проект</w:t>
      </w:r>
      <w:r w:rsidRPr="00AB03B1">
        <w:rPr>
          <w:b/>
        </w:rPr>
        <w:t xml:space="preserve"> </w:t>
      </w:r>
      <w:r w:rsidRPr="00AB03B1">
        <w:rPr>
          <w:b/>
          <w:lang w:val="en-US"/>
        </w:rPr>
        <w:t>CODESYS</w:t>
      </w:r>
      <w:r w:rsidRPr="00526B5B">
        <w:t xml:space="preserve"> </w:t>
      </w:r>
      <w:r>
        <w:t>с</w:t>
      </w:r>
      <w:r w:rsidRPr="00526B5B">
        <w:t xml:space="preserve"> </w:t>
      </w:r>
      <w:r>
        <w:t>названием</w:t>
      </w:r>
      <w:r w:rsidRPr="00526B5B">
        <w:t xml:space="preserve"> </w:t>
      </w:r>
      <w:r w:rsidRPr="00AB03B1">
        <w:rPr>
          <w:b/>
          <w:lang w:val="en-US"/>
        </w:rPr>
        <w:t>Example</w:t>
      </w:r>
      <w:r w:rsidRPr="00AB03B1">
        <w:rPr>
          <w:b/>
        </w:rPr>
        <w:t>_</w:t>
      </w:r>
      <w:proofErr w:type="spellStart"/>
      <w:r w:rsidRPr="00AB03B1">
        <w:rPr>
          <w:b/>
          <w:lang w:val="en-US"/>
        </w:rPr>
        <w:t>AlarmTable</w:t>
      </w:r>
      <w:proofErr w:type="spellEnd"/>
      <w:r w:rsidRPr="00526B5B">
        <w:t xml:space="preserve"> </w:t>
      </w:r>
      <w:r>
        <w:t>и</w:t>
      </w:r>
      <w:r w:rsidRPr="00526B5B">
        <w:t xml:space="preserve"> </w:t>
      </w:r>
      <w:r>
        <w:t>настройками</w:t>
      </w:r>
      <w:r w:rsidRPr="00526B5B">
        <w:t xml:space="preserve"> </w:t>
      </w:r>
      <w:r>
        <w:t>по</w:t>
      </w:r>
      <w:r w:rsidRPr="00526B5B">
        <w:t xml:space="preserve"> </w:t>
      </w:r>
      <w:r>
        <w:t>умолчанию</w:t>
      </w:r>
      <w:r w:rsidRPr="00526B5B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AB03B1">
        <w:rPr>
          <w:lang w:val="en-US"/>
        </w:rPr>
        <w:t>CODESYS</w:t>
      </w:r>
      <w:r w:rsidR="0070162F" w:rsidRPr="0070162F">
        <w:t xml:space="preserve"> </w:t>
      </w:r>
      <w:r w:rsidR="0070162F" w:rsidRPr="00AB03B1">
        <w:rPr>
          <w:lang w:val="en-US"/>
        </w:rPr>
        <w:t>Control</w:t>
      </w:r>
      <w:r w:rsidR="0070162F" w:rsidRPr="0070162F">
        <w:t xml:space="preserve"> </w:t>
      </w:r>
      <w:r w:rsidR="0070162F" w:rsidRPr="00AB03B1">
        <w:rPr>
          <w:lang w:val="en-US"/>
        </w:rPr>
        <w:t>Win</w:t>
      </w:r>
      <w:r w:rsidR="0070162F" w:rsidRPr="0070162F">
        <w:t xml:space="preserve"> </w:t>
      </w:r>
      <w:r w:rsidR="0070162F" w:rsidRPr="00AB03B1">
        <w:rPr>
          <w:lang w:val="en-US"/>
        </w:rPr>
        <w:t>V</w:t>
      </w:r>
      <w:r w:rsidR="0070162F" w:rsidRPr="0070162F">
        <w:t>3</w:t>
      </w:r>
      <w:r w:rsidRPr="00526B5B">
        <w:t xml:space="preserve">, </w:t>
      </w:r>
      <w:r>
        <w:t>язык</w:t>
      </w:r>
      <w:r w:rsidRPr="00526B5B">
        <w:t xml:space="preserve"> </w:t>
      </w:r>
      <w:r w:rsidRPr="00AB03B1">
        <w:rPr>
          <w:lang w:val="en-US"/>
        </w:rPr>
        <w:t>PLC</w:t>
      </w:r>
      <w:r w:rsidRPr="00526B5B">
        <w:t>_</w:t>
      </w:r>
      <w:r w:rsidRPr="00AB03B1">
        <w:rPr>
          <w:lang w:val="en-US"/>
        </w:rPr>
        <w:t>PRG</w:t>
      </w:r>
      <w:r w:rsidRPr="00526B5B">
        <w:t xml:space="preserve"> – </w:t>
      </w:r>
      <w:r w:rsidRPr="00AB03B1">
        <w:rPr>
          <w:b/>
          <w:lang w:val="en-US"/>
        </w:rPr>
        <w:t>ST</w:t>
      </w:r>
      <w:r w:rsidRPr="00526B5B">
        <w:t>.</w:t>
      </w:r>
    </w:p>
    <w:p w:rsidR="00121E3C" w:rsidRPr="008256DB" w:rsidRDefault="00121E3C" w:rsidP="002D092A">
      <w:pPr>
        <w:pStyle w:val="ad"/>
        <w:numPr>
          <w:ilvl w:val="0"/>
          <w:numId w:val="45"/>
        </w:numPr>
      </w:pPr>
      <w:r>
        <w:t xml:space="preserve">В программе </w:t>
      </w:r>
      <w:r w:rsidRPr="00AB03B1">
        <w:rPr>
          <w:b/>
          <w:lang w:val="en-US"/>
        </w:rPr>
        <w:t>PLC</w:t>
      </w:r>
      <w:r w:rsidRPr="00AB03B1">
        <w:rPr>
          <w:b/>
        </w:rPr>
        <w:t>_</w:t>
      </w:r>
      <w:r w:rsidRPr="00AB03B1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4555BF" w:rsidRPr="004555BF">
        <w:t>ть</w:t>
      </w:r>
      <w:r>
        <w:t xml:space="preserve"> следующие переменные</w:t>
      </w:r>
      <w:r w:rsidRPr="00694989">
        <w:t>:</w:t>
      </w:r>
    </w:p>
    <w:p w:rsidR="00121E3C" w:rsidRPr="00AB03B1" w:rsidRDefault="00907FF1" w:rsidP="00AB03B1">
      <w:pPr>
        <w:pStyle w:val="afa"/>
      </w:pPr>
      <w:r w:rsidRPr="00AB03B1">
        <w:drawing>
          <wp:inline distT="0" distB="0" distL="0" distR="0" wp14:anchorId="4FBE9188" wp14:editId="5CE1DDAE">
            <wp:extent cx="5940425" cy="1968697"/>
            <wp:effectExtent l="19050" t="19050" r="22225" b="12700"/>
            <wp:docPr id="664" name="Рисунок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6869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21E3C" w:rsidRDefault="00146E44" w:rsidP="00AB03B1">
      <w:pPr>
        <w:pStyle w:val="afa"/>
      </w:pPr>
      <w:r w:rsidRPr="00AB03B1">
        <w:t>Рисунок 10.</w:t>
      </w:r>
      <w:r w:rsidR="00B9404D" w:rsidRPr="00AB03B1">
        <w:t>2</w:t>
      </w:r>
      <w:r w:rsidR="004555BF" w:rsidRPr="00AB03B1">
        <w:t>3</w:t>
      </w:r>
      <w:r w:rsidR="0070162F" w:rsidRPr="00AB03B1">
        <w:t>7</w:t>
      </w:r>
      <w:r w:rsidR="004555BF" w:rsidRPr="00AB03B1">
        <w:t xml:space="preserve"> – </w:t>
      </w:r>
      <w:r w:rsidR="00121E3C" w:rsidRPr="00AB03B1">
        <w:t>Объявление переменных программы PLC_PRG</w:t>
      </w:r>
    </w:p>
    <w:p w:rsidR="00AB03B1" w:rsidRPr="00AB03B1" w:rsidRDefault="00AB03B1" w:rsidP="00AB03B1">
      <w:pPr>
        <w:rPr>
          <w:lang w:eastAsia="ru-RU"/>
        </w:rPr>
      </w:pPr>
    </w:p>
    <w:p w:rsidR="00121E3C" w:rsidRPr="008256DB" w:rsidRDefault="008F21A9" w:rsidP="002D092A">
      <w:pPr>
        <w:pStyle w:val="ad"/>
        <w:numPr>
          <w:ilvl w:val="0"/>
          <w:numId w:val="45"/>
        </w:numPr>
      </w:pPr>
      <w:r>
        <w:t>Добави</w:t>
      </w:r>
      <w:r w:rsidR="004555BF" w:rsidRPr="004555BF">
        <w:t>ть</w:t>
      </w:r>
      <w:r>
        <w:t xml:space="preserve"> в проект компонент </w:t>
      </w:r>
      <w:hyperlink w:anchor="_8.8.1._Компонент_Конфигуратор" w:history="1">
        <w:r w:rsidR="008256DB" w:rsidRPr="00AB03B1">
          <w:rPr>
            <w:rStyle w:val="a4"/>
            <w:lang w:val="en-US"/>
          </w:rPr>
          <w:t>Alarm</w:t>
        </w:r>
        <w:r w:rsidR="008256DB" w:rsidRPr="008F21A9">
          <w:rPr>
            <w:rStyle w:val="a4"/>
          </w:rPr>
          <w:t xml:space="preserve"> </w:t>
        </w:r>
        <w:r w:rsidR="008256DB" w:rsidRPr="00AB03B1">
          <w:rPr>
            <w:rStyle w:val="a4"/>
            <w:lang w:val="en-US"/>
          </w:rPr>
          <w:t>Configuration</w:t>
        </w:r>
      </w:hyperlink>
      <w:r w:rsidR="008256DB">
        <w:t>:</w:t>
      </w:r>
    </w:p>
    <w:p w:rsidR="008256DB" w:rsidRPr="008256DB" w:rsidRDefault="008256DB" w:rsidP="00AB03B1">
      <w:pPr>
        <w:pStyle w:val="afa"/>
      </w:pPr>
      <w:r>
        <w:drawing>
          <wp:inline distT="0" distB="0" distL="0" distR="0" wp14:anchorId="712ADB74" wp14:editId="1431D2B3">
            <wp:extent cx="5940425" cy="3890184"/>
            <wp:effectExtent l="19050" t="19050" r="22225" b="1524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901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256DB" w:rsidRPr="00356D9F" w:rsidRDefault="00146E44" w:rsidP="00AB03B1">
      <w:pPr>
        <w:pStyle w:val="afa"/>
      </w:pPr>
      <w:r>
        <w:t>Рисунок 10.</w:t>
      </w:r>
      <w:r w:rsidR="00B9404D">
        <w:t>2</w:t>
      </w:r>
      <w:r w:rsidR="0070162F">
        <w:t>38</w:t>
      </w:r>
      <w:r w:rsidR="004555BF" w:rsidRPr="009F634B">
        <w:t xml:space="preserve"> – </w:t>
      </w:r>
      <w:r w:rsidR="00784EAD">
        <w:t>Добавление</w:t>
      </w:r>
      <w:r w:rsidR="006078BA" w:rsidRPr="00356D9F">
        <w:t xml:space="preserve"> </w:t>
      </w:r>
      <w:r w:rsidR="006078BA">
        <w:t>компонента</w:t>
      </w:r>
      <w:r w:rsidR="00784EAD">
        <w:t xml:space="preserve"> </w:t>
      </w:r>
      <w:r w:rsidR="00784EAD">
        <w:rPr>
          <w:lang w:val="en-US"/>
        </w:rPr>
        <w:t>Alarm</w:t>
      </w:r>
      <w:r w:rsidR="00784EAD" w:rsidRPr="00356D9F">
        <w:t xml:space="preserve"> </w:t>
      </w:r>
      <w:r w:rsidR="00784EAD">
        <w:rPr>
          <w:lang w:val="en-US"/>
        </w:rPr>
        <w:t>Configuration</w:t>
      </w:r>
    </w:p>
    <w:p w:rsidR="008256DB" w:rsidRPr="00CA7FFD" w:rsidRDefault="008256DB" w:rsidP="00494900"/>
    <w:p w:rsidR="00907FF1" w:rsidRPr="00CA7FFD" w:rsidRDefault="00907FF1" w:rsidP="00494900"/>
    <w:p w:rsidR="00907FF1" w:rsidRPr="00CA7FFD" w:rsidRDefault="00907FF1" w:rsidP="00494900"/>
    <w:p w:rsidR="00AB03B1" w:rsidRDefault="00AB03B1">
      <w:pPr>
        <w:spacing w:before="0" w:after="200"/>
        <w:jc w:val="left"/>
      </w:pPr>
      <w:r>
        <w:br w:type="page"/>
      </w:r>
    </w:p>
    <w:p w:rsidR="008256DB" w:rsidRPr="008256DB" w:rsidRDefault="008256DB" w:rsidP="00FB7A72">
      <w:pPr>
        <w:ind w:left="567"/>
      </w:pPr>
      <w:r>
        <w:lastRenderedPageBreak/>
        <w:t xml:space="preserve">Панель </w:t>
      </w:r>
      <w:r w:rsidR="000C1604">
        <w:t xml:space="preserve">устройств </w:t>
      </w:r>
      <w:r>
        <w:t>после добавления компонента будет выглядеть следующим образом</w:t>
      </w:r>
      <w:r w:rsidRPr="008256DB">
        <w:t>:</w:t>
      </w:r>
    </w:p>
    <w:p w:rsidR="008256DB" w:rsidRPr="00AB03B1" w:rsidRDefault="008256DB" w:rsidP="00AB03B1">
      <w:pPr>
        <w:pStyle w:val="afa"/>
      </w:pPr>
      <w:r w:rsidRPr="00AB03B1">
        <w:drawing>
          <wp:inline distT="0" distB="0" distL="0" distR="0" wp14:anchorId="1541990A" wp14:editId="1098D72C">
            <wp:extent cx="2498651" cy="2756243"/>
            <wp:effectExtent l="19050" t="19050" r="16510" b="2540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2495347" cy="27525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256DB" w:rsidRPr="00AB03B1" w:rsidRDefault="00146E44" w:rsidP="00AB03B1">
      <w:pPr>
        <w:pStyle w:val="afa"/>
      </w:pPr>
      <w:r w:rsidRPr="00AB03B1">
        <w:t>Рисунок 10.</w:t>
      </w:r>
      <w:r w:rsidR="0070162F" w:rsidRPr="00AB03B1">
        <w:t>239</w:t>
      </w:r>
      <w:r w:rsidR="004555BF" w:rsidRPr="00AB03B1">
        <w:t xml:space="preserve"> – </w:t>
      </w:r>
      <w:r w:rsidR="000C1604" w:rsidRPr="00AB03B1">
        <w:t>Панель устройств после добавление компонента Alarm Configuration</w:t>
      </w:r>
    </w:p>
    <w:p w:rsidR="008256DB" w:rsidRPr="008256DB" w:rsidRDefault="008256DB" w:rsidP="00494900"/>
    <w:p w:rsidR="00C62544" w:rsidRPr="00856C76" w:rsidRDefault="000C1604" w:rsidP="002D092A">
      <w:pPr>
        <w:pStyle w:val="ad"/>
        <w:numPr>
          <w:ilvl w:val="0"/>
          <w:numId w:val="45"/>
        </w:numPr>
      </w:pPr>
      <w:r>
        <w:t>Созда</w:t>
      </w:r>
      <w:r w:rsidR="004555BF" w:rsidRPr="004555BF">
        <w:t>ть</w:t>
      </w:r>
      <w:r w:rsidR="00856C76">
        <w:t xml:space="preserve"> в </w:t>
      </w:r>
      <w:hyperlink w:anchor="_8.8.1._Компонент_Конфигуратор" w:history="1">
        <w:r w:rsidR="00856C76" w:rsidRPr="00AB03B1">
          <w:rPr>
            <w:rStyle w:val="a4"/>
            <w:lang w:val="en-US"/>
          </w:rPr>
          <w:t>Alarm</w:t>
        </w:r>
        <w:r w:rsidR="00856C76" w:rsidRPr="008F21A9">
          <w:rPr>
            <w:rStyle w:val="a4"/>
          </w:rPr>
          <w:t xml:space="preserve"> </w:t>
        </w:r>
        <w:r w:rsidR="00856C76" w:rsidRPr="00AB03B1">
          <w:rPr>
            <w:rStyle w:val="a4"/>
            <w:lang w:val="en-US"/>
          </w:rPr>
          <w:t>Configuration</w:t>
        </w:r>
      </w:hyperlink>
      <w:r w:rsidR="00856C76" w:rsidRPr="00856C76">
        <w:t xml:space="preserve"> </w:t>
      </w:r>
      <w:r w:rsidR="00856C76">
        <w:t xml:space="preserve">группу тревог с названием </w:t>
      </w:r>
      <w:r w:rsidR="00856C76" w:rsidRPr="00AB03B1">
        <w:rPr>
          <w:b/>
          <w:lang w:val="en-US"/>
        </w:rPr>
        <w:t>Alarm</w:t>
      </w:r>
      <w:r w:rsidR="00856C76" w:rsidRPr="00AB03B1">
        <w:rPr>
          <w:b/>
        </w:rPr>
        <w:t xml:space="preserve"> </w:t>
      </w:r>
      <w:r w:rsidR="00856C76" w:rsidRPr="00AB03B1">
        <w:rPr>
          <w:b/>
          <w:lang w:val="en-US"/>
        </w:rPr>
        <w:t>Group</w:t>
      </w:r>
      <w:r w:rsidR="00856C76">
        <w:t xml:space="preserve">. Автоматически будет создан </w:t>
      </w:r>
      <w:hyperlink w:anchor="_7.2._Список_текстов" w:history="1">
        <w:r w:rsidR="00856C76" w:rsidRPr="008F21A9">
          <w:rPr>
            <w:rStyle w:val="a4"/>
          </w:rPr>
          <w:t>список текстов</w:t>
        </w:r>
      </w:hyperlink>
      <w:r w:rsidR="00856C76">
        <w:t xml:space="preserve"> с тем же названием.</w:t>
      </w:r>
    </w:p>
    <w:p w:rsidR="00C62544" w:rsidRPr="00AB03B1" w:rsidRDefault="00856C76" w:rsidP="00AB03B1">
      <w:pPr>
        <w:pStyle w:val="afa"/>
      </w:pPr>
      <w:r w:rsidRPr="00AB03B1">
        <w:drawing>
          <wp:inline distT="0" distB="0" distL="0" distR="0" wp14:anchorId="4AD0F9E1" wp14:editId="4E0F16C3">
            <wp:extent cx="5940425" cy="3169780"/>
            <wp:effectExtent l="19050" t="19050" r="22225" b="12065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697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56C76" w:rsidRPr="00AB03B1" w:rsidRDefault="00146E44" w:rsidP="00AB03B1">
      <w:pPr>
        <w:pStyle w:val="afa"/>
      </w:pPr>
      <w:r w:rsidRPr="00AB03B1">
        <w:t>Рисунок 10.</w:t>
      </w:r>
      <w:r w:rsidR="00B9404D" w:rsidRPr="00AB03B1">
        <w:t>2</w:t>
      </w:r>
      <w:r w:rsidR="004555BF" w:rsidRPr="00AB03B1">
        <w:t>4</w:t>
      </w:r>
      <w:r w:rsidR="0070162F" w:rsidRPr="00AB03B1">
        <w:t>0</w:t>
      </w:r>
      <w:r w:rsidR="004555BF" w:rsidRPr="00AB03B1">
        <w:t xml:space="preserve"> – </w:t>
      </w:r>
      <w:r w:rsidR="000C1604" w:rsidRPr="00AB03B1">
        <w:t>Создание группы тревог AlarmGroup</w:t>
      </w:r>
    </w:p>
    <w:p w:rsidR="00C62544" w:rsidRDefault="00C62544" w:rsidP="00494900"/>
    <w:p w:rsidR="00382888" w:rsidRDefault="00382888" w:rsidP="00494900"/>
    <w:p w:rsidR="00382888" w:rsidRPr="00AA7BF6" w:rsidRDefault="00382888" w:rsidP="00494900"/>
    <w:p w:rsidR="00AB03B1" w:rsidRDefault="00AB03B1">
      <w:pPr>
        <w:spacing w:before="0" w:after="200"/>
        <w:jc w:val="left"/>
      </w:pPr>
      <w:r>
        <w:br w:type="page"/>
      </w:r>
    </w:p>
    <w:p w:rsidR="00856C76" w:rsidRPr="00856C76" w:rsidRDefault="004555BF" w:rsidP="00FB7A72">
      <w:pPr>
        <w:ind w:left="567"/>
      </w:pPr>
      <w:r w:rsidRPr="004555BF">
        <w:lastRenderedPageBreak/>
        <w:t>Затем следует удалить</w:t>
      </w:r>
      <w:r w:rsidR="00856C76">
        <w:t xml:space="preserve"> класс тревог </w:t>
      </w:r>
      <w:r w:rsidR="00856C76" w:rsidRPr="008F21A9">
        <w:rPr>
          <w:b/>
          <w:lang w:val="en-US"/>
        </w:rPr>
        <w:t>Info</w:t>
      </w:r>
      <w:r w:rsidR="00856C76">
        <w:t xml:space="preserve">, </w:t>
      </w:r>
      <w:r w:rsidRPr="004555BF">
        <w:t xml:space="preserve">так как он не используется в </w:t>
      </w:r>
      <w:proofErr w:type="gramStart"/>
      <w:r w:rsidRPr="004555BF">
        <w:t>примере</w:t>
      </w:r>
      <w:proofErr w:type="gramEnd"/>
      <w:r w:rsidR="00856C76" w:rsidRPr="00856C76">
        <w:t>:</w:t>
      </w:r>
    </w:p>
    <w:p w:rsidR="00C62544" w:rsidRPr="00856C76" w:rsidRDefault="00856C76" w:rsidP="00FB7A72">
      <w:pPr>
        <w:pStyle w:val="afa"/>
      </w:pPr>
      <w:r>
        <w:drawing>
          <wp:inline distT="0" distB="0" distL="0" distR="0" wp14:anchorId="555EA459" wp14:editId="2AD3D09C">
            <wp:extent cx="4095750" cy="3752893"/>
            <wp:effectExtent l="19050" t="19050" r="19050" b="1905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4095238" cy="37524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56C76" w:rsidRDefault="00146E44" w:rsidP="00FB7A72">
      <w:pPr>
        <w:pStyle w:val="afa"/>
      </w:pPr>
      <w:r>
        <w:t>Рисунок 10.</w:t>
      </w:r>
      <w:r w:rsidR="00B9404D">
        <w:t>2</w:t>
      </w:r>
      <w:r w:rsidR="004555BF" w:rsidRPr="004555BF">
        <w:t>4</w:t>
      </w:r>
      <w:r w:rsidR="0070162F">
        <w:t>1</w:t>
      </w:r>
      <w:r w:rsidR="004555BF" w:rsidRPr="004555BF">
        <w:t xml:space="preserve"> – </w:t>
      </w:r>
      <w:r w:rsidR="000C1604">
        <w:t xml:space="preserve">Удаление класса тревог </w:t>
      </w:r>
      <w:r w:rsidR="000C1604" w:rsidRPr="008F21A9">
        <w:rPr>
          <w:lang w:val="en-US"/>
        </w:rPr>
        <w:t>Info</w:t>
      </w:r>
    </w:p>
    <w:p w:rsidR="00FB7A72" w:rsidRPr="00FB7A72" w:rsidRDefault="00FB7A72" w:rsidP="00FB7A72">
      <w:pPr>
        <w:rPr>
          <w:lang w:eastAsia="ru-RU"/>
        </w:rPr>
      </w:pPr>
    </w:p>
    <w:p w:rsidR="00856C76" w:rsidRPr="000C1604" w:rsidRDefault="00856C76" w:rsidP="002D092A">
      <w:pPr>
        <w:pStyle w:val="ad"/>
        <w:numPr>
          <w:ilvl w:val="0"/>
          <w:numId w:val="45"/>
        </w:numPr>
      </w:pPr>
      <w:r>
        <w:t>Настрои</w:t>
      </w:r>
      <w:r w:rsidR="004555BF" w:rsidRPr="004555BF">
        <w:t>ть</w:t>
      </w:r>
      <w:r>
        <w:t xml:space="preserve"> класс тревог </w:t>
      </w:r>
      <w:r w:rsidRPr="00FB7A72">
        <w:rPr>
          <w:b/>
          <w:lang w:val="en-US"/>
        </w:rPr>
        <w:t>Error</w:t>
      </w:r>
      <w:r w:rsidRPr="000C1604">
        <w:t>:</w:t>
      </w:r>
    </w:p>
    <w:p w:rsidR="00856C76" w:rsidRDefault="00856C76" w:rsidP="00FB7A72">
      <w:pPr>
        <w:pStyle w:val="afa"/>
        <w:rPr>
          <w:lang w:val="en-US"/>
        </w:rPr>
      </w:pPr>
      <w:r>
        <w:drawing>
          <wp:inline distT="0" distB="0" distL="0" distR="0" wp14:anchorId="43D7DA87" wp14:editId="4AE75651">
            <wp:extent cx="5753100" cy="3500312"/>
            <wp:effectExtent l="19050" t="19050" r="19050" b="2413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5759969" cy="35044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56C76" w:rsidRPr="0070162F" w:rsidRDefault="00146E44" w:rsidP="00FB7A72">
      <w:pPr>
        <w:pStyle w:val="afa"/>
      </w:pPr>
      <w:r>
        <w:t>Рисунок 10.</w:t>
      </w:r>
      <w:r w:rsidR="00B9404D">
        <w:t>2</w:t>
      </w:r>
      <w:r w:rsidR="004555BF" w:rsidRPr="004555BF">
        <w:t>4</w:t>
      </w:r>
      <w:r w:rsidR="0070162F">
        <w:t>2</w:t>
      </w:r>
      <w:r w:rsidR="004555BF" w:rsidRPr="004555BF">
        <w:t xml:space="preserve"> – </w:t>
      </w:r>
      <w:r w:rsidR="000C1604">
        <w:t xml:space="preserve">Настройки класса тревог </w:t>
      </w:r>
      <w:r w:rsidR="000C1604" w:rsidRPr="008F21A9">
        <w:rPr>
          <w:lang w:val="en-US"/>
        </w:rPr>
        <w:t>Error</w:t>
      </w:r>
    </w:p>
    <w:p w:rsidR="00FB7A72" w:rsidRDefault="00FB7A72" w:rsidP="00494900"/>
    <w:p w:rsidR="004555BF" w:rsidRDefault="00856C76" w:rsidP="00FB7A72">
      <w:pPr>
        <w:ind w:left="567"/>
      </w:pPr>
      <w:r>
        <w:t xml:space="preserve">Для добавления изображения </w:t>
      </w:r>
      <w:r w:rsidR="004555BF" w:rsidRPr="004555BF">
        <w:t>следует ввести</w:t>
      </w:r>
      <w:r>
        <w:t xml:space="preserve"> любое название, наж</w:t>
      </w:r>
      <w:r w:rsidR="004555BF" w:rsidRPr="004555BF">
        <w:t>ать</w:t>
      </w:r>
      <w:r>
        <w:t xml:space="preserve"> </w:t>
      </w:r>
      <w:r w:rsidRPr="008F21A9">
        <w:rPr>
          <w:b/>
          <w:lang w:val="en-US"/>
        </w:rPr>
        <w:t>Enter</w:t>
      </w:r>
      <w:r w:rsidRPr="00856C76">
        <w:t xml:space="preserve"> </w:t>
      </w:r>
      <w:r>
        <w:t>и ука</w:t>
      </w:r>
      <w:r w:rsidR="004555BF" w:rsidRPr="004555BF">
        <w:t>зать</w:t>
      </w:r>
      <w:r>
        <w:t xml:space="preserve"> путь к графическому файлу</w:t>
      </w:r>
      <w:r w:rsidRPr="00856C76">
        <w:t>.</w:t>
      </w:r>
    </w:p>
    <w:p w:rsidR="00FB7A72" w:rsidRDefault="00FB7A72">
      <w:pPr>
        <w:spacing w:before="0" w:after="200"/>
        <w:jc w:val="left"/>
      </w:pPr>
      <w:r>
        <w:br w:type="page"/>
      </w:r>
    </w:p>
    <w:p w:rsidR="00856C76" w:rsidRPr="00FB7A72" w:rsidRDefault="00856C76" w:rsidP="002D092A">
      <w:pPr>
        <w:pStyle w:val="ad"/>
        <w:numPr>
          <w:ilvl w:val="0"/>
          <w:numId w:val="45"/>
        </w:numPr>
        <w:rPr>
          <w:lang w:val="en-US"/>
        </w:rPr>
      </w:pPr>
      <w:r>
        <w:lastRenderedPageBreak/>
        <w:t>Настрои</w:t>
      </w:r>
      <w:r w:rsidR="00382888" w:rsidRPr="00FB7A72">
        <w:rPr>
          <w:lang w:val="en-US"/>
        </w:rPr>
        <w:t>т</w:t>
      </w:r>
      <w:r w:rsidR="00382888">
        <w:t>ь</w:t>
      </w:r>
      <w:r>
        <w:t xml:space="preserve"> класс тревог </w:t>
      </w:r>
      <w:r w:rsidRPr="00FB7A72">
        <w:rPr>
          <w:b/>
          <w:lang w:val="en-US"/>
        </w:rPr>
        <w:t>Warning</w:t>
      </w:r>
      <w:r w:rsidRPr="00FB7A72">
        <w:rPr>
          <w:lang w:val="en-US"/>
        </w:rPr>
        <w:t>:</w:t>
      </w:r>
    </w:p>
    <w:p w:rsidR="00C62544" w:rsidRPr="00FB7A72" w:rsidRDefault="00856C76" w:rsidP="00FB7A72">
      <w:pPr>
        <w:pStyle w:val="afa"/>
      </w:pPr>
      <w:r w:rsidRPr="00FB7A72">
        <w:drawing>
          <wp:inline distT="0" distB="0" distL="0" distR="0" wp14:anchorId="00181F1F" wp14:editId="386E8B2E">
            <wp:extent cx="5932805" cy="2477135"/>
            <wp:effectExtent l="19050" t="19050" r="10795" b="18415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4771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62544" w:rsidRPr="00FB7A72" w:rsidRDefault="00146E44" w:rsidP="00FB7A72">
      <w:pPr>
        <w:pStyle w:val="afa"/>
      </w:pPr>
      <w:r w:rsidRPr="00FB7A72">
        <w:t>Рисунок 10.</w:t>
      </w:r>
      <w:r w:rsidR="00B9404D" w:rsidRPr="00FB7A72">
        <w:t>2</w:t>
      </w:r>
      <w:r w:rsidR="004555BF" w:rsidRPr="00FB7A72">
        <w:t>4</w:t>
      </w:r>
      <w:r w:rsidR="0070162F" w:rsidRPr="00FB7A72">
        <w:t>3</w:t>
      </w:r>
      <w:r w:rsidR="004555BF" w:rsidRPr="00FB7A72">
        <w:t xml:space="preserve"> – </w:t>
      </w:r>
      <w:r w:rsidR="000C1604" w:rsidRPr="00FB7A72">
        <w:t>Настройки класса тревог Warning</w:t>
      </w:r>
    </w:p>
    <w:p w:rsidR="000C1604" w:rsidRPr="000C1604" w:rsidRDefault="000C1604" w:rsidP="00494900"/>
    <w:p w:rsidR="0093739C" w:rsidRPr="0093739C" w:rsidRDefault="0093739C" w:rsidP="002D092A">
      <w:pPr>
        <w:pStyle w:val="ad"/>
        <w:numPr>
          <w:ilvl w:val="0"/>
          <w:numId w:val="45"/>
        </w:numPr>
      </w:pPr>
      <w:r>
        <w:t>Настрои</w:t>
      </w:r>
      <w:r w:rsidR="004555BF" w:rsidRPr="004555BF">
        <w:t xml:space="preserve">ть </w:t>
      </w:r>
      <w:r>
        <w:t xml:space="preserve">группу тревог </w:t>
      </w:r>
      <w:r w:rsidRPr="00FB7A72">
        <w:rPr>
          <w:b/>
          <w:lang w:val="en-US"/>
        </w:rPr>
        <w:t>Alarm</w:t>
      </w:r>
      <w:r w:rsidRPr="00FB7A72">
        <w:rPr>
          <w:b/>
        </w:rPr>
        <w:t xml:space="preserve"> </w:t>
      </w:r>
      <w:r w:rsidRPr="00FB7A72">
        <w:rPr>
          <w:b/>
          <w:lang w:val="en-US"/>
        </w:rPr>
        <w:t>Group</w:t>
      </w:r>
      <w:r w:rsidRPr="0093739C">
        <w:t>:</w:t>
      </w:r>
    </w:p>
    <w:p w:rsidR="0093739C" w:rsidRPr="00FB7A72" w:rsidRDefault="0093739C" w:rsidP="00FB7A72">
      <w:pPr>
        <w:pStyle w:val="afa"/>
      </w:pPr>
      <w:r w:rsidRPr="00FB7A72">
        <w:drawing>
          <wp:inline distT="0" distB="0" distL="0" distR="0" wp14:anchorId="3937E900" wp14:editId="30F281FD">
            <wp:extent cx="5940425" cy="2397261"/>
            <wp:effectExtent l="19050" t="19050" r="22225" b="22225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972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3739C" w:rsidRPr="00FB7A72" w:rsidRDefault="00146E44" w:rsidP="00FB7A72">
      <w:pPr>
        <w:pStyle w:val="afa"/>
      </w:pPr>
      <w:bookmarkStart w:id="277" w:name="ris11_244"/>
      <w:r w:rsidRPr="00FB7A72">
        <w:t>Рисунок 10.</w:t>
      </w:r>
      <w:r w:rsidR="00B9404D" w:rsidRPr="00FB7A72">
        <w:t>2</w:t>
      </w:r>
      <w:r w:rsidR="004555BF" w:rsidRPr="00FB7A72">
        <w:t>4</w:t>
      </w:r>
      <w:r w:rsidR="0070162F" w:rsidRPr="00FB7A72">
        <w:t>4</w:t>
      </w:r>
      <w:r w:rsidR="004555BF" w:rsidRPr="00FB7A72">
        <w:t xml:space="preserve"> </w:t>
      </w:r>
      <w:bookmarkEnd w:id="277"/>
      <w:r w:rsidR="004555BF" w:rsidRPr="00FB7A72">
        <w:t xml:space="preserve">– </w:t>
      </w:r>
      <w:r w:rsidR="000C1604" w:rsidRPr="00FB7A72">
        <w:t>Настройки группы тревог AlarmGroup</w:t>
      </w:r>
    </w:p>
    <w:p w:rsidR="0093739C" w:rsidRPr="0093739C" w:rsidRDefault="0093739C" w:rsidP="00494900"/>
    <w:p w:rsidR="00C62544" w:rsidRPr="0093739C" w:rsidRDefault="0093739C" w:rsidP="00FB7A72">
      <w:pPr>
        <w:ind w:left="567"/>
      </w:pPr>
      <w:r>
        <w:t xml:space="preserve">Настройка деталей каждой тревоги происходит на </w:t>
      </w:r>
      <w:r w:rsidR="000C1604">
        <w:t>панели, расположенно</w:t>
      </w:r>
      <w:r>
        <w:t>й под компонентом.</w:t>
      </w:r>
    </w:p>
    <w:p w:rsidR="00C62544" w:rsidRPr="00856C76" w:rsidRDefault="00C62544" w:rsidP="00494900"/>
    <w:p w:rsidR="00C62544" w:rsidRPr="00856C76" w:rsidRDefault="00C62544" w:rsidP="00494900"/>
    <w:p w:rsidR="00C62544" w:rsidRPr="00856C76" w:rsidRDefault="00C62544" w:rsidP="00494900"/>
    <w:p w:rsidR="00121E3C" w:rsidRDefault="00297227" w:rsidP="002D092A">
      <w:pPr>
        <w:pStyle w:val="ad"/>
        <w:numPr>
          <w:ilvl w:val="0"/>
          <w:numId w:val="45"/>
        </w:numPr>
      </w:pPr>
      <w:hyperlink w:anchor="_3.1._Что_такое" w:history="1">
        <w:r w:rsidR="00121E3C" w:rsidRPr="008F21A9">
          <w:rPr>
            <w:rStyle w:val="a4"/>
          </w:rPr>
          <w:t>Добави</w:t>
        </w:r>
        <w:r w:rsidR="004555BF" w:rsidRPr="004555BF">
          <w:rPr>
            <w:rStyle w:val="a4"/>
          </w:rPr>
          <w:t>ть</w:t>
        </w:r>
        <w:r w:rsidR="00121E3C" w:rsidRPr="008F21A9">
          <w:rPr>
            <w:rStyle w:val="a4"/>
          </w:rPr>
          <w:t xml:space="preserve"> в проект</w:t>
        </w:r>
      </w:hyperlink>
      <w:r w:rsidR="00121E3C">
        <w:t xml:space="preserve"> экран визуализации </w:t>
      </w:r>
      <w:r w:rsidR="00121E3C" w:rsidRPr="00FB7A72">
        <w:rPr>
          <w:b/>
          <w:lang w:val="en-US"/>
        </w:rPr>
        <w:t>Visualization</w:t>
      </w:r>
      <w:r w:rsidR="00121E3C">
        <w:t xml:space="preserve">. В его </w:t>
      </w:r>
      <w:hyperlink w:anchor="_3.2._Свойства_экрана" w:history="1">
        <w:r w:rsidR="00121E3C" w:rsidRPr="008F21A9">
          <w:rPr>
            <w:rStyle w:val="a4"/>
          </w:rPr>
          <w:t>свойствах</w:t>
        </w:r>
      </w:hyperlink>
      <w:r w:rsidR="0067525C">
        <w:t xml:space="preserve"> выбрать</w:t>
      </w:r>
      <w:r w:rsidR="00121E3C">
        <w:t xml:space="preserve"> размер </w:t>
      </w:r>
      <w:r w:rsidR="00121E3C" w:rsidRPr="00FB7A72">
        <w:rPr>
          <w:b/>
        </w:rPr>
        <w:t>1280</w:t>
      </w:r>
      <w:r w:rsidR="004555BF" w:rsidRPr="00FB7A72">
        <w:rPr>
          <w:b/>
        </w:rPr>
        <w:t xml:space="preserve"> </w:t>
      </w:r>
      <w:r w:rsidR="001B0EE2" w:rsidRPr="00FB7A72">
        <w:rPr>
          <w:b/>
        </w:rPr>
        <w:t>×</w:t>
      </w:r>
      <w:r w:rsidR="004555BF" w:rsidRPr="00FB7A72">
        <w:rPr>
          <w:b/>
        </w:rPr>
        <w:t xml:space="preserve"> </w:t>
      </w:r>
      <w:r w:rsidR="008256DB" w:rsidRPr="00FB7A72">
        <w:rPr>
          <w:b/>
        </w:rPr>
        <w:t>64</w:t>
      </w:r>
      <w:r w:rsidR="00121E3C" w:rsidRPr="00FB7A72">
        <w:rPr>
          <w:b/>
        </w:rPr>
        <w:t>0.</w:t>
      </w:r>
      <w:r w:rsidR="00121E3C">
        <w:t xml:space="preserve"> </w:t>
      </w:r>
      <w:proofErr w:type="gramStart"/>
      <w:r w:rsidR="00121E3C">
        <w:t xml:space="preserve">Экран будет содержать элемент </w:t>
      </w:r>
      <w:hyperlink w:anchor="_8.8.2._Таблица_тревог" w:history="1">
        <w:r w:rsidR="008B66B5" w:rsidRPr="008F21A9">
          <w:rPr>
            <w:rStyle w:val="a4"/>
          </w:rPr>
          <w:t>Таблица тревог</w:t>
        </w:r>
      </w:hyperlink>
      <w:r w:rsidR="00121E3C">
        <w:t xml:space="preserve">, </w:t>
      </w:r>
      <w:r w:rsidR="008B66B5">
        <w:t xml:space="preserve">четыре элемента </w:t>
      </w:r>
      <w:hyperlink w:anchor="_8.3.5._Кнопка" w:history="1">
        <w:r w:rsidR="008B66B5" w:rsidRPr="008F21A9">
          <w:rPr>
            <w:rStyle w:val="a4"/>
          </w:rPr>
          <w:t>Кнопка</w:t>
        </w:r>
      </w:hyperlink>
      <w:r w:rsidR="008B66B5">
        <w:t xml:space="preserve"> (созданы автоматически в </w:t>
      </w:r>
      <w:r w:rsidR="008F21A9">
        <w:t>контекстном меню</w:t>
      </w:r>
      <w:r w:rsidR="008B66B5">
        <w:t xml:space="preserve"> таблицы)</w:t>
      </w:r>
      <w:r w:rsidR="00121E3C">
        <w:t xml:space="preserve">, </w:t>
      </w:r>
      <w:r w:rsidR="008B66B5">
        <w:t xml:space="preserve">два элемента </w:t>
      </w:r>
      <w:hyperlink w:anchor="_8.3.8._Текстовое_поле" w:history="1">
        <w:r w:rsidR="008B66B5" w:rsidRPr="008F21A9">
          <w:rPr>
            <w:rStyle w:val="a4"/>
          </w:rPr>
          <w:t>Текстов</w:t>
        </w:r>
        <w:r w:rsidR="008F21A9">
          <w:rPr>
            <w:rStyle w:val="a4"/>
          </w:rPr>
          <w:t>ое</w:t>
        </w:r>
        <w:r w:rsidR="008B66B5" w:rsidRPr="008F21A9">
          <w:rPr>
            <w:rStyle w:val="a4"/>
          </w:rPr>
          <w:t xml:space="preserve"> </w:t>
        </w:r>
        <w:r w:rsidR="008F21A9">
          <w:rPr>
            <w:rStyle w:val="a4"/>
          </w:rPr>
          <w:t>поле</w:t>
        </w:r>
      </w:hyperlink>
      <w:r w:rsidR="008B66B5">
        <w:t xml:space="preserve">, два элемента </w:t>
      </w:r>
      <w:hyperlink w:anchor="_8.3.6._Группа" w:history="1">
        <w:r w:rsidR="008B66B5" w:rsidRPr="00714208">
          <w:rPr>
            <w:rStyle w:val="a4"/>
          </w:rPr>
          <w:t>Группа,</w:t>
        </w:r>
      </w:hyperlink>
      <w:r w:rsidR="008B66B5">
        <w:t xml:space="preserve"> четыре элемента </w:t>
      </w:r>
      <w:hyperlink w:anchor="_8.5.3._Переключатели/Выключатели" w:history="1">
        <w:r w:rsidR="008B66B5" w:rsidRPr="00714208">
          <w:rPr>
            <w:rStyle w:val="a4"/>
          </w:rPr>
          <w:t>Клавишный выключатель</w:t>
        </w:r>
      </w:hyperlink>
      <w:r w:rsidR="008B66B5">
        <w:t xml:space="preserve">, элемент </w:t>
      </w:r>
      <w:hyperlink w:anchor="_8.5.1._Переключатель_изображения" w:history="1">
        <w:r w:rsidR="008B66B5" w:rsidRPr="00714208">
          <w:rPr>
            <w:rStyle w:val="a4"/>
          </w:rPr>
          <w:t>Переключатель изображения</w:t>
        </w:r>
      </w:hyperlink>
      <w:r w:rsidR="008B66B5">
        <w:t xml:space="preserve"> и элемент </w:t>
      </w:r>
      <w:hyperlink w:anchor="_8.3.11._Управление_вращением" w:history="1">
        <w:r w:rsidR="008B66B5" w:rsidRPr="00714208">
          <w:rPr>
            <w:rStyle w:val="a4"/>
          </w:rPr>
          <w:t>Управление вращением</w:t>
        </w:r>
      </w:hyperlink>
      <w:r w:rsidR="008B66B5">
        <w:t xml:space="preserve">. </w:t>
      </w:r>
      <w:r w:rsidR="00121E3C">
        <w:t>Шесть пояснительных текстовых над</w:t>
      </w:r>
      <w:r w:rsidR="00714208">
        <w:t>писей сделаны с помощью элементов</w:t>
      </w:r>
      <w:r w:rsidR="00121E3C">
        <w:t xml:space="preserve"> </w:t>
      </w:r>
      <w:hyperlink w:anchor="_8.3.1._Метка" w:history="1">
        <w:r w:rsidR="00121E3C" w:rsidRPr="00714208">
          <w:rPr>
            <w:rStyle w:val="a4"/>
          </w:rPr>
          <w:t>Метка</w:t>
        </w:r>
      </w:hyperlink>
      <w:r w:rsidR="00121E3C">
        <w:t>.</w:t>
      </w:r>
      <w:proofErr w:type="gramEnd"/>
    </w:p>
    <w:p w:rsidR="00121E3C" w:rsidRPr="00FB7A72" w:rsidRDefault="00952889" w:rsidP="00FB7A72">
      <w:pPr>
        <w:pStyle w:val="afa"/>
      </w:pPr>
      <w:r w:rsidRPr="00FB7A72">
        <w:lastRenderedPageBreak/>
        <w:drawing>
          <wp:inline distT="0" distB="0" distL="0" distR="0" wp14:anchorId="5312CD5C" wp14:editId="135D1E23">
            <wp:extent cx="5940425" cy="2974198"/>
            <wp:effectExtent l="0" t="0" r="3175" b="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7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E3C" w:rsidRPr="00FB7A72" w:rsidRDefault="00146E44" w:rsidP="00FB7A72">
      <w:pPr>
        <w:pStyle w:val="afa"/>
      </w:pPr>
      <w:r w:rsidRPr="00FB7A72">
        <w:t>Рисунок 10.</w:t>
      </w:r>
      <w:r w:rsidR="00B9404D" w:rsidRPr="00FB7A72">
        <w:t>2</w:t>
      </w:r>
      <w:r w:rsidR="004555BF" w:rsidRPr="00FB7A72">
        <w:t>4</w:t>
      </w:r>
      <w:r w:rsidR="0070162F" w:rsidRPr="00FB7A72">
        <w:t>5</w:t>
      </w:r>
      <w:r w:rsidR="004555BF" w:rsidRPr="00FB7A72">
        <w:t xml:space="preserve"> – </w:t>
      </w:r>
      <w:r w:rsidR="00121E3C" w:rsidRPr="00FB7A72">
        <w:t>Содержание экрана Visualization</w:t>
      </w:r>
    </w:p>
    <w:p w:rsidR="00B05CC0" w:rsidRDefault="00B05CC0" w:rsidP="00494900"/>
    <w:p w:rsidR="008B66B5" w:rsidRPr="009F634B" w:rsidRDefault="008B66B5" w:rsidP="002D092A">
      <w:pPr>
        <w:pStyle w:val="ad"/>
        <w:numPr>
          <w:ilvl w:val="0"/>
          <w:numId w:val="45"/>
        </w:numPr>
      </w:pPr>
      <w:r>
        <w:t>Настрои</w:t>
      </w:r>
      <w:r w:rsidR="00B05CC0" w:rsidRPr="009F634B">
        <w:t>ть</w:t>
      </w:r>
      <w:r>
        <w:t xml:space="preserve"> элемент </w:t>
      </w:r>
      <w:hyperlink w:anchor="_8.8.2._Таблица_тревог" w:history="1">
        <w:r w:rsidRPr="00714208">
          <w:rPr>
            <w:rStyle w:val="a4"/>
          </w:rPr>
          <w:t>Таблица тревог</w:t>
        </w:r>
      </w:hyperlink>
      <w:r w:rsidRPr="009F634B">
        <w:t>:</w:t>
      </w:r>
    </w:p>
    <w:p w:rsidR="001036CF" w:rsidRPr="006B5D97" w:rsidRDefault="008B66B5" w:rsidP="006B5D97">
      <w:pPr>
        <w:pStyle w:val="afa"/>
      </w:pPr>
      <w:r w:rsidRPr="006B5D97">
        <w:drawing>
          <wp:inline distT="0" distB="0" distL="0" distR="0" wp14:anchorId="6AB46351" wp14:editId="2553061A">
            <wp:extent cx="4880344" cy="3219926"/>
            <wp:effectExtent l="19050" t="19050" r="15875" b="1905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4886533" cy="3224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B66B5" w:rsidRPr="006B5D97" w:rsidRDefault="00146E44" w:rsidP="006B5D97">
      <w:pPr>
        <w:pStyle w:val="afa"/>
      </w:pPr>
      <w:r w:rsidRPr="006B5D97">
        <w:t>Рисунок 10.</w:t>
      </w:r>
      <w:r w:rsidR="00B9404D" w:rsidRPr="006B5D97">
        <w:t>2</w:t>
      </w:r>
      <w:r w:rsidR="00B05CC0" w:rsidRPr="006B5D97">
        <w:t>4</w:t>
      </w:r>
      <w:r w:rsidR="0070162F" w:rsidRPr="006B5D97">
        <w:t>6</w:t>
      </w:r>
      <w:r w:rsidR="00B05CC0" w:rsidRPr="006B5D97">
        <w:t xml:space="preserve"> – </w:t>
      </w:r>
      <w:r w:rsidR="000C1604" w:rsidRPr="006B5D97">
        <w:t>Настройки Таблицы тревог (начало)</w:t>
      </w:r>
    </w:p>
    <w:p w:rsidR="006B5D97" w:rsidRDefault="006B5D97" w:rsidP="00494900"/>
    <w:p w:rsidR="006B5D97" w:rsidRDefault="006B5D97">
      <w:pPr>
        <w:spacing w:before="0" w:after="200"/>
        <w:jc w:val="left"/>
      </w:pPr>
      <w:r>
        <w:br w:type="page"/>
      </w:r>
    </w:p>
    <w:p w:rsidR="008B66B5" w:rsidRPr="008B66B5" w:rsidRDefault="008B66B5" w:rsidP="006B5D97">
      <w:pPr>
        <w:ind w:left="567"/>
      </w:pPr>
      <w:r>
        <w:lastRenderedPageBreak/>
        <w:t>Столбцы таблицы создаются с помощью кнопки</w:t>
      </w:r>
      <w:proofErr w:type="gramStart"/>
      <w:r>
        <w:t xml:space="preserve"> </w:t>
      </w:r>
      <w:r w:rsidRPr="00714208">
        <w:rPr>
          <w:b/>
        </w:rPr>
        <w:t>С</w:t>
      </w:r>
      <w:proofErr w:type="gramEnd"/>
      <w:r w:rsidRPr="00714208">
        <w:rPr>
          <w:b/>
        </w:rPr>
        <w:t>оздать новый</w:t>
      </w:r>
      <w:r>
        <w:t xml:space="preserve"> во вкладке </w:t>
      </w:r>
      <w:r w:rsidRPr="00714208">
        <w:rPr>
          <w:b/>
        </w:rPr>
        <w:t>Столбцы</w:t>
      </w:r>
      <w:r w:rsidRPr="008B66B5">
        <w:t>:</w:t>
      </w:r>
    </w:p>
    <w:p w:rsidR="001036CF" w:rsidRPr="006B5D97" w:rsidRDefault="008B66B5" w:rsidP="006B5D97">
      <w:pPr>
        <w:pStyle w:val="afa"/>
      </w:pPr>
      <w:r w:rsidRPr="006B5D97">
        <w:drawing>
          <wp:inline distT="0" distB="0" distL="0" distR="0" wp14:anchorId="1F07ED75" wp14:editId="0E2D762D">
            <wp:extent cx="3567681" cy="8389088"/>
            <wp:effectExtent l="19050" t="19050" r="13970" b="12065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573" cy="83888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C1604" w:rsidRDefault="00146E44" w:rsidP="006B5D97">
      <w:pPr>
        <w:pStyle w:val="afa"/>
      </w:pPr>
      <w:r w:rsidRPr="006B5D97">
        <w:t>Рисунок 10.</w:t>
      </w:r>
      <w:r w:rsidR="00B9404D" w:rsidRPr="006B5D97">
        <w:t>2</w:t>
      </w:r>
      <w:r w:rsidR="00B05CC0" w:rsidRPr="006B5D97">
        <w:t>4</w:t>
      </w:r>
      <w:r w:rsidR="0070162F" w:rsidRPr="006B5D97">
        <w:t>7</w:t>
      </w:r>
      <w:r w:rsidR="00B05CC0" w:rsidRPr="006B5D97">
        <w:t xml:space="preserve"> – </w:t>
      </w:r>
      <w:r w:rsidR="000C1604" w:rsidRPr="006B5D97">
        <w:t>Настройки Таблицы тревог (продолжение)</w:t>
      </w:r>
    </w:p>
    <w:p w:rsidR="006B5D97" w:rsidRDefault="006B5D97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6B5D97" w:rsidRPr="006B5D97" w:rsidRDefault="006B5D97" w:rsidP="006B5D97">
      <w:pPr>
        <w:rPr>
          <w:lang w:eastAsia="ru-RU"/>
        </w:rPr>
      </w:pPr>
    </w:p>
    <w:p w:rsidR="008B66B5" w:rsidRDefault="008B66B5" w:rsidP="006B5D97">
      <w:pPr>
        <w:pStyle w:val="afa"/>
      </w:pPr>
      <w:r>
        <w:drawing>
          <wp:inline distT="0" distB="0" distL="0" distR="0" wp14:anchorId="29D44766" wp14:editId="4FC3EF0E">
            <wp:extent cx="5047619" cy="3228572"/>
            <wp:effectExtent l="19050" t="19050" r="19685" b="1016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5047619" cy="32285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C1604" w:rsidRPr="000C1604" w:rsidRDefault="00146E44" w:rsidP="006B5D97">
      <w:pPr>
        <w:pStyle w:val="afa"/>
      </w:pPr>
      <w:r>
        <w:t>Рисунок 10.</w:t>
      </w:r>
      <w:r w:rsidR="00B9404D">
        <w:t>2</w:t>
      </w:r>
      <w:r w:rsidR="0070162F">
        <w:t>48</w:t>
      </w:r>
      <w:r w:rsidR="00B05CC0" w:rsidRPr="00B05CC0">
        <w:t xml:space="preserve"> – </w:t>
      </w:r>
      <w:r w:rsidR="000C1604">
        <w:t xml:space="preserve">Настройки </w:t>
      </w:r>
      <w:r w:rsidR="000C1604" w:rsidRPr="00714208">
        <w:t>Таблицы тревог</w:t>
      </w:r>
      <w:r w:rsidR="000C1604">
        <w:t xml:space="preserve"> (окончание)</w:t>
      </w:r>
    </w:p>
    <w:p w:rsidR="008B66B5" w:rsidRDefault="008B66B5" w:rsidP="00494900"/>
    <w:p w:rsidR="006B5D97" w:rsidRDefault="006B5D97" w:rsidP="00494900"/>
    <w:p w:rsidR="008B66B5" w:rsidRPr="008B66B5" w:rsidRDefault="008B66B5" w:rsidP="006B5D97">
      <w:pPr>
        <w:ind w:left="567"/>
      </w:pPr>
      <w:r w:rsidRPr="00714208">
        <w:rPr>
          <w:b/>
        </w:rPr>
        <w:t>Управляющие переменные</w:t>
      </w:r>
      <w:r w:rsidR="000C1604">
        <w:t xml:space="preserve"> таблицы</w:t>
      </w:r>
      <w:r>
        <w:t xml:space="preserve"> и их кнопки можно создать автоматически</w:t>
      </w:r>
      <w:r w:rsidR="00B05CC0" w:rsidRPr="00B05CC0">
        <w:t xml:space="preserve"> – </w:t>
      </w:r>
      <w:r>
        <w:t xml:space="preserve">для этого </w:t>
      </w:r>
      <w:r w:rsidR="00B05CC0" w:rsidRPr="00B05CC0">
        <w:t>следует</w:t>
      </w:r>
      <w:r>
        <w:t xml:space="preserve"> нажать на таблицу </w:t>
      </w:r>
      <w:r w:rsidRPr="007F0961">
        <w:rPr>
          <w:b/>
        </w:rPr>
        <w:t>ПКМ</w:t>
      </w:r>
      <w:r>
        <w:t xml:space="preserve"> и в контекстном меню выбрать пункт</w:t>
      </w:r>
      <w:proofErr w:type="gramStart"/>
      <w:r>
        <w:t xml:space="preserve"> </w:t>
      </w:r>
      <w:r w:rsidRPr="00714208">
        <w:rPr>
          <w:b/>
        </w:rPr>
        <w:t>В</w:t>
      </w:r>
      <w:proofErr w:type="gramEnd"/>
      <w:r w:rsidRPr="00714208">
        <w:rPr>
          <w:b/>
        </w:rPr>
        <w:t>ставить элементы для подтверждения тревог</w:t>
      </w:r>
      <w:r w:rsidRPr="008B66B5">
        <w:t>:</w:t>
      </w:r>
    </w:p>
    <w:p w:rsidR="008B66B5" w:rsidRPr="006B5D97" w:rsidRDefault="008B66B5" w:rsidP="006B5D97">
      <w:pPr>
        <w:pStyle w:val="afa"/>
      </w:pPr>
      <w:r w:rsidRPr="006B5D97">
        <w:drawing>
          <wp:inline distT="0" distB="0" distL="0" distR="0" wp14:anchorId="074C4AA2" wp14:editId="14D7D643">
            <wp:extent cx="5296394" cy="3883330"/>
            <wp:effectExtent l="19050" t="19050" r="19050" b="22225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5307563" cy="38915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62544" w:rsidRDefault="00146E44" w:rsidP="006B5D97">
      <w:pPr>
        <w:pStyle w:val="afa"/>
      </w:pPr>
      <w:r w:rsidRPr="006B5D97">
        <w:t>Рисунок 10.</w:t>
      </w:r>
      <w:r w:rsidR="00B9404D" w:rsidRPr="006B5D97">
        <w:t>2</w:t>
      </w:r>
      <w:r w:rsidR="0070162F" w:rsidRPr="006B5D97">
        <w:t>49</w:t>
      </w:r>
      <w:r w:rsidR="00B05CC0" w:rsidRPr="006B5D97">
        <w:t xml:space="preserve"> – </w:t>
      </w:r>
      <w:r w:rsidR="000C1604" w:rsidRPr="006B5D97">
        <w:t>Создание кнопок подтверждения тревог</w:t>
      </w:r>
    </w:p>
    <w:p w:rsidR="006B5D97" w:rsidRDefault="006B5D97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CE0BFB" w:rsidRPr="00CE0BFB" w:rsidRDefault="00CE0BFB" w:rsidP="002D092A">
      <w:pPr>
        <w:pStyle w:val="ad"/>
        <w:numPr>
          <w:ilvl w:val="0"/>
          <w:numId w:val="45"/>
        </w:numPr>
      </w:pPr>
      <w:r>
        <w:lastRenderedPageBreak/>
        <w:t xml:space="preserve">У кнопок </w:t>
      </w:r>
      <w:r w:rsidRPr="006B5D97">
        <w:rPr>
          <w:b/>
        </w:rPr>
        <w:t>История</w:t>
      </w:r>
      <w:r>
        <w:t xml:space="preserve"> и </w:t>
      </w:r>
      <w:r w:rsidRPr="006B5D97">
        <w:rPr>
          <w:b/>
        </w:rPr>
        <w:t xml:space="preserve">Отключить </w:t>
      </w:r>
      <w:proofErr w:type="spellStart"/>
      <w:r w:rsidRPr="006B5D97">
        <w:rPr>
          <w:b/>
        </w:rPr>
        <w:t>авт</w:t>
      </w:r>
      <w:proofErr w:type="gramStart"/>
      <w:r w:rsidRPr="006B5D97">
        <w:rPr>
          <w:b/>
        </w:rPr>
        <w:t>.п</w:t>
      </w:r>
      <w:proofErr w:type="gramEnd"/>
      <w:r w:rsidRPr="006B5D97">
        <w:rPr>
          <w:b/>
        </w:rPr>
        <w:t>рокрутку</w:t>
      </w:r>
      <w:proofErr w:type="spellEnd"/>
      <w:r>
        <w:t xml:space="preserve"> </w:t>
      </w:r>
      <w:r w:rsidR="00B05CC0" w:rsidRPr="00B05CC0">
        <w:t>следует привязать</w:t>
      </w:r>
      <w:r>
        <w:t xml:space="preserve"> переменные состояния (они будут соответствовать переключаемым переменным)</w:t>
      </w:r>
      <w:r w:rsidR="00714208">
        <w:t>, чтобы видеть, когда активны соответствующие режимы</w:t>
      </w:r>
      <w:r w:rsidRPr="00CE0BFB">
        <w:t>:</w:t>
      </w:r>
    </w:p>
    <w:p w:rsidR="008B66B5" w:rsidRPr="006B5D97" w:rsidRDefault="00CE0BFB" w:rsidP="006B5D97">
      <w:pPr>
        <w:pStyle w:val="afa"/>
      </w:pPr>
      <w:r w:rsidRPr="006B5D97">
        <w:drawing>
          <wp:inline distT="0" distB="0" distL="0" distR="0" wp14:anchorId="7DDD36C2" wp14:editId="2A8ABAB9">
            <wp:extent cx="3685715" cy="3419048"/>
            <wp:effectExtent l="19050" t="19050" r="10160" b="1016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3685715" cy="34190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E0BFB" w:rsidRPr="006B5D97" w:rsidRDefault="00146E44" w:rsidP="006B5D97">
      <w:pPr>
        <w:pStyle w:val="afa"/>
      </w:pPr>
      <w:r w:rsidRPr="006B5D97">
        <w:t>Рисунок 10.</w:t>
      </w:r>
      <w:r w:rsidR="00B05CC0" w:rsidRPr="006B5D97">
        <w:t>25</w:t>
      </w:r>
      <w:r w:rsidR="0070162F" w:rsidRPr="006B5D97">
        <w:t>0</w:t>
      </w:r>
      <w:r w:rsidR="00B05CC0" w:rsidRPr="006B5D97">
        <w:t xml:space="preserve"> – </w:t>
      </w:r>
      <w:r w:rsidR="009C0372" w:rsidRPr="006B5D97">
        <w:t>Настройки кнопки История</w:t>
      </w:r>
    </w:p>
    <w:p w:rsidR="008B66B5" w:rsidRDefault="008B66B5" w:rsidP="00494900"/>
    <w:p w:rsidR="008B66B5" w:rsidRPr="00CE0BFB" w:rsidRDefault="00CE0BFB" w:rsidP="006B5D97">
      <w:pPr>
        <w:ind w:left="567"/>
      </w:pPr>
      <w:r>
        <w:t>Для кнопки</w:t>
      </w:r>
      <w:proofErr w:type="gramStart"/>
      <w:r>
        <w:t xml:space="preserve"> </w:t>
      </w:r>
      <w:r w:rsidRPr="00714208">
        <w:rPr>
          <w:b/>
        </w:rPr>
        <w:t>О</w:t>
      </w:r>
      <w:proofErr w:type="gramEnd"/>
      <w:r w:rsidRPr="00714208">
        <w:rPr>
          <w:b/>
        </w:rPr>
        <w:t xml:space="preserve">тключить авт. </w:t>
      </w:r>
      <w:r w:rsidR="009C0372" w:rsidRPr="00714208">
        <w:rPr>
          <w:b/>
        </w:rPr>
        <w:t>п</w:t>
      </w:r>
      <w:r w:rsidRPr="00714208">
        <w:rPr>
          <w:b/>
        </w:rPr>
        <w:t>рокрутку</w:t>
      </w:r>
      <w:r>
        <w:t xml:space="preserve"> двоичной переменной</w:t>
      </w:r>
      <w:r w:rsidR="00B05CC0" w:rsidRPr="00B05CC0">
        <w:t xml:space="preserve"> </w:t>
      </w:r>
      <w:r>
        <w:t xml:space="preserve">будет </w:t>
      </w:r>
      <w:proofErr w:type="spellStart"/>
      <w:r w:rsidRPr="00714208">
        <w:rPr>
          <w:b/>
          <w:lang w:val="en-US"/>
        </w:rPr>
        <w:t>bFreezeScrlPos</w:t>
      </w:r>
      <w:proofErr w:type="spellEnd"/>
      <w:r w:rsidRPr="00CE0BFB">
        <w:t>.</w:t>
      </w:r>
    </w:p>
    <w:p w:rsidR="008B66B5" w:rsidRDefault="008B66B5" w:rsidP="00494900"/>
    <w:p w:rsidR="008B66B5" w:rsidRDefault="008B66B5" w:rsidP="00494900"/>
    <w:p w:rsidR="006B5D97" w:rsidRDefault="006B5D97">
      <w:pPr>
        <w:spacing w:before="0" w:after="200"/>
        <w:jc w:val="left"/>
      </w:pPr>
      <w:r>
        <w:br w:type="page"/>
      </w:r>
    </w:p>
    <w:p w:rsidR="00CE0BFB" w:rsidRPr="009C0372" w:rsidRDefault="00CE0BFB" w:rsidP="002D092A">
      <w:pPr>
        <w:pStyle w:val="ad"/>
        <w:numPr>
          <w:ilvl w:val="0"/>
          <w:numId w:val="45"/>
        </w:numPr>
      </w:pPr>
      <w:r>
        <w:lastRenderedPageBreak/>
        <w:t>Настрои</w:t>
      </w:r>
      <w:r w:rsidR="00B05CC0" w:rsidRPr="00B05CC0">
        <w:t>ть</w:t>
      </w:r>
      <w:r>
        <w:t xml:space="preserve"> элементы </w:t>
      </w:r>
      <w:hyperlink w:anchor="_8.3.8._Текстовое_поле" w:history="1">
        <w:r w:rsidRPr="00714208">
          <w:rPr>
            <w:rStyle w:val="a4"/>
          </w:rPr>
          <w:t>Текстовое поле</w:t>
        </w:r>
      </w:hyperlink>
      <w:r>
        <w:t>, используемые для вывода информации о выделенной строке таблицы</w:t>
      </w:r>
      <w:r w:rsidRPr="00CE0BFB">
        <w:t>:</w:t>
      </w:r>
    </w:p>
    <w:p w:rsidR="001B2FBC" w:rsidRPr="009C0372" w:rsidRDefault="001B2FBC" w:rsidP="006B5D97">
      <w:pPr>
        <w:pStyle w:val="afa"/>
      </w:pPr>
      <w:r>
        <w:drawing>
          <wp:inline distT="0" distB="0" distL="0" distR="0" wp14:anchorId="633CC8CF" wp14:editId="2DF08F22">
            <wp:extent cx="2942857" cy="504762"/>
            <wp:effectExtent l="0" t="0" r="0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2942857" cy="5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FBC" w:rsidRDefault="00146E44" w:rsidP="006B5D97">
      <w:pPr>
        <w:pStyle w:val="afa"/>
      </w:pPr>
      <w:r>
        <w:t>Рисунок 10.</w:t>
      </w:r>
      <w:r w:rsidR="009C0372">
        <w:t>2</w:t>
      </w:r>
      <w:r w:rsidR="00B05CC0" w:rsidRPr="00B05CC0">
        <w:t xml:space="preserve">53 – </w:t>
      </w:r>
      <w:r w:rsidR="00E17D5B">
        <w:t xml:space="preserve">Элементы </w:t>
      </w:r>
      <w:r w:rsidR="00E17D5B" w:rsidRPr="00714208">
        <w:t>Текстовое поле 1 и 2</w:t>
      </w:r>
    </w:p>
    <w:p w:rsidR="006B5D97" w:rsidRDefault="006B5D97" w:rsidP="006B5D97">
      <w:pPr>
        <w:rPr>
          <w:lang w:eastAsia="ru-RU"/>
        </w:rPr>
      </w:pPr>
    </w:p>
    <w:p w:rsidR="006B5D97" w:rsidRPr="006B5D97" w:rsidRDefault="006B5D97" w:rsidP="006B5D97">
      <w:pPr>
        <w:rPr>
          <w:lang w:eastAsia="ru-RU"/>
        </w:rPr>
      </w:pPr>
    </w:p>
    <w:p w:rsidR="00CE0BFB" w:rsidRPr="00CE0BFB" w:rsidRDefault="001B2FBC" w:rsidP="006B5D97">
      <w:pPr>
        <w:pStyle w:val="afa"/>
      </w:pPr>
      <w:r>
        <w:drawing>
          <wp:inline distT="0" distB="0" distL="0" distR="0" wp14:anchorId="18917BEE" wp14:editId="204C2238">
            <wp:extent cx="3143250" cy="3105104"/>
            <wp:effectExtent l="19050" t="19050" r="19050" b="19685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3150313" cy="31120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B2FBC" w:rsidRPr="009C0372" w:rsidRDefault="00146E44" w:rsidP="006B5D97">
      <w:pPr>
        <w:pStyle w:val="afa"/>
      </w:pPr>
      <w:r>
        <w:t>Рисунок 10.</w:t>
      </w:r>
      <w:r w:rsidR="00B9404D">
        <w:t>2</w:t>
      </w:r>
      <w:r w:rsidR="00B05CC0" w:rsidRPr="00B05CC0">
        <w:t>5</w:t>
      </w:r>
      <w:r w:rsidR="0070162F">
        <w:t>1</w:t>
      </w:r>
      <w:r w:rsidR="00B05CC0" w:rsidRPr="00B05CC0">
        <w:t xml:space="preserve"> – </w:t>
      </w:r>
      <w:r w:rsidR="009C0372">
        <w:t xml:space="preserve">Настройки элемента </w:t>
      </w:r>
      <w:r w:rsidR="009C0372" w:rsidRPr="00714208">
        <w:t>Текстовое поле 1</w:t>
      </w:r>
    </w:p>
    <w:p w:rsidR="001B2FBC" w:rsidRDefault="001B2FBC" w:rsidP="00494900"/>
    <w:p w:rsidR="006B5D97" w:rsidRPr="008B66B5" w:rsidRDefault="006B5D97" w:rsidP="00494900"/>
    <w:p w:rsidR="00CE0BFB" w:rsidRPr="006B5D97" w:rsidRDefault="001B2FBC" w:rsidP="006B5D97">
      <w:pPr>
        <w:pStyle w:val="afa"/>
      </w:pPr>
      <w:r w:rsidRPr="006B5D97">
        <w:drawing>
          <wp:inline distT="0" distB="0" distL="0" distR="0" wp14:anchorId="1BB6D440" wp14:editId="4FF969ED">
            <wp:extent cx="3189767" cy="3286917"/>
            <wp:effectExtent l="19050" t="19050" r="10795" b="2794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3188992" cy="328611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B2FBC" w:rsidRDefault="00146E44" w:rsidP="006B5D97">
      <w:pPr>
        <w:pStyle w:val="afa"/>
      </w:pPr>
      <w:r w:rsidRPr="006B5D97">
        <w:t>Рисунок 10.</w:t>
      </w:r>
      <w:r w:rsidR="00B9404D" w:rsidRPr="006B5D97">
        <w:t>2</w:t>
      </w:r>
      <w:r w:rsidR="00B05CC0" w:rsidRPr="006B5D97">
        <w:t>5</w:t>
      </w:r>
      <w:r w:rsidR="0070162F" w:rsidRPr="006B5D97">
        <w:t>2</w:t>
      </w:r>
      <w:r w:rsidR="00B05CC0" w:rsidRPr="006B5D97">
        <w:t xml:space="preserve"> – </w:t>
      </w:r>
      <w:r w:rsidR="009C0372" w:rsidRPr="006B5D97">
        <w:t>Настройки элемента Текстовое поле 2</w:t>
      </w:r>
    </w:p>
    <w:p w:rsidR="006B5D97" w:rsidRDefault="006B5D97" w:rsidP="006B5D97">
      <w:pPr>
        <w:rPr>
          <w:lang w:eastAsia="ru-RU"/>
        </w:rPr>
      </w:pPr>
    </w:p>
    <w:p w:rsidR="006B5D97" w:rsidRDefault="006B5D97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B05CC0" w:rsidRDefault="001B2FBC" w:rsidP="002D092A">
      <w:pPr>
        <w:pStyle w:val="ad"/>
        <w:numPr>
          <w:ilvl w:val="0"/>
          <w:numId w:val="45"/>
        </w:numPr>
      </w:pPr>
      <w:r>
        <w:lastRenderedPageBreak/>
        <w:t xml:space="preserve">К </w:t>
      </w:r>
      <w:hyperlink w:anchor="_8.5.3._Переключатели/Выключатели" w:history="1">
        <w:r w:rsidRPr="00714208">
          <w:rPr>
            <w:rStyle w:val="a4"/>
          </w:rPr>
          <w:t>клавишному переключателю</w:t>
        </w:r>
      </w:hyperlink>
      <w:r>
        <w:t xml:space="preserve"> </w:t>
      </w:r>
      <w:r w:rsidRPr="006B5D97">
        <w:rPr>
          <w:b/>
        </w:rPr>
        <w:t>Деактивация таблицы</w:t>
      </w:r>
      <w:r>
        <w:t xml:space="preserve"> привя</w:t>
      </w:r>
      <w:r w:rsidR="00B05CC0" w:rsidRPr="00B05CC0">
        <w:t>зывается</w:t>
      </w:r>
      <w:r>
        <w:t xml:space="preserve"> переменн</w:t>
      </w:r>
      <w:r w:rsidR="00B05CC0" w:rsidRPr="00B05CC0">
        <w:t>ая</w:t>
      </w:r>
      <w:r>
        <w:t xml:space="preserve"> </w:t>
      </w:r>
      <w:proofErr w:type="spellStart"/>
      <w:r w:rsidRPr="006B5D97">
        <w:rPr>
          <w:b/>
          <w:lang w:val="en-US"/>
        </w:rPr>
        <w:t>bAlarmGroupDeactivate</w:t>
      </w:r>
      <w:proofErr w:type="spellEnd"/>
      <w:r w:rsidRPr="001B2FBC">
        <w:t>:</w:t>
      </w:r>
    </w:p>
    <w:p w:rsidR="00CE0BFB" w:rsidRDefault="00E17D5B" w:rsidP="006B5D97">
      <w:pPr>
        <w:pStyle w:val="afa"/>
      </w:pPr>
      <w:r>
        <w:drawing>
          <wp:inline distT="0" distB="0" distL="0" distR="0" wp14:anchorId="1CEF18F3" wp14:editId="1B9CEF88">
            <wp:extent cx="2495238" cy="476191"/>
            <wp:effectExtent l="0" t="0" r="635" b="635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2495238" cy="4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FBC" w:rsidRPr="008B66B5" w:rsidRDefault="00146E44" w:rsidP="006B5D97">
      <w:pPr>
        <w:pStyle w:val="afa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Рисунок 10.</w:t>
      </w:r>
      <w:r w:rsidR="00B9404D">
        <w:rPr>
          <w:rFonts w:ascii="Calibri" w:hAnsi="Calibri" w:cs="Calibri"/>
          <w:color w:val="000000"/>
        </w:rPr>
        <w:t>2</w:t>
      </w:r>
      <w:r w:rsidR="00B05CC0" w:rsidRPr="00B05CC0">
        <w:rPr>
          <w:rFonts w:ascii="Calibri" w:hAnsi="Calibri" w:cs="Calibri"/>
          <w:color w:val="000000"/>
        </w:rPr>
        <w:t>5</w:t>
      </w:r>
      <w:r w:rsidR="0070162F">
        <w:rPr>
          <w:rFonts w:ascii="Calibri" w:hAnsi="Calibri" w:cs="Calibri"/>
          <w:color w:val="000000"/>
        </w:rPr>
        <w:t>3</w:t>
      </w:r>
      <w:r w:rsidR="00B05CC0" w:rsidRPr="00B05CC0">
        <w:t xml:space="preserve"> – </w:t>
      </w:r>
      <w:r w:rsidR="00E17D5B">
        <w:t>Переключатель деактивации группы тревог</w:t>
      </w:r>
    </w:p>
    <w:p w:rsidR="001B2FBC" w:rsidRDefault="001B2FBC" w:rsidP="00494900"/>
    <w:p w:rsidR="00CE0BFB" w:rsidRDefault="001B2FBC" w:rsidP="006B5D97">
      <w:pPr>
        <w:pStyle w:val="afa"/>
      </w:pPr>
      <w:r>
        <w:drawing>
          <wp:inline distT="0" distB="0" distL="0" distR="0" wp14:anchorId="5E23BF11" wp14:editId="1C65E664">
            <wp:extent cx="4457143" cy="3190476"/>
            <wp:effectExtent l="19050" t="19050" r="19685" b="10160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4457143" cy="31904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B2FBC" w:rsidRPr="008B66B5" w:rsidRDefault="00146E44" w:rsidP="006B5D97">
      <w:pPr>
        <w:pStyle w:val="afa"/>
      </w:pPr>
      <w:r>
        <w:t>Рисунок 10.</w:t>
      </w:r>
      <w:r w:rsidR="00B9404D">
        <w:t>2</w:t>
      </w:r>
      <w:r w:rsidR="00B05CC0" w:rsidRPr="00B05CC0">
        <w:t>5</w:t>
      </w:r>
      <w:r w:rsidR="0070162F">
        <w:t>4</w:t>
      </w:r>
      <w:r w:rsidR="00B05CC0" w:rsidRPr="00B05CC0">
        <w:t xml:space="preserve"> – </w:t>
      </w:r>
      <w:r w:rsidR="00E17D5B">
        <w:t xml:space="preserve">Настройки элемента </w:t>
      </w:r>
      <w:r w:rsidR="00E17D5B" w:rsidRPr="00714208">
        <w:t>Клавишный переключатель</w:t>
      </w:r>
    </w:p>
    <w:p w:rsidR="00CE0BFB" w:rsidRDefault="00CE0BFB" w:rsidP="00494900"/>
    <w:p w:rsidR="00CE0BFB" w:rsidRDefault="00CE0BFB" w:rsidP="00494900"/>
    <w:p w:rsidR="001B2FBC" w:rsidRPr="007F0961" w:rsidRDefault="001B2FBC" w:rsidP="00494900">
      <w:pPr>
        <w:rPr>
          <w:lang w:val="en-US"/>
        </w:rPr>
      </w:pPr>
    </w:p>
    <w:p w:rsidR="001B2FBC" w:rsidRDefault="001B2FBC" w:rsidP="00494900"/>
    <w:p w:rsidR="00952889" w:rsidRPr="00952889" w:rsidRDefault="00952889" w:rsidP="002D092A">
      <w:pPr>
        <w:pStyle w:val="ad"/>
        <w:numPr>
          <w:ilvl w:val="0"/>
          <w:numId w:val="45"/>
        </w:numPr>
      </w:pPr>
      <w:r>
        <w:t>Настрои</w:t>
      </w:r>
      <w:r w:rsidR="00B05CC0" w:rsidRPr="00B05CC0">
        <w:t>ть</w:t>
      </w:r>
      <w:r>
        <w:t xml:space="preserve"> элементы </w:t>
      </w:r>
      <w:r w:rsidR="00E17D5B">
        <w:t>группы</w:t>
      </w:r>
      <w:r>
        <w:t xml:space="preserve"> </w:t>
      </w:r>
      <w:r w:rsidRPr="006B5D97">
        <w:rPr>
          <w:b/>
          <w:lang w:val="en-US"/>
        </w:rPr>
        <w:t>Error</w:t>
      </w:r>
      <w:r>
        <w:t>, используемые для управления тревогой одноименного класса</w:t>
      </w:r>
      <w:r w:rsidRPr="00952889">
        <w:t>:</w:t>
      </w:r>
    </w:p>
    <w:p w:rsidR="00952889" w:rsidRPr="00952889" w:rsidRDefault="00952889" w:rsidP="006B5D97">
      <w:pPr>
        <w:pStyle w:val="afa"/>
      </w:pPr>
      <w:r>
        <w:drawing>
          <wp:inline distT="0" distB="0" distL="0" distR="0" wp14:anchorId="1FC5CB74" wp14:editId="021AE8B4">
            <wp:extent cx="5146158" cy="1559695"/>
            <wp:effectExtent l="0" t="0" r="0" b="254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5161561" cy="156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889" w:rsidRDefault="00146E44" w:rsidP="006B5D97">
      <w:pPr>
        <w:pStyle w:val="afa"/>
      </w:pPr>
      <w:r>
        <w:t>Рисунок 10.</w:t>
      </w:r>
      <w:r w:rsidR="00B9404D">
        <w:t>2</w:t>
      </w:r>
      <w:r w:rsidR="00B05CC0">
        <w:rPr>
          <w:lang w:val="en-US"/>
        </w:rPr>
        <w:t>5</w:t>
      </w:r>
      <w:r w:rsidR="0070162F">
        <w:t>5</w:t>
      </w:r>
      <w:r w:rsidR="00B05CC0">
        <w:rPr>
          <w:lang w:val="en-US"/>
        </w:rPr>
        <w:t xml:space="preserve"> – </w:t>
      </w:r>
      <w:r w:rsidR="00E17D5B">
        <w:t xml:space="preserve">Элементы группы </w:t>
      </w:r>
      <w:r w:rsidR="00E17D5B" w:rsidRPr="00714208">
        <w:rPr>
          <w:lang w:val="en-US"/>
        </w:rPr>
        <w:t>Error</w:t>
      </w:r>
    </w:p>
    <w:p w:rsidR="006B5D97" w:rsidRDefault="006B5D97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952889" w:rsidRDefault="00952889" w:rsidP="006B5D97">
      <w:pPr>
        <w:pStyle w:val="afa"/>
      </w:pPr>
      <w:r>
        <w:lastRenderedPageBreak/>
        <w:drawing>
          <wp:inline distT="0" distB="0" distL="0" distR="0" wp14:anchorId="639E6822" wp14:editId="4F0DC175">
            <wp:extent cx="3381375" cy="2754619"/>
            <wp:effectExtent l="19050" t="19050" r="9525" b="27305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3383144" cy="27560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52889" w:rsidRDefault="00146E44" w:rsidP="006B5D97">
      <w:pPr>
        <w:pStyle w:val="afa"/>
      </w:pPr>
      <w:r>
        <w:t>Рисунок 10.</w:t>
      </w:r>
      <w:r w:rsidR="00B9404D">
        <w:t>2</w:t>
      </w:r>
      <w:r w:rsidR="00B05CC0" w:rsidRPr="00B05CC0">
        <w:t>5</w:t>
      </w:r>
      <w:r w:rsidR="0070162F">
        <w:t>6</w:t>
      </w:r>
      <w:r w:rsidR="00B05CC0" w:rsidRPr="00B05CC0">
        <w:t xml:space="preserve"> – </w:t>
      </w:r>
      <w:r w:rsidR="00E17D5B">
        <w:t xml:space="preserve">Настройки элемента </w:t>
      </w:r>
      <w:r w:rsidR="00E17D5B" w:rsidRPr="00714208">
        <w:t>Клавишный выключатель</w:t>
      </w:r>
      <w:r w:rsidR="00E17D5B">
        <w:t xml:space="preserve"> </w:t>
      </w:r>
      <w:r w:rsidR="00E17D5B" w:rsidRPr="00714208">
        <w:t>1</w:t>
      </w:r>
    </w:p>
    <w:p w:rsidR="006B5D97" w:rsidRDefault="006B5D97" w:rsidP="006B5D97">
      <w:pPr>
        <w:rPr>
          <w:lang w:eastAsia="ru-RU"/>
        </w:rPr>
      </w:pPr>
    </w:p>
    <w:p w:rsidR="006B5D97" w:rsidRDefault="006B5D97" w:rsidP="006B5D97">
      <w:pPr>
        <w:rPr>
          <w:lang w:eastAsia="ru-RU"/>
        </w:rPr>
      </w:pPr>
    </w:p>
    <w:p w:rsidR="006B5D97" w:rsidRPr="006B5D97" w:rsidRDefault="006B5D97" w:rsidP="006B5D97">
      <w:pPr>
        <w:rPr>
          <w:lang w:eastAsia="ru-RU"/>
        </w:rPr>
      </w:pPr>
    </w:p>
    <w:p w:rsidR="00952889" w:rsidRPr="006B5D97" w:rsidRDefault="00952889" w:rsidP="006B5D97">
      <w:pPr>
        <w:pStyle w:val="afa"/>
      </w:pPr>
      <w:r w:rsidRPr="006B5D97">
        <w:drawing>
          <wp:inline distT="0" distB="0" distL="0" distR="0" wp14:anchorId="2DD72F4B" wp14:editId="333E194D">
            <wp:extent cx="3105150" cy="2926137"/>
            <wp:effectExtent l="19050" t="19050" r="19050" b="26670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3112237" cy="29328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17D5B" w:rsidRPr="006B5D97" w:rsidRDefault="00146E44" w:rsidP="006B5D97">
      <w:pPr>
        <w:pStyle w:val="afa"/>
      </w:pPr>
      <w:r w:rsidRPr="006B5D97">
        <w:t>Рисунок 10.</w:t>
      </w:r>
      <w:r w:rsidR="00B9404D" w:rsidRPr="006B5D97">
        <w:t>2</w:t>
      </w:r>
      <w:r w:rsidR="0070162F" w:rsidRPr="006B5D97">
        <w:t>57</w:t>
      </w:r>
      <w:r w:rsidR="00B05CC0" w:rsidRPr="006B5D97">
        <w:t xml:space="preserve"> – </w:t>
      </w:r>
      <w:r w:rsidR="00E17D5B" w:rsidRPr="006B5D97">
        <w:t>Настройки элемента Переключатель изображения</w:t>
      </w:r>
    </w:p>
    <w:p w:rsidR="00952889" w:rsidRPr="00952889" w:rsidRDefault="00952889" w:rsidP="006B5D97">
      <w:pPr>
        <w:pStyle w:val="afa"/>
        <w:rPr>
          <w:lang w:val="en-US"/>
        </w:rPr>
      </w:pPr>
      <w:r>
        <w:lastRenderedPageBreak/>
        <w:drawing>
          <wp:inline distT="0" distB="0" distL="0" distR="0" wp14:anchorId="0A09F1E1" wp14:editId="3A90F238">
            <wp:extent cx="4152381" cy="3200000"/>
            <wp:effectExtent l="19050" t="19050" r="19685" b="19685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>
                      <a:off x="0" y="0"/>
                      <a:ext cx="4152381" cy="320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17D5B" w:rsidRPr="00E17D5B" w:rsidRDefault="00146E44" w:rsidP="006B5D97">
      <w:pPr>
        <w:pStyle w:val="afa"/>
      </w:pPr>
      <w:r>
        <w:t>Рисунок 10.</w:t>
      </w:r>
      <w:r w:rsidR="00B9404D">
        <w:t>2</w:t>
      </w:r>
      <w:r w:rsidR="0070162F">
        <w:t>58</w:t>
      </w:r>
      <w:r w:rsidR="00B05CC0" w:rsidRPr="00B05CC0">
        <w:t xml:space="preserve"> – </w:t>
      </w:r>
      <w:r w:rsidR="00E17D5B">
        <w:t xml:space="preserve">Настройки элемента </w:t>
      </w:r>
      <w:r w:rsidR="00E17D5B" w:rsidRPr="00714208">
        <w:t>Клавишный выключатель 2</w:t>
      </w:r>
    </w:p>
    <w:p w:rsidR="00952889" w:rsidRPr="00952889" w:rsidRDefault="00952889" w:rsidP="00494900"/>
    <w:p w:rsidR="00952889" w:rsidRDefault="00952889" w:rsidP="006B5D97">
      <w:pPr>
        <w:pStyle w:val="afa"/>
      </w:pPr>
      <w:r>
        <w:drawing>
          <wp:inline distT="0" distB="0" distL="0" distR="0" wp14:anchorId="5920006C" wp14:editId="3BBD1523">
            <wp:extent cx="3942857" cy="3219048"/>
            <wp:effectExtent l="19050" t="19050" r="19685" b="19685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>
                      <a:off x="0" y="0"/>
                      <a:ext cx="3942857" cy="32190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17D5B" w:rsidRPr="00714208" w:rsidRDefault="00146E44" w:rsidP="006B5D97">
      <w:pPr>
        <w:pStyle w:val="afa"/>
      </w:pPr>
      <w:r>
        <w:t>Рисунок 10.</w:t>
      </w:r>
      <w:r w:rsidR="00B9404D">
        <w:t>2</w:t>
      </w:r>
      <w:r w:rsidR="0070162F">
        <w:t>59</w:t>
      </w:r>
      <w:r w:rsidR="00B05CC0" w:rsidRPr="00B05CC0">
        <w:t xml:space="preserve"> – </w:t>
      </w:r>
      <w:r w:rsidR="00E17D5B">
        <w:t xml:space="preserve">Настройки элемента </w:t>
      </w:r>
      <w:r w:rsidR="00E17D5B" w:rsidRPr="00714208">
        <w:t>Клавишный выключатель 3</w:t>
      </w:r>
    </w:p>
    <w:p w:rsidR="00952889" w:rsidRDefault="00952889" w:rsidP="00494900"/>
    <w:p w:rsidR="006B5D97" w:rsidRDefault="006B5D97">
      <w:pPr>
        <w:spacing w:before="0" w:after="200"/>
        <w:jc w:val="left"/>
      </w:pPr>
      <w:r>
        <w:br w:type="page"/>
      </w:r>
    </w:p>
    <w:p w:rsidR="00952889" w:rsidRPr="00952889" w:rsidRDefault="00952889" w:rsidP="002D092A">
      <w:pPr>
        <w:pStyle w:val="ad"/>
        <w:numPr>
          <w:ilvl w:val="0"/>
          <w:numId w:val="45"/>
        </w:numPr>
      </w:pPr>
      <w:r>
        <w:lastRenderedPageBreak/>
        <w:t>Настрои</w:t>
      </w:r>
      <w:r w:rsidR="00B05CC0" w:rsidRPr="00B05CC0">
        <w:t>ть</w:t>
      </w:r>
      <w:r>
        <w:t xml:space="preserve"> элементы </w:t>
      </w:r>
      <w:r w:rsidR="00E17D5B">
        <w:t>группы</w:t>
      </w:r>
      <w:r>
        <w:t xml:space="preserve"> </w:t>
      </w:r>
      <w:r w:rsidRPr="006B5D97">
        <w:rPr>
          <w:b/>
          <w:lang w:val="en-US"/>
        </w:rPr>
        <w:t>Warning</w:t>
      </w:r>
      <w:r>
        <w:t>, используемые для управления тревогой одноименного класса</w:t>
      </w:r>
      <w:r w:rsidRPr="00952889">
        <w:t>:</w:t>
      </w:r>
    </w:p>
    <w:p w:rsidR="00952889" w:rsidRPr="00952889" w:rsidRDefault="00952889" w:rsidP="004F02C3">
      <w:pPr>
        <w:pStyle w:val="afa"/>
      </w:pPr>
      <w:r>
        <w:drawing>
          <wp:inline distT="0" distB="0" distL="0" distR="0" wp14:anchorId="66A766A6" wp14:editId="3F19D8DA">
            <wp:extent cx="2609524" cy="1780953"/>
            <wp:effectExtent l="0" t="0" r="635" b="0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2609524" cy="17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889" w:rsidRPr="00E17D5B" w:rsidRDefault="00146E44" w:rsidP="004F02C3">
      <w:pPr>
        <w:pStyle w:val="afa"/>
        <w:rPr>
          <w:lang w:val="en-US"/>
        </w:rPr>
      </w:pPr>
      <w:r>
        <w:t>Рисунок 10.</w:t>
      </w:r>
      <w:r w:rsidR="00B9404D">
        <w:t>2</w:t>
      </w:r>
      <w:r w:rsidR="0070162F">
        <w:rPr>
          <w:lang w:val="en-US"/>
        </w:rPr>
        <w:t>6</w:t>
      </w:r>
      <w:r w:rsidR="0070162F">
        <w:t>0</w:t>
      </w:r>
      <w:r w:rsidR="00B05CC0">
        <w:rPr>
          <w:lang w:val="en-US"/>
        </w:rPr>
        <w:t xml:space="preserve"> – </w:t>
      </w:r>
      <w:r w:rsidR="00E17D5B">
        <w:t xml:space="preserve">Элементы группы </w:t>
      </w:r>
      <w:r w:rsidR="00E17D5B" w:rsidRPr="00714208">
        <w:rPr>
          <w:lang w:val="en-US"/>
        </w:rPr>
        <w:t>Warning</w:t>
      </w:r>
    </w:p>
    <w:p w:rsidR="00952889" w:rsidRDefault="00952889" w:rsidP="00494900"/>
    <w:p w:rsidR="00952889" w:rsidRDefault="00952889" w:rsidP="004F02C3">
      <w:pPr>
        <w:pStyle w:val="afa"/>
      </w:pPr>
      <w:r>
        <w:drawing>
          <wp:inline distT="0" distB="0" distL="0" distR="0" wp14:anchorId="59233331" wp14:editId="366FB365">
            <wp:extent cx="3971429" cy="2419048"/>
            <wp:effectExtent l="19050" t="19050" r="10160" b="19685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3971429" cy="24190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17D5B" w:rsidRPr="00E17D5B" w:rsidRDefault="00146E44" w:rsidP="004F02C3">
      <w:pPr>
        <w:pStyle w:val="afa"/>
      </w:pPr>
      <w:r>
        <w:t>Рисунок 10.</w:t>
      </w:r>
      <w:r w:rsidR="00B9404D">
        <w:t>2</w:t>
      </w:r>
      <w:r w:rsidR="00B05CC0" w:rsidRPr="00B05CC0">
        <w:t>6</w:t>
      </w:r>
      <w:r w:rsidR="0070162F">
        <w:t>1</w:t>
      </w:r>
      <w:r w:rsidR="00B05CC0" w:rsidRPr="00B05CC0">
        <w:t xml:space="preserve"> – </w:t>
      </w:r>
      <w:r w:rsidR="00E17D5B">
        <w:t xml:space="preserve">Настройки элемента </w:t>
      </w:r>
      <w:r w:rsidR="00E17D5B" w:rsidRPr="00714208">
        <w:t>Управление вращением</w:t>
      </w:r>
    </w:p>
    <w:p w:rsidR="00952889" w:rsidRDefault="00952889" w:rsidP="00494900"/>
    <w:p w:rsidR="00952889" w:rsidRDefault="00952889" w:rsidP="00494900"/>
    <w:p w:rsidR="00952889" w:rsidRDefault="00952889" w:rsidP="00494900"/>
    <w:p w:rsidR="00952889" w:rsidRDefault="00952889" w:rsidP="00494900"/>
    <w:p w:rsidR="00952889" w:rsidRDefault="00952889" w:rsidP="00494900"/>
    <w:p w:rsidR="00952889" w:rsidRDefault="00952889" w:rsidP="00494900"/>
    <w:p w:rsidR="00952889" w:rsidRDefault="00952889" w:rsidP="00494900">
      <w:pPr>
        <w:rPr>
          <w:lang w:val="en-US"/>
        </w:rPr>
      </w:pPr>
    </w:p>
    <w:p w:rsidR="007F0961" w:rsidRDefault="007F0961" w:rsidP="00494900">
      <w:pPr>
        <w:rPr>
          <w:lang w:val="en-US"/>
        </w:rPr>
      </w:pPr>
    </w:p>
    <w:p w:rsidR="007F0961" w:rsidRDefault="007F0961" w:rsidP="00494900">
      <w:pPr>
        <w:rPr>
          <w:lang w:val="en-US"/>
        </w:rPr>
      </w:pPr>
    </w:p>
    <w:p w:rsidR="007F0961" w:rsidRDefault="007F0961" w:rsidP="00494900">
      <w:pPr>
        <w:rPr>
          <w:lang w:val="en-US"/>
        </w:rPr>
      </w:pPr>
    </w:p>
    <w:p w:rsidR="007F0961" w:rsidRDefault="007F0961" w:rsidP="00494900">
      <w:pPr>
        <w:rPr>
          <w:lang w:val="en-US"/>
        </w:rPr>
      </w:pPr>
    </w:p>
    <w:p w:rsidR="007F0961" w:rsidRDefault="007F0961" w:rsidP="00494900">
      <w:pPr>
        <w:rPr>
          <w:lang w:val="en-US"/>
        </w:rPr>
      </w:pPr>
    </w:p>
    <w:p w:rsidR="007F0961" w:rsidRDefault="007F0961" w:rsidP="00494900">
      <w:pPr>
        <w:rPr>
          <w:lang w:val="en-US"/>
        </w:rPr>
      </w:pPr>
    </w:p>
    <w:p w:rsidR="007F0961" w:rsidRDefault="007F0961" w:rsidP="00494900">
      <w:pPr>
        <w:rPr>
          <w:lang w:val="en-US"/>
        </w:rPr>
      </w:pPr>
    </w:p>
    <w:p w:rsidR="007F0961" w:rsidRDefault="007F0961" w:rsidP="00494900">
      <w:pPr>
        <w:rPr>
          <w:lang w:val="en-US"/>
        </w:rPr>
      </w:pPr>
    </w:p>
    <w:p w:rsidR="007F0961" w:rsidRDefault="007F0961" w:rsidP="00494900">
      <w:pPr>
        <w:rPr>
          <w:lang w:val="en-US"/>
        </w:rPr>
      </w:pPr>
    </w:p>
    <w:p w:rsidR="007F0961" w:rsidRPr="007F0961" w:rsidRDefault="007F0961" w:rsidP="00494900">
      <w:pPr>
        <w:rPr>
          <w:lang w:val="en-US"/>
        </w:rPr>
      </w:pPr>
    </w:p>
    <w:p w:rsidR="00952889" w:rsidRDefault="00952889" w:rsidP="00494900"/>
    <w:p w:rsidR="00952889" w:rsidRDefault="00952889" w:rsidP="00494900"/>
    <w:p w:rsidR="00DE497E" w:rsidRPr="007E29D8" w:rsidRDefault="00DE497E" w:rsidP="002D092A">
      <w:pPr>
        <w:pStyle w:val="ad"/>
        <w:numPr>
          <w:ilvl w:val="0"/>
          <w:numId w:val="45"/>
        </w:numPr>
      </w:pPr>
      <w:r>
        <w:lastRenderedPageBreak/>
        <w:t>Настрои</w:t>
      </w:r>
      <w:r w:rsidR="00B05CC0" w:rsidRPr="00B05CC0">
        <w:t>ть</w:t>
      </w:r>
      <w:r>
        <w:t xml:space="preserve"> </w:t>
      </w:r>
      <w:hyperlink w:anchor="_4.1.1.__Вкладка" w:history="1">
        <w:r w:rsidRPr="00714208">
          <w:rPr>
            <w:rStyle w:val="a4"/>
          </w:rPr>
          <w:t>Менеджер визуализации</w:t>
        </w:r>
      </w:hyperlink>
      <w:r>
        <w:t xml:space="preserve">. В его установках </w:t>
      </w:r>
      <w:r w:rsidR="00B05CC0" w:rsidRPr="00B05CC0">
        <w:t>следует пос</w:t>
      </w:r>
      <w:r w:rsidR="00B05CC0" w:rsidRPr="00CB0F4C">
        <w:t>тавить</w:t>
      </w:r>
      <w:r>
        <w:t xml:space="preserve"> галочку</w:t>
      </w:r>
      <w:proofErr w:type="gramStart"/>
      <w:r>
        <w:t xml:space="preserve"> </w:t>
      </w:r>
      <w:r w:rsidRPr="004F02C3">
        <w:rPr>
          <w:b/>
        </w:rPr>
        <w:t>И</w:t>
      </w:r>
      <w:proofErr w:type="gramEnd"/>
      <w:r w:rsidRPr="004F02C3">
        <w:rPr>
          <w:b/>
        </w:rPr>
        <w:t xml:space="preserve">спользовать строки </w:t>
      </w:r>
      <w:r w:rsidRPr="004F02C3">
        <w:rPr>
          <w:b/>
          <w:lang w:val="en-US"/>
        </w:rPr>
        <w:t>Unicode</w:t>
      </w:r>
      <w:r w:rsidRPr="007E29D8">
        <w:t>:</w:t>
      </w:r>
    </w:p>
    <w:p w:rsidR="00DE497E" w:rsidRDefault="00DE497E" w:rsidP="004F02C3">
      <w:pPr>
        <w:pStyle w:val="afa"/>
      </w:pPr>
      <w:r>
        <w:drawing>
          <wp:inline distT="0" distB="0" distL="0" distR="0" wp14:anchorId="0C967B61" wp14:editId="0407F2D6">
            <wp:extent cx="1847619" cy="638095"/>
            <wp:effectExtent l="0" t="0" r="635" b="0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7E" w:rsidRPr="007E29D8" w:rsidRDefault="00DE497E" w:rsidP="004F02C3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DE497E" w:rsidRPr="004F02C3" w:rsidRDefault="002E435E" w:rsidP="004F02C3">
      <w:pPr>
        <w:pStyle w:val="afa"/>
      </w:pPr>
      <w:r w:rsidRPr="004F02C3">
        <w:drawing>
          <wp:inline distT="0" distB="0" distL="0" distR="0" wp14:anchorId="75264724" wp14:editId="588422CB">
            <wp:extent cx="3859481" cy="3145432"/>
            <wp:effectExtent l="0" t="0" r="8255" b="0"/>
            <wp:docPr id="740" name="Рисунок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3864523" cy="3149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7E" w:rsidRDefault="00146E44" w:rsidP="004F02C3">
      <w:pPr>
        <w:pStyle w:val="afa"/>
      </w:pPr>
      <w:r w:rsidRPr="004F02C3">
        <w:t>Рисунок 10.</w:t>
      </w:r>
      <w:r w:rsidR="00B9404D" w:rsidRPr="004F02C3">
        <w:t>2</w:t>
      </w:r>
      <w:r w:rsidR="00B05CC0" w:rsidRPr="004F02C3">
        <w:t>6</w:t>
      </w:r>
      <w:r w:rsidR="0070162F" w:rsidRPr="004F02C3">
        <w:t>2</w:t>
      </w:r>
      <w:r w:rsidR="00B05CC0" w:rsidRPr="004F02C3">
        <w:t xml:space="preserve"> – </w:t>
      </w:r>
      <w:r w:rsidR="00D715AB" w:rsidRPr="004F02C3">
        <w:t>Настройки таргет-визуализации</w:t>
      </w:r>
    </w:p>
    <w:p w:rsidR="004F02C3" w:rsidRDefault="004F02C3" w:rsidP="004F02C3">
      <w:pPr>
        <w:rPr>
          <w:lang w:eastAsia="ru-RU"/>
        </w:rPr>
      </w:pPr>
    </w:p>
    <w:p w:rsidR="004F02C3" w:rsidRPr="004F02C3" w:rsidRDefault="004F02C3" w:rsidP="004F02C3">
      <w:pPr>
        <w:rPr>
          <w:lang w:eastAsia="ru-RU"/>
        </w:rPr>
      </w:pPr>
    </w:p>
    <w:p w:rsidR="00DE497E" w:rsidRPr="004F02C3" w:rsidRDefault="002E435E" w:rsidP="004F02C3">
      <w:pPr>
        <w:pStyle w:val="afa"/>
      </w:pPr>
      <w:r w:rsidRPr="004F02C3">
        <w:drawing>
          <wp:inline distT="0" distB="0" distL="0" distR="0" wp14:anchorId="38DBBCA1" wp14:editId="60E03FE2">
            <wp:extent cx="4142857" cy="3600000"/>
            <wp:effectExtent l="0" t="0" r="0" b="635"/>
            <wp:docPr id="741" name="Рисунок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4142857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7E" w:rsidRDefault="00146E44" w:rsidP="004F02C3">
      <w:pPr>
        <w:pStyle w:val="afa"/>
      </w:pPr>
      <w:r w:rsidRPr="004F02C3">
        <w:t>Рисунок 10.</w:t>
      </w:r>
      <w:r w:rsidR="00B9404D" w:rsidRPr="004F02C3">
        <w:t>2</w:t>
      </w:r>
      <w:r w:rsidR="00B05CC0" w:rsidRPr="004F02C3">
        <w:t>6</w:t>
      </w:r>
      <w:r w:rsidR="0070162F" w:rsidRPr="004F02C3">
        <w:t>3</w:t>
      </w:r>
      <w:r w:rsidR="00B05CC0" w:rsidRPr="004F02C3">
        <w:t xml:space="preserve"> – </w:t>
      </w:r>
      <w:r w:rsidR="008C3436" w:rsidRPr="004F02C3">
        <w:t>Настройки web-визуализации</w:t>
      </w:r>
    </w:p>
    <w:p w:rsidR="004F02C3" w:rsidRDefault="004F02C3" w:rsidP="004F02C3">
      <w:pPr>
        <w:rPr>
          <w:lang w:eastAsia="ru-RU"/>
        </w:rPr>
      </w:pPr>
    </w:p>
    <w:p w:rsidR="004F02C3" w:rsidRDefault="004F02C3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DE497E" w:rsidRDefault="00297227" w:rsidP="002D092A">
      <w:pPr>
        <w:pStyle w:val="ad"/>
        <w:numPr>
          <w:ilvl w:val="0"/>
          <w:numId w:val="45"/>
        </w:numPr>
      </w:pPr>
      <w:hyperlink w:anchor="_11.1._Структура_главы." w:history="1">
        <w:r w:rsidR="00DE497E" w:rsidRPr="00714208">
          <w:rPr>
            <w:rStyle w:val="a4"/>
          </w:rPr>
          <w:t>Запусти</w:t>
        </w:r>
        <w:r w:rsidR="00B05CC0" w:rsidRPr="00B05CC0">
          <w:rPr>
            <w:rStyle w:val="a4"/>
          </w:rPr>
          <w:t>ть</w:t>
        </w:r>
        <w:r w:rsidR="00DE497E" w:rsidRPr="00714208">
          <w:rPr>
            <w:rStyle w:val="a4"/>
          </w:rPr>
          <w:t xml:space="preserve"> проект на виртуальном контроллере</w:t>
        </w:r>
      </w:hyperlink>
      <w:r w:rsidR="00DE497E">
        <w:t>. Откр</w:t>
      </w:r>
      <w:r w:rsidR="00B05CC0" w:rsidRPr="00B05CC0">
        <w:t>ыть</w:t>
      </w:r>
      <w:r w:rsidR="00DE497E">
        <w:t xml:space="preserve"> в веб-браузере страницу </w:t>
      </w:r>
      <w:hyperlink r:id="rId577" w:history="1">
        <w:r w:rsidR="00DE497E" w:rsidRPr="00AB4005">
          <w:rPr>
            <w:rStyle w:val="a4"/>
          </w:rPr>
          <w:t>http://localhost:8080/webvisu.htm</w:t>
        </w:r>
      </w:hyperlink>
      <w:r w:rsidR="00DE497E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DE497E">
        <w:t xml:space="preserve">проекта. </w:t>
      </w:r>
      <w:r w:rsidR="00B05CC0" w:rsidRPr="004F02C3">
        <w:rPr>
          <w:b/>
          <w:i/>
        </w:rPr>
        <w:t>Следует о</w:t>
      </w:r>
      <w:r w:rsidR="00DE497E" w:rsidRPr="004F02C3">
        <w:rPr>
          <w:b/>
          <w:i/>
        </w:rPr>
        <w:t>братит</w:t>
      </w:r>
      <w:r w:rsidR="00B05CC0" w:rsidRPr="004F02C3">
        <w:rPr>
          <w:b/>
          <w:i/>
        </w:rPr>
        <w:t>ь</w:t>
      </w:r>
      <w:r w:rsidR="00DE497E" w:rsidRPr="004F02C3">
        <w:rPr>
          <w:b/>
          <w:i/>
        </w:rPr>
        <w:t xml:space="preserve"> внимание</w:t>
      </w:r>
      <w:r w:rsidR="00DE497E">
        <w:t>, что браузер должен поддерживать</w:t>
      </w:r>
      <w:r w:rsidR="00DE497E" w:rsidRPr="004F02C3">
        <w:rPr>
          <w:b/>
        </w:rPr>
        <w:t xml:space="preserve"> </w:t>
      </w:r>
      <w:r w:rsidR="00DE497E" w:rsidRPr="004F02C3">
        <w:rPr>
          <w:b/>
          <w:lang w:val="en-US"/>
        </w:rPr>
        <w:t>HTML</w:t>
      </w:r>
      <w:r w:rsidR="00DE497E" w:rsidRPr="004F02C3">
        <w:rPr>
          <w:b/>
        </w:rPr>
        <w:t>5</w:t>
      </w:r>
      <w:r w:rsidR="00DE497E" w:rsidRPr="0020781C">
        <w:t xml:space="preserve">. </w:t>
      </w:r>
      <w:r w:rsidR="00DE497E">
        <w:t>Провери</w:t>
      </w:r>
      <w:r w:rsidR="00B05CC0" w:rsidRPr="00B05CC0">
        <w:t>ть</w:t>
      </w:r>
      <w:r w:rsidR="00DE497E">
        <w:t xml:space="preserve"> функционал проекта.</w:t>
      </w:r>
    </w:p>
    <w:p w:rsidR="00DE497E" w:rsidRPr="004F02C3" w:rsidRDefault="00DE497E" w:rsidP="004F02C3">
      <w:pPr>
        <w:pStyle w:val="afa"/>
      </w:pPr>
      <w:r w:rsidRPr="004F02C3">
        <w:drawing>
          <wp:inline distT="0" distB="0" distL="0" distR="0" wp14:anchorId="512214A4" wp14:editId="237EAB20">
            <wp:extent cx="5940425" cy="3835004"/>
            <wp:effectExtent l="0" t="0" r="3175" b="0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97E" w:rsidRPr="004F02C3" w:rsidRDefault="00146E44" w:rsidP="004F02C3">
      <w:pPr>
        <w:pStyle w:val="afa"/>
      </w:pPr>
      <w:r w:rsidRPr="004F02C3">
        <w:t>Рисунок 10.</w:t>
      </w:r>
      <w:r w:rsidR="00B9404D" w:rsidRPr="004F02C3">
        <w:t>2</w:t>
      </w:r>
      <w:r w:rsidR="0070162F" w:rsidRPr="004F02C3">
        <w:t>64</w:t>
      </w:r>
      <w:r w:rsidR="00B05CC0" w:rsidRPr="004F02C3">
        <w:t xml:space="preserve"> – </w:t>
      </w:r>
      <w:r w:rsidR="00DE497E" w:rsidRPr="004F02C3">
        <w:t>Web-визуализация проекта в браузере Chrome</w:t>
      </w:r>
    </w:p>
    <w:p w:rsidR="00DE497E" w:rsidRPr="008C42AF" w:rsidRDefault="00DE497E" w:rsidP="00494900"/>
    <w:p w:rsidR="00DE497E" w:rsidRPr="008713C2" w:rsidRDefault="0044699C" w:rsidP="004F02C3">
      <w:pPr>
        <w:ind w:left="567"/>
      </w:pPr>
      <w:r>
        <w:t>Сначала следует нажать</w:t>
      </w:r>
      <w:r w:rsidR="008713C2">
        <w:t xml:space="preserve"> переключатель</w:t>
      </w:r>
      <w:proofErr w:type="gramStart"/>
      <w:r w:rsidR="008713C2">
        <w:t xml:space="preserve"> </w:t>
      </w:r>
      <w:r w:rsidR="008713C2" w:rsidRPr="00714208">
        <w:rPr>
          <w:b/>
        </w:rPr>
        <w:t>С</w:t>
      </w:r>
      <w:proofErr w:type="gramEnd"/>
      <w:r w:rsidR="008713C2" w:rsidRPr="00714208">
        <w:rPr>
          <w:b/>
        </w:rPr>
        <w:t xml:space="preserve">оздать тревогу </w:t>
      </w:r>
      <w:r w:rsidR="008713C2" w:rsidRPr="00714208">
        <w:rPr>
          <w:b/>
          <w:lang w:val="en-US"/>
        </w:rPr>
        <w:t>Error</w:t>
      </w:r>
      <w:r w:rsidR="008713C2" w:rsidRPr="008713C2">
        <w:t xml:space="preserve">. </w:t>
      </w:r>
      <w:r w:rsidR="008713C2">
        <w:t xml:space="preserve">Элемент </w:t>
      </w:r>
      <w:r w:rsidR="008713C2" w:rsidRPr="00714208">
        <w:rPr>
          <w:b/>
        </w:rPr>
        <w:t>Действие тревоги</w:t>
      </w:r>
      <w:r w:rsidR="008713C2">
        <w:t xml:space="preserve"> загорится красным, в таблице отобразится соответствующая строка</w:t>
      </w:r>
      <w:r w:rsidR="008713C2" w:rsidRPr="008713C2">
        <w:t>:</w:t>
      </w:r>
    </w:p>
    <w:p w:rsidR="008713C2" w:rsidRPr="008713C2" w:rsidRDefault="008713C2" w:rsidP="004F02C3">
      <w:pPr>
        <w:pStyle w:val="afa"/>
      </w:pPr>
      <w:r>
        <w:drawing>
          <wp:inline distT="0" distB="0" distL="0" distR="0" wp14:anchorId="21213EB9" wp14:editId="137002A5">
            <wp:extent cx="5940425" cy="223172"/>
            <wp:effectExtent l="0" t="0" r="0" b="5715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3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3C2" w:rsidRDefault="00146E44" w:rsidP="004F02C3">
      <w:pPr>
        <w:pStyle w:val="afa"/>
      </w:pPr>
      <w:r>
        <w:t>Рисунок 10.</w:t>
      </w:r>
      <w:r w:rsidR="00B9404D">
        <w:t>2</w:t>
      </w:r>
      <w:r w:rsidR="00B05CC0" w:rsidRPr="00B05CC0">
        <w:t xml:space="preserve">68 – </w:t>
      </w:r>
      <w:r w:rsidR="00E17D5B">
        <w:t xml:space="preserve">Отображение в таблице активной тревоги класса </w:t>
      </w:r>
      <w:r w:rsidR="00E17D5B" w:rsidRPr="00714208">
        <w:rPr>
          <w:lang w:val="en-US"/>
        </w:rPr>
        <w:t>Error</w:t>
      </w:r>
    </w:p>
    <w:p w:rsidR="004F02C3" w:rsidRPr="004F02C3" w:rsidRDefault="004F02C3" w:rsidP="004F02C3">
      <w:pPr>
        <w:rPr>
          <w:lang w:eastAsia="ru-RU"/>
        </w:rPr>
      </w:pPr>
    </w:p>
    <w:p w:rsidR="008713C2" w:rsidRPr="00046F10" w:rsidRDefault="00046F10" w:rsidP="004F02C3">
      <w:pPr>
        <w:ind w:left="567"/>
      </w:pPr>
      <w:r>
        <w:t>Затем следует нажать</w:t>
      </w:r>
      <w:r w:rsidR="008713C2">
        <w:t xml:space="preserve"> на элемент </w:t>
      </w:r>
      <w:r w:rsidR="008713C2" w:rsidRPr="00714208">
        <w:rPr>
          <w:b/>
        </w:rPr>
        <w:t>Действие тревоги</w:t>
      </w:r>
      <w:r w:rsidR="008713C2">
        <w:t>, чтобы отключить его. Повторно наж</w:t>
      </w:r>
      <w:r>
        <w:t>ать</w:t>
      </w:r>
      <w:r w:rsidR="008713C2">
        <w:t xml:space="preserve"> переключатель</w:t>
      </w:r>
      <w:proofErr w:type="gramStart"/>
      <w:r w:rsidR="008713C2">
        <w:t xml:space="preserve"> </w:t>
      </w:r>
      <w:r w:rsidR="008713C2" w:rsidRPr="00714208">
        <w:rPr>
          <w:b/>
        </w:rPr>
        <w:t>С</w:t>
      </w:r>
      <w:proofErr w:type="gramEnd"/>
      <w:r w:rsidR="008713C2" w:rsidRPr="00714208">
        <w:rPr>
          <w:b/>
        </w:rPr>
        <w:t xml:space="preserve">оздать тревогу </w:t>
      </w:r>
      <w:r w:rsidR="008713C2" w:rsidRPr="00714208">
        <w:rPr>
          <w:b/>
          <w:lang w:val="en-US"/>
        </w:rPr>
        <w:t>Error</w:t>
      </w:r>
      <w:r w:rsidR="008713C2">
        <w:t>, чтобы убрать условие появления тревоги. Строка таблицы изменится следующим образом</w:t>
      </w:r>
      <w:r w:rsidR="008713C2" w:rsidRPr="00046F10">
        <w:t>:</w:t>
      </w:r>
    </w:p>
    <w:p w:rsidR="00952889" w:rsidRDefault="008713C2" w:rsidP="004F02C3">
      <w:pPr>
        <w:pStyle w:val="afa"/>
      </w:pPr>
      <w:r>
        <w:drawing>
          <wp:inline distT="0" distB="0" distL="0" distR="0" wp14:anchorId="53DA4796" wp14:editId="77F916C9">
            <wp:extent cx="5940425" cy="242179"/>
            <wp:effectExtent l="0" t="0" r="3175" b="5715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2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D5B" w:rsidRPr="00E17D5B" w:rsidRDefault="00146E44" w:rsidP="004F02C3">
      <w:pPr>
        <w:pStyle w:val="afa"/>
      </w:pPr>
      <w:r>
        <w:t>Рисунок 10.</w:t>
      </w:r>
      <w:r w:rsidR="00B9404D">
        <w:t>2</w:t>
      </w:r>
      <w:r w:rsidR="00046F10">
        <w:t>6</w:t>
      </w:r>
      <w:r w:rsidR="0070162F">
        <w:t>5</w:t>
      </w:r>
      <w:r w:rsidR="00046F10">
        <w:t xml:space="preserve"> – </w:t>
      </w:r>
      <w:r w:rsidR="00E17D5B">
        <w:t>Отображ</w:t>
      </w:r>
      <w:r w:rsidR="00B9404D">
        <w:t>ение в таблице тревоги, ожидающе</w:t>
      </w:r>
      <w:r w:rsidR="00E17D5B">
        <w:t>й подтверждения</w:t>
      </w:r>
    </w:p>
    <w:p w:rsidR="008713C2" w:rsidRDefault="008713C2" w:rsidP="00494900"/>
    <w:p w:rsidR="008713C2" w:rsidRDefault="008713C2" w:rsidP="00494900"/>
    <w:p w:rsidR="008713C2" w:rsidRPr="00221A0F" w:rsidRDefault="008713C2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7F0961" w:rsidRPr="00221A0F" w:rsidRDefault="007F0961" w:rsidP="00494900"/>
    <w:p w:rsidR="008713C2" w:rsidRPr="008713C2" w:rsidRDefault="008713C2" w:rsidP="00494900"/>
    <w:p w:rsidR="00952889" w:rsidRPr="008713C2" w:rsidRDefault="008713C2" w:rsidP="004F02C3">
      <w:pPr>
        <w:ind w:left="567"/>
      </w:pPr>
      <w:r>
        <w:lastRenderedPageBreak/>
        <w:t>Наж</w:t>
      </w:r>
      <w:r w:rsidR="00046F10">
        <w:t>ать</w:t>
      </w:r>
      <w:r>
        <w:t xml:space="preserve"> на строку таблицы, чтобы выделить ее. В элементах </w:t>
      </w:r>
      <w:r w:rsidRPr="00714208">
        <w:rPr>
          <w:b/>
        </w:rPr>
        <w:t>Текстовое поле</w:t>
      </w:r>
      <w:r>
        <w:t xml:space="preserve"> отобразится информация о выделенной тревоге</w:t>
      </w:r>
      <w:r w:rsidRPr="008713C2">
        <w:t>:</w:t>
      </w:r>
    </w:p>
    <w:p w:rsidR="00952889" w:rsidRDefault="008713C2" w:rsidP="004F02C3">
      <w:pPr>
        <w:pStyle w:val="afa"/>
      </w:pPr>
      <w:r>
        <w:drawing>
          <wp:inline distT="0" distB="0" distL="0" distR="0" wp14:anchorId="008795F1" wp14:editId="6C8FF924">
            <wp:extent cx="5940425" cy="1388082"/>
            <wp:effectExtent l="0" t="0" r="3175" b="3175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88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D5B" w:rsidRPr="00E17D5B" w:rsidRDefault="00146E44" w:rsidP="004F02C3">
      <w:pPr>
        <w:pStyle w:val="afa"/>
      </w:pPr>
      <w:r>
        <w:t>Рисунок 10.</w:t>
      </w:r>
      <w:r w:rsidR="0070162F">
        <w:t>266</w:t>
      </w:r>
      <w:r w:rsidR="00046F10">
        <w:t xml:space="preserve"> – </w:t>
      </w:r>
      <w:r w:rsidR="00E17D5B">
        <w:t>Отображение в таблице выделенной тревоги</w:t>
      </w:r>
    </w:p>
    <w:p w:rsidR="004F02C3" w:rsidRDefault="004F02C3" w:rsidP="00494900"/>
    <w:p w:rsidR="008713C2" w:rsidRDefault="008713C2" w:rsidP="004F02C3">
      <w:pPr>
        <w:ind w:left="567"/>
      </w:pPr>
      <w:r>
        <w:t>Наж</w:t>
      </w:r>
      <w:r w:rsidR="00046F10">
        <w:t>ать</w:t>
      </w:r>
      <w:r>
        <w:t xml:space="preserve"> на кнопку</w:t>
      </w:r>
      <w:proofErr w:type="gramStart"/>
      <w:r>
        <w:t xml:space="preserve"> </w:t>
      </w:r>
      <w:r w:rsidRPr="00714208">
        <w:rPr>
          <w:b/>
        </w:rPr>
        <w:t>К</w:t>
      </w:r>
      <w:proofErr w:type="gramEnd"/>
      <w:r w:rsidRPr="00714208">
        <w:rPr>
          <w:b/>
        </w:rPr>
        <w:t>витировать выбранное</w:t>
      </w:r>
      <w:r>
        <w:t>, чтобы подтвердить тревогу. Это приведет к ее исчезновению из таблицы.</w:t>
      </w:r>
    </w:p>
    <w:p w:rsidR="008713C2" w:rsidRPr="004F02C3" w:rsidRDefault="008713C2" w:rsidP="004F02C3">
      <w:pPr>
        <w:ind w:left="567"/>
      </w:pPr>
      <w:r>
        <w:t>В элемент</w:t>
      </w:r>
      <w:proofErr w:type="gramStart"/>
      <w:r>
        <w:t xml:space="preserve"> </w:t>
      </w:r>
      <w:r w:rsidRPr="00714208">
        <w:rPr>
          <w:b/>
        </w:rPr>
        <w:t>С</w:t>
      </w:r>
      <w:proofErr w:type="gramEnd"/>
      <w:r w:rsidRPr="00714208">
        <w:rPr>
          <w:b/>
        </w:rPr>
        <w:t xml:space="preserve">оздать тревогу </w:t>
      </w:r>
      <w:r w:rsidRPr="00714208">
        <w:rPr>
          <w:b/>
          <w:lang w:val="en-US"/>
        </w:rPr>
        <w:t>Warning</w:t>
      </w:r>
      <w:r w:rsidRPr="008713C2">
        <w:t xml:space="preserve"> </w:t>
      </w:r>
      <w:r>
        <w:t xml:space="preserve">введите значение, превышающее </w:t>
      </w:r>
      <w:r w:rsidRPr="007F0961">
        <w:rPr>
          <w:b/>
        </w:rPr>
        <w:t>10</w:t>
      </w:r>
      <w:r>
        <w:t xml:space="preserve"> (например, </w:t>
      </w:r>
      <w:r w:rsidRPr="007F0961">
        <w:rPr>
          <w:b/>
        </w:rPr>
        <w:t>11</w:t>
      </w:r>
      <w:r>
        <w:t>). В таблице отобразится соответствующая строка</w:t>
      </w:r>
      <w:r w:rsidRPr="004F02C3">
        <w:t>:</w:t>
      </w:r>
    </w:p>
    <w:p w:rsidR="008713C2" w:rsidRPr="004F02C3" w:rsidRDefault="008713C2" w:rsidP="004F02C3">
      <w:pPr>
        <w:pStyle w:val="afa"/>
      </w:pPr>
      <w:r w:rsidRPr="004F02C3">
        <w:drawing>
          <wp:inline distT="0" distB="0" distL="0" distR="0" wp14:anchorId="37C6D0F8" wp14:editId="614B9A00">
            <wp:extent cx="5940425" cy="245857"/>
            <wp:effectExtent l="0" t="0" r="3175" b="1905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5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D5B" w:rsidRPr="004F02C3" w:rsidRDefault="00146E44" w:rsidP="004F02C3">
      <w:pPr>
        <w:pStyle w:val="afa"/>
      </w:pPr>
      <w:r w:rsidRPr="004F02C3">
        <w:t>Рисунок 10.</w:t>
      </w:r>
      <w:r w:rsidR="0070162F" w:rsidRPr="004F02C3">
        <w:t>267</w:t>
      </w:r>
      <w:r w:rsidR="00046F10" w:rsidRPr="004F02C3">
        <w:t xml:space="preserve"> – </w:t>
      </w:r>
      <w:r w:rsidR="00E17D5B" w:rsidRPr="004F02C3">
        <w:t>Отображение в таблице активной тревоги класса Warning</w:t>
      </w:r>
    </w:p>
    <w:p w:rsidR="008713C2" w:rsidRPr="008713C2" w:rsidRDefault="008713C2" w:rsidP="00494900"/>
    <w:p w:rsidR="00952889" w:rsidRDefault="00046F10" w:rsidP="004F02C3">
      <w:pPr>
        <w:ind w:left="567"/>
      </w:pPr>
      <w:r>
        <w:t>Затем следует ввести</w:t>
      </w:r>
      <w:r w:rsidR="008713C2">
        <w:t xml:space="preserve"> значение </w:t>
      </w:r>
      <w:r w:rsidR="008713C2" w:rsidRPr="007F0961">
        <w:rPr>
          <w:b/>
        </w:rPr>
        <w:t>9</w:t>
      </w:r>
      <w:r w:rsidR="008713C2">
        <w:t xml:space="preserve">. Тревога не пропадет, </w:t>
      </w:r>
      <w:r>
        <w:t xml:space="preserve">но </w:t>
      </w:r>
      <w:r w:rsidR="008713C2">
        <w:t xml:space="preserve">значение переменной теперь не превышает </w:t>
      </w:r>
      <w:r w:rsidR="008713C2" w:rsidRPr="007F0961">
        <w:rPr>
          <w:b/>
        </w:rPr>
        <w:t>10</w:t>
      </w:r>
      <w:r w:rsidR="008713C2">
        <w:t xml:space="preserve">. Это связано с тем, для тревоги был задан гистерезис в </w:t>
      </w:r>
      <w:r w:rsidR="008713C2" w:rsidRPr="007F0961">
        <w:rPr>
          <w:b/>
        </w:rPr>
        <w:t>20</w:t>
      </w:r>
      <w:r w:rsidR="0070162F" w:rsidRPr="007F0961">
        <w:rPr>
          <w:b/>
        </w:rPr>
        <w:t xml:space="preserve"> </w:t>
      </w:r>
      <w:r w:rsidR="008713C2" w:rsidRPr="007F0961">
        <w:rPr>
          <w:b/>
        </w:rPr>
        <w:t>%</w:t>
      </w:r>
      <w:r w:rsidR="008713C2" w:rsidRPr="008713C2">
        <w:t xml:space="preserve"> </w:t>
      </w:r>
      <w:r w:rsidR="008713C2">
        <w:t xml:space="preserve">от </w:t>
      </w:r>
      <w:r w:rsidR="00714208">
        <w:t xml:space="preserve">значения срабатывания </w:t>
      </w:r>
      <w:r w:rsidR="00714208" w:rsidRPr="004F02C3">
        <w:rPr>
          <w:rFonts w:cs="Arial"/>
        </w:rPr>
        <w:t xml:space="preserve">(см. </w:t>
      </w:r>
      <w:hyperlink w:anchor="ris11_244" w:history="1">
        <w:r w:rsidR="00146E44" w:rsidRPr="004F02C3">
          <w:rPr>
            <w:rStyle w:val="a4"/>
            <w:rFonts w:cs="Arial"/>
          </w:rPr>
          <w:t>Рисунок 10.</w:t>
        </w:r>
        <w:r w:rsidR="0070162F" w:rsidRPr="004F02C3">
          <w:rPr>
            <w:rStyle w:val="a4"/>
            <w:rFonts w:cs="Arial"/>
          </w:rPr>
          <w:t>244</w:t>
        </w:r>
      </w:hyperlink>
      <w:r w:rsidR="008713C2" w:rsidRPr="004F02C3">
        <w:rPr>
          <w:rFonts w:cs="Arial"/>
        </w:rPr>
        <w:t>). Соответственно, чтобы отключить тре</w:t>
      </w:r>
      <w:r w:rsidR="00BD74CB" w:rsidRPr="004F02C3">
        <w:rPr>
          <w:rFonts w:cs="Arial"/>
        </w:rPr>
        <w:t>вогу, значение переменной должно уменьшит</w:t>
      </w:r>
      <w:r w:rsidR="0067518D" w:rsidRPr="004F02C3">
        <w:rPr>
          <w:rFonts w:cs="Arial"/>
        </w:rPr>
        <w:t>ь</w:t>
      </w:r>
      <w:r w:rsidR="00BD74CB" w:rsidRPr="004F02C3">
        <w:rPr>
          <w:rFonts w:cs="Arial"/>
        </w:rPr>
        <w:t>ся как минимум до</w:t>
      </w:r>
      <w:r w:rsidR="00BD74CB">
        <w:t xml:space="preserve"> </w:t>
      </w:r>
      <w:r w:rsidR="00BD74CB" w:rsidRPr="007F0961">
        <w:rPr>
          <w:b/>
        </w:rPr>
        <w:t>80</w:t>
      </w:r>
      <w:r w:rsidR="0070162F" w:rsidRPr="007F0961">
        <w:rPr>
          <w:b/>
        </w:rPr>
        <w:t xml:space="preserve"> </w:t>
      </w:r>
      <w:r w:rsidR="00BD74CB" w:rsidRPr="007F0961">
        <w:rPr>
          <w:b/>
        </w:rPr>
        <w:t>%</w:t>
      </w:r>
      <w:r w:rsidR="00BD74CB">
        <w:t xml:space="preserve"> от значения срабатывания. </w:t>
      </w:r>
      <w:r>
        <w:t xml:space="preserve">Чтобы тревога </w:t>
      </w:r>
      <w:proofErr w:type="gramStart"/>
      <w:r>
        <w:t>исчезла из таблицы следует</w:t>
      </w:r>
      <w:proofErr w:type="gramEnd"/>
      <w:r>
        <w:t xml:space="preserve"> ввести значение </w:t>
      </w:r>
      <w:r w:rsidRPr="007F0961">
        <w:rPr>
          <w:b/>
        </w:rPr>
        <w:t>8</w:t>
      </w:r>
      <w:r>
        <w:t>.</w:t>
      </w:r>
    </w:p>
    <w:p w:rsidR="00BD74CB" w:rsidRPr="00BD74CB" w:rsidRDefault="00046F10" w:rsidP="004F02C3">
      <w:pPr>
        <w:ind w:left="567"/>
      </w:pPr>
      <w:r>
        <w:t>Чтобы посмотреть историю тревог</w:t>
      </w:r>
      <w:r w:rsidR="0070162F">
        <w:t>,</w:t>
      </w:r>
      <w:r>
        <w:t xml:space="preserve"> следует нажать кнопку </w:t>
      </w:r>
      <w:r w:rsidRPr="00046F10">
        <w:rPr>
          <w:b/>
        </w:rPr>
        <w:t>История</w:t>
      </w:r>
      <w:r>
        <w:t>:</w:t>
      </w:r>
    </w:p>
    <w:p w:rsidR="00BD74CB" w:rsidRDefault="00BD74CB" w:rsidP="005178FB">
      <w:pPr>
        <w:pStyle w:val="afa"/>
        <w:rPr>
          <w:rFonts w:ascii="Calibri" w:hAnsi="Calibri" w:cs="Calibri"/>
          <w:color w:val="000000"/>
        </w:rPr>
      </w:pPr>
      <w:r>
        <w:drawing>
          <wp:inline distT="0" distB="0" distL="0" distR="0" wp14:anchorId="54406719" wp14:editId="45C01D9F">
            <wp:extent cx="5940425" cy="1334128"/>
            <wp:effectExtent l="0" t="0" r="3175" b="0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3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4CB" w:rsidRDefault="00146E44" w:rsidP="005178FB">
      <w:pPr>
        <w:pStyle w:val="afa"/>
      </w:pPr>
      <w:r>
        <w:t>Рисунок 10.</w:t>
      </w:r>
      <w:r w:rsidR="0070162F">
        <w:t>268</w:t>
      </w:r>
      <w:r w:rsidR="00046F10">
        <w:t xml:space="preserve"> – </w:t>
      </w:r>
      <w:r w:rsidR="00E17D5B">
        <w:t>Таблица тревог в режиме просмотра истории</w:t>
      </w:r>
    </w:p>
    <w:p w:rsidR="00972AF6" w:rsidRPr="00E17D5B" w:rsidRDefault="00972AF6" w:rsidP="00494900"/>
    <w:p w:rsidR="003D080C" w:rsidRPr="005178FB" w:rsidRDefault="00972AF6" w:rsidP="005178FB">
      <w:pPr>
        <w:ind w:left="567"/>
        <w:rPr>
          <w:rFonts w:cs="Arial"/>
        </w:rPr>
      </w:pPr>
      <w:r>
        <w:t xml:space="preserve">В столбце </w:t>
      </w:r>
      <w:r w:rsidRPr="00714208">
        <w:rPr>
          <w:b/>
        </w:rPr>
        <w:t>Время</w:t>
      </w:r>
      <w:r>
        <w:t xml:space="preserve"> отображается время последнего изменения состояния тревоги. Для тревоги класса </w:t>
      </w:r>
      <w:r w:rsidRPr="00714208">
        <w:rPr>
          <w:b/>
          <w:lang w:val="en-US"/>
        </w:rPr>
        <w:t>Warning</w:t>
      </w:r>
      <w:r w:rsidRPr="00972AF6">
        <w:t xml:space="preserve"> </w:t>
      </w:r>
      <w:r w:rsidR="007E4E11">
        <w:t xml:space="preserve">столбец </w:t>
      </w:r>
      <w:r w:rsidR="007E4E11" w:rsidRPr="00714208">
        <w:rPr>
          <w:b/>
        </w:rPr>
        <w:t>Исчезновение</w:t>
      </w:r>
      <w:r w:rsidR="007E4E11">
        <w:t xml:space="preserve"> остается пустым, время исчезновения отображается </w:t>
      </w:r>
      <w:r>
        <w:t xml:space="preserve">в столбце </w:t>
      </w:r>
      <w:r w:rsidR="007E4E11">
        <w:t>Время</w:t>
      </w:r>
      <w:r>
        <w:t xml:space="preserve"> – это связано с тем, что для нее выбран способ подтверждения </w:t>
      </w:r>
      <w:r w:rsidRPr="00714208">
        <w:rPr>
          <w:b/>
          <w:lang w:val="en-US"/>
        </w:rPr>
        <w:t>REP</w:t>
      </w:r>
      <w:r w:rsidR="00714208">
        <w:t xml:space="preserve"> (см. </w:t>
      </w:r>
      <w:hyperlink w:anchor="ris11_244" w:history="1">
        <w:r w:rsidR="00146E44" w:rsidRPr="005178FB">
          <w:rPr>
            <w:rStyle w:val="a4"/>
            <w:rFonts w:cs="Arial"/>
          </w:rPr>
          <w:t>Рисунок 10.</w:t>
        </w:r>
        <w:r w:rsidR="0043661B" w:rsidRPr="005178FB">
          <w:rPr>
            <w:rStyle w:val="a4"/>
            <w:rFonts w:cs="Arial"/>
          </w:rPr>
          <w:t>24</w:t>
        </w:r>
        <w:r w:rsidR="0070162F" w:rsidRPr="005178FB">
          <w:rPr>
            <w:rStyle w:val="a4"/>
            <w:rFonts w:cs="Arial"/>
          </w:rPr>
          <w:t>3</w:t>
        </w:r>
      </w:hyperlink>
      <w:r w:rsidRPr="005178FB">
        <w:rPr>
          <w:rFonts w:cs="Arial"/>
        </w:rPr>
        <w:t>), который подразумевает только одно состояние тревоги (</w:t>
      </w:r>
      <w:proofErr w:type="gramStart"/>
      <w:r w:rsidR="00714208" w:rsidRPr="005178FB">
        <w:rPr>
          <w:rFonts w:cs="Arial"/>
        </w:rPr>
        <w:t>активна</w:t>
      </w:r>
      <w:proofErr w:type="gramEnd"/>
      <w:r w:rsidRPr="005178FB">
        <w:rPr>
          <w:rFonts w:cs="Arial"/>
        </w:rPr>
        <w:t>)</w:t>
      </w:r>
      <w:r w:rsidR="00714208" w:rsidRPr="005178FB">
        <w:rPr>
          <w:rFonts w:cs="Arial"/>
        </w:rPr>
        <w:t>.</w:t>
      </w:r>
    </w:p>
    <w:p w:rsidR="00972AF6" w:rsidRDefault="00972AF6" w:rsidP="00494900"/>
    <w:p w:rsidR="00952889" w:rsidRPr="003D080C" w:rsidRDefault="003D080C" w:rsidP="00494900">
      <w:r>
        <w:t>Переключатели деактивации работают следующи</w:t>
      </w:r>
      <w:r w:rsidR="0043661B">
        <w:t>м</w:t>
      </w:r>
      <w:r>
        <w:t xml:space="preserve"> образом</w:t>
      </w:r>
      <w:r w:rsidRPr="003D080C">
        <w:t>:</w:t>
      </w:r>
    </w:p>
    <w:p w:rsidR="003D080C" w:rsidRPr="003D080C" w:rsidRDefault="0043661B" w:rsidP="002D092A">
      <w:pPr>
        <w:pStyle w:val="ad"/>
        <w:numPr>
          <w:ilvl w:val="0"/>
          <w:numId w:val="46"/>
        </w:numPr>
      </w:pPr>
      <w:r>
        <w:t>Во время</w:t>
      </w:r>
      <w:r w:rsidR="003D080C">
        <w:t xml:space="preserve"> деактивации группы тревог, сообщения данной группы тревог не отображаются в таблице и ее истории</w:t>
      </w:r>
      <w:r>
        <w:t>.</w:t>
      </w:r>
    </w:p>
    <w:p w:rsidR="00952889" w:rsidRPr="003D080C" w:rsidRDefault="0043661B" w:rsidP="002D092A">
      <w:pPr>
        <w:pStyle w:val="ad"/>
        <w:numPr>
          <w:ilvl w:val="0"/>
          <w:numId w:val="46"/>
        </w:numPr>
      </w:pPr>
      <w:r>
        <w:t>Во время деактивации</w:t>
      </w:r>
      <w:r w:rsidR="003D080C">
        <w:t xml:space="preserve"> тревоги, сообщения данной тревоги не отображаются в таблице и ее истории</w:t>
      </w:r>
      <w:r>
        <w:t>.</w:t>
      </w:r>
    </w:p>
    <w:p w:rsidR="003D080C" w:rsidRPr="009F634B" w:rsidRDefault="0043661B" w:rsidP="002D092A">
      <w:pPr>
        <w:pStyle w:val="ad"/>
        <w:numPr>
          <w:ilvl w:val="0"/>
          <w:numId w:val="46"/>
        </w:numPr>
      </w:pPr>
      <w:r>
        <w:t xml:space="preserve">Во время деактивации </w:t>
      </w:r>
      <w:r w:rsidR="003D080C">
        <w:t>действия, действия данной тревоги не выполняются при ее активации.</w:t>
      </w:r>
    </w:p>
    <w:p w:rsidR="00952889" w:rsidRPr="00221A0F" w:rsidRDefault="00952889" w:rsidP="00494900"/>
    <w:p w:rsidR="007F0961" w:rsidRPr="00221A0F" w:rsidRDefault="007F0961" w:rsidP="00494900"/>
    <w:p w:rsidR="00952889" w:rsidRDefault="00952889" w:rsidP="00494900"/>
    <w:p w:rsidR="005178FB" w:rsidRDefault="005178FB">
      <w:pPr>
        <w:spacing w:before="0" w:after="200"/>
        <w:jc w:val="left"/>
      </w:pPr>
      <w:r>
        <w:br w:type="page"/>
      </w:r>
    </w:p>
    <w:p w:rsidR="001036CF" w:rsidRPr="00E54D67" w:rsidRDefault="006F21B7" w:rsidP="00494900">
      <w:pPr>
        <w:pStyle w:val="2"/>
      </w:pPr>
      <w:bookmarkStart w:id="278" w:name="_Toc34982989"/>
      <w:r>
        <w:lastRenderedPageBreak/>
        <w:t>Примеры решения типовых задач</w:t>
      </w:r>
      <w:bookmarkEnd w:id="278"/>
      <w:r>
        <w:t xml:space="preserve"> </w:t>
      </w:r>
    </w:p>
    <w:p w:rsidR="001036CF" w:rsidRPr="0093319D" w:rsidRDefault="006F21B7" w:rsidP="005A3E50">
      <w:pPr>
        <w:pStyle w:val="3"/>
      </w:pPr>
      <w:bookmarkStart w:id="279" w:name="_11.3.1._Переключение_экранов"/>
      <w:bookmarkStart w:id="280" w:name="_Toc34982990"/>
      <w:bookmarkEnd w:id="279"/>
      <w:r>
        <w:t xml:space="preserve">Переключение экранов в </w:t>
      </w:r>
      <w:proofErr w:type="gramStart"/>
      <w:r>
        <w:t>проекте</w:t>
      </w:r>
      <w:bookmarkEnd w:id="280"/>
      <w:proofErr w:type="gramEnd"/>
    </w:p>
    <w:p w:rsidR="001036CF" w:rsidRDefault="001036CF" w:rsidP="00494900"/>
    <w:p w:rsidR="008F5EC9" w:rsidRPr="00AE56BD" w:rsidRDefault="008F5EC9" w:rsidP="00494900">
      <w:r>
        <w:t>Данный пример посвящен реализации переключения экранов визуализации в пользовательском проекте. Рассмотрено два способа переключения</w:t>
      </w:r>
      <w:r w:rsidRPr="00AE56BD">
        <w:t>:</w:t>
      </w:r>
    </w:p>
    <w:p w:rsidR="008F5EC9" w:rsidRPr="008F5EC9" w:rsidRDefault="0043661B" w:rsidP="002D092A">
      <w:pPr>
        <w:pStyle w:val="ad"/>
        <w:numPr>
          <w:ilvl w:val="0"/>
          <w:numId w:val="47"/>
        </w:numPr>
      </w:pPr>
      <w:r>
        <w:t>П</w:t>
      </w:r>
      <w:r w:rsidR="008F5EC9">
        <w:t xml:space="preserve">ереключение с помощью ручного ввода (действие элемента </w:t>
      </w:r>
      <w:hyperlink w:anchor="_8.3.5._Кнопка" w:history="1">
        <w:r w:rsidR="008F5EC9" w:rsidRPr="001E41BA">
          <w:rPr>
            <w:rStyle w:val="a4"/>
          </w:rPr>
          <w:t>Кнопка</w:t>
        </w:r>
      </w:hyperlink>
      <w:r w:rsidR="008F5EC9">
        <w:t>)</w:t>
      </w:r>
      <w:r>
        <w:t>.</w:t>
      </w:r>
    </w:p>
    <w:p w:rsidR="008F5EC9" w:rsidRPr="008F5EC9" w:rsidRDefault="0043661B" w:rsidP="002D092A">
      <w:pPr>
        <w:pStyle w:val="ad"/>
        <w:numPr>
          <w:ilvl w:val="0"/>
          <w:numId w:val="47"/>
        </w:numPr>
      </w:pPr>
      <w:r>
        <w:t>П</w:t>
      </w:r>
      <w:r w:rsidR="00BD14B4">
        <w:t>ереключение из код</w:t>
      </w:r>
      <w:r w:rsidR="008F5EC9">
        <w:t xml:space="preserve">а программы с использованием системной переменной </w:t>
      </w:r>
      <w:proofErr w:type="spellStart"/>
      <w:r w:rsidR="008F5EC9" w:rsidRPr="00DC6700">
        <w:rPr>
          <w:b/>
          <w:lang w:val="en-US"/>
        </w:rPr>
        <w:t>CurrentVisu</w:t>
      </w:r>
      <w:proofErr w:type="spellEnd"/>
      <w:r w:rsidR="008F5EC9">
        <w:t>.</w:t>
      </w:r>
    </w:p>
    <w:p w:rsidR="00DC6700" w:rsidRDefault="00DC6700" w:rsidP="00494900"/>
    <w:p w:rsidR="008F5EC9" w:rsidRDefault="00913331" w:rsidP="00494900">
      <w:r w:rsidRPr="00913331">
        <w:rPr>
          <w:b/>
          <w:i/>
        </w:rPr>
        <w:t>Следует о</w:t>
      </w:r>
      <w:r w:rsidR="00CA7FFD">
        <w:rPr>
          <w:b/>
          <w:i/>
        </w:rPr>
        <w:t>братить</w:t>
      </w:r>
      <w:r w:rsidR="008F5EC9" w:rsidRPr="00E05DBF">
        <w:rPr>
          <w:b/>
          <w:i/>
        </w:rPr>
        <w:t xml:space="preserve"> внимание</w:t>
      </w:r>
      <w:r w:rsidR="008F5EC9">
        <w:t>, чт</w:t>
      </w:r>
      <w:r w:rsidR="006F6140">
        <w:t xml:space="preserve">о в </w:t>
      </w:r>
      <w:proofErr w:type="gramStart"/>
      <w:r w:rsidR="006F6140">
        <w:t>случае</w:t>
      </w:r>
      <w:proofErr w:type="gramEnd"/>
      <w:r w:rsidR="008F5EC9">
        <w:t xml:space="preserve"> использовани</w:t>
      </w:r>
      <w:r w:rsidR="006F6140">
        <w:t>я</w:t>
      </w:r>
      <w:r w:rsidR="008F5EC9">
        <w:t xml:space="preserve"> в проекте системной переменной </w:t>
      </w:r>
      <w:proofErr w:type="spellStart"/>
      <w:r w:rsidR="008F5EC9" w:rsidRPr="00E05DBF">
        <w:rPr>
          <w:b/>
          <w:lang w:val="en-US"/>
        </w:rPr>
        <w:t>CurrentVisu</w:t>
      </w:r>
      <w:proofErr w:type="spellEnd"/>
      <w:r w:rsidR="008F5EC9">
        <w:t xml:space="preserve">, переключение экранов будет затрагивать </w:t>
      </w:r>
      <w:r w:rsidR="008F5EC9" w:rsidRPr="00E05DBF">
        <w:rPr>
          <w:b/>
          <w:u w:val="single"/>
        </w:rPr>
        <w:t>всех</w:t>
      </w:r>
      <w:r w:rsidR="008F5EC9" w:rsidRPr="00E05DBF">
        <w:rPr>
          <w:b/>
        </w:rPr>
        <w:t xml:space="preserve"> клиентов визуализации</w:t>
      </w:r>
      <w:r w:rsidR="008F5EC9">
        <w:t>. Соответственно,</w:t>
      </w:r>
      <w:r w:rsidR="006F6140">
        <w:t xml:space="preserve"> для </w:t>
      </w:r>
      <w:r w:rsidR="008F5EC9">
        <w:t>многопользовательского доступа</w:t>
      </w:r>
      <w:r w:rsidR="006F6140">
        <w:t xml:space="preserve"> </w:t>
      </w:r>
      <w:r w:rsidR="008F5EC9">
        <w:t>использование этой переменной крайне нежелательно.</w:t>
      </w:r>
      <w:r w:rsidR="00CA7FFD">
        <w:t xml:space="preserve"> См. более подробную информацию в </w:t>
      </w:r>
      <w:hyperlink w:anchor="_11.4.4._Многопользовательский_досту" w:history="1">
        <w:r w:rsidR="00DC6700">
          <w:rPr>
            <w:rStyle w:val="a4"/>
          </w:rPr>
          <w:t>п. 10</w:t>
        </w:r>
        <w:r w:rsidR="00CA7FFD" w:rsidRPr="00CA7FFD">
          <w:rPr>
            <w:rStyle w:val="a4"/>
          </w:rPr>
          <w:t>.4.4</w:t>
        </w:r>
      </w:hyperlink>
      <w:r w:rsidR="00CA7FFD">
        <w:t>.</w:t>
      </w:r>
    </w:p>
    <w:p w:rsidR="008F5EC9" w:rsidRDefault="00FC47CA" w:rsidP="00DC6700">
      <w:pPr>
        <w:pStyle w:val="afa"/>
      </w:pPr>
      <w:r>
        <w:drawing>
          <wp:inline distT="0" distB="0" distL="0" distR="0" wp14:anchorId="7459CA03" wp14:editId="33A7D538">
            <wp:extent cx="5940425" cy="2383773"/>
            <wp:effectExtent l="0" t="0" r="3175" b="0"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8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EC9" w:rsidRPr="004F08E3" w:rsidRDefault="00146E44" w:rsidP="00DC6700">
      <w:pPr>
        <w:pStyle w:val="afa"/>
      </w:pPr>
      <w:r>
        <w:t>Рисунок 10.</w:t>
      </w:r>
      <w:r w:rsidR="008C3436">
        <w:t>269</w:t>
      </w:r>
      <w:r w:rsidR="001F3E3A">
        <w:rPr>
          <w:rFonts w:ascii="Calibri" w:hAnsi="Calibri" w:cs="Calibri"/>
          <w:color w:val="000000"/>
        </w:rPr>
        <w:t xml:space="preserve"> – </w:t>
      </w:r>
      <w:r w:rsidR="008F5EC9">
        <w:t xml:space="preserve">Внешний вид примера </w:t>
      </w:r>
      <w:r w:rsidR="008F5EC9" w:rsidRPr="00E05DBF">
        <w:t>Переключение экранов</w:t>
      </w:r>
    </w:p>
    <w:p w:rsidR="008F5EC9" w:rsidRDefault="008F5EC9" w:rsidP="00494900"/>
    <w:p w:rsidR="00CA7FFD" w:rsidRPr="00221A0F" w:rsidRDefault="00CA7FFD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E124E8" w:rsidRPr="00221A0F" w:rsidRDefault="00E124E8" w:rsidP="00494900"/>
    <w:p w:rsidR="008F5EC9" w:rsidRPr="00221A0F" w:rsidRDefault="008F5EC9" w:rsidP="00494900">
      <w:r>
        <w:t>Пример</w:t>
      </w:r>
      <w:r w:rsidRPr="00221A0F">
        <w:t xml:space="preserve"> </w:t>
      </w:r>
      <w:r>
        <w:t>доступен</w:t>
      </w:r>
      <w:r w:rsidRPr="00221A0F">
        <w:t xml:space="preserve"> </w:t>
      </w:r>
      <w:r>
        <w:t>для</w:t>
      </w:r>
      <w:r w:rsidRPr="00221A0F">
        <w:t xml:space="preserve"> </w:t>
      </w:r>
      <w:r>
        <w:t>скачивания</w:t>
      </w:r>
      <w:r w:rsidR="001C5C80" w:rsidRPr="00221A0F">
        <w:t xml:space="preserve">: </w:t>
      </w:r>
      <w:hyperlink r:id="rId585" w:history="1">
        <w:r w:rsidR="001C5C80" w:rsidRPr="000031D1">
          <w:rPr>
            <w:rStyle w:val="a4"/>
            <w:lang w:val="en-US"/>
          </w:rPr>
          <w:t>Example</w:t>
        </w:r>
        <w:r w:rsidR="001C5C80" w:rsidRPr="00221A0F">
          <w:rPr>
            <w:rStyle w:val="a4"/>
          </w:rPr>
          <w:t>_</w:t>
        </w:r>
        <w:proofErr w:type="spellStart"/>
        <w:r w:rsidR="001C5C80" w:rsidRPr="000031D1">
          <w:rPr>
            <w:rStyle w:val="a4"/>
            <w:lang w:val="en-US"/>
          </w:rPr>
          <w:t>VisuSwitch</w:t>
        </w:r>
        <w:proofErr w:type="spellEnd"/>
        <w:r w:rsidR="001C5C80" w:rsidRPr="00221A0F">
          <w:rPr>
            <w:rStyle w:val="a4"/>
          </w:rPr>
          <w:t>.</w:t>
        </w:r>
        <w:proofErr w:type="spellStart"/>
        <w:r w:rsidR="001C5C80" w:rsidRPr="000031D1">
          <w:rPr>
            <w:rStyle w:val="a4"/>
            <w:lang w:val="en-US"/>
          </w:rPr>
          <w:t>projectarchive</w:t>
        </w:r>
        <w:proofErr w:type="spellEnd"/>
      </w:hyperlink>
    </w:p>
    <w:p w:rsidR="001036CF" w:rsidRPr="00221A0F" w:rsidRDefault="001036CF" w:rsidP="00494900"/>
    <w:p w:rsidR="001036CF" w:rsidRPr="00221A0F" w:rsidRDefault="001036CF" w:rsidP="00494900"/>
    <w:p w:rsidR="001036CF" w:rsidRPr="00221A0F" w:rsidRDefault="001036CF" w:rsidP="00494900"/>
    <w:p w:rsidR="001036CF" w:rsidRPr="00221A0F" w:rsidRDefault="001036CF" w:rsidP="00494900"/>
    <w:p w:rsidR="001036CF" w:rsidRPr="00221A0F" w:rsidRDefault="001036CF" w:rsidP="00494900"/>
    <w:p w:rsidR="001036CF" w:rsidRPr="00221A0F" w:rsidRDefault="001036CF" w:rsidP="00494900"/>
    <w:p w:rsidR="00F72E31" w:rsidRPr="00F72E31" w:rsidRDefault="00F72E31" w:rsidP="00494900">
      <w:r w:rsidRPr="00F72E31">
        <w:t>Для</w:t>
      </w:r>
      <w:r w:rsidR="00B34E25">
        <w:t xml:space="preserve"> создания</w:t>
      </w:r>
      <w:r w:rsidRPr="00F72E31">
        <w:t xml:space="preserve"> примера с функцией переключения экранов следует:</w:t>
      </w:r>
    </w:p>
    <w:p w:rsidR="008F5EC9" w:rsidRPr="00AE56BD" w:rsidRDefault="008F5EC9" w:rsidP="002D092A">
      <w:pPr>
        <w:pStyle w:val="ad"/>
        <w:numPr>
          <w:ilvl w:val="0"/>
          <w:numId w:val="48"/>
        </w:numPr>
      </w:pPr>
      <w:r>
        <w:t>Созда</w:t>
      </w:r>
      <w:r w:rsidR="00F72E31">
        <w:t>ть</w:t>
      </w:r>
      <w:r w:rsidRPr="00AE56BD">
        <w:t xml:space="preserve"> </w:t>
      </w:r>
      <w:r>
        <w:t>новый</w:t>
      </w:r>
      <w:r w:rsidRPr="00AE56BD">
        <w:t xml:space="preserve"> </w:t>
      </w:r>
      <w:r w:rsidRPr="00DC6700">
        <w:rPr>
          <w:b/>
          <w:i/>
        </w:rPr>
        <w:t>стандартный</w:t>
      </w:r>
      <w:r w:rsidRPr="00AE56BD">
        <w:t xml:space="preserve"> </w:t>
      </w:r>
      <w:r>
        <w:t>проект</w:t>
      </w:r>
      <w:r w:rsidRPr="00DC6700">
        <w:rPr>
          <w:b/>
        </w:rPr>
        <w:t xml:space="preserve"> </w:t>
      </w:r>
      <w:r w:rsidRPr="00DC6700">
        <w:rPr>
          <w:b/>
          <w:lang w:val="en-US"/>
        </w:rPr>
        <w:t>CODESYS</w:t>
      </w:r>
      <w:r w:rsidRPr="00AE56BD">
        <w:t xml:space="preserve"> </w:t>
      </w:r>
      <w:r>
        <w:t>с</w:t>
      </w:r>
      <w:r w:rsidRPr="00AE56BD">
        <w:t xml:space="preserve"> </w:t>
      </w:r>
      <w:r>
        <w:t>названием</w:t>
      </w:r>
      <w:r w:rsidRPr="00AE56BD">
        <w:t xml:space="preserve"> </w:t>
      </w:r>
      <w:r w:rsidRPr="00DC6700">
        <w:rPr>
          <w:b/>
          <w:lang w:val="en-US"/>
        </w:rPr>
        <w:t>Example</w:t>
      </w:r>
      <w:r w:rsidRPr="00DC6700">
        <w:rPr>
          <w:b/>
        </w:rPr>
        <w:t>_</w:t>
      </w:r>
      <w:proofErr w:type="spellStart"/>
      <w:r w:rsidR="00383C28" w:rsidRPr="00DC6700">
        <w:rPr>
          <w:b/>
          <w:lang w:val="en-US"/>
        </w:rPr>
        <w:t>VisuSwitch</w:t>
      </w:r>
      <w:proofErr w:type="spellEnd"/>
      <w:r w:rsidRPr="00AE56BD">
        <w:t xml:space="preserve"> </w:t>
      </w:r>
      <w:r>
        <w:t>и</w:t>
      </w:r>
      <w:r w:rsidRPr="00AE56BD">
        <w:t xml:space="preserve"> </w:t>
      </w:r>
      <w:r>
        <w:t>настройками</w:t>
      </w:r>
      <w:r w:rsidRPr="00AE56BD">
        <w:t xml:space="preserve"> </w:t>
      </w:r>
      <w:r>
        <w:t>по</w:t>
      </w:r>
      <w:r w:rsidRPr="00AE56BD">
        <w:t xml:space="preserve"> </w:t>
      </w:r>
      <w:r>
        <w:t>умолчанию</w:t>
      </w:r>
      <w:r w:rsidRPr="00AE56BD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DC6700">
        <w:rPr>
          <w:lang w:val="en-US"/>
        </w:rPr>
        <w:t>CODESYS</w:t>
      </w:r>
      <w:r w:rsidR="0070162F" w:rsidRPr="0070162F">
        <w:t xml:space="preserve"> </w:t>
      </w:r>
      <w:r w:rsidR="0070162F" w:rsidRPr="00DC6700">
        <w:rPr>
          <w:lang w:val="en-US"/>
        </w:rPr>
        <w:t>Control</w:t>
      </w:r>
      <w:r w:rsidR="0070162F" w:rsidRPr="0070162F">
        <w:t xml:space="preserve"> </w:t>
      </w:r>
      <w:r w:rsidR="0070162F" w:rsidRPr="00DC6700">
        <w:rPr>
          <w:lang w:val="en-US"/>
        </w:rPr>
        <w:t>Win</w:t>
      </w:r>
      <w:r w:rsidR="0070162F" w:rsidRPr="0070162F">
        <w:t xml:space="preserve"> </w:t>
      </w:r>
      <w:r w:rsidR="0070162F" w:rsidRPr="00DC6700">
        <w:rPr>
          <w:lang w:val="en-US"/>
        </w:rPr>
        <w:t>V</w:t>
      </w:r>
      <w:r w:rsidR="0070162F" w:rsidRPr="0070162F">
        <w:t>3</w:t>
      </w:r>
      <w:r w:rsidRPr="00AE56BD">
        <w:t xml:space="preserve">, </w:t>
      </w:r>
      <w:r>
        <w:t>язык</w:t>
      </w:r>
      <w:r w:rsidRPr="00AE56BD">
        <w:t xml:space="preserve"> </w:t>
      </w:r>
      <w:r w:rsidRPr="00DC6700">
        <w:rPr>
          <w:lang w:val="en-US"/>
        </w:rPr>
        <w:t>PLC</w:t>
      </w:r>
      <w:r w:rsidRPr="00AE56BD">
        <w:t>_</w:t>
      </w:r>
      <w:r w:rsidRPr="00DC6700">
        <w:rPr>
          <w:lang w:val="en-US"/>
        </w:rPr>
        <w:t>PRG</w:t>
      </w:r>
      <w:r w:rsidRPr="00AE56BD">
        <w:t xml:space="preserve"> – </w:t>
      </w:r>
      <w:r w:rsidRPr="00DC6700">
        <w:rPr>
          <w:b/>
          <w:lang w:val="en-US"/>
        </w:rPr>
        <w:t>ST</w:t>
      </w:r>
      <w:r w:rsidRPr="00AE56BD">
        <w:t>.</w:t>
      </w:r>
    </w:p>
    <w:p w:rsidR="008F5EC9" w:rsidRPr="00BD5BE6" w:rsidRDefault="008F5EC9" w:rsidP="002D092A">
      <w:pPr>
        <w:pStyle w:val="ad"/>
        <w:numPr>
          <w:ilvl w:val="0"/>
          <w:numId w:val="48"/>
        </w:numPr>
      </w:pPr>
      <w:r>
        <w:t xml:space="preserve">В программе </w:t>
      </w:r>
      <w:r w:rsidRPr="00DC6700">
        <w:rPr>
          <w:b/>
          <w:lang w:val="en-US"/>
        </w:rPr>
        <w:t>PLC</w:t>
      </w:r>
      <w:r w:rsidRPr="00DC6700">
        <w:rPr>
          <w:b/>
        </w:rPr>
        <w:t>_</w:t>
      </w:r>
      <w:r w:rsidRPr="00DC6700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F72E31">
        <w:t>ть</w:t>
      </w:r>
      <w:r>
        <w:t xml:space="preserve"> </w:t>
      </w:r>
      <w:r w:rsidR="006A6BFD">
        <w:t>переменную</w:t>
      </w:r>
      <w:r w:rsidR="006A6BFD" w:rsidRPr="006A6BFD">
        <w:t xml:space="preserve"> </w:t>
      </w:r>
      <w:proofErr w:type="spellStart"/>
      <w:r w:rsidR="006A6BFD" w:rsidRPr="00DC6700">
        <w:rPr>
          <w:b/>
          <w:lang w:val="en-US"/>
        </w:rPr>
        <w:t>iVisuIndex</w:t>
      </w:r>
      <w:proofErr w:type="spellEnd"/>
      <w:r w:rsidR="006A6BFD" w:rsidRPr="006A6BFD">
        <w:t xml:space="preserve"> </w:t>
      </w:r>
      <w:r w:rsidR="006A6BFD">
        <w:t xml:space="preserve">типа </w:t>
      </w:r>
      <w:r w:rsidR="006A6BFD" w:rsidRPr="00DC6700">
        <w:rPr>
          <w:b/>
          <w:lang w:val="en-US"/>
        </w:rPr>
        <w:t>INT</w:t>
      </w:r>
      <w:r w:rsidRPr="00694989">
        <w:t>:</w:t>
      </w:r>
    </w:p>
    <w:p w:rsidR="008F5EC9" w:rsidRDefault="008F5EC9" w:rsidP="00494900"/>
    <w:p w:rsidR="008F5EC9" w:rsidRDefault="008F5EC9" w:rsidP="00DC6700">
      <w:pPr>
        <w:pStyle w:val="afa"/>
      </w:pPr>
      <w:r>
        <w:drawing>
          <wp:inline distT="0" distB="0" distL="0" distR="0" wp14:anchorId="226E1B43" wp14:editId="7518A5EA">
            <wp:extent cx="5940425" cy="595330"/>
            <wp:effectExtent l="19050" t="19050" r="22225" b="14605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53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F5EC9" w:rsidRPr="00E05DBF" w:rsidRDefault="00146E44" w:rsidP="00DC6700">
      <w:pPr>
        <w:pStyle w:val="afa"/>
      </w:pPr>
      <w:r>
        <w:t>Рисунок 10.</w:t>
      </w:r>
      <w:r w:rsidR="00EA6BC6">
        <w:t>27</w:t>
      </w:r>
      <w:r w:rsidR="008C3436">
        <w:t>0</w:t>
      </w:r>
      <w:r w:rsidR="00EA6BC6">
        <w:t xml:space="preserve"> – </w:t>
      </w:r>
      <w:r w:rsidR="008F5EC9">
        <w:t xml:space="preserve">Объявление переменных программы </w:t>
      </w:r>
      <w:r w:rsidR="008F5EC9" w:rsidRPr="00E05DBF">
        <w:rPr>
          <w:lang w:val="en-US"/>
        </w:rPr>
        <w:t>PLC</w:t>
      </w:r>
      <w:r w:rsidR="008F5EC9" w:rsidRPr="00E05DBF">
        <w:t>_</w:t>
      </w:r>
      <w:r w:rsidR="008F5EC9" w:rsidRPr="00E05DBF">
        <w:rPr>
          <w:lang w:val="en-US"/>
        </w:rPr>
        <w:t>PRG</w:t>
      </w:r>
      <w:r w:rsidR="008F5EC9" w:rsidRPr="00E05DBF">
        <w:t xml:space="preserve"> </w:t>
      </w:r>
    </w:p>
    <w:p w:rsidR="008F5EC9" w:rsidRPr="00AA49ED" w:rsidRDefault="008F5EC9" w:rsidP="00494900"/>
    <w:p w:rsidR="00DC6700" w:rsidRDefault="00DC6700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FC47CA" w:rsidRPr="00594459" w:rsidRDefault="00FC47CA" w:rsidP="002D092A">
      <w:pPr>
        <w:pStyle w:val="ad"/>
        <w:numPr>
          <w:ilvl w:val="0"/>
          <w:numId w:val="48"/>
        </w:numPr>
      </w:pPr>
      <w:r>
        <w:lastRenderedPageBreak/>
        <w:t xml:space="preserve">Код программы </w:t>
      </w:r>
      <w:r w:rsidRPr="00DC6700">
        <w:rPr>
          <w:b/>
          <w:lang w:val="en-US"/>
        </w:rPr>
        <w:t>PLC</w:t>
      </w:r>
      <w:r w:rsidRPr="00DC6700">
        <w:rPr>
          <w:b/>
        </w:rPr>
        <w:t>_</w:t>
      </w:r>
      <w:r w:rsidRPr="00DC6700">
        <w:rPr>
          <w:b/>
          <w:lang w:val="en-US"/>
        </w:rPr>
        <w:t>PRG</w:t>
      </w:r>
      <w:r w:rsidRPr="00594459">
        <w:t xml:space="preserve"> </w:t>
      </w:r>
      <w:r>
        <w:t>будет выглядеть следующим образом</w:t>
      </w:r>
      <w:r w:rsidRPr="00594459">
        <w:t>:</w:t>
      </w:r>
    </w:p>
    <w:p w:rsidR="00FC47CA" w:rsidRPr="00FC47CA" w:rsidRDefault="00FC47CA" w:rsidP="00DC6700">
      <w:pPr>
        <w:pStyle w:val="afa"/>
      </w:pPr>
      <w:r>
        <w:drawing>
          <wp:inline distT="0" distB="0" distL="0" distR="0" wp14:anchorId="22BFCAD4" wp14:editId="32D4F8EA">
            <wp:extent cx="4866667" cy="2152381"/>
            <wp:effectExtent l="19050" t="19050" r="10160" b="19685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>
                      <a:off x="0" y="0"/>
                      <a:ext cx="4866667" cy="21523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C47CA" w:rsidRDefault="00146E44" w:rsidP="00DC6700">
      <w:pPr>
        <w:pStyle w:val="afa"/>
      </w:pPr>
      <w:r>
        <w:t>Рисунок 10.</w:t>
      </w:r>
      <w:r w:rsidR="00EA6BC6">
        <w:t>27</w:t>
      </w:r>
      <w:r w:rsidR="008C3436">
        <w:t>1</w:t>
      </w:r>
      <w:r w:rsidR="00EA6BC6">
        <w:t xml:space="preserve"> – </w:t>
      </w:r>
      <w:r w:rsidR="00AA49ED">
        <w:t>Код</w:t>
      </w:r>
      <w:r w:rsidR="00FC47CA">
        <w:t xml:space="preserve"> программы </w:t>
      </w:r>
      <w:r w:rsidR="00FC47CA" w:rsidRPr="00E05DBF">
        <w:rPr>
          <w:lang w:val="en-US"/>
        </w:rPr>
        <w:t>PLC</w:t>
      </w:r>
      <w:r w:rsidR="00FC47CA" w:rsidRPr="00E05DBF">
        <w:t>_</w:t>
      </w:r>
      <w:r w:rsidR="00FC47CA" w:rsidRPr="00E05DBF">
        <w:rPr>
          <w:lang w:val="en-US"/>
        </w:rPr>
        <w:t>PRG</w:t>
      </w:r>
    </w:p>
    <w:p w:rsidR="00DC6700" w:rsidRDefault="00DC6700" w:rsidP="00DC6700">
      <w:pPr>
        <w:rPr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DC6700" w:rsidTr="00DC6700">
        <w:tc>
          <w:tcPr>
            <w:tcW w:w="675" w:type="dxa"/>
          </w:tcPr>
          <w:p w:rsidR="00DC6700" w:rsidRDefault="00DC6700" w:rsidP="00DC6700">
            <w:r w:rsidRPr="0043438A">
              <w:rPr>
                <w:noProof/>
                <w:lang w:eastAsia="ru-RU"/>
              </w:rPr>
              <w:drawing>
                <wp:inline distT="0" distB="0" distL="0" distR="0" wp14:anchorId="2CAF3A86" wp14:editId="5964EF95">
                  <wp:extent cx="350520" cy="446405"/>
                  <wp:effectExtent l="0" t="0" r="0" b="0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DC6700" w:rsidRPr="00655F1C" w:rsidRDefault="00DC6700" w:rsidP="00DC6700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DC6700" w:rsidRPr="00DC6700" w:rsidRDefault="00DC6700" w:rsidP="00DC6700">
            <w:pPr>
              <w:rPr>
                <w:color w:val="000000"/>
              </w:rPr>
            </w:pPr>
            <w:r>
              <w:t xml:space="preserve">Использование системной переменной </w:t>
            </w:r>
            <w:proofErr w:type="spellStart"/>
            <w:r w:rsidRPr="00E05DBF">
              <w:rPr>
                <w:b/>
                <w:lang w:val="en-US"/>
              </w:rPr>
              <w:t>VisuElems</w:t>
            </w:r>
            <w:proofErr w:type="spellEnd"/>
            <w:r w:rsidRPr="00E05DBF">
              <w:rPr>
                <w:b/>
              </w:rPr>
              <w:t>.</w:t>
            </w:r>
            <w:proofErr w:type="spellStart"/>
            <w:r w:rsidRPr="00E05DBF">
              <w:rPr>
                <w:b/>
                <w:lang w:val="en-US"/>
              </w:rPr>
              <w:t>CurrentVisu</w:t>
            </w:r>
            <w:proofErr w:type="spellEnd"/>
            <w:r w:rsidRPr="00BD14B4">
              <w:t xml:space="preserve"> </w:t>
            </w:r>
            <w:proofErr w:type="gramStart"/>
            <w:r>
              <w:t>возможно</w:t>
            </w:r>
            <w:proofErr w:type="gramEnd"/>
            <w:r>
              <w:t xml:space="preserve"> только если установлена соответствующая галочка в установках </w:t>
            </w:r>
            <w:hyperlink w:anchor="_4.1.1.__Вкладка" w:history="1">
              <w:r w:rsidRPr="00E05DBF">
                <w:rPr>
                  <w:rStyle w:val="a4"/>
                </w:rPr>
                <w:t>Менеджера визуализации</w:t>
              </w:r>
            </w:hyperlink>
            <w:r>
              <w:t xml:space="preserve"> – переключение экранов визуализации затрагивает всех клиентов, что делает нежелательным использование данной переменной в проектах с возможностью многопользовательского доступа.</w:t>
            </w:r>
          </w:p>
        </w:tc>
      </w:tr>
    </w:tbl>
    <w:p w:rsidR="00DC6700" w:rsidRPr="00DC6700" w:rsidRDefault="00DC6700" w:rsidP="00DC6700">
      <w:pPr>
        <w:rPr>
          <w:lang w:eastAsia="ru-RU"/>
        </w:rPr>
      </w:pPr>
    </w:p>
    <w:p w:rsidR="00FC47CA" w:rsidRPr="00221A0F" w:rsidRDefault="00FC47CA" w:rsidP="00494900"/>
    <w:p w:rsidR="00FC47CA" w:rsidRPr="00FC47CA" w:rsidRDefault="00FC47CA" w:rsidP="00494900"/>
    <w:p w:rsidR="008F5EC9" w:rsidRDefault="00297227" w:rsidP="002D092A">
      <w:pPr>
        <w:pStyle w:val="ad"/>
        <w:numPr>
          <w:ilvl w:val="0"/>
          <w:numId w:val="48"/>
        </w:numPr>
      </w:pPr>
      <w:hyperlink w:anchor="_3.1._Что_такое" w:history="1">
        <w:r w:rsidR="008F5EC9" w:rsidRPr="00E05DBF">
          <w:rPr>
            <w:rStyle w:val="a4"/>
          </w:rPr>
          <w:t>Добави</w:t>
        </w:r>
        <w:r w:rsidR="0067272A">
          <w:rPr>
            <w:rStyle w:val="a4"/>
          </w:rPr>
          <w:t>ть</w:t>
        </w:r>
        <w:r w:rsidR="008F5EC9" w:rsidRPr="00E05DBF">
          <w:rPr>
            <w:rStyle w:val="a4"/>
          </w:rPr>
          <w:t xml:space="preserve"> в проект</w:t>
        </w:r>
      </w:hyperlink>
      <w:r w:rsidR="004F08E3" w:rsidRPr="004F08E3">
        <w:t xml:space="preserve"> </w:t>
      </w:r>
      <w:r w:rsidR="004F08E3">
        <w:t>три</w:t>
      </w:r>
      <w:r w:rsidR="008F5EC9">
        <w:t xml:space="preserve"> экран</w:t>
      </w:r>
      <w:r w:rsidR="004F08E3">
        <w:t>а визуализации с названиями</w:t>
      </w:r>
      <w:r w:rsidR="008F5EC9">
        <w:t xml:space="preserve"> </w:t>
      </w:r>
      <w:proofErr w:type="spellStart"/>
      <w:r w:rsidR="006A6BFD" w:rsidRPr="00DC6700">
        <w:rPr>
          <w:b/>
          <w:lang w:val="en-US"/>
        </w:rPr>
        <w:t>Visu</w:t>
      </w:r>
      <w:proofErr w:type="spellEnd"/>
      <w:r w:rsidR="006A6BFD" w:rsidRPr="00DC6700">
        <w:rPr>
          <w:b/>
        </w:rPr>
        <w:t xml:space="preserve">1, </w:t>
      </w:r>
      <w:proofErr w:type="spellStart"/>
      <w:r w:rsidR="006A6BFD" w:rsidRPr="00DC6700">
        <w:rPr>
          <w:b/>
          <w:lang w:val="en-US"/>
        </w:rPr>
        <w:t>Visu</w:t>
      </w:r>
      <w:proofErr w:type="spellEnd"/>
      <w:r w:rsidR="006A6BFD" w:rsidRPr="00DC6700">
        <w:rPr>
          <w:b/>
        </w:rPr>
        <w:t xml:space="preserve">2 </w:t>
      </w:r>
      <w:r w:rsidR="004F08E3" w:rsidRPr="004F08E3">
        <w:t>и</w:t>
      </w:r>
      <w:r w:rsidR="004F08E3" w:rsidRPr="00DC6700">
        <w:rPr>
          <w:b/>
        </w:rPr>
        <w:t xml:space="preserve"> </w:t>
      </w:r>
      <w:proofErr w:type="spellStart"/>
      <w:r w:rsidR="004F08E3" w:rsidRPr="00DC6700">
        <w:rPr>
          <w:b/>
          <w:lang w:val="en-US"/>
        </w:rPr>
        <w:t>Visu</w:t>
      </w:r>
      <w:proofErr w:type="spellEnd"/>
      <w:r w:rsidR="004F08E3" w:rsidRPr="00DC6700">
        <w:rPr>
          <w:b/>
        </w:rPr>
        <w:t>3</w:t>
      </w:r>
      <w:r w:rsidR="008F5EC9" w:rsidRPr="006D6EFE">
        <w:t xml:space="preserve">. </w:t>
      </w:r>
      <w:r w:rsidR="004F08E3">
        <w:t>В их</w:t>
      </w:r>
      <w:r w:rsidR="008F5EC9">
        <w:t xml:space="preserve"> </w:t>
      </w:r>
      <w:hyperlink w:anchor="_3.2._Свойства_экрана" w:history="1">
        <w:r w:rsidR="008F5EC9" w:rsidRPr="00E05DBF">
          <w:rPr>
            <w:rStyle w:val="a4"/>
          </w:rPr>
          <w:t>свойствах</w:t>
        </w:r>
      </w:hyperlink>
      <w:r w:rsidR="008F5EC9">
        <w:t xml:space="preserve"> выберем размер </w:t>
      </w:r>
      <w:r w:rsidR="00421D8E" w:rsidRPr="00DC6700">
        <w:rPr>
          <w:b/>
        </w:rPr>
        <w:t>800 × 480</w:t>
      </w:r>
      <w:r w:rsidR="008F5EC9" w:rsidRPr="00DC6700">
        <w:rPr>
          <w:b/>
        </w:rPr>
        <w:t xml:space="preserve">. </w:t>
      </w:r>
      <w:r w:rsidR="004F08E3">
        <w:t>На каждом из экранов добави</w:t>
      </w:r>
      <w:r w:rsidR="0067272A">
        <w:t>ть</w:t>
      </w:r>
      <w:r w:rsidR="004F08E3">
        <w:t xml:space="preserve"> элемент </w:t>
      </w:r>
      <w:hyperlink w:anchor="_8.3.1._Метка" w:history="1">
        <w:r w:rsidR="004F08E3" w:rsidRPr="00E05DBF">
          <w:rPr>
            <w:rStyle w:val="a4"/>
          </w:rPr>
          <w:t>Метка</w:t>
        </w:r>
      </w:hyperlink>
      <w:r w:rsidR="004F08E3">
        <w:t xml:space="preserve"> с названием экрана (</w:t>
      </w:r>
      <w:r w:rsidR="004F08E3" w:rsidRPr="00DC6700">
        <w:rPr>
          <w:b/>
        </w:rPr>
        <w:t>Экран 1</w:t>
      </w:r>
      <w:r w:rsidR="004F08E3">
        <w:t xml:space="preserve">, </w:t>
      </w:r>
      <w:r w:rsidR="004F08E3" w:rsidRPr="00DC6700">
        <w:rPr>
          <w:b/>
        </w:rPr>
        <w:t>Экран 2</w:t>
      </w:r>
      <w:r w:rsidR="004F08E3">
        <w:t xml:space="preserve">, </w:t>
      </w:r>
      <w:r w:rsidR="004F08E3" w:rsidRPr="00DC6700">
        <w:rPr>
          <w:b/>
        </w:rPr>
        <w:t>Экран 3</w:t>
      </w:r>
      <w:r w:rsidR="004F08E3">
        <w:t>)</w:t>
      </w:r>
      <w:r w:rsidR="008F5EC9">
        <w:t>.</w:t>
      </w:r>
      <w:r w:rsidR="004F08E3">
        <w:t xml:space="preserve"> Выб</w:t>
      </w:r>
      <w:r w:rsidR="0067272A">
        <w:t>рать</w:t>
      </w:r>
      <w:r w:rsidR="004F08E3">
        <w:t xml:space="preserve"> для каждого из экранов свой цвет </w:t>
      </w:r>
      <w:hyperlink w:anchor="_6.3._Команды_редактора" w:history="1">
        <w:r w:rsidR="004F08E3" w:rsidRPr="00E05DBF">
          <w:rPr>
            <w:rStyle w:val="a4"/>
          </w:rPr>
          <w:t>фона.</w:t>
        </w:r>
      </w:hyperlink>
    </w:p>
    <w:p w:rsidR="008F5EC9" w:rsidRPr="00DC6700" w:rsidRDefault="004F08E3" w:rsidP="00DC6700">
      <w:pPr>
        <w:pStyle w:val="afa"/>
      </w:pPr>
      <w:r w:rsidRPr="00DC6700">
        <w:drawing>
          <wp:inline distT="0" distB="0" distL="0" distR="0" wp14:anchorId="6A6422C9" wp14:editId="1E976691">
            <wp:extent cx="5940425" cy="2574100"/>
            <wp:effectExtent l="0" t="0" r="3175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7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EC9" w:rsidRPr="00DC6700" w:rsidRDefault="00146E44" w:rsidP="00DC6700">
      <w:pPr>
        <w:pStyle w:val="afa"/>
      </w:pPr>
      <w:r w:rsidRPr="00DC6700">
        <w:t>Рисунок 10.</w:t>
      </w:r>
      <w:r w:rsidR="0067272A" w:rsidRPr="00DC6700">
        <w:t>27</w:t>
      </w:r>
      <w:r w:rsidR="008C3436" w:rsidRPr="00DC6700">
        <w:t>2</w:t>
      </w:r>
      <w:r w:rsidR="0067272A" w:rsidRPr="00DC6700">
        <w:t xml:space="preserve"> – </w:t>
      </w:r>
      <w:r w:rsidR="008F5EC9" w:rsidRPr="00DC6700">
        <w:t xml:space="preserve">Экран визуализации </w:t>
      </w:r>
      <w:r w:rsidR="004F08E3" w:rsidRPr="00DC6700">
        <w:t>Visu1</w:t>
      </w:r>
    </w:p>
    <w:p w:rsidR="0067272A" w:rsidRDefault="0067272A" w:rsidP="00494900"/>
    <w:p w:rsidR="00DC6700" w:rsidRDefault="00DC6700">
      <w:pPr>
        <w:spacing w:before="0" w:after="200"/>
        <w:jc w:val="left"/>
      </w:pPr>
      <w:r>
        <w:br w:type="page"/>
      </w:r>
    </w:p>
    <w:p w:rsidR="004F08E3" w:rsidRPr="004C7FA3" w:rsidRDefault="004C7FA3" w:rsidP="002D092A">
      <w:pPr>
        <w:pStyle w:val="ad"/>
        <w:numPr>
          <w:ilvl w:val="0"/>
          <w:numId w:val="48"/>
        </w:numPr>
      </w:pPr>
      <w:r>
        <w:lastRenderedPageBreak/>
        <w:t xml:space="preserve">В </w:t>
      </w:r>
      <w:hyperlink w:anchor="_6.4.1.__Редактор" w:history="1">
        <w:r w:rsidRPr="00E05DBF">
          <w:rPr>
            <w:rStyle w:val="a4"/>
          </w:rPr>
          <w:t>интерфейсе</w:t>
        </w:r>
      </w:hyperlink>
      <w:r>
        <w:t xml:space="preserve"> каждого из экранов </w:t>
      </w:r>
      <w:r w:rsidR="0067272A">
        <w:t>объявить</w:t>
      </w:r>
      <w:r w:rsidR="0050737A">
        <w:t xml:space="preserve"> локальную</w:t>
      </w:r>
      <w:r>
        <w:t xml:space="preserve"> переменную </w:t>
      </w:r>
      <w:proofErr w:type="spellStart"/>
      <w:r w:rsidRPr="00DC6700">
        <w:rPr>
          <w:b/>
          <w:lang w:val="en-US"/>
        </w:rPr>
        <w:t>iSelect</w:t>
      </w:r>
      <w:proofErr w:type="spellEnd"/>
      <w:r w:rsidRPr="004C7FA3">
        <w:t xml:space="preserve"> </w:t>
      </w:r>
      <w:r>
        <w:t xml:space="preserve">типа </w:t>
      </w:r>
      <w:r w:rsidRPr="00DC6700">
        <w:rPr>
          <w:b/>
          <w:lang w:val="en-US"/>
        </w:rPr>
        <w:t>INT</w:t>
      </w:r>
      <w:r>
        <w:t>, начальное значение которой будет совпадать с номером экрана</w:t>
      </w:r>
      <w:r w:rsidRPr="004C7FA3">
        <w:t>:</w:t>
      </w:r>
    </w:p>
    <w:p w:rsidR="004C7FA3" w:rsidRDefault="004C7FA3" w:rsidP="00DC6700">
      <w:pPr>
        <w:pStyle w:val="afa"/>
        <w:rPr>
          <w:lang w:val="en-US"/>
        </w:rPr>
      </w:pPr>
      <w:r>
        <w:drawing>
          <wp:inline distT="0" distB="0" distL="0" distR="0" wp14:anchorId="2FF6BA9D" wp14:editId="2761E277">
            <wp:extent cx="2685714" cy="1704762"/>
            <wp:effectExtent l="19050" t="19050" r="19685" b="10160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2685714" cy="17047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C7FA3" w:rsidRDefault="00146E44" w:rsidP="00DC6700">
      <w:pPr>
        <w:pStyle w:val="afa"/>
      </w:pPr>
      <w:r>
        <w:t>Рисунок 10.</w:t>
      </w:r>
      <w:r w:rsidR="0067272A">
        <w:t>27</w:t>
      </w:r>
      <w:r w:rsidR="008C3436">
        <w:t>3</w:t>
      </w:r>
      <w:r w:rsidR="0067272A">
        <w:t xml:space="preserve"> – </w:t>
      </w:r>
      <w:r w:rsidR="00AA49ED">
        <w:t>Интерфейс э</w:t>
      </w:r>
      <w:r w:rsidR="004C7FA3">
        <w:t>кран</w:t>
      </w:r>
      <w:r w:rsidR="00AA49ED">
        <w:t>а</w:t>
      </w:r>
      <w:r w:rsidR="004C7FA3">
        <w:t xml:space="preserve"> визуализации </w:t>
      </w:r>
      <w:r w:rsidR="004C7FA3" w:rsidRPr="00E05DBF">
        <w:rPr>
          <w:lang w:val="en-US"/>
        </w:rPr>
        <w:t>Visu</w:t>
      </w:r>
      <w:r w:rsidR="004C7FA3" w:rsidRPr="00E05DBF">
        <w:t>1</w:t>
      </w:r>
    </w:p>
    <w:p w:rsidR="004C7FA3" w:rsidRPr="004F08E3" w:rsidRDefault="004C7FA3" w:rsidP="00494900"/>
    <w:p w:rsidR="004C7FA3" w:rsidRPr="004C7FA3" w:rsidRDefault="004C7FA3" w:rsidP="00DC6700">
      <w:pPr>
        <w:ind w:left="567"/>
      </w:pPr>
      <w:r>
        <w:t xml:space="preserve">Соответственно, для экрана </w:t>
      </w:r>
      <w:proofErr w:type="spellStart"/>
      <w:r w:rsidRPr="00E05DBF">
        <w:rPr>
          <w:b/>
          <w:lang w:val="en-US"/>
        </w:rPr>
        <w:t>Visu</w:t>
      </w:r>
      <w:proofErr w:type="spellEnd"/>
      <w:r w:rsidRPr="00E05DBF">
        <w:rPr>
          <w:b/>
        </w:rPr>
        <w:t>2</w:t>
      </w:r>
      <w:r w:rsidRPr="004C7FA3">
        <w:t xml:space="preserve"> </w:t>
      </w:r>
      <w:r>
        <w:t>переменная</w:t>
      </w:r>
      <w:r w:rsidRPr="00E05DBF">
        <w:rPr>
          <w:b/>
        </w:rPr>
        <w:t xml:space="preserve"> </w:t>
      </w:r>
      <w:proofErr w:type="spellStart"/>
      <w:r w:rsidRPr="00E05DBF">
        <w:rPr>
          <w:b/>
          <w:lang w:val="en-US"/>
        </w:rPr>
        <w:t>iSelect</w:t>
      </w:r>
      <w:proofErr w:type="spellEnd"/>
      <w:r w:rsidRPr="004C7FA3">
        <w:t xml:space="preserve"> </w:t>
      </w:r>
      <w:r>
        <w:t>будет иметь начальное значение</w:t>
      </w:r>
      <w:r w:rsidRPr="004C7FA3">
        <w:t xml:space="preserve"> </w:t>
      </w:r>
      <w:r w:rsidRPr="00E05DBF">
        <w:rPr>
          <w:b/>
        </w:rPr>
        <w:t>2</w:t>
      </w:r>
      <w:r>
        <w:t>,</w:t>
      </w:r>
      <w:r w:rsidR="0067272A">
        <w:t xml:space="preserve"> </w:t>
      </w:r>
      <w:r>
        <w:t xml:space="preserve">для </w:t>
      </w:r>
      <w:proofErr w:type="spellStart"/>
      <w:r w:rsidRPr="00E05DBF">
        <w:rPr>
          <w:b/>
          <w:lang w:val="en-US"/>
        </w:rPr>
        <w:t>Visu</w:t>
      </w:r>
      <w:proofErr w:type="spellEnd"/>
      <w:r w:rsidRPr="00E05DBF">
        <w:rPr>
          <w:b/>
        </w:rPr>
        <w:t>3</w:t>
      </w:r>
      <w:r w:rsidRPr="004C7FA3">
        <w:t xml:space="preserve"> </w:t>
      </w:r>
      <w:r>
        <w:t>–</w:t>
      </w:r>
      <w:r w:rsidRPr="004C7FA3">
        <w:t xml:space="preserve"> </w:t>
      </w:r>
      <w:r w:rsidRPr="00E05DBF">
        <w:rPr>
          <w:b/>
        </w:rPr>
        <w:t>3</w:t>
      </w:r>
      <w:r w:rsidRPr="004C7FA3">
        <w:t>.</w:t>
      </w:r>
    </w:p>
    <w:p w:rsidR="004C7FA3" w:rsidRPr="00BD14B4" w:rsidRDefault="004C7FA3" w:rsidP="00494900"/>
    <w:p w:rsidR="0067272A" w:rsidRPr="00221A0F" w:rsidRDefault="0067272A" w:rsidP="00494900"/>
    <w:p w:rsidR="0067272A" w:rsidRPr="00BD14B4" w:rsidRDefault="0067272A" w:rsidP="00494900"/>
    <w:p w:rsidR="008F5EC9" w:rsidRPr="004F08E3" w:rsidRDefault="004F08E3" w:rsidP="002D092A">
      <w:pPr>
        <w:pStyle w:val="ad"/>
        <w:numPr>
          <w:ilvl w:val="0"/>
          <w:numId w:val="48"/>
        </w:numPr>
      </w:pPr>
      <w:r>
        <w:t xml:space="preserve">Экран </w:t>
      </w:r>
      <w:proofErr w:type="spellStart"/>
      <w:r w:rsidRPr="00DC6700">
        <w:rPr>
          <w:b/>
          <w:lang w:val="en-US"/>
        </w:rPr>
        <w:t>Visu</w:t>
      </w:r>
      <w:proofErr w:type="spellEnd"/>
      <w:r w:rsidRPr="00DC6700">
        <w:rPr>
          <w:b/>
        </w:rPr>
        <w:t>1</w:t>
      </w:r>
      <w:r w:rsidRPr="004F08E3">
        <w:t xml:space="preserve"> </w:t>
      </w:r>
      <w:r>
        <w:t xml:space="preserve">будет содержать два элемента </w:t>
      </w:r>
      <w:hyperlink w:anchor="_8.3.6._Группа" w:history="1">
        <w:r w:rsidRPr="00E05DBF">
          <w:rPr>
            <w:rStyle w:val="a4"/>
          </w:rPr>
          <w:t>Группа</w:t>
        </w:r>
      </w:hyperlink>
      <w:r>
        <w:t xml:space="preserve">, шесть элементов </w:t>
      </w:r>
      <w:hyperlink w:anchor="_8.3.5._Кнопка" w:history="1">
        <w:r w:rsidRPr="00E05DBF">
          <w:rPr>
            <w:rStyle w:val="a4"/>
          </w:rPr>
          <w:t>Кнопка</w:t>
        </w:r>
      </w:hyperlink>
      <w:r>
        <w:t xml:space="preserve"> и элемент </w:t>
      </w:r>
      <w:hyperlink w:anchor="_8.3.8._Текстовое_поле" w:history="1">
        <w:r w:rsidRPr="00E05DBF">
          <w:rPr>
            <w:rStyle w:val="a4"/>
          </w:rPr>
          <w:t>Текстовое поле</w:t>
        </w:r>
      </w:hyperlink>
      <w:r w:rsidRPr="004F08E3">
        <w:t>:</w:t>
      </w:r>
    </w:p>
    <w:p w:rsidR="001036CF" w:rsidRDefault="004F08E3" w:rsidP="00DC6700">
      <w:pPr>
        <w:pStyle w:val="afa"/>
      </w:pPr>
      <w:r>
        <w:drawing>
          <wp:inline distT="0" distB="0" distL="0" distR="0" wp14:anchorId="4F282AC5" wp14:editId="52FD980A">
            <wp:extent cx="4809506" cy="2880514"/>
            <wp:effectExtent l="0" t="0" r="0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4810595" cy="2881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44B" w:rsidRPr="004F08E3" w:rsidRDefault="00146E44" w:rsidP="00DC6700">
      <w:pPr>
        <w:pStyle w:val="afa"/>
      </w:pPr>
      <w:r>
        <w:t>Рисунок 10.</w:t>
      </w:r>
      <w:r w:rsidR="00D31E89">
        <w:t>27</w:t>
      </w:r>
      <w:r w:rsidR="008C3436">
        <w:t>4</w:t>
      </w:r>
      <w:r w:rsidR="00D31E89">
        <w:t xml:space="preserve"> – </w:t>
      </w:r>
      <w:r w:rsidR="00AA49ED">
        <w:t>Содержимое э</w:t>
      </w:r>
      <w:r w:rsidR="0052644B">
        <w:t>кран</w:t>
      </w:r>
      <w:r w:rsidR="00AA49ED">
        <w:t>а</w:t>
      </w:r>
      <w:r w:rsidR="0052644B">
        <w:t xml:space="preserve"> визуализации </w:t>
      </w:r>
      <w:r w:rsidR="0052644B" w:rsidRPr="00E05DBF">
        <w:rPr>
          <w:lang w:val="en-US"/>
        </w:rPr>
        <w:t>Visu</w:t>
      </w:r>
      <w:r w:rsidR="0052644B" w:rsidRPr="00E05DBF">
        <w:t>1</w:t>
      </w:r>
    </w:p>
    <w:p w:rsidR="0052644B" w:rsidRDefault="0052644B" w:rsidP="00494900"/>
    <w:p w:rsidR="001036CF" w:rsidRPr="0052644B" w:rsidRDefault="00D31E89" w:rsidP="00DC6700">
      <w:pPr>
        <w:ind w:left="567"/>
      </w:pPr>
      <w:r>
        <w:t>Сначала следует настроить</w:t>
      </w:r>
      <w:r w:rsidR="004F08E3" w:rsidRPr="00AE56BD">
        <w:t xml:space="preserve"> </w:t>
      </w:r>
      <w:r w:rsidR="004F08E3">
        <w:t>кнопки</w:t>
      </w:r>
      <w:r w:rsidR="004F08E3" w:rsidRPr="00AE56BD">
        <w:t xml:space="preserve"> </w:t>
      </w:r>
      <w:proofErr w:type="spellStart"/>
      <w:r w:rsidR="004F08E3" w:rsidRPr="00E05DBF">
        <w:rPr>
          <w:b/>
          <w:lang w:val="en-US"/>
        </w:rPr>
        <w:t>Visu</w:t>
      </w:r>
      <w:proofErr w:type="spellEnd"/>
      <w:r w:rsidR="004F08E3" w:rsidRPr="00E05DBF">
        <w:rPr>
          <w:b/>
        </w:rPr>
        <w:t>1</w:t>
      </w:r>
      <w:r w:rsidR="004F08E3" w:rsidRPr="00AE56BD">
        <w:t xml:space="preserve">, </w:t>
      </w:r>
      <w:proofErr w:type="spellStart"/>
      <w:r w:rsidR="004F08E3" w:rsidRPr="00E05DBF">
        <w:rPr>
          <w:b/>
          <w:lang w:val="en-US"/>
        </w:rPr>
        <w:t>Visu</w:t>
      </w:r>
      <w:proofErr w:type="spellEnd"/>
      <w:r w:rsidR="004F08E3" w:rsidRPr="00E05DBF">
        <w:rPr>
          <w:b/>
        </w:rPr>
        <w:t>2</w:t>
      </w:r>
      <w:r w:rsidR="004F08E3" w:rsidRPr="00AE56BD">
        <w:t xml:space="preserve">, </w:t>
      </w:r>
      <w:proofErr w:type="spellStart"/>
      <w:r w:rsidR="004F08E3" w:rsidRPr="00E05DBF">
        <w:rPr>
          <w:b/>
          <w:lang w:val="en-US"/>
        </w:rPr>
        <w:t>Visu</w:t>
      </w:r>
      <w:proofErr w:type="spellEnd"/>
      <w:r w:rsidR="004F08E3" w:rsidRPr="00E05DBF">
        <w:rPr>
          <w:b/>
        </w:rPr>
        <w:t>3</w:t>
      </w:r>
      <w:r w:rsidR="004F08E3" w:rsidRPr="00AE56BD">
        <w:t xml:space="preserve">. </w:t>
      </w:r>
      <w:r w:rsidR="004F08E3">
        <w:t xml:space="preserve">В свойствах элементов во вкладке </w:t>
      </w:r>
      <w:hyperlink w:anchor="_10.1._Вкладка_InputConfiguration" w:history="1">
        <w:proofErr w:type="spellStart"/>
        <w:r w:rsidR="004F08E3" w:rsidRPr="00E05DBF">
          <w:rPr>
            <w:rStyle w:val="a4"/>
            <w:lang w:val="en-US"/>
          </w:rPr>
          <w:t>InputConfiguration</w:t>
        </w:r>
        <w:proofErr w:type="spellEnd"/>
      </w:hyperlink>
      <w:r w:rsidR="004F08E3">
        <w:t xml:space="preserve"> выб</w:t>
      </w:r>
      <w:r>
        <w:t>рать</w:t>
      </w:r>
      <w:r w:rsidR="004F08E3">
        <w:t xml:space="preserve"> параметр </w:t>
      </w:r>
      <w:proofErr w:type="spellStart"/>
      <w:r w:rsidR="004F08E3" w:rsidRPr="00E05DBF">
        <w:rPr>
          <w:b/>
          <w:lang w:val="en-US"/>
        </w:rPr>
        <w:t>OnMouseClick</w:t>
      </w:r>
      <w:proofErr w:type="spellEnd"/>
      <w:r w:rsidR="004F08E3" w:rsidRPr="004F08E3">
        <w:t xml:space="preserve"> </w:t>
      </w:r>
      <w:r w:rsidR="004F08E3">
        <w:t>и привя</w:t>
      </w:r>
      <w:r>
        <w:t>зать</w:t>
      </w:r>
      <w:r w:rsidR="004F08E3">
        <w:t xml:space="preserve"> к нему действие</w:t>
      </w:r>
      <w:proofErr w:type="gramStart"/>
      <w:r w:rsidR="0052644B">
        <w:t xml:space="preserve"> </w:t>
      </w:r>
      <w:hyperlink w:anchor="_10.2.5._Изменить_отображаемую" w:history="1">
        <w:r w:rsidR="0052644B" w:rsidRPr="00023726">
          <w:rPr>
            <w:rStyle w:val="a4"/>
          </w:rPr>
          <w:t>И</w:t>
        </w:r>
        <w:proofErr w:type="gramEnd"/>
        <w:r w:rsidR="0052644B" w:rsidRPr="00023726">
          <w:rPr>
            <w:rStyle w:val="a4"/>
          </w:rPr>
          <w:t>зменить отображаемую визуализацию</w:t>
        </w:r>
      </w:hyperlink>
      <w:r w:rsidR="009738C1">
        <w:t>, которому присваивается</w:t>
      </w:r>
      <w:r w:rsidR="0052644B">
        <w:t xml:space="preserve"> название соответствующего экрана</w:t>
      </w:r>
      <w:r w:rsidR="0052644B" w:rsidRPr="0052644B">
        <w:t>:</w:t>
      </w:r>
    </w:p>
    <w:p w:rsidR="001036CF" w:rsidRPr="004F08E3" w:rsidRDefault="004F08E3" w:rsidP="00DC6700">
      <w:pPr>
        <w:pStyle w:val="afa"/>
      </w:pPr>
      <w:r>
        <w:lastRenderedPageBreak/>
        <w:drawing>
          <wp:inline distT="0" distB="0" distL="0" distR="0" wp14:anchorId="22E6138D" wp14:editId="6F88D22D">
            <wp:extent cx="4797631" cy="3105571"/>
            <wp:effectExtent l="0" t="0" r="3175" b="0"/>
            <wp:docPr id="500" name="Рисунок 500" descr="C:\Users\E1E54~1.KIS\AppData\Local\Temp\SNAGHTMLcecf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1E54~1.KIS\AppData\Local\Temp\SNAGHTMLcecf34.PNG"/>
                    <pic:cNvPicPr>
                      <a:picLocks noChangeAspect="1" noChangeArrowheads="1"/>
                    </pic:cNvPicPr>
                  </pic:nvPicPr>
                  <pic:blipFill>
                    <a:blip r:embed="rId5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619" cy="310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9ED" w:rsidRPr="00AA49ED" w:rsidRDefault="00146E44" w:rsidP="00DC6700">
      <w:pPr>
        <w:pStyle w:val="afa"/>
      </w:pPr>
      <w:r>
        <w:t>Рисунок 10.</w:t>
      </w:r>
      <w:r w:rsidR="00CB07A5">
        <w:t>27</w:t>
      </w:r>
      <w:r w:rsidR="008C3436">
        <w:t>5</w:t>
      </w:r>
      <w:r w:rsidR="00CB07A5">
        <w:t xml:space="preserve"> – </w:t>
      </w:r>
      <w:r w:rsidR="00AA49ED">
        <w:t>Настройка действия кнопки</w:t>
      </w:r>
      <w:r w:rsidR="00AA49ED" w:rsidRPr="00023726">
        <w:t xml:space="preserve"> </w:t>
      </w:r>
      <w:r w:rsidR="00AA49ED" w:rsidRPr="00023726">
        <w:rPr>
          <w:lang w:val="en-US"/>
        </w:rPr>
        <w:t>Visu</w:t>
      </w:r>
      <w:r w:rsidR="00AA49ED" w:rsidRPr="00023726">
        <w:t>1</w:t>
      </w:r>
    </w:p>
    <w:p w:rsidR="0052644B" w:rsidRPr="004F08E3" w:rsidRDefault="0052644B" w:rsidP="00494900"/>
    <w:p w:rsidR="0036339F" w:rsidRPr="00221A0F" w:rsidRDefault="0052644B" w:rsidP="00DC6700">
      <w:pPr>
        <w:ind w:left="567"/>
      </w:pPr>
      <w:r>
        <w:t xml:space="preserve">Настройки кнопок </w:t>
      </w:r>
      <w:proofErr w:type="spellStart"/>
      <w:r w:rsidRPr="00023726">
        <w:rPr>
          <w:b/>
          <w:lang w:val="en-US"/>
        </w:rPr>
        <w:t>Visu</w:t>
      </w:r>
      <w:proofErr w:type="spellEnd"/>
      <w:r w:rsidRPr="00023726">
        <w:rPr>
          <w:b/>
        </w:rPr>
        <w:t>2</w:t>
      </w:r>
      <w:r w:rsidRPr="0052644B">
        <w:t xml:space="preserve"> </w:t>
      </w:r>
      <w:r>
        <w:t xml:space="preserve">и </w:t>
      </w:r>
      <w:proofErr w:type="spellStart"/>
      <w:r w:rsidRPr="00023726">
        <w:rPr>
          <w:b/>
          <w:lang w:val="en-US"/>
        </w:rPr>
        <w:t>Visu</w:t>
      </w:r>
      <w:proofErr w:type="spellEnd"/>
      <w:r w:rsidRPr="00023726">
        <w:rPr>
          <w:b/>
        </w:rPr>
        <w:t>3</w:t>
      </w:r>
      <w:r>
        <w:t xml:space="preserve"> аналогичны.</w:t>
      </w:r>
    </w:p>
    <w:p w:rsidR="00E124E8" w:rsidRPr="00221A0F" w:rsidRDefault="00E124E8" w:rsidP="00DC6700">
      <w:pPr>
        <w:ind w:left="567"/>
      </w:pPr>
    </w:p>
    <w:p w:rsidR="006F21B7" w:rsidRPr="0052644B" w:rsidRDefault="0052644B" w:rsidP="00DC6700">
      <w:pPr>
        <w:ind w:left="567"/>
      </w:pPr>
      <w:r>
        <w:t xml:space="preserve">Действия кнопок </w:t>
      </w:r>
      <w:r w:rsidRPr="00023726">
        <w:rPr>
          <w:b/>
        </w:rPr>
        <w:t>Предыдущая визуализация</w:t>
      </w:r>
      <w:r>
        <w:t xml:space="preserve"> и </w:t>
      </w:r>
      <w:r w:rsidRPr="00023726">
        <w:rPr>
          <w:b/>
        </w:rPr>
        <w:t>Следующая визуализация</w:t>
      </w:r>
      <w:r>
        <w:t>, соответственно, будут выглядеть следующим образом</w:t>
      </w:r>
      <w:r w:rsidRPr="0052644B">
        <w:t>:</w:t>
      </w:r>
    </w:p>
    <w:p w:rsidR="006F21B7" w:rsidRPr="004F08E3" w:rsidRDefault="0052644B" w:rsidP="00DC6700">
      <w:pPr>
        <w:pStyle w:val="afa"/>
      </w:pPr>
      <w:r>
        <w:drawing>
          <wp:inline distT="0" distB="0" distL="0" distR="0" wp14:anchorId="19565075" wp14:editId="1F594BE8">
            <wp:extent cx="4821381" cy="3183105"/>
            <wp:effectExtent l="0" t="0" r="0" b="0"/>
            <wp:docPr id="509" name="Рисунок 509" descr="C:\Users\E1E54~1.KIS\AppData\Local\Temp\SNAGHTMLd1ff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1E54~1.KIS\AppData\Local\Temp\SNAGHTMLd1ff29.PNG"/>
                    <pic:cNvPicPr>
                      <a:picLocks noChangeAspect="1" noChangeArrowheads="1"/>
                    </pic:cNvPicPr>
                  </pic:nvPicPr>
                  <pic:blipFill>
                    <a:blip r:embed="rId5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361" cy="319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9ED" w:rsidRDefault="00146E44" w:rsidP="00DC6700">
      <w:pPr>
        <w:pStyle w:val="afa"/>
      </w:pPr>
      <w:r>
        <w:t>Рисунок 10.</w:t>
      </w:r>
      <w:r w:rsidR="00CB07A5">
        <w:t>2</w:t>
      </w:r>
      <w:r w:rsidR="008C3436">
        <w:t>76</w:t>
      </w:r>
      <w:r w:rsidR="00CB07A5">
        <w:t xml:space="preserve"> – </w:t>
      </w:r>
      <w:r w:rsidR="00AA49ED">
        <w:t xml:space="preserve">Настройки действия кнопки </w:t>
      </w:r>
      <w:r w:rsidR="00AA49ED" w:rsidRPr="00023726">
        <w:t>Предыдущая визуализация</w:t>
      </w:r>
    </w:p>
    <w:p w:rsidR="00023726" w:rsidRPr="004F08E3" w:rsidRDefault="00023726" w:rsidP="00494900"/>
    <w:p w:rsidR="0052644B" w:rsidRDefault="0052644B" w:rsidP="00DC6700">
      <w:pPr>
        <w:ind w:left="567"/>
      </w:pPr>
      <w:r>
        <w:t xml:space="preserve">Для кнопки </w:t>
      </w:r>
      <w:r w:rsidRPr="00DC6700">
        <w:rPr>
          <w:b/>
        </w:rPr>
        <w:t>Следующая визуализация</w:t>
      </w:r>
      <w:r>
        <w:t xml:space="preserve"> </w:t>
      </w:r>
      <w:r w:rsidR="00CB07A5">
        <w:t>следует выбрать</w:t>
      </w:r>
      <w:r w:rsidR="004C7FA3">
        <w:t xml:space="preserve"> пункт </w:t>
      </w:r>
      <w:r w:rsidR="004C7FA3" w:rsidRPr="00DC6700">
        <w:rPr>
          <w:b/>
        </w:rPr>
        <w:t>Следующая визуализация</w:t>
      </w:r>
      <w:r w:rsidR="00023726">
        <w:t>.</w:t>
      </w:r>
    </w:p>
    <w:p w:rsidR="00023726" w:rsidRDefault="00023726" w:rsidP="00494900"/>
    <w:p w:rsidR="00DC6700" w:rsidRDefault="00DC6700">
      <w:pPr>
        <w:spacing w:before="0" w:after="200"/>
        <w:jc w:val="left"/>
      </w:pPr>
      <w:r>
        <w:br w:type="page"/>
      </w:r>
    </w:p>
    <w:p w:rsidR="0052644B" w:rsidRDefault="0052644B" w:rsidP="00DC6700">
      <w:pPr>
        <w:ind w:left="567"/>
      </w:pPr>
      <w:r>
        <w:lastRenderedPageBreak/>
        <w:t>Настройки</w:t>
      </w:r>
      <w:r w:rsidR="00023726">
        <w:t xml:space="preserve"> элемента </w:t>
      </w:r>
      <w:hyperlink w:anchor="_8.3.8._Текстовое_поле" w:history="1">
        <w:r w:rsidR="00023726" w:rsidRPr="00023726">
          <w:rPr>
            <w:rStyle w:val="a4"/>
          </w:rPr>
          <w:t>Текстовое поле</w:t>
        </w:r>
      </w:hyperlink>
      <w:r>
        <w:t xml:space="preserve"> будут выглядеть следующим образом</w:t>
      </w:r>
      <w:r w:rsidRPr="0052644B">
        <w:t>:</w:t>
      </w:r>
    </w:p>
    <w:p w:rsidR="00023726" w:rsidRPr="0052644B" w:rsidRDefault="00023726" w:rsidP="00494900"/>
    <w:p w:rsidR="0052644B" w:rsidRDefault="0052644B" w:rsidP="00DC6700">
      <w:pPr>
        <w:pStyle w:val="afa"/>
      </w:pPr>
      <w:r>
        <w:drawing>
          <wp:inline distT="0" distB="0" distL="0" distR="0" wp14:anchorId="44962311" wp14:editId="4ECC1E37">
            <wp:extent cx="3828572" cy="5666667"/>
            <wp:effectExtent l="19050" t="19050" r="19685" b="10795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3"/>
                    <a:stretch>
                      <a:fillRect/>
                    </a:stretch>
                  </pic:blipFill>
                  <pic:spPr>
                    <a:xfrm>
                      <a:off x="0" y="0"/>
                      <a:ext cx="3828572" cy="56666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A49ED" w:rsidRPr="004F08E3" w:rsidRDefault="00146E44" w:rsidP="00DC6700">
      <w:pPr>
        <w:pStyle w:val="afa"/>
      </w:pPr>
      <w:r>
        <w:t>Рисунок 10.</w:t>
      </w:r>
      <w:r w:rsidR="00CB07A5">
        <w:t>2</w:t>
      </w:r>
      <w:r w:rsidR="008C3436">
        <w:t>77</w:t>
      </w:r>
      <w:r w:rsidR="00CB07A5">
        <w:t xml:space="preserve"> – </w:t>
      </w:r>
      <w:r w:rsidR="00AA49ED">
        <w:t xml:space="preserve">Параметры элемента </w:t>
      </w:r>
      <w:r w:rsidR="00AA49ED" w:rsidRPr="00023726">
        <w:t>Текстовое поле</w:t>
      </w:r>
    </w:p>
    <w:p w:rsidR="0052644B" w:rsidRDefault="0052644B" w:rsidP="00494900"/>
    <w:p w:rsidR="0052644B" w:rsidRDefault="0052644B" w:rsidP="00494900"/>
    <w:p w:rsidR="0052644B" w:rsidRDefault="0052644B" w:rsidP="00494900"/>
    <w:p w:rsidR="0052644B" w:rsidRDefault="0052644B" w:rsidP="00494900"/>
    <w:p w:rsidR="0052644B" w:rsidRDefault="0052644B" w:rsidP="00494900"/>
    <w:p w:rsidR="00FC47CA" w:rsidRDefault="00FC47CA" w:rsidP="00494900"/>
    <w:p w:rsidR="00023726" w:rsidRPr="00221A0F" w:rsidRDefault="00023726" w:rsidP="00494900"/>
    <w:p w:rsidR="00E124E8" w:rsidRPr="00221A0F" w:rsidRDefault="00E124E8" w:rsidP="00494900"/>
    <w:p w:rsidR="00E124E8" w:rsidRPr="00221A0F" w:rsidRDefault="00E124E8" w:rsidP="00494900"/>
    <w:p w:rsidR="00E124E8" w:rsidRPr="00221A0F" w:rsidRDefault="00E124E8" w:rsidP="00494900"/>
    <w:p w:rsidR="00E124E8" w:rsidRPr="00221A0F" w:rsidRDefault="00E124E8" w:rsidP="00494900"/>
    <w:p w:rsidR="00E124E8" w:rsidRPr="00221A0F" w:rsidRDefault="00E124E8" w:rsidP="00494900"/>
    <w:p w:rsidR="00DC6700" w:rsidRDefault="00DC6700" w:rsidP="00494900"/>
    <w:p w:rsidR="00DC6700" w:rsidRPr="00AE56BD" w:rsidRDefault="00DC6700" w:rsidP="00494900"/>
    <w:p w:rsidR="0052644B" w:rsidRPr="00A4107A" w:rsidRDefault="00A4107A" w:rsidP="00DC6700">
      <w:pPr>
        <w:ind w:left="567"/>
      </w:pPr>
      <w:r>
        <w:lastRenderedPageBreak/>
        <w:t xml:space="preserve">В свойствах </w:t>
      </w:r>
      <w:hyperlink w:anchor="_8.3.8._Текстовое_поле" w:history="1">
        <w:r w:rsidRPr="00023726">
          <w:rPr>
            <w:rStyle w:val="a4"/>
          </w:rPr>
          <w:t>Текстового поля</w:t>
        </w:r>
      </w:hyperlink>
      <w:r>
        <w:t xml:space="preserve"> во вкладке </w:t>
      </w:r>
      <w:hyperlink w:anchor="_10.1._Вкладка_InputConfiguration" w:history="1">
        <w:proofErr w:type="spellStart"/>
        <w:r w:rsidRPr="00023726">
          <w:rPr>
            <w:rStyle w:val="a4"/>
            <w:lang w:val="en-US"/>
          </w:rPr>
          <w:t>InputConfiguration</w:t>
        </w:r>
        <w:proofErr w:type="spellEnd"/>
      </w:hyperlink>
      <w:r w:rsidRPr="00A4107A">
        <w:t xml:space="preserve"> </w:t>
      </w:r>
      <w:r>
        <w:t xml:space="preserve">к параметру </w:t>
      </w:r>
      <w:proofErr w:type="spellStart"/>
      <w:r w:rsidRPr="00023726">
        <w:rPr>
          <w:b/>
          <w:lang w:val="en-US"/>
        </w:rPr>
        <w:t>OnMouseClick</w:t>
      </w:r>
      <w:proofErr w:type="spellEnd"/>
      <w:r w:rsidRPr="00A4107A">
        <w:t xml:space="preserve"> </w:t>
      </w:r>
      <w:r w:rsidR="00CB07A5">
        <w:t>следует привязать</w:t>
      </w:r>
      <w:r>
        <w:t xml:space="preserve"> действие</w:t>
      </w:r>
      <w:proofErr w:type="gramStart"/>
      <w:r>
        <w:t xml:space="preserve"> </w:t>
      </w:r>
      <w:hyperlink w:anchor="_10.2.8._Записать_переменную" w:history="1">
        <w:r w:rsidRPr="00023726">
          <w:rPr>
            <w:rStyle w:val="a4"/>
          </w:rPr>
          <w:t>З</w:t>
        </w:r>
        <w:proofErr w:type="gramEnd"/>
        <w:r w:rsidRPr="00023726">
          <w:rPr>
            <w:rStyle w:val="a4"/>
          </w:rPr>
          <w:t>аписать переменную</w:t>
        </w:r>
      </w:hyperlink>
      <w:r>
        <w:t xml:space="preserve"> со следующими настройками</w:t>
      </w:r>
      <w:r w:rsidRPr="00A4107A">
        <w:t>:</w:t>
      </w:r>
    </w:p>
    <w:p w:rsidR="00A4107A" w:rsidRPr="00A4107A" w:rsidRDefault="00A4107A" w:rsidP="00DC6700">
      <w:pPr>
        <w:pStyle w:val="afa"/>
      </w:pPr>
      <w:r>
        <w:drawing>
          <wp:inline distT="0" distB="0" distL="0" distR="0" wp14:anchorId="29B5201C" wp14:editId="249DA51F">
            <wp:extent cx="5355771" cy="3535912"/>
            <wp:effectExtent l="0" t="0" r="0" b="7620"/>
            <wp:docPr id="518" name="Рисунок 518" descr="C:\Users\E1E54~1.KIS\AppData\Local\Temp\SNAGHTMLe217a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1E54~1.KIS\AppData\Local\Temp\SNAGHTMLe217a9.PNG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935" cy="3538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9ED" w:rsidRDefault="00146E44" w:rsidP="00DC6700">
      <w:pPr>
        <w:pStyle w:val="afa"/>
      </w:pPr>
      <w:r>
        <w:t>Рисунок 10.</w:t>
      </w:r>
      <w:r w:rsidR="00CB07A5">
        <w:t>2</w:t>
      </w:r>
      <w:r w:rsidR="008C3436">
        <w:t>78</w:t>
      </w:r>
      <w:r w:rsidR="00CB07A5">
        <w:t xml:space="preserve"> – </w:t>
      </w:r>
      <w:r w:rsidR="00AA49ED">
        <w:t xml:space="preserve">Настройки действия элемента </w:t>
      </w:r>
      <w:r w:rsidR="00AA49ED" w:rsidRPr="00023726">
        <w:t>Текстовое поле</w:t>
      </w:r>
    </w:p>
    <w:p w:rsidR="00DC6700" w:rsidRDefault="00DC6700" w:rsidP="00DC6700">
      <w:pPr>
        <w:rPr>
          <w:lang w:eastAsia="ru-RU"/>
        </w:rPr>
      </w:pPr>
    </w:p>
    <w:p w:rsidR="00DC6700" w:rsidRPr="00DC6700" w:rsidRDefault="00DC6700" w:rsidP="00DC6700">
      <w:pPr>
        <w:rPr>
          <w:lang w:eastAsia="ru-RU"/>
        </w:rPr>
      </w:pPr>
    </w:p>
    <w:p w:rsidR="0052644B" w:rsidRPr="004C7FA3" w:rsidRDefault="004C7FA3" w:rsidP="00DC6700">
      <w:pPr>
        <w:ind w:left="567"/>
      </w:pPr>
      <w:r>
        <w:t>В свойствах кнопки</w:t>
      </w:r>
      <w:proofErr w:type="gramStart"/>
      <w:r>
        <w:t xml:space="preserve"> </w:t>
      </w:r>
      <w:r w:rsidRPr="00023726">
        <w:rPr>
          <w:b/>
        </w:rPr>
        <w:t>П</w:t>
      </w:r>
      <w:proofErr w:type="gramEnd"/>
      <w:r w:rsidRPr="00023726">
        <w:rPr>
          <w:b/>
        </w:rPr>
        <w:t xml:space="preserve">рименить </w:t>
      </w:r>
      <w:r>
        <w:t xml:space="preserve">во вкладке </w:t>
      </w:r>
      <w:hyperlink w:anchor="_10.1._Вкладка_InputConfiguration" w:history="1">
        <w:proofErr w:type="spellStart"/>
        <w:r w:rsidRPr="00023726">
          <w:rPr>
            <w:rStyle w:val="a4"/>
            <w:lang w:val="en-US"/>
          </w:rPr>
          <w:t>InputConfiguration</w:t>
        </w:r>
        <w:proofErr w:type="spellEnd"/>
      </w:hyperlink>
      <w:r w:rsidRPr="00A4107A">
        <w:t xml:space="preserve"> </w:t>
      </w:r>
      <w:r>
        <w:t xml:space="preserve">к параметру </w:t>
      </w:r>
      <w:proofErr w:type="spellStart"/>
      <w:r w:rsidRPr="00023726">
        <w:rPr>
          <w:b/>
          <w:lang w:val="en-US"/>
        </w:rPr>
        <w:t>OnMouseClick</w:t>
      </w:r>
      <w:proofErr w:type="spellEnd"/>
      <w:r w:rsidRPr="00A4107A">
        <w:t xml:space="preserve"> </w:t>
      </w:r>
      <w:r w:rsidR="00CB07A5">
        <w:t>следует привязать</w:t>
      </w:r>
      <w:r>
        <w:t xml:space="preserve"> действие </w:t>
      </w:r>
      <w:hyperlink w:anchor="_10.2.9._Выполнить_ST-код" w:history="1">
        <w:r w:rsidRPr="00023726">
          <w:rPr>
            <w:rStyle w:val="a4"/>
          </w:rPr>
          <w:t xml:space="preserve">Выполнить </w:t>
        </w:r>
        <w:r w:rsidRPr="00023726">
          <w:rPr>
            <w:rStyle w:val="a4"/>
            <w:lang w:val="en-US"/>
          </w:rPr>
          <w:t>ST</w:t>
        </w:r>
        <w:r w:rsidRPr="00023726">
          <w:rPr>
            <w:rStyle w:val="a4"/>
          </w:rPr>
          <w:t>-код</w:t>
        </w:r>
      </w:hyperlink>
      <w:r>
        <w:t xml:space="preserve"> со следующими настройками:</w:t>
      </w:r>
    </w:p>
    <w:p w:rsidR="0052644B" w:rsidRDefault="004C7FA3" w:rsidP="00DC6700">
      <w:pPr>
        <w:pStyle w:val="afa"/>
      </w:pPr>
      <w:r>
        <w:drawing>
          <wp:inline distT="0" distB="0" distL="0" distR="0" wp14:anchorId="0AD33FC1" wp14:editId="654182F6">
            <wp:extent cx="5557651" cy="3669194"/>
            <wp:effectExtent l="0" t="0" r="5080" b="7620"/>
            <wp:docPr id="532" name="Рисунок 532" descr="C:\Users\E1E54~1.KIS\AppData\Local\Temp\SNAGHTMLe7f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1E54~1.KIS\AppData\Local\Temp\SNAGHTMLe7f338.PNG"/>
                    <pic:cNvPicPr>
                      <a:picLocks noChangeAspect="1" noChangeArrowheads="1"/>
                    </pic:cNvPicPr>
                  </pic:nvPicPr>
                  <pic:blipFill>
                    <a:blip r:embed="rId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972" cy="3672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9ED" w:rsidRDefault="00146E44" w:rsidP="00DC6700">
      <w:pPr>
        <w:pStyle w:val="afa"/>
      </w:pPr>
      <w:r>
        <w:t>Рисунок 10.</w:t>
      </w:r>
      <w:r w:rsidR="00CB07A5">
        <w:t>2</w:t>
      </w:r>
      <w:r w:rsidR="008C3436">
        <w:t>79</w:t>
      </w:r>
      <w:r w:rsidR="00CB07A5">
        <w:t xml:space="preserve"> – </w:t>
      </w:r>
      <w:r w:rsidR="00AA49ED">
        <w:t xml:space="preserve">Настройки действия кнопки </w:t>
      </w:r>
      <w:r w:rsidR="00AA49ED" w:rsidRPr="00023726">
        <w:t>Применить</w:t>
      </w:r>
    </w:p>
    <w:p w:rsidR="00DC6700" w:rsidRDefault="00DC6700" w:rsidP="00DC6700">
      <w:pPr>
        <w:rPr>
          <w:lang w:eastAsia="ru-RU"/>
        </w:rPr>
      </w:pPr>
    </w:p>
    <w:p w:rsidR="00DC6700" w:rsidRDefault="00DC6700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52644B" w:rsidRPr="004C7FA3" w:rsidRDefault="004C7FA3" w:rsidP="002D092A">
      <w:pPr>
        <w:pStyle w:val="ad"/>
        <w:numPr>
          <w:ilvl w:val="0"/>
          <w:numId w:val="48"/>
        </w:numPr>
      </w:pPr>
      <w:r>
        <w:lastRenderedPageBreak/>
        <w:t>Скопир</w:t>
      </w:r>
      <w:r w:rsidR="00CB07A5">
        <w:t xml:space="preserve">овать </w:t>
      </w:r>
      <w:r>
        <w:t xml:space="preserve">содержимое экрана </w:t>
      </w:r>
      <w:proofErr w:type="spellStart"/>
      <w:r w:rsidRPr="00DC6700">
        <w:rPr>
          <w:b/>
          <w:lang w:val="en-US"/>
        </w:rPr>
        <w:t>Visu</w:t>
      </w:r>
      <w:proofErr w:type="spellEnd"/>
      <w:r w:rsidRPr="00DC6700">
        <w:rPr>
          <w:b/>
        </w:rPr>
        <w:t>1</w:t>
      </w:r>
      <w:r w:rsidRPr="004C7FA3">
        <w:t xml:space="preserve"> </w:t>
      </w:r>
      <w:r>
        <w:t xml:space="preserve">на экраны </w:t>
      </w:r>
      <w:proofErr w:type="spellStart"/>
      <w:r w:rsidRPr="00DC6700">
        <w:rPr>
          <w:b/>
          <w:lang w:val="en-US"/>
        </w:rPr>
        <w:t>Visu</w:t>
      </w:r>
      <w:proofErr w:type="spellEnd"/>
      <w:r w:rsidRPr="00DC6700">
        <w:rPr>
          <w:b/>
        </w:rPr>
        <w:t>2</w:t>
      </w:r>
      <w:r w:rsidRPr="004C7FA3">
        <w:t xml:space="preserve"> </w:t>
      </w:r>
      <w:r>
        <w:t xml:space="preserve">и </w:t>
      </w:r>
      <w:proofErr w:type="spellStart"/>
      <w:r w:rsidRPr="00DC6700">
        <w:rPr>
          <w:b/>
          <w:lang w:val="en-US"/>
        </w:rPr>
        <w:t>Visu</w:t>
      </w:r>
      <w:proofErr w:type="spellEnd"/>
      <w:r w:rsidRPr="00DC6700">
        <w:rPr>
          <w:b/>
        </w:rPr>
        <w:t>3</w:t>
      </w:r>
      <w:r>
        <w:t>:</w:t>
      </w:r>
    </w:p>
    <w:p w:rsidR="0052644B" w:rsidRDefault="004C7FA3" w:rsidP="00DC6700">
      <w:pPr>
        <w:pStyle w:val="afa"/>
      </w:pPr>
      <w:r>
        <w:drawing>
          <wp:inline distT="0" distB="0" distL="0" distR="0" wp14:anchorId="09C8C682" wp14:editId="76742EFB">
            <wp:extent cx="5130141" cy="3856833"/>
            <wp:effectExtent l="19050" t="19050" r="13970" b="10795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6"/>
                    <a:stretch>
                      <a:fillRect/>
                    </a:stretch>
                  </pic:blipFill>
                  <pic:spPr>
                    <a:xfrm>
                      <a:off x="0" y="0"/>
                      <a:ext cx="5133649" cy="38594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A49ED" w:rsidRDefault="00146E44" w:rsidP="00DC6700">
      <w:pPr>
        <w:pStyle w:val="afa"/>
      </w:pPr>
      <w:r>
        <w:t>Рисунок 10.</w:t>
      </w:r>
      <w:r w:rsidR="00CB07A5">
        <w:t>28</w:t>
      </w:r>
      <w:r w:rsidR="008C3436">
        <w:t>0</w:t>
      </w:r>
      <w:r w:rsidR="00CB07A5">
        <w:t xml:space="preserve"> – </w:t>
      </w:r>
      <w:r w:rsidR="00AA49ED">
        <w:t xml:space="preserve">Содержимое экрана визуализации </w:t>
      </w:r>
      <w:r w:rsidR="00AA49ED" w:rsidRPr="00023726">
        <w:rPr>
          <w:lang w:val="en-US"/>
        </w:rPr>
        <w:t>Visu</w:t>
      </w:r>
      <w:r w:rsidR="00AA49ED" w:rsidRPr="00CB07A5">
        <w:t>2</w:t>
      </w:r>
    </w:p>
    <w:p w:rsidR="00DC6700" w:rsidRPr="00DC6700" w:rsidRDefault="00DC6700" w:rsidP="00DC6700">
      <w:pPr>
        <w:rPr>
          <w:lang w:eastAsia="ru-RU"/>
        </w:rPr>
      </w:pPr>
    </w:p>
    <w:p w:rsidR="0052644B" w:rsidRDefault="004C7FA3" w:rsidP="00DC6700">
      <w:pPr>
        <w:pStyle w:val="afa"/>
      </w:pPr>
      <w:r>
        <w:drawing>
          <wp:inline distT="0" distB="0" distL="0" distR="0" wp14:anchorId="0A571D3A" wp14:editId="4B08EA40">
            <wp:extent cx="5047013" cy="3910297"/>
            <wp:effectExtent l="19050" t="19050" r="20320" b="14605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7"/>
                    <a:stretch>
                      <a:fillRect/>
                    </a:stretch>
                  </pic:blipFill>
                  <pic:spPr>
                    <a:xfrm>
                      <a:off x="0" y="0"/>
                      <a:ext cx="5048155" cy="39111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A49ED" w:rsidRDefault="00146E44" w:rsidP="00DC6700">
      <w:pPr>
        <w:pStyle w:val="afa"/>
      </w:pPr>
      <w:r>
        <w:t>Рисунок 10.</w:t>
      </w:r>
      <w:r w:rsidR="00CB07A5">
        <w:t>28</w:t>
      </w:r>
      <w:r w:rsidR="008C3436">
        <w:t>1</w:t>
      </w:r>
      <w:r w:rsidR="00CB07A5">
        <w:t xml:space="preserve"> – </w:t>
      </w:r>
      <w:r w:rsidR="00AA49ED">
        <w:t xml:space="preserve">Содержимое экрана визуализации </w:t>
      </w:r>
      <w:r w:rsidR="00AA49ED" w:rsidRPr="00023726">
        <w:rPr>
          <w:lang w:val="en-US"/>
        </w:rPr>
        <w:t>Visu</w:t>
      </w:r>
      <w:r w:rsidR="00AA49ED" w:rsidRPr="00023726">
        <w:t>3</w:t>
      </w:r>
    </w:p>
    <w:p w:rsidR="00DC6700" w:rsidRDefault="00DC6700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4C7FA3" w:rsidRPr="007E29D8" w:rsidRDefault="004C7FA3" w:rsidP="002D092A">
      <w:pPr>
        <w:pStyle w:val="ad"/>
        <w:numPr>
          <w:ilvl w:val="0"/>
          <w:numId w:val="48"/>
        </w:numPr>
      </w:pPr>
      <w:r>
        <w:lastRenderedPageBreak/>
        <w:t>Настрои</w:t>
      </w:r>
      <w:r w:rsidR="00CB07A5">
        <w:t>ть</w:t>
      </w:r>
      <w:r>
        <w:t xml:space="preserve"> </w:t>
      </w:r>
      <w:hyperlink w:anchor="_4.1.1.__Вкладка" w:history="1">
        <w:r w:rsidRPr="00023726">
          <w:rPr>
            <w:rStyle w:val="a4"/>
          </w:rPr>
          <w:t>Менеджер визуализации</w:t>
        </w:r>
      </w:hyperlink>
      <w:r>
        <w:t>. В его установках постави</w:t>
      </w:r>
      <w:r w:rsidR="00CB07A5">
        <w:t>ть</w:t>
      </w:r>
      <w:r>
        <w:t xml:space="preserve"> галочки</w:t>
      </w:r>
      <w:proofErr w:type="gramStart"/>
      <w:r>
        <w:t xml:space="preserve"> </w:t>
      </w:r>
      <w:r w:rsidRPr="00DC6700">
        <w:rPr>
          <w:b/>
        </w:rPr>
        <w:t>И</w:t>
      </w:r>
      <w:proofErr w:type="gramEnd"/>
      <w:r w:rsidRPr="00DC6700">
        <w:rPr>
          <w:b/>
        </w:rPr>
        <w:t xml:space="preserve">спользовать строки </w:t>
      </w:r>
      <w:r w:rsidRPr="00DC6700">
        <w:rPr>
          <w:b/>
          <w:lang w:val="en-US"/>
        </w:rPr>
        <w:t>Unicode</w:t>
      </w:r>
      <w:r>
        <w:t xml:space="preserve"> и </w:t>
      </w:r>
      <w:r w:rsidRPr="00DC6700">
        <w:rPr>
          <w:b/>
        </w:rPr>
        <w:t xml:space="preserve">Использовать переменную </w:t>
      </w:r>
      <w:proofErr w:type="spellStart"/>
      <w:r w:rsidRPr="00DC6700">
        <w:rPr>
          <w:b/>
          <w:lang w:val="en-US"/>
        </w:rPr>
        <w:t>CurrentVisu</w:t>
      </w:r>
      <w:proofErr w:type="spellEnd"/>
      <w:r w:rsidRPr="007E29D8">
        <w:t>:</w:t>
      </w:r>
    </w:p>
    <w:p w:rsidR="004C7FA3" w:rsidRPr="007E29D8" w:rsidRDefault="004C7FA3" w:rsidP="00DC6700">
      <w:pPr>
        <w:pStyle w:val="afa"/>
      </w:pPr>
      <w:r>
        <w:drawing>
          <wp:inline distT="0" distB="0" distL="0" distR="0" wp14:anchorId="43AE2E88" wp14:editId="0C3BFA8A">
            <wp:extent cx="2733334" cy="914286"/>
            <wp:effectExtent l="0" t="0" r="0" b="635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8"/>
                    <a:stretch>
                      <a:fillRect/>
                    </a:stretch>
                  </pic:blipFill>
                  <pic:spPr>
                    <a:xfrm>
                      <a:off x="0" y="0"/>
                      <a:ext cx="2733334" cy="9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700" w:rsidRDefault="00DC6700" w:rsidP="00494900"/>
    <w:p w:rsidR="004C7FA3" w:rsidRPr="007E29D8" w:rsidRDefault="004C7FA3" w:rsidP="00DC6700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4C7FA3" w:rsidRPr="00DC6700" w:rsidRDefault="00F9427E" w:rsidP="00DC6700">
      <w:pPr>
        <w:pStyle w:val="afa"/>
      </w:pPr>
      <w:r w:rsidRPr="00DC6700">
        <w:drawing>
          <wp:inline distT="0" distB="0" distL="0" distR="0" wp14:anchorId="6375B7BE" wp14:editId="3616EA90">
            <wp:extent cx="3633850" cy="3041095"/>
            <wp:effectExtent l="0" t="0" r="5080" b="6985"/>
            <wp:docPr id="744" name="Рисунок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3636408" cy="3043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9ED" w:rsidRDefault="00146E44" w:rsidP="00DC6700">
      <w:pPr>
        <w:pStyle w:val="afa"/>
      </w:pPr>
      <w:r w:rsidRPr="00DC6700">
        <w:t>Рисунок 10.</w:t>
      </w:r>
      <w:r w:rsidR="00CB07A5" w:rsidRPr="00DC6700">
        <w:t>28</w:t>
      </w:r>
      <w:r w:rsidR="008C3436" w:rsidRPr="00DC6700">
        <w:t>2</w:t>
      </w:r>
      <w:r w:rsidR="00CB07A5" w:rsidRPr="00DC6700">
        <w:t xml:space="preserve"> – </w:t>
      </w:r>
      <w:r w:rsidR="00D715AB" w:rsidRPr="00DC6700">
        <w:t>Настройки таргет-визуализации</w:t>
      </w:r>
    </w:p>
    <w:p w:rsidR="00DC6700" w:rsidRPr="00DC6700" w:rsidRDefault="00DC6700" w:rsidP="00DC6700">
      <w:pPr>
        <w:rPr>
          <w:lang w:eastAsia="ru-RU"/>
        </w:rPr>
      </w:pPr>
    </w:p>
    <w:p w:rsidR="004C7FA3" w:rsidRDefault="00F9427E" w:rsidP="00DC6700">
      <w:pPr>
        <w:pStyle w:val="afa"/>
      </w:pPr>
      <w:r>
        <w:drawing>
          <wp:inline distT="0" distB="0" distL="0" distR="0" wp14:anchorId="09DAEFC6" wp14:editId="2F2D2DFC">
            <wp:extent cx="3693226" cy="3345628"/>
            <wp:effectExtent l="0" t="0" r="2540" b="7620"/>
            <wp:docPr id="745" name="Рисунок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3696695" cy="334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9ED" w:rsidRDefault="00146E44" w:rsidP="00DC6700">
      <w:pPr>
        <w:pStyle w:val="afa"/>
      </w:pPr>
      <w:r>
        <w:t>Рисунок 10.</w:t>
      </w:r>
      <w:r w:rsidR="00CB07A5">
        <w:t>28</w:t>
      </w:r>
      <w:r w:rsidR="008C3436">
        <w:t>3</w:t>
      </w:r>
      <w:r w:rsidR="00CB07A5">
        <w:t xml:space="preserve"> – </w:t>
      </w:r>
      <w:r w:rsidR="008C3436">
        <w:t>Настройки web-визуализации</w:t>
      </w:r>
    </w:p>
    <w:p w:rsidR="00DC6700" w:rsidRDefault="00DC6700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FC47CA" w:rsidRDefault="00297227" w:rsidP="002D092A">
      <w:pPr>
        <w:pStyle w:val="ad"/>
        <w:numPr>
          <w:ilvl w:val="0"/>
          <w:numId w:val="48"/>
        </w:numPr>
      </w:pPr>
      <w:hyperlink w:anchor="_11.1._Структура_главы." w:history="1">
        <w:r w:rsidR="00FC47CA" w:rsidRPr="00023726">
          <w:rPr>
            <w:rStyle w:val="a4"/>
          </w:rPr>
          <w:t>Запусти</w:t>
        </w:r>
        <w:r w:rsidR="002D7FDA">
          <w:rPr>
            <w:rStyle w:val="a4"/>
          </w:rPr>
          <w:t>ть</w:t>
        </w:r>
        <w:r w:rsidR="00FC47CA" w:rsidRPr="00023726">
          <w:rPr>
            <w:rStyle w:val="a4"/>
          </w:rPr>
          <w:t xml:space="preserve"> проект на виртуальном контроллере</w:t>
        </w:r>
      </w:hyperlink>
      <w:r w:rsidR="00FC47CA">
        <w:t>. Откр</w:t>
      </w:r>
      <w:r w:rsidR="002D7FDA">
        <w:t>ыть</w:t>
      </w:r>
      <w:r w:rsidR="00FC47CA">
        <w:t xml:space="preserve"> в веб-браузере страницу </w:t>
      </w:r>
      <w:hyperlink r:id="rId601" w:history="1">
        <w:r w:rsidR="00FC47CA" w:rsidRPr="00AB4005">
          <w:rPr>
            <w:rStyle w:val="a4"/>
          </w:rPr>
          <w:t>http://localhost:8080/webvisu.htm</w:t>
        </w:r>
      </w:hyperlink>
      <w:r w:rsidR="00FC47CA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FC47CA">
        <w:t xml:space="preserve">проекта. </w:t>
      </w:r>
      <w:r w:rsidR="002D7FDA" w:rsidRPr="00DC6700">
        <w:rPr>
          <w:b/>
          <w:i/>
        </w:rPr>
        <w:t>Следует о</w:t>
      </w:r>
      <w:r w:rsidR="00FC47CA" w:rsidRPr="00DC6700">
        <w:rPr>
          <w:b/>
          <w:i/>
        </w:rPr>
        <w:t>братит</w:t>
      </w:r>
      <w:r w:rsidR="002D7FDA" w:rsidRPr="00DC6700">
        <w:rPr>
          <w:b/>
          <w:i/>
        </w:rPr>
        <w:t>ь</w:t>
      </w:r>
      <w:r w:rsidR="00FC47CA" w:rsidRPr="00DC6700">
        <w:rPr>
          <w:b/>
          <w:i/>
        </w:rPr>
        <w:t xml:space="preserve"> внимание</w:t>
      </w:r>
      <w:r w:rsidR="00FC47CA">
        <w:t xml:space="preserve">, что браузер должен поддерживать </w:t>
      </w:r>
      <w:r w:rsidR="00FC47CA" w:rsidRPr="00DC6700">
        <w:rPr>
          <w:b/>
          <w:lang w:val="en-US"/>
        </w:rPr>
        <w:t>HTML</w:t>
      </w:r>
      <w:r w:rsidR="00FC47CA" w:rsidRPr="00DC6700">
        <w:rPr>
          <w:b/>
        </w:rPr>
        <w:t>5</w:t>
      </w:r>
      <w:r w:rsidR="00FC47CA" w:rsidRPr="0020781C">
        <w:t xml:space="preserve">. </w:t>
      </w:r>
      <w:r w:rsidR="00FC47CA">
        <w:t>Провери</w:t>
      </w:r>
      <w:r w:rsidR="002D7FDA">
        <w:t>ть</w:t>
      </w:r>
      <w:r w:rsidR="00FC47CA">
        <w:t xml:space="preserve"> функционал проекта.</w:t>
      </w:r>
    </w:p>
    <w:p w:rsidR="00FC47CA" w:rsidRPr="00FC47CA" w:rsidRDefault="00FC47CA" w:rsidP="00721BFD">
      <w:pPr>
        <w:pStyle w:val="afa"/>
        <w:rPr>
          <w:lang w:val="en-US"/>
        </w:rPr>
      </w:pPr>
      <w:r>
        <w:drawing>
          <wp:inline distT="0" distB="0" distL="0" distR="0" wp14:anchorId="01D269DA" wp14:editId="00337B0F">
            <wp:extent cx="5940425" cy="2892041"/>
            <wp:effectExtent l="0" t="0" r="3175" b="3810"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9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44B" w:rsidRDefault="00146E44" w:rsidP="00721BFD">
      <w:pPr>
        <w:pStyle w:val="afa"/>
      </w:pPr>
      <w:r>
        <w:t>Рисунок 10.</w:t>
      </w:r>
      <w:r w:rsidR="002D7FDA">
        <w:t>28</w:t>
      </w:r>
      <w:r w:rsidR="008C3436">
        <w:t>4</w:t>
      </w:r>
      <w:r w:rsidR="002D7FDA">
        <w:t xml:space="preserve"> – </w:t>
      </w:r>
      <w:r w:rsidR="00FC47CA">
        <w:rPr>
          <w:lang w:val="en-US"/>
        </w:rPr>
        <w:t>Web</w:t>
      </w:r>
      <w:r w:rsidR="00FC47CA">
        <w:t>-визуализация проекта в браузере</w:t>
      </w:r>
      <w:r w:rsidR="00FC47CA" w:rsidRPr="00023726">
        <w:t xml:space="preserve"> </w:t>
      </w:r>
      <w:r w:rsidR="00FC47CA" w:rsidRPr="00023726">
        <w:rPr>
          <w:lang w:val="en-US"/>
        </w:rPr>
        <w:t>Chrome</w:t>
      </w:r>
    </w:p>
    <w:p w:rsidR="00721BFD" w:rsidRDefault="00721BFD" w:rsidP="00494900"/>
    <w:p w:rsidR="00FC47CA" w:rsidRDefault="002D7FDA" w:rsidP="00721BFD">
      <w:pPr>
        <w:ind w:left="567"/>
      </w:pPr>
      <w:r>
        <w:t>Во время запуска</w:t>
      </w:r>
      <w:r w:rsidR="00FC47CA">
        <w:t xml:space="preserve"> проекта пользователь находится на экране 1.</w:t>
      </w:r>
    </w:p>
    <w:p w:rsidR="0052644B" w:rsidRDefault="00FC47CA" w:rsidP="00721BFD">
      <w:pPr>
        <w:ind w:left="567"/>
      </w:pPr>
      <w:r>
        <w:t xml:space="preserve">Во вкладке </w:t>
      </w:r>
      <w:r w:rsidRPr="00023726">
        <w:rPr>
          <w:b/>
        </w:rPr>
        <w:t xml:space="preserve">Переключение </w:t>
      </w:r>
      <w:r>
        <w:t xml:space="preserve">с помощью действий кнопок </w:t>
      </w:r>
      <w:r w:rsidR="002D7FDA">
        <w:t>следует нажать</w:t>
      </w:r>
      <w:r>
        <w:t xml:space="preserve"> кнопку </w:t>
      </w:r>
      <w:proofErr w:type="spellStart"/>
      <w:r w:rsidRPr="00023726">
        <w:rPr>
          <w:b/>
          <w:lang w:val="en-US"/>
        </w:rPr>
        <w:t>Visu</w:t>
      </w:r>
      <w:proofErr w:type="spellEnd"/>
      <w:r w:rsidRPr="00023726">
        <w:rPr>
          <w:b/>
        </w:rPr>
        <w:t>2</w:t>
      </w:r>
      <w:r>
        <w:t xml:space="preserve">, чтобы перейти на экран 2. </w:t>
      </w:r>
      <w:r w:rsidR="002D7FDA">
        <w:t>Затем нажать</w:t>
      </w:r>
      <w:r>
        <w:t xml:space="preserve"> кнопку </w:t>
      </w:r>
      <w:proofErr w:type="spellStart"/>
      <w:r w:rsidRPr="00023726">
        <w:rPr>
          <w:b/>
          <w:lang w:val="en-US"/>
        </w:rPr>
        <w:t>Visu</w:t>
      </w:r>
      <w:proofErr w:type="spellEnd"/>
      <w:r w:rsidRPr="00023726">
        <w:rPr>
          <w:b/>
        </w:rPr>
        <w:t>3</w:t>
      </w:r>
      <w:r>
        <w:t>, чтобы перейти на экран 3. Наж</w:t>
      </w:r>
      <w:r w:rsidR="002D7FDA">
        <w:t>атие</w:t>
      </w:r>
      <w:r>
        <w:t xml:space="preserve"> на кнопку </w:t>
      </w:r>
      <w:r w:rsidRPr="00023726">
        <w:rPr>
          <w:b/>
        </w:rPr>
        <w:t>Предыдущий экран</w:t>
      </w:r>
      <w:r>
        <w:t xml:space="preserve"> приведет к переходу на экран 2. Наж</w:t>
      </w:r>
      <w:r w:rsidR="002D7FDA">
        <w:t>атие</w:t>
      </w:r>
      <w:r>
        <w:t xml:space="preserve"> на кнопку </w:t>
      </w:r>
      <w:r w:rsidRPr="00023726">
        <w:rPr>
          <w:b/>
        </w:rPr>
        <w:t>Следующий экран</w:t>
      </w:r>
      <w:r w:rsidR="002D7FDA">
        <w:t xml:space="preserve"> </w:t>
      </w:r>
      <w:r>
        <w:t>приведет к возвращению на экран 3.</w:t>
      </w:r>
    </w:p>
    <w:p w:rsidR="00FC47CA" w:rsidRPr="00FC47CA" w:rsidRDefault="00FC47CA" w:rsidP="00721BFD">
      <w:pPr>
        <w:ind w:left="567"/>
      </w:pPr>
      <w:r>
        <w:t xml:space="preserve">Во вкладке </w:t>
      </w:r>
      <w:r w:rsidRPr="00023726">
        <w:rPr>
          <w:b/>
        </w:rPr>
        <w:t>Переключение из кода программы</w:t>
      </w:r>
      <w:r>
        <w:t xml:space="preserve"> </w:t>
      </w:r>
      <w:r w:rsidR="002D7FDA">
        <w:t>следует нажать</w:t>
      </w:r>
      <w:r>
        <w:t xml:space="preserve"> на текстовое поле </w:t>
      </w:r>
      <w:r w:rsidRPr="00023726">
        <w:rPr>
          <w:b/>
        </w:rPr>
        <w:t>Экран</w:t>
      </w:r>
      <w:r>
        <w:t xml:space="preserve"> и вве</w:t>
      </w:r>
      <w:r w:rsidR="002D7FDA">
        <w:t>сти</w:t>
      </w:r>
      <w:r>
        <w:t xml:space="preserve"> 2. Для переключения раскладки экранной клавиатуры </w:t>
      </w:r>
      <w:r w:rsidR="002D7FDA">
        <w:t>следует воспользоваться</w:t>
      </w:r>
      <w:r>
        <w:t xml:space="preserve"> клавишей </w:t>
      </w:r>
      <w:r w:rsidRPr="00023726">
        <w:rPr>
          <w:b/>
          <w:lang w:val="en-US"/>
        </w:rPr>
        <w:t>Shift</w:t>
      </w:r>
      <w:r w:rsidRPr="00023726">
        <w:rPr>
          <w:b/>
        </w:rPr>
        <w:t>.</w:t>
      </w:r>
    </w:p>
    <w:p w:rsidR="0052644B" w:rsidRDefault="00FC47CA" w:rsidP="00721BFD">
      <w:pPr>
        <w:pStyle w:val="afa"/>
      </w:pPr>
      <w:r>
        <w:drawing>
          <wp:inline distT="0" distB="0" distL="0" distR="0" wp14:anchorId="1A4267BD" wp14:editId="00928406">
            <wp:extent cx="5940425" cy="1640070"/>
            <wp:effectExtent l="19050" t="19050" r="22225" b="17780"/>
            <wp:docPr id="577" name="Рисунок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400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D7FDA" w:rsidRDefault="00146E44" w:rsidP="00721BFD">
      <w:pPr>
        <w:pStyle w:val="afa"/>
      </w:pPr>
      <w:r>
        <w:t>Рисунок 10.</w:t>
      </w:r>
      <w:r w:rsidR="002D7FDA">
        <w:t>28</w:t>
      </w:r>
      <w:r w:rsidR="008C3436">
        <w:t>5</w:t>
      </w:r>
      <w:r w:rsidR="002D7FDA">
        <w:t xml:space="preserve"> – </w:t>
      </w:r>
      <w:r w:rsidR="00AA49ED">
        <w:t>Переключение раскладки экранной клавиатуры</w:t>
      </w:r>
    </w:p>
    <w:p w:rsidR="00721BFD" w:rsidRPr="00721BFD" w:rsidRDefault="00721BFD" w:rsidP="00721BFD">
      <w:pPr>
        <w:rPr>
          <w:lang w:eastAsia="ru-RU"/>
        </w:rPr>
      </w:pPr>
    </w:p>
    <w:p w:rsidR="002D7FDA" w:rsidRDefault="002D7FDA" w:rsidP="008C531C">
      <w:pPr>
        <w:ind w:left="567"/>
      </w:pPr>
      <w:r>
        <w:t>Следует нажать кнопку</w:t>
      </w:r>
      <w:proofErr w:type="gramStart"/>
      <w:r>
        <w:t xml:space="preserve"> </w:t>
      </w:r>
      <w:r w:rsidRPr="00743EC8">
        <w:rPr>
          <w:b/>
        </w:rPr>
        <w:t>П</w:t>
      </w:r>
      <w:proofErr w:type="gramEnd"/>
      <w:r w:rsidRPr="00743EC8">
        <w:rPr>
          <w:b/>
        </w:rPr>
        <w:t>ерейти</w:t>
      </w:r>
      <w:r>
        <w:t>, чтобы перейти на экран с выбранным номером.</w:t>
      </w:r>
    </w:p>
    <w:p w:rsidR="00721BFD" w:rsidRDefault="00721BFD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721BFD" w:rsidTr="00BF0367">
        <w:tc>
          <w:tcPr>
            <w:tcW w:w="675" w:type="dxa"/>
          </w:tcPr>
          <w:p w:rsidR="00721BFD" w:rsidRDefault="00721BFD" w:rsidP="00BF0367">
            <w:r w:rsidRPr="0043438A">
              <w:rPr>
                <w:noProof/>
                <w:lang w:eastAsia="ru-RU"/>
              </w:rPr>
              <w:drawing>
                <wp:inline distT="0" distB="0" distL="0" distR="0" wp14:anchorId="575FD2FC" wp14:editId="122DEEBB">
                  <wp:extent cx="350520" cy="446405"/>
                  <wp:effectExtent l="0" t="0" r="0" b="0"/>
                  <wp:docPr id="27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721BFD" w:rsidRPr="00655F1C" w:rsidRDefault="00721BFD" w:rsidP="00BF0367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721BFD" w:rsidRPr="00721BFD" w:rsidRDefault="00721BFD" w:rsidP="00BF0367">
            <w:pPr>
              <w:rPr>
                <w:color w:val="000000"/>
              </w:rPr>
            </w:pPr>
            <w:r>
              <w:t xml:space="preserve">Переключение экранов в </w:t>
            </w:r>
            <w:proofErr w:type="gramStart"/>
            <w:r>
              <w:t>этом</w:t>
            </w:r>
            <w:proofErr w:type="gramEnd"/>
            <w:r>
              <w:t xml:space="preserve"> случае происходит в коде программы с помощью системной переменной </w:t>
            </w:r>
            <w:proofErr w:type="spellStart"/>
            <w:r w:rsidRPr="00023726">
              <w:rPr>
                <w:b/>
                <w:lang w:val="en-US"/>
              </w:rPr>
              <w:t>CurrentVisu</w:t>
            </w:r>
            <w:proofErr w:type="spellEnd"/>
            <w:r>
              <w:t>.</w:t>
            </w:r>
          </w:p>
        </w:tc>
      </w:tr>
    </w:tbl>
    <w:p w:rsidR="0052644B" w:rsidRDefault="0052644B" w:rsidP="00494900"/>
    <w:p w:rsidR="00721BFD" w:rsidRDefault="00721BFD">
      <w:pPr>
        <w:spacing w:before="0" w:after="200"/>
        <w:jc w:val="left"/>
      </w:pPr>
      <w:r>
        <w:br w:type="page"/>
      </w:r>
    </w:p>
    <w:p w:rsidR="006F21B7" w:rsidRPr="0093319D" w:rsidRDefault="006F21B7" w:rsidP="005A3E50">
      <w:pPr>
        <w:pStyle w:val="3"/>
      </w:pPr>
      <w:bookmarkStart w:id="281" w:name="_11.3.2._Использование_диалогов"/>
      <w:bookmarkStart w:id="282" w:name="_Toc34982991"/>
      <w:bookmarkEnd w:id="281"/>
      <w:r>
        <w:lastRenderedPageBreak/>
        <w:t>Использование диалогов</w:t>
      </w:r>
      <w:bookmarkEnd w:id="282"/>
    </w:p>
    <w:p w:rsidR="006F21B7" w:rsidRDefault="006F21B7" w:rsidP="00494900"/>
    <w:p w:rsidR="00E202DB" w:rsidRPr="008F5EC9" w:rsidRDefault="00E202DB" w:rsidP="00494900">
      <w:r>
        <w:t xml:space="preserve">Данный пример посвящен </w:t>
      </w:r>
      <w:r w:rsidR="000D318C">
        <w:t xml:space="preserve">использованию </w:t>
      </w:r>
      <w:hyperlink w:anchor="_3.3._Добавление_диалога" w:history="1">
        <w:r w:rsidR="000D318C" w:rsidRPr="00392DE8">
          <w:rPr>
            <w:rStyle w:val="a4"/>
          </w:rPr>
          <w:t>диалоговых окон</w:t>
        </w:r>
      </w:hyperlink>
      <w:r>
        <w:t xml:space="preserve"> в пользовательском </w:t>
      </w:r>
      <w:proofErr w:type="gramStart"/>
      <w:r>
        <w:t>проекте</w:t>
      </w:r>
      <w:proofErr w:type="gramEnd"/>
      <w:r>
        <w:t>.</w:t>
      </w:r>
    </w:p>
    <w:p w:rsidR="000F5C58" w:rsidRDefault="000F5C58" w:rsidP="00494900"/>
    <w:p w:rsidR="00E202DB" w:rsidRDefault="000D318C" w:rsidP="008C531C">
      <w:pPr>
        <w:pStyle w:val="afa"/>
      </w:pPr>
      <w:r>
        <w:drawing>
          <wp:inline distT="0" distB="0" distL="0" distR="0" wp14:anchorId="653CFC0C" wp14:editId="6F9E5124">
            <wp:extent cx="5940425" cy="3346969"/>
            <wp:effectExtent l="0" t="0" r="3175" b="6350"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6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2DB" w:rsidRPr="003F012C" w:rsidRDefault="00146E44" w:rsidP="008C531C">
      <w:pPr>
        <w:pStyle w:val="afa"/>
      </w:pPr>
      <w:r>
        <w:t>Рисунок 10.</w:t>
      </w:r>
      <w:r w:rsidR="002D7FDA">
        <w:t>2</w:t>
      </w:r>
      <w:r w:rsidR="008C3436">
        <w:t>86</w:t>
      </w:r>
      <w:r w:rsidR="002D7FDA">
        <w:t xml:space="preserve"> – </w:t>
      </w:r>
      <w:r w:rsidR="00E202DB">
        <w:t xml:space="preserve">Внешний вид примера </w:t>
      </w:r>
      <w:r w:rsidR="003F012C" w:rsidRPr="00392DE8">
        <w:t>Использование диалогов</w:t>
      </w:r>
    </w:p>
    <w:p w:rsidR="00E202DB" w:rsidRDefault="00E202DB" w:rsidP="00494900"/>
    <w:p w:rsidR="00CA7FFD" w:rsidRPr="00221A0F" w:rsidRDefault="00CA7FFD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755996" w:rsidRPr="00221A0F" w:rsidRDefault="00755996" w:rsidP="00494900"/>
    <w:p w:rsidR="00743EC8" w:rsidRPr="00221A0F" w:rsidRDefault="00E202DB" w:rsidP="00494900">
      <w:pPr>
        <w:rPr>
          <w:rStyle w:val="a4"/>
        </w:rPr>
      </w:pPr>
      <w:r>
        <w:t>Пример</w:t>
      </w:r>
      <w:r w:rsidRPr="00221A0F">
        <w:t xml:space="preserve"> </w:t>
      </w:r>
      <w:r>
        <w:t>доступен</w:t>
      </w:r>
      <w:r w:rsidRPr="00221A0F">
        <w:t xml:space="preserve"> </w:t>
      </w:r>
      <w:r>
        <w:t>для</w:t>
      </w:r>
      <w:r w:rsidRPr="00221A0F">
        <w:t xml:space="preserve"> </w:t>
      </w:r>
      <w:r>
        <w:t>скачивания</w:t>
      </w:r>
      <w:r w:rsidR="001C5C80" w:rsidRPr="00221A0F">
        <w:t xml:space="preserve">: </w:t>
      </w:r>
      <w:hyperlink r:id="rId605" w:history="1">
        <w:r w:rsidR="001C5C80" w:rsidRPr="000031D1">
          <w:rPr>
            <w:rStyle w:val="a4"/>
            <w:lang w:val="en-US"/>
          </w:rPr>
          <w:t>Example</w:t>
        </w:r>
        <w:r w:rsidR="001C5C80" w:rsidRPr="00221A0F">
          <w:rPr>
            <w:rStyle w:val="a4"/>
          </w:rPr>
          <w:t>_</w:t>
        </w:r>
        <w:proofErr w:type="spellStart"/>
        <w:r w:rsidR="001C5C80" w:rsidRPr="000031D1">
          <w:rPr>
            <w:rStyle w:val="a4"/>
            <w:lang w:val="en-US"/>
          </w:rPr>
          <w:t>VisuDialogs</w:t>
        </w:r>
        <w:proofErr w:type="spellEnd"/>
        <w:r w:rsidR="001C5C80" w:rsidRPr="00221A0F">
          <w:rPr>
            <w:rStyle w:val="a4"/>
          </w:rPr>
          <w:t>.</w:t>
        </w:r>
        <w:proofErr w:type="spellStart"/>
        <w:r w:rsidR="001C5C80" w:rsidRPr="000031D1">
          <w:rPr>
            <w:rStyle w:val="a4"/>
            <w:lang w:val="en-US"/>
          </w:rPr>
          <w:t>projectarchive</w:t>
        </w:r>
        <w:proofErr w:type="spellEnd"/>
      </w:hyperlink>
    </w:p>
    <w:p w:rsidR="008C531C" w:rsidRPr="00221A0F" w:rsidRDefault="008C531C" w:rsidP="00494900"/>
    <w:p w:rsidR="0033780C" w:rsidRPr="0033780C" w:rsidRDefault="00D708DF" w:rsidP="00494900">
      <w:r>
        <w:t>Продвинутый пример</w:t>
      </w:r>
      <w:r w:rsidR="0033780C">
        <w:t xml:space="preserve"> от компании </w:t>
      </w:r>
      <w:r w:rsidR="0033780C" w:rsidRPr="0033780C">
        <w:rPr>
          <w:b/>
        </w:rPr>
        <w:t>3</w:t>
      </w:r>
      <w:r w:rsidR="0033780C" w:rsidRPr="0033780C">
        <w:rPr>
          <w:b/>
          <w:lang w:val="en-US"/>
        </w:rPr>
        <w:t>S</w:t>
      </w:r>
      <w:r w:rsidR="0033780C">
        <w:t xml:space="preserve"> по работе с диалогами в коде программы</w:t>
      </w:r>
      <w:r w:rsidR="0033780C" w:rsidRPr="0033780C">
        <w:t>:</w:t>
      </w:r>
    </w:p>
    <w:p w:rsidR="0033780C" w:rsidRPr="001B5C64" w:rsidRDefault="001B5C64" w:rsidP="00494900">
      <w:r w:rsidRPr="00B34E25">
        <w:tab/>
      </w:r>
      <w:hyperlink r:id="rId606" w:history="1">
        <w:proofErr w:type="spellStart"/>
        <w:r w:rsidRPr="001B5C64">
          <w:rPr>
            <w:rStyle w:val="a4"/>
            <w:lang w:val="en-US"/>
          </w:rPr>
          <w:t>VisuDialogST</w:t>
        </w:r>
        <w:proofErr w:type="spellEnd"/>
        <w:r w:rsidRPr="001B5C64">
          <w:rPr>
            <w:rStyle w:val="a4"/>
          </w:rPr>
          <w:t>.</w:t>
        </w:r>
        <w:r w:rsidRPr="001B5C64">
          <w:rPr>
            <w:rStyle w:val="a4"/>
            <w:lang w:val="en-US"/>
          </w:rPr>
          <w:t>package</w:t>
        </w:r>
      </w:hyperlink>
    </w:p>
    <w:p w:rsidR="001B5C64" w:rsidRDefault="001B5C64" w:rsidP="00494900">
      <w:r>
        <w:t>Файлы</w:t>
      </w:r>
      <w:r w:rsidRPr="001B5C64">
        <w:t xml:space="preserve"> </w:t>
      </w:r>
      <w:r>
        <w:t>формата</w:t>
      </w:r>
      <w:r w:rsidRPr="001B5C64">
        <w:t xml:space="preserve"> </w:t>
      </w:r>
      <w:r w:rsidRPr="001B5C64">
        <w:rPr>
          <w:b/>
        </w:rPr>
        <w:t>.</w:t>
      </w:r>
      <w:r w:rsidRPr="00CD042E">
        <w:rPr>
          <w:b/>
          <w:lang w:val="en-US"/>
        </w:rPr>
        <w:t>package</w:t>
      </w:r>
      <w:r w:rsidRPr="001B5C64">
        <w:t xml:space="preserve"> </w:t>
      </w:r>
      <w:r>
        <w:t>устанавливаются</w:t>
      </w:r>
      <w:r w:rsidRPr="001B5C64">
        <w:t xml:space="preserve"> </w:t>
      </w:r>
      <w:r>
        <w:t>с</w:t>
      </w:r>
      <w:r w:rsidRPr="001B5C64">
        <w:t xml:space="preserve"> </w:t>
      </w:r>
      <w:r>
        <w:t>помощью</w:t>
      </w:r>
      <w:r w:rsidRPr="001B5C64">
        <w:t xml:space="preserve"> </w:t>
      </w:r>
      <w:r w:rsidRPr="001E419C">
        <w:rPr>
          <w:b/>
        </w:rPr>
        <w:t>Менеджера пакетов</w:t>
      </w:r>
      <w:r>
        <w:t xml:space="preserve"> (</w:t>
      </w:r>
      <w:r w:rsidRPr="00366A1B">
        <w:t>вкладка</w:t>
      </w:r>
      <w:r w:rsidRPr="001E419C">
        <w:rPr>
          <w:b/>
        </w:rPr>
        <w:t xml:space="preserve"> Инструменты</w:t>
      </w:r>
      <w:r>
        <w:t>).</w:t>
      </w:r>
    </w:p>
    <w:p w:rsidR="001B5C64" w:rsidRPr="00B34E25" w:rsidRDefault="001B5C64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8C531C" w:rsidTr="00BF0367">
        <w:tc>
          <w:tcPr>
            <w:tcW w:w="675" w:type="dxa"/>
          </w:tcPr>
          <w:p w:rsidR="008C531C" w:rsidRDefault="008C531C" w:rsidP="00BF0367">
            <w:r w:rsidRPr="0043438A">
              <w:rPr>
                <w:noProof/>
                <w:lang w:eastAsia="ru-RU"/>
              </w:rPr>
              <w:drawing>
                <wp:inline distT="0" distB="0" distL="0" distR="0" wp14:anchorId="29265BB4" wp14:editId="3F98D977">
                  <wp:extent cx="350520" cy="446405"/>
                  <wp:effectExtent l="0" t="0" r="0" b="0"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8C531C" w:rsidRPr="00655F1C" w:rsidRDefault="008C531C" w:rsidP="00BF0367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8C531C" w:rsidRDefault="008C531C" w:rsidP="00BF0367">
            <w:pPr>
              <w:rPr>
                <w:b/>
              </w:rPr>
            </w:pPr>
            <w:r>
              <w:t xml:space="preserve">Работа с диалогами из кода программы возможна с помощью библиотеки </w:t>
            </w:r>
            <w:proofErr w:type="spellStart"/>
            <w:r w:rsidRPr="00743EC8">
              <w:rPr>
                <w:b/>
                <w:lang w:val="en-US"/>
              </w:rPr>
              <w:t>Visu</w:t>
            </w:r>
            <w:proofErr w:type="spellEnd"/>
            <w:r w:rsidRPr="00743EC8">
              <w:rPr>
                <w:b/>
              </w:rPr>
              <w:t xml:space="preserve"> </w:t>
            </w:r>
            <w:proofErr w:type="spellStart"/>
            <w:r w:rsidRPr="00743EC8">
              <w:rPr>
                <w:b/>
                <w:lang w:val="en-US"/>
              </w:rPr>
              <w:t>Utils</w:t>
            </w:r>
            <w:proofErr w:type="spellEnd"/>
            <w:r w:rsidRPr="00743EC8">
              <w:rPr>
                <w:b/>
              </w:rPr>
              <w:t>.</w:t>
            </w:r>
          </w:p>
          <w:p w:rsidR="008C531C" w:rsidRPr="008C531C" w:rsidRDefault="008C531C" w:rsidP="00BF0367">
            <w:pPr>
              <w:rPr>
                <w:color w:val="000000"/>
              </w:rPr>
            </w:pPr>
            <w:r>
              <w:t xml:space="preserve">См. </w:t>
            </w:r>
            <w:hyperlink w:anchor="_11.4.4_Многопользовательский_доступ" w:history="1">
              <w:r>
                <w:rPr>
                  <w:rStyle w:val="a4"/>
                </w:rPr>
                <w:t>п. 10</w:t>
              </w:r>
              <w:r w:rsidRPr="008C3436">
                <w:rPr>
                  <w:rStyle w:val="a4"/>
                </w:rPr>
                <w:t>.4.4</w:t>
              </w:r>
            </w:hyperlink>
            <w:r>
              <w:t>.</w:t>
            </w:r>
          </w:p>
        </w:tc>
      </w:tr>
    </w:tbl>
    <w:p w:rsidR="006F21B7" w:rsidRPr="00B34E25" w:rsidRDefault="006F21B7" w:rsidP="00494900"/>
    <w:p w:rsidR="008C531C" w:rsidRDefault="008C531C" w:rsidP="00494900"/>
    <w:p w:rsidR="002D7FDA" w:rsidRPr="00AE39CA" w:rsidRDefault="002D7FDA" w:rsidP="00494900">
      <w:r w:rsidRPr="00AE39CA">
        <w:t xml:space="preserve">Для </w:t>
      </w:r>
      <w:r w:rsidR="00B34E25">
        <w:t>создания</w:t>
      </w:r>
      <w:r w:rsidRPr="00AE39CA">
        <w:t xml:space="preserve"> </w:t>
      </w:r>
      <w:r w:rsidR="00AE39CA" w:rsidRPr="00AE39CA">
        <w:t>примера с использованием диалоговых окон следует:</w:t>
      </w:r>
    </w:p>
    <w:p w:rsidR="003F012C" w:rsidRPr="003F012C" w:rsidRDefault="003F012C" w:rsidP="002D092A">
      <w:pPr>
        <w:pStyle w:val="ad"/>
        <w:numPr>
          <w:ilvl w:val="0"/>
          <w:numId w:val="49"/>
        </w:numPr>
      </w:pPr>
      <w:r>
        <w:t>Созда</w:t>
      </w:r>
      <w:r w:rsidR="00AE39CA">
        <w:t>ть</w:t>
      </w:r>
      <w:r w:rsidRPr="003F012C">
        <w:t xml:space="preserve"> </w:t>
      </w:r>
      <w:r>
        <w:t>новый</w:t>
      </w:r>
      <w:r w:rsidRPr="003F012C">
        <w:t xml:space="preserve"> </w:t>
      </w:r>
      <w:r w:rsidRPr="008C531C">
        <w:rPr>
          <w:b/>
          <w:i/>
        </w:rPr>
        <w:t>стандартный</w:t>
      </w:r>
      <w:r w:rsidRPr="003F012C">
        <w:t xml:space="preserve"> </w:t>
      </w:r>
      <w:r>
        <w:t>проект</w:t>
      </w:r>
      <w:r w:rsidRPr="008C531C">
        <w:rPr>
          <w:b/>
        </w:rPr>
        <w:t xml:space="preserve"> </w:t>
      </w:r>
      <w:r w:rsidRPr="008C531C">
        <w:rPr>
          <w:b/>
          <w:lang w:val="en-US"/>
        </w:rPr>
        <w:t>CODESYS</w:t>
      </w:r>
      <w:r w:rsidRPr="003F012C">
        <w:t xml:space="preserve"> </w:t>
      </w:r>
      <w:r>
        <w:t>с</w:t>
      </w:r>
      <w:r w:rsidRPr="003F012C">
        <w:t xml:space="preserve"> </w:t>
      </w:r>
      <w:r>
        <w:t>названием</w:t>
      </w:r>
      <w:r w:rsidRPr="003F012C">
        <w:t xml:space="preserve"> </w:t>
      </w:r>
      <w:r w:rsidRPr="008C531C">
        <w:rPr>
          <w:b/>
          <w:lang w:val="en-US"/>
        </w:rPr>
        <w:t>Example</w:t>
      </w:r>
      <w:r w:rsidRPr="008C531C">
        <w:rPr>
          <w:b/>
        </w:rPr>
        <w:t>_</w:t>
      </w:r>
      <w:proofErr w:type="spellStart"/>
      <w:r w:rsidR="00383C28" w:rsidRPr="008C531C">
        <w:rPr>
          <w:b/>
          <w:lang w:val="en-US"/>
        </w:rPr>
        <w:t>VisuDialogs</w:t>
      </w:r>
      <w:proofErr w:type="spellEnd"/>
      <w:r w:rsidRPr="003F012C">
        <w:t xml:space="preserve"> </w:t>
      </w:r>
      <w:r>
        <w:t>и</w:t>
      </w:r>
      <w:r w:rsidRPr="003F012C">
        <w:t xml:space="preserve"> </w:t>
      </w:r>
      <w:r>
        <w:t>настройками</w:t>
      </w:r>
      <w:r w:rsidRPr="003F012C">
        <w:t xml:space="preserve"> </w:t>
      </w:r>
      <w:r>
        <w:t>по</w:t>
      </w:r>
      <w:r w:rsidRPr="003F012C">
        <w:t xml:space="preserve"> </w:t>
      </w:r>
      <w:r>
        <w:t>умолчанию</w:t>
      </w:r>
      <w:r w:rsidRPr="003F012C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8C531C">
        <w:rPr>
          <w:lang w:val="en-US"/>
        </w:rPr>
        <w:t>CODESYS</w:t>
      </w:r>
      <w:r w:rsidR="0070162F" w:rsidRPr="0070162F">
        <w:t xml:space="preserve"> </w:t>
      </w:r>
      <w:r w:rsidR="0070162F" w:rsidRPr="008C531C">
        <w:rPr>
          <w:lang w:val="en-US"/>
        </w:rPr>
        <w:t>Control</w:t>
      </w:r>
      <w:r w:rsidR="0070162F" w:rsidRPr="0070162F">
        <w:t xml:space="preserve"> </w:t>
      </w:r>
      <w:r w:rsidR="0070162F" w:rsidRPr="008C531C">
        <w:rPr>
          <w:lang w:val="en-US"/>
        </w:rPr>
        <w:t>Win</w:t>
      </w:r>
      <w:r w:rsidR="0070162F" w:rsidRPr="0070162F">
        <w:t xml:space="preserve"> </w:t>
      </w:r>
      <w:r w:rsidR="0070162F" w:rsidRPr="008C531C">
        <w:rPr>
          <w:lang w:val="en-US"/>
        </w:rPr>
        <w:t>V</w:t>
      </w:r>
      <w:r w:rsidR="0070162F" w:rsidRPr="0070162F">
        <w:t>3</w:t>
      </w:r>
      <w:r w:rsidRPr="003F012C">
        <w:t xml:space="preserve">, </w:t>
      </w:r>
      <w:r>
        <w:t>язык</w:t>
      </w:r>
      <w:r w:rsidRPr="003F012C">
        <w:t xml:space="preserve"> </w:t>
      </w:r>
      <w:r w:rsidRPr="008C531C">
        <w:rPr>
          <w:lang w:val="en-US"/>
        </w:rPr>
        <w:t>PLC</w:t>
      </w:r>
      <w:r w:rsidRPr="003F012C">
        <w:t>_</w:t>
      </w:r>
      <w:r w:rsidRPr="008C531C">
        <w:rPr>
          <w:lang w:val="en-US"/>
        </w:rPr>
        <w:t>PRG</w:t>
      </w:r>
      <w:r w:rsidRPr="003F012C">
        <w:t xml:space="preserve"> – </w:t>
      </w:r>
      <w:r w:rsidRPr="008C531C">
        <w:rPr>
          <w:b/>
          <w:lang w:val="en-US"/>
        </w:rPr>
        <w:t>ST</w:t>
      </w:r>
      <w:r w:rsidRPr="003F012C">
        <w:t>.</w:t>
      </w:r>
    </w:p>
    <w:p w:rsidR="003F012C" w:rsidRPr="00BD5BE6" w:rsidRDefault="003F012C" w:rsidP="002D092A">
      <w:pPr>
        <w:pStyle w:val="ad"/>
        <w:numPr>
          <w:ilvl w:val="0"/>
          <w:numId w:val="49"/>
        </w:numPr>
      </w:pPr>
      <w:r>
        <w:t xml:space="preserve">В программе </w:t>
      </w:r>
      <w:r w:rsidRPr="008C531C">
        <w:rPr>
          <w:b/>
          <w:lang w:val="en-US"/>
        </w:rPr>
        <w:t>PLC</w:t>
      </w:r>
      <w:r w:rsidRPr="008C531C">
        <w:rPr>
          <w:b/>
        </w:rPr>
        <w:t>_</w:t>
      </w:r>
      <w:r w:rsidRPr="008C531C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AE39CA">
        <w:t>ть</w:t>
      </w:r>
      <w:r>
        <w:t xml:space="preserve"> переменную</w:t>
      </w:r>
      <w:r w:rsidRPr="006A6BFD">
        <w:t xml:space="preserve"> </w:t>
      </w:r>
      <w:proofErr w:type="spellStart"/>
      <w:r w:rsidRPr="008C531C">
        <w:rPr>
          <w:b/>
          <w:lang w:val="en-US"/>
        </w:rPr>
        <w:t>iVisuVar</w:t>
      </w:r>
      <w:proofErr w:type="spellEnd"/>
      <w:r w:rsidRPr="006A6BFD">
        <w:t xml:space="preserve"> </w:t>
      </w:r>
      <w:r>
        <w:t xml:space="preserve">типа </w:t>
      </w:r>
      <w:r w:rsidRPr="008C531C">
        <w:rPr>
          <w:b/>
          <w:lang w:val="en-US"/>
        </w:rPr>
        <w:t>INT</w:t>
      </w:r>
      <w:r w:rsidRPr="00694989">
        <w:t>:</w:t>
      </w:r>
    </w:p>
    <w:p w:rsidR="003F012C" w:rsidRDefault="003F012C" w:rsidP="008C531C">
      <w:pPr>
        <w:pStyle w:val="afa"/>
      </w:pPr>
      <w:r>
        <w:drawing>
          <wp:inline distT="0" distB="0" distL="0" distR="0" wp14:anchorId="1E7FA1AE" wp14:editId="216A5FDD">
            <wp:extent cx="5940425" cy="831991"/>
            <wp:effectExtent l="19050" t="19050" r="22225" b="25400"/>
            <wp:docPr id="582" name="Рисунок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9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F012C" w:rsidRPr="00996452" w:rsidRDefault="00146E44" w:rsidP="008C531C">
      <w:pPr>
        <w:pStyle w:val="afa"/>
      </w:pPr>
      <w:r>
        <w:t>Рисунок 10.</w:t>
      </w:r>
      <w:r w:rsidR="00AE39CA">
        <w:t>2</w:t>
      </w:r>
      <w:r w:rsidR="008C3436">
        <w:t>87</w:t>
      </w:r>
      <w:r w:rsidR="00AE39CA">
        <w:t xml:space="preserve"> – </w:t>
      </w:r>
      <w:r w:rsidR="003F012C">
        <w:t xml:space="preserve">Объявление переменных программы </w:t>
      </w:r>
      <w:r w:rsidR="003F012C" w:rsidRPr="00392DE8">
        <w:rPr>
          <w:lang w:val="en-US"/>
        </w:rPr>
        <w:t>PLC</w:t>
      </w:r>
      <w:r w:rsidR="003F012C" w:rsidRPr="00392DE8">
        <w:t>_</w:t>
      </w:r>
      <w:r w:rsidR="003F012C" w:rsidRPr="00392DE8">
        <w:rPr>
          <w:lang w:val="en-US"/>
        </w:rPr>
        <w:t>PRG</w:t>
      </w:r>
      <w:r w:rsidR="003F012C">
        <w:t xml:space="preserve"> </w:t>
      </w:r>
    </w:p>
    <w:p w:rsidR="008C531C" w:rsidRDefault="008C531C">
      <w:pPr>
        <w:spacing w:before="0" w:after="200"/>
        <w:jc w:val="left"/>
      </w:pPr>
      <w:r>
        <w:br w:type="page"/>
      </w:r>
    </w:p>
    <w:p w:rsidR="006F21B7" w:rsidRPr="00392DE8" w:rsidRDefault="00297227" w:rsidP="002D092A">
      <w:pPr>
        <w:pStyle w:val="ad"/>
        <w:numPr>
          <w:ilvl w:val="0"/>
          <w:numId w:val="49"/>
        </w:numPr>
      </w:pPr>
      <w:hyperlink w:anchor="_3.1._Что_такое" w:history="1">
        <w:r w:rsidR="003F012C" w:rsidRPr="00392DE8">
          <w:rPr>
            <w:rStyle w:val="a4"/>
          </w:rPr>
          <w:t>Добави</w:t>
        </w:r>
        <w:r w:rsidR="00AE39CA">
          <w:rPr>
            <w:rStyle w:val="a4"/>
          </w:rPr>
          <w:t>ть</w:t>
        </w:r>
        <w:r w:rsidR="003F012C" w:rsidRPr="00392DE8">
          <w:rPr>
            <w:rStyle w:val="a4"/>
          </w:rPr>
          <w:t xml:space="preserve"> в проект</w:t>
        </w:r>
      </w:hyperlink>
      <w:r w:rsidR="003F012C">
        <w:t xml:space="preserve"> экран визуализации </w:t>
      </w:r>
      <w:proofErr w:type="spellStart"/>
      <w:r w:rsidR="003F012C" w:rsidRPr="008C531C">
        <w:rPr>
          <w:b/>
          <w:lang w:val="en-US"/>
        </w:rPr>
        <w:t>ChangeValue</w:t>
      </w:r>
      <w:proofErr w:type="spellEnd"/>
      <w:r w:rsidR="003F012C">
        <w:t xml:space="preserve">, который будет использоваться в качестве диалога. В его </w:t>
      </w:r>
      <w:hyperlink w:anchor="_3.2._Свойства_экрана" w:history="1">
        <w:r w:rsidR="003F012C" w:rsidRPr="00392DE8">
          <w:rPr>
            <w:rStyle w:val="a4"/>
          </w:rPr>
          <w:t>свойствах</w:t>
        </w:r>
      </w:hyperlink>
      <w:r w:rsidR="003F012C">
        <w:t xml:space="preserve"> выб</w:t>
      </w:r>
      <w:r w:rsidR="00AE39CA">
        <w:t>рать</w:t>
      </w:r>
      <w:r w:rsidR="003F012C">
        <w:t xml:space="preserve"> тип </w:t>
      </w:r>
      <w:r w:rsidR="003F012C" w:rsidRPr="008C531C">
        <w:rPr>
          <w:b/>
        </w:rPr>
        <w:t>Диалог</w:t>
      </w:r>
      <w:r w:rsidR="003F012C">
        <w:t xml:space="preserve"> и </w:t>
      </w:r>
      <w:r w:rsidR="00FA107F">
        <w:t>размер</w:t>
      </w:r>
      <w:r w:rsidR="003F012C">
        <w:t xml:space="preserve"> </w:t>
      </w:r>
      <w:r w:rsidR="003F012C" w:rsidRPr="008C531C">
        <w:rPr>
          <w:b/>
        </w:rPr>
        <w:t>400</w:t>
      </w:r>
      <w:r w:rsidR="00AE39CA" w:rsidRPr="008C531C">
        <w:rPr>
          <w:b/>
        </w:rPr>
        <w:t xml:space="preserve"> </w:t>
      </w:r>
      <w:r w:rsidR="009738C1" w:rsidRPr="008C531C">
        <w:rPr>
          <w:b/>
        </w:rPr>
        <w:t>×</w:t>
      </w:r>
      <w:r w:rsidR="00AE39CA" w:rsidRPr="008C531C">
        <w:rPr>
          <w:b/>
        </w:rPr>
        <w:t xml:space="preserve"> </w:t>
      </w:r>
      <w:r w:rsidR="003F012C" w:rsidRPr="008C531C">
        <w:rPr>
          <w:b/>
        </w:rPr>
        <w:t>200</w:t>
      </w:r>
      <w:r w:rsidR="003F012C" w:rsidRPr="00392DE8">
        <w:t>:</w:t>
      </w:r>
    </w:p>
    <w:p w:rsidR="006F21B7" w:rsidRDefault="003F012C" w:rsidP="008C531C">
      <w:pPr>
        <w:pStyle w:val="afa"/>
      </w:pPr>
      <w:r>
        <w:drawing>
          <wp:inline distT="0" distB="0" distL="0" distR="0" wp14:anchorId="7498D1B2" wp14:editId="25B19ED0">
            <wp:extent cx="5046980" cy="3717290"/>
            <wp:effectExtent l="0" t="0" r="1270" b="0"/>
            <wp:docPr id="583" name="Рисунок 583" descr="C:\Users\E1E54~1.KIS\AppData\Local\Temp\SNAGHTML1169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1E54~1.KIS\AppData\Local\Temp\SNAGHTML1169448.PNG"/>
                    <pic:cNvPicPr>
                      <a:picLocks noChangeAspect="1" noChangeArrowheads="1"/>
                    </pic:cNvPicPr>
                  </pic:nvPicPr>
                  <pic:blipFill>
                    <a:blip r:embed="rId6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980" cy="371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12C" w:rsidRPr="00996452" w:rsidRDefault="00146E44" w:rsidP="008C531C">
      <w:pPr>
        <w:pStyle w:val="afa"/>
      </w:pPr>
      <w:r>
        <w:t>Рисунок 10.</w:t>
      </w:r>
      <w:r w:rsidR="00AE39CA">
        <w:t>2</w:t>
      </w:r>
      <w:r w:rsidR="008C3436">
        <w:t>88</w:t>
      </w:r>
      <w:r w:rsidR="00AE39CA">
        <w:t xml:space="preserve"> – </w:t>
      </w:r>
      <w:r w:rsidR="00ED5711">
        <w:t>Свойства экрана</w:t>
      </w:r>
      <w:r w:rsidR="003F012C">
        <w:t xml:space="preserve"> </w:t>
      </w:r>
      <w:r w:rsidR="00ED5711" w:rsidRPr="00392DE8">
        <w:rPr>
          <w:lang w:val="en-US"/>
        </w:rPr>
        <w:t>ChangeValue</w:t>
      </w:r>
    </w:p>
    <w:p w:rsidR="006F21B7" w:rsidRDefault="006F21B7" w:rsidP="00494900"/>
    <w:p w:rsidR="006F21B7" w:rsidRDefault="006F21B7" w:rsidP="00494900"/>
    <w:p w:rsidR="003F012C" w:rsidRPr="00116523" w:rsidRDefault="003F012C" w:rsidP="002D092A">
      <w:pPr>
        <w:pStyle w:val="ad"/>
        <w:numPr>
          <w:ilvl w:val="0"/>
          <w:numId w:val="49"/>
        </w:numPr>
      </w:pPr>
      <w:r>
        <w:t xml:space="preserve">Диалоговое окно </w:t>
      </w:r>
      <w:proofErr w:type="spellStart"/>
      <w:r w:rsidRPr="008C531C">
        <w:rPr>
          <w:b/>
          <w:lang w:val="en-US"/>
        </w:rPr>
        <w:t>ChangeValue</w:t>
      </w:r>
      <w:proofErr w:type="spellEnd"/>
      <w:r w:rsidRPr="003F012C">
        <w:t xml:space="preserve"> </w:t>
      </w:r>
      <w:r>
        <w:t xml:space="preserve">содержит элемент </w:t>
      </w:r>
      <w:hyperlink w:anchor="_8.2.5._Изображение" w:history="1">
        <w:r w:rsidRPr="00392DE8">
          <w:rPr>
            <w:rStyle w:val="a4"/>
          </w:rPr>
          <w:t>Изображение</w:t>
        </w:r>
      </w:hyperlink>
      <w:r>
        <w:t xml:space="preserve">, элемент </w:t>
      </w:r>
      <w:hyperlink w:anchor="_8.3.1._Метка" w:history="1">
        <w:r w:rsidRPr="00392DE8">
          <w:rPr>
            <w:rStyle w:val="a4"/>
          </w:rPr>
          <w:t>Метка,</w:t>
        </w:r>
      </w:hyperlink>
      <w:r>
        <w:t xml:space="preserve"> элемент </w:t>
      </w:r>
      <w:hyperlink w:anchor="_8.3.11._Управление_вращением" w:history="1">
        <w:r w:rsidRPr="00392DE8">
          <w:rPr>
            <w:rStyle w:val="a4"/>
          </w:rPr>
          <w:t>Управление вращением</w:t>
        </w:r>
      </w:hyperlink>
      <w:r>
        <w:t xml:space="preserve"> и два элемента </w:t>
      </w:r>
      <w:hyperlink w:anchor="_11.2.4._Кнопка" w:history="1">
        <w:r w:rsidRPr="00392DE8">
          <w:rPr>
            <w:rStyle w:val="a4"/>
          </w:rPr>
          <w:t>Кнопка</w:t>
        </w:r>
      </w:hyperlink>
      <w:r w:rsidR="00116523">
        <w:t xml:space="preserve">, а также выходную переменную </w:t>
      </w:r>
      <w:hyperlink w:anchor="_6.4.1.__Редактор" w:history="1">
        <w:r w:rsidR="00116523" w:rsidRPr="00D8467C">
          <w:rPr>
            <w:rStyle w:val="a4"/>
          </w:rPr>
          <w:t>интерфейса</w:t>
        </w:r>
      </w:hyperlink>
      <w:r w:rsidR="00116523">
        <w:t xml:space="preserve"> </w:t>
      </w:r>
      <w:proofErr w:type="spellStart"/>
      <w:r w:rsidR="00116523" w:rsidRPr="008C531C">
        <w:rPr>
          <w:b/>
          <w:lang w:val="en-US"/>
        </w:rPr>
        <w:t>iDialogVar</w:t>
      </w:r>
      <w:proofErr w:type="spellEnd"/>
      <w:r w:rsidR="00116523" w:rsidRPr="00116523">
        <w:t xml:space="preserve"> </w:t>
      </w:r>
      <w:r w:rsidR="00116523">
        <w:t xml:space="preserve">типа </w:t>
      </w:r>
      <w:r w:rsidR="00116523" w:rsidRPr="008C531C">
        <w:rPr>
          <w:b/>
          <w:lang w:val="en-US"/>
        </w:rPr>
        <w:t>INT</w:t>
      </w:r>
      <w:r w:rsidR="00116523" w:rsidRPr="00116523">
        <w:t>:</w:t>
      </w:r>
    </w:p>
    <w:p w:rsidR="003F012C" w:rsidRPr="003F012C" w:rsidRDefault="00116523" w:rsidP="008C531C">
      <w:pPr>
        <w:pStyle w:val="afa"/>
      </w:pPr>
      <w:r>
        <w:drawing>
          <wp:inline distT="0" distB="0" distL="0" distR="0" wp14:anchorId="5D6E2319" wp14:editId="654570E3">
            <wp:extent cx="3390476" cy="3295238"/>
            <wp:effectExtent l="19050" t="19050" r="19685" b="19685"/>
            <wp:docPr id="588" name="Рисунок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9"/>
                    <a:stretch>
                      <a:fillRect/>
                    </a:stretch>
                  </pic:blipFill>
                  <pic:spPr>
                    <a:xfrm>
                      <a:off x="0" y="0"/>
                      <a:ext cx="3390476" cy="32952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F012C" w:rsidRPr="00996452" w:rsidRDefault="00146E44" w:rsidP="008C531C">
      <w:pPr>
        <w:pStyle w:val="afa"/>
      </w:pPr>
      <w:r>
        <w:t>Рисунок 10.</w:t>
      </w:r>
      <w:r w:rsidR="00AE39CA">
        <w:t>2</w:t>
      </w:r>
      <w:r w:rsidR="008C3436">
        <w:t>89</w:t>
      </w:r>
      <w:r w:rsidR="00AE39CA">
        <w:t xml:space="preserve"> – </w:t>
      </w:r>
      <w:r w:rsidR="00ED5711">
        <w:t xml:space="preserve">Интерфейс и содержимое экрана </w:t>
      </w:r>
      <w:r w:rsidR="00ED5711" w:rsidRPr="009C5FAE">
        <w:rPr>
          <w:lang w:val="en-US"/>
        </w:rPr>
        <w:t>ChangeValue</w:t>
      </w:r>
    </w:p>
    <w:p w:rsidR="008C531C" w:rsidRDefault="008C531C" w:rsidP="008C531C">
      <w:pPr>
        <w:ind w:left="567"/>
      </w:pPr>
    </w:p>
    <w:p w:rsidR="008C531C" w:rsidRDefault="008C531C">
      <w:pPr>
        <w:spacing w:before="0" w:after="200"/>
        <w:jc w:val="left"/>
      </w:pPr>
      <w:r>
        <w:br w:type="page"/>
      </w:r>
    </w:p>
    <w:p w:rsidR="003F012C" w:rsidRDefault="008C531C" w:rsidP="008C531C">
      <w:pPr>
        <w:ind w:left="567"/>
      </w:pPr>
      <w:r>
        <w:lastRenderedPageBreak/>
        <w:t>Н</w:t>
      </w:r>
      <w:r w:rsidR="003F012C">
        <w:t>астройки элементов приведены ниже.</w:t>
      </w:r>
    </w:p>
    <w:p w:rsidR="003F012C" w:rsidRPr="003F012C" w:rsidRDefault="003F012C" w:rsidP="008C531C">
      <w:pPr>
        <w:pStyle w:val="afa"/>
      </w:pPr>
      <w:r>
        <w:drawing>
          <wp:inline distT="0" distB="0" distL="0" distR="0" wp14:anchorId="00AEFCD1" wp14:editId="5425954C">
            <wp:extent cx="3704762" cy="2238095"/>
            <wp:effectExtent l="19050" t="19050" r="10160" b="10160"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0"/>
                    <a:stretch>
                      <a:fillRect/>
                    </a:stretch>
                  </pic:blipFill>
                  <pic:spPr>
                    <a:xfrm>
                      <a:off x="0" y="0"/>
                      <a:ext cx="3704762" cy="22380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F012C" w:rsidRPr="00996452" w:rsidRDefault="00146E44" w:rsidP="008C531C">
      <w:pPr>
        <w:pStyle w:val="afa"/>
      </w:pPr>
      <w:r>
        <w:t>Рисунок 10.</w:t>
      </w:r>
      <w:r w:rsidR="00AE39CA">
        <w:t>29</w:t>
      </w:r>
      <w:r w:rsidR="008C3436">
        <w:t>0</w:t>
      </w:r>
      <w:r w:rsidR="00AE39CA">
        <w:t xml:space="preserve"> – </w:t>
      </w:r>
      <w:r w:rsidR="00ED5711">
        <w:t xml:space="preserve">Параметры элемента </w:t>
      </w:r>
      <w:r w:rsidR="00ED5711" w:rsidRPr="009C5FAE">
        <w:t>Изображение</w:t>
      </w:r>
    </w:p>
    <w:p w:rsidR="006F21B7" w:rsidRDefault="006F21B7" w:rsidP="00494900"/>
    <w:p w:rsidR="006F21B7" w:rsidRPr="00116523" w:rsidRDefault="003F012C" w:rsidP="008C531C">
      <w:pPr>
        <w:ind w:left="567"/>
      </w:pPr>
      <w:r>
        <w:t>Элемент</w:t>
      </w:r>
      <w:r w:rsidR="00116523">
        <w:t xml:space="preserve"> </w:t>
      </w:r>
      <w:hyperlink w:anchor="_8.2.5._Изображение" w:history="1">
        <w:r w:rsidR="00116523" w:rsidRPr="009C5FAE">
          <w:rPr>
            <w:rStyle w:val="a4"/>
          </w:rPr>
          <w:t>Изображение</w:t>
        </w:r>
      </w:hyperlink>
      <w:r w:rsidR="00116523">
        <w:t xml:space="preserve"> расположен в </w:t>
      </w:r>
      <w:r>
        <w:t xml:space="preserve">нижнем </w:t>
      </w:r>
      <w:proofErr w:type="gramStart"/>
      <w:r>
        <w:t>слое</w:t>
      </w:r>
      <w:proofErr w:type="gramEnd"/>
      <w:r w:rsidR="00116523">
        <w:t xml:space="preserve"> (</w:t>
      </w:r>
      <w:r w:rsidR="009C5FAE">
        <w:t xml:space="preserve">см. </w:t>
      </w:r>
      <w:hyperlink w:anchor="_6.2._Добавление_элемента" w:history="1">
        <w:r w:rsidR="009C5FAE" w:rsidRPr="009C5FAE">
          <w:rPr>
            <w:rStyle w:val="a4"/>
          </w:rPr>
          <w:t xml:space="preserve">п. </w:t>
        </w:r>
        <w:r w:rsidR="008C531C">
          <w:rPr>
            <w:rStyle w:val="a4"/>
          </w:rPr>
          <w:t>5</w:t>
        </w:r>
        <w:r w:rsidR="009C5FAE" w:rsidRPr="009C5FAE">
          <w:rPr>
            <w:rStyle w:val="a4"/>
          </w:rPr>
          <w:t>.2</w:t>
        </w:r>
      </w:hyperlink>
      <w:r w:rsidR="009C5FAE">
        <w:t xml:space="preserve">, </w:t>
      </w:r>
      <w:proofErr w:type="spellStart"/>
      <w:r w:rsidR="009C5FAE">
        <w:t>пп</w:t>
      </w:r>
      <w:proofErr w:type="spellEnd"/>
      <w:r w:rsidR="009C5FAE">
        <w:t>. 2</w:t>
      </w:r>
      <w:r w:rsidR="00116523">
        <w:t>)</w:t>
      </w:r>
      <w:r>
        <w:t xml:space="preserve"> по отношению к остальным элементам, чтобы не перекрывать их.</w:t>
      </w:r>
    </w:p>
    <w:p w:rsidR="006F21B7" w:rsidRDefault="00116523" w:rsidP="008C531C">
      <w:pPr>
        <w:pStyle w:val="afa"/>
      </w:pPr>
      <w:r>
        <w:drawing>
          <wp:inline distT="0" distB="0" distL="0" distR="0" wp14:anchorId="233A5790" wp14:editId="103DFB08">
            <wp:extent cx="3361905" cy="1942857"/>
            <wp:effectExtent l="19050" t="19050" r="10160" b="19685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>
                      <a:off x="0" y="0"/>
                      <a:ext cx="3361905" cy="19428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16523" w:rsidRDefault="00146E44" w:rsidP="008C531C">
      <w:pPr>
        <w:pStyle w:val="afa"/>
      </w:pPr>
      <w:r>
        <w:t>Рисунок 10.</w:t>
      </w:r>
      <w:r w:rsidR="00AE39CA">
        <w:t>29</w:t>
      </w:r>
      <w:r w:rsidR="008C3436">
        <w:t>1</w:t>
      </w:r>
      <w:r w:rsidR="00AE39CA">
        <w:t xml:space="preserve"> – </w:t>
      </w:r>
      <w:r w:rsidR="00ED5711">
        <w:t xml:space="preserve">Параметры элемента </w:t>
      </w:r>
      <w:r w:rsidR="00ED5711" w:rsidRPr="009C5FAE">
        <w:t>Управление вращением</w:t>
      </w:r>
      <w:r w:rsidR="00116523">
        <w:t xml:space="preserve"> </w:t>
      </w:r>
    </w:p>
    <w:p w:rsidR="00116523" w:rsidRPr="00996452" w:rsidRDefault="00116523" w:rsidP="00494900"/>
    <w:p w:rsidR="008C531C" w:rsidRDefault="008C531C">
      <w:pPr>
        <w:spacing w:before="0" w:after="200"/>
        <w:jc w:val="left"/>
      </w:pPr>
      <w:r>
        <w:br w:type="page"/>
      </w:r>
    </w:p>
    <w:p w:rsidR="006F21B7" w:rsidRPr="00116523" w:rsidRDefault="00116523" w:rsidP="008C531C">
      <w:pPr>
        <w:ind w:left="567"/>
      </w:pPr>
      <w:r>
        <w:lastRenderedPageBreak/>
        <w:t xml:space="preserve">В свойствах кнопки </w:t>
      </w:r>
      <w:r w:rsidRPr="009C5FAE">
        <w:rPr>
          <w:b/>
        </w:rPr>
        <w:t>ОК</w:t>
      </w:r>
      <w:r>
        <w:t xml:space="preserve"> во вкладке </w:t>
      </w:r>
      <w:hyperlink w:anchor="_10.1._Вкладка_InputConfiguration" w:history="1">
        <w:proofErr w:type="spellStart"/>
        <w:r w:rsidRPr="009C5FAE">
          <w:rPr>
            <w:rStyle w:val="a4"/>
            <w:lang w:val="en-US"/>
          </w:rPr>
          <w:t>InputConfiguration</w:t>
        </w:r>
        <w:proofErr w:type="spellEnd"/>
      </w:hyperlink>
      <w:r w:rsidRPr="00116523">
        <w:t xml:space="preserve"> </w:t>
      </w:r>
      <w:r>
        <w:t xml:space="preserve">к параметру </w:t>
      </w:r>
      <w:proofErr w:type="spellStart"/>
      <w:r w:rsidRPr="009C5FAE">
        <w:rPr>
          <w:b/>
          <w:lang w:val="en-US"/>
        </w:rPr>
        <w:t>OnMouseClick</w:t>
      </w:r>
      <w:proofErr w:type="spellEnd"/>
      <w:r w:rsidRPr="00116523">
        <w:t xml:space="preserve"> </w:t>
      </w:r>
      <w:r w:rsidR="00AE39CA">
        <w:t xml:space="preserve">следует привязать </w:t>
      </w:r>
      <w:r>
        <w:t>действие</w:t>
      </w:r>
      <w:proofErr w:type="gramStart"/>
      <w:r>
        <w:t xml:space="preserve"> </w:t>
      </w:r>
      <w:hyperlink w:anchor="_10.2.2._Закрыть_диалог" w:history="1">
        <w:r w:rsidRPr="009C5FAE">
          <w:rPr>
            <w:rStyle w:val="a4"/>
          </w:rPr>
          <w:t>З</w:t>
        </w:r>
        <w:proofErr w:type="gramEnd"/>
        <w:r w:rsidRPr="009C5FAE">
          <w:rPr>
            <w:rStyle w:val="a4"/>
          </w:rPr>
          <w:t>акрыть диалог</w:t>
        </w:r>
      </w:hyperlink>
      <w:r w:rsidRPr="00116523">
        <w:t>:</w:t>
      </w:r>
    </w:p>
    <w:p w:rsidR="00116523" w:rsidRPr="008C531C" w:rsidRDefault="00116523" w:rsidP="008C531C">
      <w:pPr>
        <w:pStyle w:val="afa"/>
      </w:pPr>
      <w:r w:rsidRPr="008C531C">
        <w:drawing>
          <wp:inline distT="0" distB="0" distL="0" distR="0" wp14:anchorId="73012417" wp14:editId="0DD26FC8">
            <wp:extent cx="5940425" cy="3921904"/>
            <wp:effectExtent l="0" t="0" r="3175" b="2540"/>
            <wp:docPr id="587" name="Рисунок 587" descr="C:\Users\E1E54~1.KIS\AppData\Local\Temp\SNAGHTML11d6e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1E54~1.KIS\AppData\Local\Temp\SNAGHTML11d6ece.PNG"/>
                    <pic:cNvPicPr>
                      <a:picLocks noChangeAspect="1" noChangeArrowheads="1"/>
                    </pic:cNvPicPr>
                  </pic:nvPicPr>
                  <pic:blipFill>
                    <a:blip r:embed="rId6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523" w:rsidRPr="008C531C" w:rsidRDefault="00146E44" w:rsidP="008C531C">
      <w:pPr>
        <w:pStyle w:val="afa"/>
      </w:pPr>
      <w:r w:rsidRPr="008C531C">
        <w:t>Рисунок 10.</w:t>
      </w:r>
      <w:r w:rsidR="00AE39CA" w:rsidRPr="008C531C">
        <w:t>29</w:t>
      </w:r>
      <w:r w:rsidR="008C3436" w:rsidRPr="008C531C">
        <w:t>2</w:t>
      </w:r>
      <w:r w:rsidR="00AE39CA" w:rsidRPr="008C531C">
        <w:t xml:space="preserve"> – </w:t>
      </w:r>
      <w:r w:rsidR="00ED5711" w:rsidRPr="008C531C">
        <w:t>Настройки действия кнопки ОК</w:t>
      </w:r>
    </w:p>
    <w:p w:rsidR="006F21B7" w:rsidRDefault="006F21B7" w:rsidP="00494900"/>
    <w:p w:rsidR="006F21B7" w:rsidRPr="00116523" w:rsidRDefault="00116523" w:rsidP="008C531C">
      <w:pPr>
        <w:ind w:left="567"/>
      </w:pPr>
      <w:proofErr w:type="gramStart"/>
      <w:r>
        <w:t xml:space="preserve">Настройки действия кнопки </w:t>
      </w:r>
      <w:r w:rsidRPr="009C5FAE">
        <w:rPr>
          <w:b/>
        </w:rPr>
        <w:t xml:space="preserve">Отмена </w:t>
      </w:r>
      <w:r>
        <w:t>будут отличаться только результатом (результат</w:t>
      </w:r>
      <w:r w:rsidRPr="00116523">
        <w:t>:</w:t>
      </w:r>
      <w:proofErr w:type="gramEnd"/>
      <w:r>
        <w:t xml:space="preserve"> </w:t>
      </w:r>
      <w:proofErr w:type="gramStart"/>
      <w:r w:rsidRPr="0067518D">
        <w:rPr>
          <w:b/>
        </w:rPr>
        <w:t>Отмена</w:t>
      </w:r>
      <w:r>
        <w:t>).</w:t>
      </w:r>
      <w:proofErr w:type="gramEnd"/>
    </w:p>
    <w:p w:rsidR="006F21B7" w:rsidRDefault="006F21B7" w:rsidP="00494900"/>
    <w:p w:rsidR="008C531C" w:rsidRDefault="008C531C" w:rsidP="00494900"/>
    <w:p w:rsidR="008C531C" w:rsidRDefault="008C531C" w:rsidP="00494900"/>
    <w:p w:rsidR="008C531C" w:rsidRDefault="00297227" w:rsidP="002D092A">
      <w:pPr>
        <w:pStyle w:val="ad"/>
        <w:numPr>
          <w:ilvl w:val="0"/>
          <w:numId w:val="49"/>
        </w:numPr>
      </w:pPr>
      <w:hyperlink w:anchor="_3.1._Что_такое" w:history="1">
        <w:r w:rsidR="00116523" w:rsidRPr="009C5FAE">
          <w:rPr>
            <w:rStyle w:val="a4"/>
          </w:rPr>
          <w:t>Добави</w:t>
        </w:r>
        <w:r w:rsidR="00AE39CA">
          <w:rPr>
            <w:rStyle w:val="a4"/>
          </w:rPr>
          <w:t>ть</w:t>
        </w:r>
        <w:r w:rsidR="00116523" w:rsidRPr="009C5FAE">
          <w:rPr>
            <w:rStyle w:val="a4"/>
          </w:rPr>
          <w:t xml:space="preserve"> в проект</w:t>
        </w:r>
      </w:hyperlink>
      <w:r w:rsidR="00116523">
        <w:t xml:space="preserve"> экран визуализации </w:t>
      </w:r>
      <w:r w:rsidR="00116523" w:rsidRPr="008C531C">
        <w:rPr>
          <w:b/>
          <w:lang w:val="en-US"/>
        </w:rPr>
        <w:t>Visualization</w:t>
      </w:r>
      <w:r w:rsidR="00116523">
        <w:t>. В его</w:t>
      </w:r>
      <w:r w:rsidR="0067525C">
        <w:t xml:space="preserve"> </w:t>
      </w:r>
      <w:hyperlink w:anchor="_3.2._Свойства_экрана" w:history="1">
        <w:r w:rsidR="0067525C">
          <w:rPr>
            <w:rStyle w:val="a4"/>
          </w:rPr>
          <w:t>с</w:t>
        </w:r>
        <w:r w:rsidR="00116523" w:rsidRPr="009C5FAE">
          <w:rPr>
            <w:rStyle w:val="a4"/>
          </w:rPr>
          <w:t>войствах</w:t>
        </w:r>
      </w:hyperlink>
      <w:r w:rsidR="00116523">
        <w:t xml:space="preserve"> выб</w:t>
      </w:r>
      <w:r w:rsidR="00AE39CA">
        <w:t>рать</w:t>
      </w:r>
      <w:r w:rsidR="00116523">
        <w:t xml:space="preserve"> раз</w:t>
      </w:r>
      <w:r w:rsidR="00FA107F">
        <w:t>мер</w:t>
      </w:r>
      <w:r w:rsidR="00116523">
        <w:t xml:space="preserve"> </w:t>
      </w:r>
      <w:r w:rsidR="00C970CF">
        <w:t xml:space="preserve"> </w:t>
      </w:r>
      <w:r w:rsidR="00421D8E" w:rsidRPr="008C531C">
        <w:rPr>
          <w:b/>
        </w:rPr>
        <w:t xml:space="preserve">800 </w:t>
      </w:r>
      <w:r w:rsidR="009738C1" w:rsidRPr="008C531C">
        <w:rPr>
          <w:b/>
        </w:rPr>
        <w:t>×</w:t>
      </w:r>
      <w:r w:rsidR="00421D8E" w:rsidRPr="008C531C">
        <w:rPr>
          <w:b/>
        </w:rPr>
        <w:t xml:space="preserve"> 480</w:t>
      </w:r>
      <w:r w:rsidR="00116523">
        <w:t xml:space="preserve">. </w:t>
      </w:r>
      <w:r w:rsidR="00AE39CA">
        <w:t>Данный</w:t>
      </w:r>
      <w:r w:rsidR="00116523">
        <w:t xml:space="preserve"> экран будет являться основным экраном проекта, и именно на нем будет распо</w:t>
      </w:r>
      <w:r w:rsidR="008C3436">
        <w:t>лагаться кнопка вызова диалога.</w:t>
      </w:r>
    </w:p>
    <w:p w:rsidR="008C531C" w:rsidRDefault="008C531C" w:rsidP="008C531C">
      <w:pPr>
        <w:pStyle w:val="ad"/>
      </w:pPr>
    </w:p>
    <w:p w:rsidR="0050737A" w:rsidRPr="009605F8" w:rsidRDefault="0050737A" w:rsidP="008C531C">
      <w:pPr>
        <w:pStyle w:val="ad"/>
      </w:pPr>
      <w:r>
        <w:t xml:space="preserve">Экран содержит элемент </w:t>
      </w:r>
      <w:hyperlink w:anchor="_8.4.1._Отображение_линейки" w:history="1">
        <w:r w:rsidRPr="009C5FAE">
          <w:rPr>
            <w:rStyle w:val="a4"/>
          </w:rPr>
          <w:t>Отображение линейки</w:t>
        </w:r>
      </w:hyperlink>
      <w:r>
        <w:t xml:space="preserve"> и элемент </w:t>
      </w:r>
      <w:hyperlink w:anchor="_8.3.5._Кнопка" w:history="1">
        <w:r w:rsidRPr="009C5FAE">
          <w:rPr>
            <w:rStyle w:val="a4"/>
          </w:rPr>
          <w:t>Кнопка</w:t>
        </w:r>
      </w:hyperlink>
      <w:r w:rsidR="009605F8" w:rsidRPr="009605F8">
        <w:t>:</w:t>
      </w:r>
    </w:p>
    <w:p w:rsidR="00116523" w:rsidRDefault="0050737A" w:rsidP="008C531C">
      <w:pPr>
        <w:pStyle w:val="afa"/>
      </w:pPr>
      <w:r>
        <w:drawing>
          <wp:inline distT="0" distB="0" distL="0" distR="0" wp14:anchorId="4C79015B" wp14:editId="5935E6A2">
            <wp:extent cx="4253023" cy="2646327"/>
            <wp:effectExtent l="0" t="0" r="0" b="1905"/>
            <wp:docPr id="589" name="Рисунок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4252491" cy="2645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31C" w:rsidRPr="00755996" w:rsidRDefault="00146E44" w:rsidP="00755996">
      <w:pPr>
        <w:pStyle w:val="afa"/>
      </w:pPr>
      <w:r>
        <w:t>Рисунок 10.</w:t>
      </w:r>
      <w:r w:rsidR="00AE39CA">
        <w:t>29</w:t>
      </w:r>
      <w:r w:rsidR="008C3436">
        <w:t>3</w:t>
      </w:r>
      <w:r w:rsidR="00AE39CA">
        <w:t xml:space="preserve"> – </w:t>
      </w:r>
      <w:r w:rsidR="00ED5711">
        <w:t xml:space="preserve">Содержимое экрана </w:t>
      </w:r>
      <w:r w:rsidR="00ED5711" w:rsidRPr="009C5FAE">
        <w:rPr>
          <w:lang w:val="en-US"/>
        </w:rPr>
        <w:t>Visualization</w:t>
      </w:r>
    </w:p>
    <w:p w:rsidR="000D318C" w:rsidRDefault="0050737A" w:rsidP="008C531C">
      <w:pPr>
        <w:pStyle w:val="afa"/>
      </w:pPr>
      <w:r>
        <w:lastRenderedPageBreak/>
        <w:drawing>
          <wp:inline distT="0" distB="0" distL="0" distR="0" wp14:anchorId="4685C25A" wp14:editId="147DC4C6">
            <wp:extent cx="3349256" cy="3238231"/>
            <wp:effectExtent l="19050" t="19050" r="22860" b="19685"/>
            <wp:docPr id="590" name="Рисунок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4"/>
                    <a:stretch>
                      <a:fillRect/>
                    </a:stretch>
                  </pic:blipFill>
                  <pic:spPr>
                    <a:xfrm>
                      <a:off x="0" y="0"/>
                      <a:ext cx="3354633" cy="32434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0737A" w:rsidRDefault="00146E44" w:rsidP="008C531C">
      <w:pPr>
        <w:pStyle w:val="afa"/>
      </w:pPr>
      <w:r>
        <w:t>Рисунок 10.</w:t>
      </w:r>
      <w:r w:rsidR="00AE39CA">
        <w:t>29</w:t>
      </w:r>
      <w:r w:rsidR="008C3436">
        <w:t>4</w:t>
      </w:r>
      <w:r w:rsidR="00AE39CA">
        <w:t xml:space="preserve"> – </w:t>
      </w:r>
      <w:r w:rsidR="00ED5711">
        <w:t xml:space="preserve">Параметры элемента </w:t>
      </w:r>
      <w:r w:rsidR="00ED5711" w:rsidRPr="009C5FAE">
        <w:t>Отображение линейки</w:t>
      </w:r>
    </w:p>
    <w:p w:rsidR="008C3436" w:rsidRPr="00996452" w:rsidRDefault="008C3436" w:rsidP="00494900"/>
    <w:p w:rsidR="00755996" w:rsidRPr="00755996" w:rsidRDefault="00AE39CA" w:rsidP="00755996">
      <w:pPr>
        <w:ind w:left="567"/>
      </w:pPr>
      <w:r>
        <w:t>Затем следует</w:t>
      </w:r>
      <w:r w:rsidR="0050737A">
        <w:t xml:space="preserve"> настроить действие кнопки</w:t>
      </w:r>
      <w:proofErr w:type="gramStart"/>
      <w:r w:rsidR="0050737A">
        <w:t xml:space="preserve"> </w:t>
      </w:r>
      <w:r w:rsidR="0050737A" w:rsidRPr="009C5FAE">
        <w:rPr>
          <w:b/>
        </w:rPr>
        <w:t>И</w:t>
      </w:r>
      <w:proofErr w:type="gramEnd"/>
      <w:r w:rsidR="0050737A" w:rsidRPr="009C5FAE">
        <w:rPr>
          <w:b/>
        </w:rPr>
        <w:t>зменить значение</w:t>
      </w:r>
      <w:r w:rsidR="0050737A">
        <w:t xml:space="preserve">. </w:t>
      </w:r>
    </w:p>
    <w:p w:rsidR="00AE39CA" w:rsidRPr="00AE56BD" w:rsidRDefault="0050737A" w:rsidP="008C531C">
      <w:pPr>
        <w:ind w:left="567"/>
      </w:pPr>
      <w:r>
        <w:t>В свойствах кнопки</w:t>
      </w:r>
      <w:proofErr w:type="gramStart"/>
      <w:r>
        <w:t xml:space="preserve"> </w:t>
      </w:r>
      <w:r w:rsidRPr="009C5FAE">
        <w:rPr>
          <w:b/>
        </w:rPr>
        <w:t>И</w:t>
      </w:r>
      <w:proofErr w:type="gramEnd"/>
      <w:r w:rsidRPr="009C5FAE">
        <w:rPr>
          <w:b/>
        </w:rPr>
        <w:t>зменить значение</w:t>
      </w:r>
      <w:r>
        <w:t xml:space="preserve"> во вкладке </w:t>
      </w:r>
      <w:hyperlink w:anchor="_10.1._Вкладка_InputConfiguration" w:history="1">
        <w:proofErr w:type="spellStart"/>
        <w:r w:rsidRPr="009C5FAE">
          <w:rPr>
            <w:rStyle w:val="a4"/>
            <w:lang w:val="en-US"/>
          </w:rPr>
          <w:t>InputConfiguration</w:t>
        </w:r>
        <w:proofErr w:type="spellEnd"/>
      </w:hyperlink>
      <w:r w:rsidRPr="0050737A">
        <w:t xml:space="preserve"> </w:t>
      </w:r>
      <w:r>
        <w:t xml:space="preserve">к параметру </w:t>
      </w:r>
      <w:proofErr w:type="spellStart"/>
      <w:r w:rsidRPr="009C5FAE">
        <w:rPr>
          <w:b/>
          <w:lang w:val="en-US"/>
        </w:rPr>
        <w:t>OnMouseClick</w:t>
      </w:r>
      <w:proofErr w:type="spellEnd"/>
      <w:r w:rsidRPr="009C5FAE">
        <w:rPr>
          <w:b/>
        </w:rPr>
        <w:t xml:space="preserve"> </w:t>
      </w:r>
      <w:r w:rsidR="00AE39CA">
        <w:t>следует привязать</w:t>
      </w:r>
      <w:r>
        <w:t xml:space="preserve"> действие </w:t>
      </w:r>
      <w:hyperlink w:anchor="_10.2.3._Открыть_диалог" w:history="1">
        <w:r w:rsidRPr="009C5FAE">
          <w:rPr>
            <w:rStyle w:val="a4"/>
          </w:rPr>
          <w:t>Открыть диалог</w:t>
        </w:r>
      </w:hyperlink>
      <w:r w:rsidRPr="0050737A">
        <w:t>:</w:t>
      </w:r>
    </w:p>
    <w:p w:rsidR="0050737A" w:rsidRPr="0050737A" w:rsidRDefault="0050737A" w:rsidP="008C531C">
      <w:pPr>
        <w:pStyle w:val="afa"/>
        <w:rPr>
          <w:lang w:val="en-US"/>
        </w:rPr>
      </w:pPr>
      <w:r>
        <w:drawing>
          <wp:inline distT="0" distB="0" distL="0" distR="0" wp14:anchorId="519C8D6A" wp14:editId="7DE9F27F">
            <wp:extent cx="4954772" cy="3776208"/>
            <wp:effectExtent l="0" t="0" r="0" b="0"/>
            <wp:docPr id="592" name="Рисунок 592" descr="C:\Users\E1E54~1.KIS\AppData\Local\Temp\SNAGHTML128376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1E54~1.KIS\AppData\Local\Temp\SNAGHTML128376a.PNG"/>
                    <pic:cNvPicPr>
                      <a:picLocks noChangeAspect="1" noChangeArrowheads="1"/>
                    </pic:cNvPicPr>
                  </pic:nvPicPr>
                  <pic:blipFill>
                    <a:blip r:embed="rId6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674" cy="3784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37A" w:rsidRPr="00996452" w:rsidRDefault="00146E44" w:rsidP="008C531C">
      <w:pPr>
        <w:pStyle w:val="afa"/>
      </w:pPr>
      <w:r>
        <w:t>Рисунок 10.</w:t>
      </w:r>
      <w:r w:rsidR="008C3436">
        <w:t>295</w:t>
      </w:r>
      <w:r w:rsidR="00AE39CA">
        <w:t xml:space="preserve"> – </w:t>
      </w:r>
      <w:r w:rsidR="00ED5711">
        <w:t xml:space="preserve">Настройки </w:t>
      </w:r>
      <w:r w:rsidR="009C5FAE">
        <w:t xml:space="preserve">действия кнопки </w:t>
      </w:r>
      <w:r w:rsidR="009C5FAE" w:rsidRPr="009C5FAE">
        <w:t>Изменить значение</w:t>
      </w:r>
      <w:r w:rsidR="0050737A">
        <w:t xml:space="preserve"> </w:t>
      </w:r>
    </w:p>
    <w:p w:rsidR="00116523" w:rsidRDefault="00116523" w:rsidP="00494900"/>
    <w:p w:rsidR="00A3259B" w:rsidRPr="00755996" w:rsidRDefault="0050737A" w:rsidP="00755996">
      <w:pPr>
        <w:ind w:left="567"/>
      </w:pPr>
      <w:r>
        <w:t>После настройки, в результате закрытия диалога</w:t>
      </w:r>
      <w:r w:rsidRPr="009C5FAE">
        <w:rPr>
          <w:b/>
        </w:rPr>
        <w:t xml:space="preserve"> </w:t>
      </w:r>
      <w:proofErr w:type="spellStart"/>
      <w:r w:rsidRPr="009C5FAE">
        <w:rPr>
          <w:b/>
          <w:lang w:val="en-US"/>
        </w:rPr>
        <w:t>ChangeValue</w:t>
      </w:r>
      <w:proofErr w:type="spellEnd"/>
      <w:r w:rsidRPr="009C5FAE">
        <w:rPr>
          <w:b/>
        </w:rPr>
        <w:t xml:space="preserve"> </w:t>
      </w:r>
      <w:r>
        <w:t xml:space="preserve">с результатом </w:t>
      </w:r>
      <w:proofErr w:type="gramStart"/>
      <w:r w:rsidRPr="009C5FAE">
        <w:rPr>
          <w:b/>
        </w:rPr>
        <w:t>ОК</w:t>
      </w:r>
      <w:proofErr w:type="gramEnd"/>
      <w:r>
        <w:t xml:space="preserve"> (т.</w:t>
      </w:r>
      <w:r w:rsidR="00755EF3">
        <w:t xml:space="preserve"> </w:t>
      </w:r>
      <w:r>
        <w:t xml:space="preserve">е. после нажатия на кнопку </w:t>
      </w:r>
      <w:r w:rsidRPr="009C5FAE">
        <w:rPr>
          <w:b/>
        </w:rPr>
        <w:t>ОК</w:t>
      </w:r>
      <w:r>
        <w:t xml:space="preserve">), значение локальной переменной диалога </w:t>
      </w:r>
      <w:proofErr w:type="spellStart"/>
      <w:r w:rsidRPr="009C5FAE">
        <w:rPr>
          <w:b/>
          <w:lang w:val="en-US"/>
        </w:rPr>
        <w:t>iDialogVar</w:t>
      </w:r>
      <w:proofErr w:type="spellEnd"/>
      <w:r w:rsidRPr="0050737A">
        <w:t xml:space="preserve"> </w:t>
      </w:r>
      <w:r>
        <w:t xml:space="preserve">будет присвоено переменной программы </w:t>
      </w:r>
      <w:r w:rsidRPr="009C5FAE">
        <w:rPr>
          <w:b/>
          <w:lang w:val="en-US"/>
        </w:rPr>
        <w:t>PLC</w:t>
      </w:r>
      <w:r w:rsidRPr="009C5FAE">
        <w:rPr>
          <w:b/>
        </w:rPr>
        <w:t>_</w:t>
      </w:r>
      <w:r w:rsidRPr="009C5FAE">
        <w:rPr>
          <w:b/>
          <w:lang w:val="en-US"/>
        </w:rPr>
        <w:t>PRG</w:t>
      </w:r>
      <w:r w:rsidRPr="0050737A">
        <w:t xml:space="preserve"> (</w:t>
      </w:r>
      <w:r w:rsidRPr="009C5FAE">
        <w:rPr>
          <w:b/>
          <w:lang w:val="en-US"/>
        </w:rPr>
        <w:t>PLC</w:t>
      </w:r>
      <w:r w:rsidRPr="009C5FAE">
        <w:rPr>
          <w:b/>
        </w:rPr>
        <w:t>_</w:t>
      </w:r>
      <w:r w:rsidRPr="009C5FAE">
        <w:rPr>
          <w:b/>
          <w:lang w:val="en-US"/>
        </w:rPr>
        <w:t>PRG</w:t>
      </w:r>
      <w:r w:rsidRPr="009C5FAE">
        <w:rPr>
          <w:b/>
        </w:rPr>
        <w:t>.</w:t>
      </w:r>
      <w:proofErr w:type="spellStart"/>
      <w:r w:rsidRPr="009C5FAE">
        <w:rPr>
          <w:b/>
          <w:lang w:val="en-US"/>
        </w:rPr>
        <w:t>iVisuVar</w:t>
      </w:r>
      <w:proofErr w:type="spellEnd"/>
      <w:r w:rsidRPr="0050737A">
        <w:t>)</w:t>
      </w:r>
      <w:r>
        <w:t xml:space="preserve"> и отобразится элементом </w:t>
      </w:r>
      <w:r w:rsidRPr="009C5FAE">
        <w:rPr>
          <w:b/>
        </w:rPr>
        <w:t>Отображение линейки</w:t>
      </w:r>
      <w:r>
        <w:t>.</w:t>
      </w:r>
    </w:p>
    <w:p w:rsidR="0050737A" w:rsidRPr="0050737A" w:rsidRDefault="0050737A" w:rsidP="002D092A">
      <w:pPr>
        <w:pStyle w:val="ad"/>
        <w:numPr>
          <w:ilvl w:val="0"/>
          <w:numId w:val="49"/>
        </w:numPr>
      </w:pPr>
      <w:r>
        <w:lastRenderedPageBreak/>
        <w:t>Настрои</w:t>
      </w:r>
      <w:r w:rsidR="00AE39CA">
        <w:t>ть</w:t>
      </w:r>
      <w:r>
        <w:t xml:space="preserve"> </w:t>
      </w:r>
      <w:hyperlink w:anchor="_4.1.1.__Вкладка" w:history="1">
        <w:r w:rsidRPr="009C5FAE">
          <w:rPr>
            <w:rStyle w:val="a4"/>
          </w:rPr>
          <w:t>Менеджер визуализации</w:t>
        </w:r>
      </w:hyperlink>
      <w:r>
        <w:t xml:space="preserve">. В его установках </w:t>
      </w:r>
      <w:r w:rsidR="00AE39CA">
        <w:t>следует поставить</w:t>
      </w:r>
      <w:r w:rsidRPr="00B4641F">
        <w:t xml:space="preserve"> галочку</w:t>
      </w:r>
      <w:proofErr w:type="gramStart"/>
      <w:r w:rsidRPr="00A3259B">
        <w:rPr>
          <w:b/>
        </w:rPr>
        <w:t xml:space="preserve"> И</w:t>
      </w:r>
      <w:proofErr w:type="gramEnd"/>
      <w:r w:rsidRPr="00A3259B">
        <w:rPr>
          <w:b/>
        </w:rPr>
        <w:t xml:space="preserve">спользовать строки </w:t>
      </w:r>
      <w:r w:rsidRPr="00A3259B">
        <w:rPr>
          <w:b/>
          <w:lang w:val="en-US"/>
        </w:rPr>
        <w:t>Unicode</w:t>
      </w:r>
      <w:r w:rsidRPr="0050737A">
        <w:t>:</w:t>
      </w:r>
    </w:p>
    <w:p w:rsidR="0050737A" w:rsidRDefault="0050737A" w:rsidP="00A3259B">
      <w:pPr>
        <w:pStyle w:val="afa"/>
        <w:rPr>
          <w:lang w:val="en-US"/>
        </w:rPr>
      </w:pPr>
      <w:r>
        <w:drawing>
          <wp:inline distT="0" distB="0" distL="0" distR="0" wp14:anchorId="562B7A40" wp14:editId="5CFDBB98">
            <wp:extent cx="1847619" cy="638095"/>
            <wp:effectExtent l="0" t="0" r="635" b="0"/>
            <wp:docPr id="596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996" w:rsidRPr="00755996" w:rsidRDefault="00755996" w:rsidP="00755996">
      <w:pPr>
        <w:rPr>
          <w:lang w:val="en-US" w:eastAsia="ru-RU"/>
        </w:rPr>
      </w:pPr>
    </w:p>
    <w:p w:rsidR="0050737A" w:rsidRPr="007E29D8" w:rsidRDefault="0050737A" w:rsidP="00A3259B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50737A" w:rsidRPr="007E29D8" w:rsidRDefault="00F9427E" w:rsidP="00A3259B">
      <w:pPr>
        <w:pStyle w:val="afa"/>
      </w:pPr>
      <w:r>
        <w:drawing>
          <wp:inline distT="0" distB="0" distL="0" distR="0" wp14:anchorId="209C2506" wp14:editId="21452A0D">
            <wp:extent cx="3811979" cy="3139278"/>
            <wp:effectExtent l="0" t="0" r="0" b="4445"/>
            <wp:docPr id="746" name="Рисунок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3815970" cy="314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737A" w:rsidRDefault="00146E44" w:rsidP="00A3259B">
      <w:pPr>
        <w:pStyle w:val="afa"/>
      </w:pPr>
      <w:r>
        <w:t>Рисунок 10.</w:t>
      </w:r>
      <w:r w:rsidR="008C3436">
        <w:t>296</w:t>
      </w:r>
      <w:r w:rsidR="00AE39CA">
        <w:t xml:space="preserve"> – </w:t>
      </w:r>
      <w:r w:rsidR="00D715AB">
        <w:t>Настройки таргет-визуализации</w:t>
      </w:r>
    </w:p>
    <w:p w:rsidR="00A3259B" w:rsidRDefault="00A3259B" w:rsidP="00A3259B">
      <w:pPr>
        <w:rPr>
          <w:lang w:eastAsia="ru-RU"/>
        </w:rPr>
      </w:pPr>
    </w:p>
    <w:p w:rsidR="00A3259B" w:rsidRDefault="00A3259B" w:rsidP="00A3259B">
      <w:pPr>
        <w:rPr>
          <w:lang w:eastAsia="ru-RU"/>
        </w:rPr>
      </w:pPr>
    </w:p>
    <w:p w:rsidR="00A3259B" w:rsidRPr="00A3259B" w:rsidRDefault="00A3259B" w:rsidP="00A3259B">
      <w:pPr>
        <w:rPr>
          <w:lang w:eastAsia="ru-RU"/>
        </w:rPr>
      </w:pPr>
    </w:p>
    <w:p w:rsidR="0050737A" w:rsidRDefault="00F9427E" w:rsidP="00A3259B">
      <w:pPr>
        <w:pStyle w:val="afa"/>
      </w:pPr>
      <w:r>
        <w:drawing>
          <wp:inline distT="0" distB="0" distL="0" distR="0" wp14:anchorId="43A9B47C" wp14:editId="607DD31C">
            <wp:extent cx="3990109" cy="3569135"/>
            <wp:effectExtent l="0" t="0" r="0" b="0"/>
            <wp:docPr id="747" name="Рисунок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3987220" cy="356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737A" w:rsidRDefault="00146E44" w:rsidP="00A3259B">
      <w:pPr>
        <w:pStyle w:val="afa"/>
      </w:pPr>
      <w:r>
        <w:t>Рисунок 10.</w:t>
      </w:r>
      <w:r w:rsidR="008C3436">
        <w:t>297</w:t>
      </w:r>
      <w:r w:rsidR="00AE39CA">
        <w:t xml:space="preserve"> – </w:t>
      </w:r>
      <w:r w:rsidR="008C3436">
        <w:t>Настройки web-визуализации</w:t>
      </w:r>
    </w:p>
    <w:p w:rsidR="0050737A" w:rsidRDefault="00297227" w:rsidP="002D092A">
      <w:pPr>
        <w:pStyle w:val="ad"/>
        <w:numPr>
          <w:ilvl w:val="0"/>
          <w:numId w:val="49"/>
        </w:numPr>
      </w:pPr>
      <w:hyperlink w:anchor="_11.1._Структура_главы." w:history="1">
        <w:r w:rsidR="0050737A" w:rsidRPr="00B4641F">
          <w:rPr>
            <w:rStyle w:val="a4"/>
          </w:rPr>
          <w:t>Запусти</w:t>
        </w:r>
        <w:r w:rsidR="00AE39CA">
          <w:rPr>
            <w:rStyle w:val="a4"/>
          </w:rPr>
          <w:t>ть</w:t>
        </w:r>
        <w:r w:rsidR="0050737A" w:rsidRPr="00B4641F">
          <w:rPr>
            <w:rStyle w:val="a4"/>
          </w:rPr>
          <w:t xml:space="preserve"> проект на виртуальном контроллере</w:t>
        </w:r>
      </w:hyperlink>
      <w:r w:rsidR="0050737A">
        <w:t>. Откр</w:t>
      </w:r>
      <w:r w:rsidR="00AE39CA">
        <w:t>ыть</w:t>
      </w:r>
      <w:r w:rsidR="0050737A">
        <w:t xml:space="preserve"> в веб-браузере страницу </w:t>
      </w:r>
      <w:hyperlink r:id="rId616" w:history="1">
        <w:r w:rsidR="0050737A" w:rsidRPr="00AB4005">
          <w:rPr>
            <w:rStyle w:val="a4"/>
          </w:rPr>
          <w:t>http://localhost:8080/webvisu.htm</w:t>
        </w:r>
      </w:hyperlink>
      <w:r w:rsidR="0050737A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50737A">
        <w:t xml:space="preserve">проекта. </w:t>
      </w:r>
      <w:r w:rsidR="00AE39CA" w:rsidRPr="00A3259B">
        <w:rPr>
          <w:b/>
          <w:i/>
        </w:rPr>
        <w:t>Следует о</w:t>
      </w:r>
      <w:r w:rsidR="0050737A" w:rsidRPr="00A3259B">
        <w:rPr>
          <w:b/>
          <w:i/>
        </w:rPr>
        <w:t>братит</w:t>
      </w:r>
      <w:r w:rsidR="00AE39CA" w:rsidRPr="00A3259B">
        <w:rPr>
          <w:b/>
          <w:i/>
        </w:rPr>
        <w:t>ь</w:t>
      </w:r>
      <w:r w:rsidR="0050737A" w:rsidRPr="00A3259B">
        <w:rPr>
          <w:b/>
          <w:i/>
        </w:rPr>
        <w:t xml:space="preserve"> внимание</w:t>
      </w:r>
      <w:r w:rsidR="0050737A">
        <w:t xml:space="preserve">, что браузер должен поддерживать </w:t>
      </w:r>
      <w:r w:rsidR="0050737A" w:rsidRPr="00A3259B">
        <w:rPr>
          <w:b/>
          <w:lang w:val="en-US"/>
        </w:rPr>
        <w:t>HTML</w:t>
      </w:r>
      <w:r w:rsidR="0050737A" w:rsidRPr="00A3259B">
        <w:rPr>
          <w:b/>
        </w:rPr>
        <w:t>5</w:t>
      </w:r>
      <w:r w:rsidR="0050737A" w:rsidRPr="0020781C">
        <w:t xml:space="preserve">. </w:t>
      </w:r>
      <w:r w:rsidR="0050737A">
        <w:t>Провери</w:t>
      </w:r>
      <w:r w:rsidR="00AE39CA">
        <w:t>ть</w:t>
      </w:r>
      <w:r w:rsidR="0050737A">
        <w:t xml:space="preserve"> функционал проекта.</w:t>
      </w:r>
    </w:p>
    <w:p w:rsidR="0050737A" w:rsidRPr="00FC47CA" w:rsidRDefault="00204132" w:rsidP="00A3259B">
      <w:pPr>
        <w:pStyle w:val="afa"/>
        <w:rPr>
          <w:lang w:val="en-US"/>
        </w:rPr>
      </w:pPr>
      <w:r>
        <w:drawing>
          <wp:inline distT="0" distB="0" distL="0" distR="0" wp14:anchorId="29E077E0" wp14:editId="236393B5">
            <wp:extent cx="4868883" cy="3050276"/>
            <wp:effectExtent l="0" t="0" r="8255" b="0"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>
                      <a:off x="0" y="0"/>
                      <a:ext cx="4874911" cy="3054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737A" w:rsidRDefault="00146E44" w:rsidP="00A3259B">
      <w:pPr>
        <w:pStyle w:val="afa"/>
      </w:pPr>
      <w:r>
        <w:t>Рисунок 10.</w:t>
      </w:r>
      <w:r w:rsidR="008C3436">
        <w:t>298</w:t>
      </w:r>
      <w:r w:rsidR="00F079AB">
        <w:t xml:space="preserve"> – </w:t>
      </w:r>
      <w:r w:rsidR="0050737A">
        <w:rPr>
          <w:lang w:val="en-US"/>
        </w:rPr>
        <w:t>Web</w:t>
      </w:r>
      <w:r w:rsidR="0050737A">
        <w:t xml:space="preserve">-визуализация проекта в браузере </w:t>
      </w:r>
      <w:r w:rsidR="0050737A" w:rsidRPr="00B4641F">
        <w:rPr>
          <w:lang w:val="en-US"/>
        </w:rPr>
        <w:t>Chrome</w:t>
      </w:r>
    </w:p>
    <w:p w:rsidR="00204132" w:rsidRDefault="00204132" w:rsidP="00494900"/>
    <w:p w:rsidR="0050737A" w:rsidRPr="00204132" w:rsidRDefault="00F079AB" w:rsidP="00A3259B">
      <w:pPr>
        <w:ind w:left="567"/>
      </w:pPr>
      <w:r>
        <w:t>Затем следует нажать кнопку</w:t>
      </w:r>
      <w:proofErr w:type="gramStart"/>
      <w:r>
        <w:t xml:space="preserve"> И</w:t>
      </w:r>
      <w:proofErr w:type="gramEnd"/>
      <w:r>
        <w:t>зменить значение</w:t>
      </w:r>
      <w:r w:rsidR="00204132">
        <w:t xml:space="preserve"> для открытия диалога </w:t>
      </w:r>
      <w:proofErr w:type="spellStart"/>
      <w:r w:rsidR="00204132" w:rsidRPr="00B4641F">
        <w:rPr>
          <w:b/>
          <w:lang w:val="en-US"/>
        </w:rPr>
        <w:t>ChangeValue</w:t>
      </w:r>
      <w:proofErr w:type="spellEnd"/>
      <w:r w:rsidR="00204132" w:rsidRPr="00204132">
        <w:t>:</w:t>
      </w:r>
    </w:p>
    <w:p w:rsidR="00204132" w:rsidRPr="00204132" w:rsidRDefault="00204132" w:rsidP="00A3259B">
      <w:pPr>
        <w:pStyle w:val="afa"/>
        <w:rPr>
          <w:lang w:val="en-US"/>
        </w:rPr>
      </w:pPr>
      <w:r>
        <w:drawing>
          <wp:inline distT="0" distB="0" distL="0" distR="0" wp14:anchorId="05288D78" wp14:editId="7FC7F0E8">
            <wp:extent cx="4821382" cy="3208118"/>
            <wp:effectExtent l="0" t="0" r="0" b="0"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8"/>
                    <a:stretch>
                      <a:fillRect/>
                    </a:stretch>
                  </pic:blipFill>
                  <pic:spPr>
                    <a:xfrm>
                      <a:off x="0" y="0"/>
                      <a:ext cx="4826338" cy="3211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132" w:rsidRPr="00ED5711" w:rsidRDefault="00146E44" w:rsidP="00A3259B">
      <w:pPr>
        <w:pStyle w:val="afa"/>
      </w:pPr>
      <w:r>
        <w:t>Рисунок 10.</w:t>
      </w:r>
      <w:r w:rsidR="008C3436">
        <w:t>299</w:t>
      </w:r>
      <w:r w:rsidR="00F079AB">
        <w:t xml:space="preserve"> – </w:t>
      </w:r>
      <w:r w:rsidR="00ED5711">
        <w:t>Изменение значения с помощью диалога</w:t>
      </w:r>
    </w:p>
    <w:p w:rsidR="00A3259B" w:rsidRDefault="00A3259B" w:rsidP="00494900"/>
    <w:p w:rsidR="0050737A" w:rsidRDefault="00F079AB" w:rsidP="00494900">
      <w:r>
        <w:t>Затем следует ввести</w:t>
      </w:r>
      <w:r w:rsidR="00204132">
        <w:t xml:space="preserve"> число и наж</w:t>
      </w:r>
      <w:r>
        <w:t>ать</w:t>
      </w:r>
      <w:r w:rsidR="00204132">
        <w:t xml:space="preserve"> </w:t>
      </w:r>
      <w:r w:rsidR="00204132" w:rsidRPr="00B4641F">
        <w:rPr>
          <w:b/>
        </w:rPr>
        <w:t>ОК</w:t>
      </w:r>
      <w:r w:rsidR="00204132">
        <w:t xml:space="preserve">. Введение значение отобразится элементом </w:t>
      </w:r>
      <w:r w:rsidR="00204132" w:rsidRPr="00B4641F">
        <w:rPr>
          <w:b/>
        </w:rPr>
        <w:t>Отображение линейки</w:t>
      </w:r>
      <w:r w:rsidR="00204132">
        <w:t xml:space="preserve">. Нажатие на кнопку </w:t>
      </w:r>
      <w:r w:rsidR="00204132" w:rsidRPr="00B4641F">
        <w:rPr>
          <w:b/>
        </w:rPr>
        <w:t xml:space="preserve">Отмена </w:t>
      </w:r>
      <w:r w:rsidR="00204132">
        <w:t>закроет диалог без записи значения в программу.</w:t>
      </w:r>
    </w:p>
    <w:p w:rsidR="00A3259B" w:rsidRDefault="00A3259B">
      <w:pPr>
        <w:spacing w:before="0" w:after="200"/>
        <w:jc w:val="left"/>
      </w:pPr>
      <w:r>
        <w:br w:type="page"/>
      </w:r>
    </w:p>
    <w:p w:rsidR="00D16F9C" w:rsidRPr="0093319D" w:rsidRDefault="00D16F9C" w:rsidP="005A3E50">
      <w:pPr>
        <w:pStyle w:val="3"/>
      </w:pPr>
      <w:bookmarkStart w:id="283" w:name="_11.3.3._Использование_интерфейса"/>
      <w:bookmarkStart w:id="284" w:name="_Toc34982992"/>
      <w:bookmarkEnd w:id="283"/>
      <w:r>
        <w:lastRenderedPageBreak/>
        <w:t>Использование</w:t>
      </w:r>
      <w:r w:rsidR="000D318C">
        <w:t xml:space="preserve"> интерфейса</w:t>
      </w:r>
      <w:r>
        <w:t xml:space="preserve"> </w:t>
      </w:r>
      <w:r w:rsidR="000D318C">
        <w:t>фрейма</w:t>
      </w:r>
      <w:bookmarkEnd w:id="284"/>
    </w:p>
    <w:p w:rsidR="00D16F9C" w:rsidRDefault="00D16F9C" w:rsidP="00494900"/>
    <w:p w:rsidR="00AE56BD" w:rsidRDefault="00D16F9C" w:rsidP="00494900">
      <w:r>
        <w:t xml:space="preserve">Данный пример посвящен работе с </w:t>
      </w:r>
      <w:hyperlink w:anchor="_6.4.1.__Редактор" w:history="1">
        <w:r w:rsidR="00AE56BD" w:rsidRPr="00D8467C">
          <w:rPr>
            <w:rStyle w:val="a4"/>
          </w:rPr>
          <w:t>интерфейсом</w:t>
        </w:r>
      </w:hyperlink>
      <w:r w:rsidR="00AE56BD">
        <w:t xml:space="preserve"> элемент</w:t>
      </w:r>
      <w:r w:rsidR="00B4641F">
        <w:t>а</w:t>
      </w:r>
      <w:r w:rsidR="00AE56BD">
        <w:t xml:space="preserve"> </w:t>
      </w:r>
      <w:hyperlink w:anchor="_8.2.6._Фрейм_элемента" w:history="1">
        <w:r w:rsidR="00AE56BD" w:rsidRPr="00D8467C">
          <w:rPr>
            <w:rStyle w:val="a4"/>
          </w:rPr>
          <w:t>Фрейм</w:t>
        </w:r>
      </w:hyperlink>
      <w:r w:rsidR="00AE56BD">
        <w:t xml:space="preserve">. </w:t>
      </w:r>
    </w:p>
    <w:p w:rsidR="00D16F9C" w:rsidRDefault="00AE56BD" w:rsidP="00494900">
      <w:r>
        <w:t xml:space="preserve">Довольно часто в </w:t>
      </w:r>
      <w:proofErr w:type="gramStart"/>
      <w:r>
        <w:t>системах</w:t>
      </w:r>
      <w:proofErr w:type="gramEnd"/>
      <w:r>
        <w:t xml:space="preserve"> автоматизации присутствуют группы типовых устройств, для которых </w:t>
      </w:r>
      <w:r w:rsidR="00F079AB">
        <w:t>следует</w:t>
      </w:r>
      <w:r>
        <w:t xml:space="preserve"> осуществлять мониторинг и управление. Размещать их на одном экране или создавать индивидуальный экран для каждой группы устройств иногда является нецелесообразным</w:t>
      </w:r>
      <w:r w:rsidR="00F079AB" w:rsidRPr="00F079AB">
        <w:t xml:space="preserve"> – </w:t>
      </w:r>
      <w:r>
        <w:t xml:space="preserve">в этом случае можно воспользоваться </w:t>
      </w:r>
      <w:r w:rsidRPr="00D8467C">
        <w:rPr>
          <w:b/>
        </w:rPr>
        <w:t xml:space="preserve">интерфейсом </w:t>
      </w:r>
      <w:r>
        <w:t xml:space="preserve">элемента </w:t>
      </w:r>
      <w:r w:rsidRPr="00D8467C">
        <w:rPr>
          <w:b/>
        </w:rPr>
        <w:t>Фрейм</w:t>
      </w:r>
      <w:r>
        <w:t>.</w:t>
      </w:r>
    </w:p>
    <w:p w:rsidR="00AE56BD" w:rsidRPr="00A93EC5" w:rsidRDefault="00AE56BD" w:rsidP="00494900">
      <w:r>
        <w:t xml:space="preserve">Использование интерфейса элемента </w:t>
      </w:r>
      <w:r w:rsidRPr="00D8467C">
        <w:rPr>
          <w:b/>
        </w:rPr>
        <w:t>Фрейм</w:t>
      </w:r>
      <w:r>
        <w:t xml:space="preserve"> позволяет открывать внутри фрейма один и тот же экран визуализации с разными привязками переменных</w:t>
      </w:r>
      <w:r w:rsidR="00A93EC5" w:rsidRPr="00A93EC5">
        <w:t>:</w:t>
      </w:r>
    </w:p>
    <w:p w:rsidR="00D16F9C" w:rsidRPr="00A93EC5" w:rsidRDefault="00386F04" w:rsidP="002D092A">
      <w:pPr>
        <w:pStyle w:val="ad"/>
        <w:numPr>
          <w:ilvl w:val="0"/>
          <w:numId w:val="50"/>
        </w:numPr>
      </w:pPr>
      <w:r>
        <w:t>С</w:t>
      </w:r>
      <w:r w:rsidR="00743EC8">
        <w:t>оздать</w:t>
      </w:r>
      <w:r w:rsidR="00AE56BD">
        <w:t xml:space="preserve"> экран визуализации шаблона устройства</w:t>
      </w:r>
      <w:r w:rsidR="00A93EC5">
        <w:t>.</w:t>
      </w:r>
    </w:p>
    <w:p w:rsidR="00AE56BD" w:rsidRDefault="00A93EC5" w:rsidP="002D092A">
      <w:pPr>
        <w:pStyle w:val="ad"/>
        <w:numPr>
          <w:ilvl w:val="0"/>
          <w:numId w:val="50"/>
        </w:numPr>
      </w:pPr>
      <w:r>
        <w:t>П</w:t>
      </w:r>
      <w:r w:rsidR="00AE56BD">
        <w:t>ривязать к нему входные переменные интерфейса</w:t>
      </w:r>
      <w:r>
        <w:t>.</w:t>
      </w:r>
    </w:p>
    <w:p w:rsidR="00AE56BD" w:rsidRPr="00AE56BD" w:rsidRDefault="00A93EC5" w:rsidP="002D092A">
      <w:pPr>
        <w:pStyle w:val="ad"/>
        <w:numPr>
          <w:ilvl w:val="0"/>
          <w:numId w:val="50"/>
        </w:numPr>
      </w:pPr>
      <w:r>
        <w:t>В</w:t>
      </w:r>
      <w:r w:rsidR="00AE56BD">
        <w:t xml:space="preserve"> конфигурации </w:t>
      </w:r>
      <w:r w:rsidR="00AE56BD" w:rsidRPr="00A3259B">
        <w:rPr>
          <w:b/>
        </w:rPr>
        <w:t xml:space="preserve">Фрейма </w:t>
      </w:r>
      <w:r w:rsidR="00AE56BD">
        <w:t>добавить несколько экземпляров экрана шаблона устройства</w:t>
      </w:r>
      <w:r>
        <w:t>.</w:t>
      </w:r>
    </w:p>
    <w:p w:rsidR="00D16F9C" w:rsidRPr="00D53F7F" w:rsidRDefault="00A93EC5" w:rsidP="002D092A">
      <w:pPr>
        <w:pStyle w:val="ad"/>
        <w:numPr>
          <w:ilvl w:val="0"/>
          <w:numId w:val="50"/>
        </w:numPr>
      </w:pPr>
      <w:r>
        <w:t>В</w:t>
      </w:r>
      <w:r w:rsidR="00AE56BD">
        <w:t xml:space="preserve"> параметрах </w:t>
      </w:r>
      <w:r w:rsidR="00AE56BD" w:rsidRPr="00A3259B">
        <w:rPr>
          <w:b/>
        </w:rPr>
        <w:t>Фрейма</w:t>
      </w:r>
      <w:r w:rsidR="00AE56BD">
        <w:t xml:space="preserve"> к каждому из экземпляров привязать переменные соответствующего устройства</w:t>
      </w:r>
      <w:r w:rsidR="00D53F7F" w:rsidRPr="00D53F7F">
        <w:t>.</w:t>
      </w:r>
    </w:p>
    <w:p w:rsidR="00D16F9C" w:rsidRDefault="00A9396A" w:rsidP="00A3259B">
      <w:pPr>
        <w:pStyle w:val="afa"/>
      </w:pPr>
      <w:r>
        <w:drawing>
          <wp:inline distT="0" distB="0" distL="0" distR="0" wp14:anchorId="4EBDD53A" wp14:editId="63A9E29E">
            <wp:extent cx="5937885" cy="1805305"/>
            <wp:effectExtent l="0" t="0" r="5715" b="444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80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59B" w:rsidRDefault="00146E44" w:rsidP="00A3259B">
      <w:pPr>
        <w:pStyle w:val="afa"/>
      </w:pPr>
      <w:r>
        <w:t>Рисунок 10.</w:t>
      </w:r>
      <w:r w:rsidR="00A93EC5">
        <w:t>30</w:t>
      </w:r>
      <w:r w:rsidR="008C3436">
        <w:t>0</w:t>
      </w:r>
      <w:r w:rsidR="00A93EC5">
        <w:t xml:space="preserve"> – </w:t>
      </w:r>
      <w:r w:rsidR="00A9396A">
        <w:t xml:space="preserve">Внешний вид примера </w:t>
      </w:r>
      <w:r w:rsidR="00A9396A" w:rsidRPr="00D8467C">
        <w:t>Интерфейс фрейма</w:t>
      </w:r>
      <w:r w:rsidR="00A9396A">
        <w:t xml:space="preserve"> </w:t>
      </w:r>
    </w:p>
    <w:p w:rsidR="00A9396A" w:rsidRPr="003F012C" w:rsidRDefault="00A9396A" w:rsidP="00A3259B">
      <w:pPr>
        <w:pStyle w:val="afa"/>
      </w:pPr>
      <w:r>
        <w:t>На</w:t>
      </w:r>
      <w:r w:rsidR="00743EC8">
        <w:t xml:space="preserve"> обоих рисунках в фрейме открыты разные экземпляры одного </w:t>
      </w:r>
      <w:r>
        <w:t>экран</w:t>
      </w:r>
      <w:r w:rsidR="00743EC8">
        <w:t>а</w:t>
      </w:r>
      <w:r>
        <w:t xml:space="preserve"> визуализации</w:t>
      </w:r>
    </w:p>
    <w:p w:rsidR="00A9396A" w:rsidRDefault="00A9396A" w:rsidP="00494900"/>
    <w:p w:rsidR="00CA7FFD" w:rsidRDefault="00CA7FFD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386F04" w:rsidRPr="000E5E4D" w:rsidRDefault="00386F04" w:rsidP="00494900"/>
    <w:p w:rsidR="00A9396A" w:rsidRPr="001C5C80" w:rsidRDefault="00A9396A" w:rsidP="00494900">
      <w:r>
        <w:t>Пример доступен для скачивания</w:t>
      </w:r>
      <w:r w:rsidR="001C5C80">
        <w:t xml:space="preserve">: </w:t>
      </w:r>
      <w:hyperlink r:id="rId620" w:history="1">
        <w:r w:rsidR="001C5C80" w:rsidRPr="000031D1">
          <w:rPr>
            <w:rStyle w:val="a4"/>
            <w:lang w:val="en-US"/>
          </w:rPr>
          <w:t>Example</w:t>
        </w:r>
        <w:r w:rsidR="001C5C80" w:rsidRPr="000031D1">
          <w:rPr>
            <w:rStyle w:val="a4"/>
          </w:rPr>
          <w:t>_</w:t>
        </w:r>
        <w:proofErr w:type="spellStart"/>
        <w:r w:rsidR="001C5C80" w:rsidRPr="000031D1">
          <w:rPr>
            <w:rStyle w:val="a4"/>
            <w:lang w:val="en-US"/>
          </w:rPr>
          <w:t>FrameInterface</w:t>
        </w:r>
        <w:proofErr w:type="spellEnd"/>
        <w:r w:rsidR="001C5C80" w:rsidRPr="000031D1">
          <w:rPr>
            <w:rStyle w:val="a4"/>
          </w:rPr>
          <w:t>.</w:t>
        </w:r>
        <w:proofErr w:type="spellStart"/>
        <w:r w:rsidR="001C5C80" w:rsidRPr="000031D1">
          <w:rPr>
            <w:rStyle w:val="a4"/>
            <w:lang w:val="en-US"/>
          </w:rPr>
          <w:t>projectarchive</w:t>
        </w:r>
        <w:proofErr w:type="spellEnd"/>
      </w:hyperlink>
    </w:p>
    <w:p w:rsidR="00D16F9C" w:rsidRDefault="00D16F9C" w:rsidP="00494900"/>
    <w:p w:rsidR="00D16F9C" w:rsidRDefault="00D16F9C" w:rsidP="00494900"/>
    <w:p w:rsidR="00D16F9C" w:rsidRDefault="00D16F9C" w:rsidP="00494900"/>
    <w:p w:rsidR="00A93EC5" w:rsidRDefault="00A93EC5" w:rsidP="00494900"/>
    <w:p w:rsidR="00A93EC5" w:rsidRPr="00A93EC5" w:rsidRDefault="00B34E25" w:rsidP="00494900">
      <w:r>
        <w:t xml:space="preserve">Для создания </w:t>
      </w:r>
      <w:r w:rsidR="00A93EC5" w:rsidRPr="00A93EC5">
        <w:t xml:space="preserve">примера с использованием элемента </w:t>
      </w:r>
      <w:r w:rsidR="00A93EC5" w:rsidRPr="00A93EC5">
        <w:rPr>
          <w:b/>
        </w:rPr>
        <w:t>Фрейм</w:t>
      </w:r>
      <w:r w:rsidR="00A93EC5" w:rsidRPr="00A93EC5">
        <w:t xml:space="preserve"> следует:</w:t>
      </w:r>
    </w:p>
    <w:p w:rsidR="00A9396A" w:rsidRPr="003F012C" w:rsidRDefault="00A9396A" w:rsidP="002D092A">
      <w:pPr>
        <w:pStyle w:val="ad"/>
        <w:numPr>
          <w:ilvl w:val="0"/>
          <w:numId w:val="51"/>
        </w:numPr>
      </w:pPr>
      <w:r>
        <w:t>Созда</w:t>
      </w:r>
      <w:r w:rsidR="00A93EC5">
        <w:t>ть</w:t>
      </w:r>
      <w:r w:rsidRPr="003F012C">
        <w:t xml:space="preserve"> </w:t>
      </w:r>
      <w:r>
        <w:t>новый</w:t>
      </w:r>
      <w:r w:rsidRPr="003F012C">
        <w:t xml:space="preserve"> </w:t>
      </w:r>
      <w:r w:rsidRPr="00A3259B">
        <w:rPr>
          <w:b/>
          <w:i/>
        </w:rPr>
        <w:t>стандартный</w:t>
      </w:r>
      <w:r w:rsidRPr="003F012C">
        <w:t xml:space="preserve"> </w:t>
      </w:r>
      <w:r>
        <w:t>проект</w:t>
      </w:r>
      <w:r w:rsidRPr="00A3259B">
        <w:rPr>
          <w:b/>
        </w:rPr>
        <w:t xml:space="preserve"> </w:t>
      </w:r>
      <w:r w:rsidRPr="00A3259B">
        <w:rPr>
          <w:b/>
          <w:lang w:val="en-US"/>
        </w:rPr>
        <w:t>CODESYS</w:t>
      </w:r>
      <w:r w:rsidRPr="003F012C">
        <w:t xml:space="preserve"> </w:t>
      </w:r>
      <w:r>
        <w:t>с</w:t>
      </w:r>
      <w:r w:rsidRPr="003F012C">
        <w:t xml:space="preserve"> </w:t>
      </w:r>
      <w:r>
        <w:t>названием</w:t>
      </w:r>
      <w:r w:rsidRPr="003F012C">
        <w:t xml:space="preserve"> </w:t>
      </w:r>
      <w:r w:rsidRPr="00A3259B">
        <w:rPr>
          <w:b/>
          <w:lang w:val="en-US"/>
        </w:rPr>
        <w:t>Example</w:t>
      </w:r>
      <w:r w:rsidRPr="00A3259B">
        <w:rPr>
          <w:b/>
        </w:rPr>
        <w:t>_</w:t>
      </w:r>
      <w:proofErr w:type="spellStart"/>
      <w:r w:rsidRPr="00A3259B">
        <w:rPr>
          <w:b/>
          <w:lang w:val="en-US"/>
        </w:rPr>
        <w:t>Frame</w:t>
      </w:r>
      <w:r w:rsidR="00383C28" w:rsidRPr="00A3259B">
        <w:rPr>
          <w:b/>
          <w:lang w:val="en-US"/>
        </w:rPr>
        <w:t>Interface</w:t>
      </w:r>
      <w:proofErr w:type="spellEnd"/>
      <w:r w:rsidRPr="003F012C">
        <w:t xml:space="preserve"> </w:t>
      </w:r>
      <w:r>
        <w:t>и</w:t>
      </w:r>
      <w:r w:rsidRPr="003F012C">
        <w:t xml:space="preserve"> </w:t>
      </w:r>
      <w:r>
        <w:t>настройками</w:t>
      </w:r>
      <w:r w:rsidRPr="003F012C">
        <w:t xml:space="preserve"> </w:t>
      </w:r>
      <w:r>
        <w:t>по</w:t>
      </w:r>
      <w:r w:rsidRPr="003F012C">
        <w:t xml:space="preserve"> </w:t>
      </w:r>
      <w:r>
        <w:t>умолчанию</w:t>
      </w:r>
      <w:r w:rsidRPr="003F012C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A3259B">
        <w:rPr>
          <w:lang w:val="en-US"/>
        </w:rPr>
        <w:t>CODESYS</w:t>
      </w:r>
      <w:r w:rsidR="0070162F" w:rsidRPr="0070162F">
        <w:t xml:space="preserve"> </w:t>
      </w:r>
      <w:r w:rsidR="0070162F" w:rsidRPr="00A3259B">
        <w:rPr>
          <w:lang w:val="en-US"/>
        </w:rPr>
        <w:t>Control</w:t>
      </w:r>
      <w:r w:rsidR="0070162F" w:rsidRPr="0070162F">
        <w:t xml:space="preserve"> </w:t>
      </w:r>
      <w:r w:rsidR="0070162F" w:rsidRPr="00A3259B">
        <w:rPr>
          <w:lang w:val="en-US"/>
        </w:rPr>
        <w:t>Win</w:t>
      </w:r>
      <w:r w:rsidR="0070162F" w:rsidRPr="0070162F">
        <w:t xml:space="preserve"> </w:t>
      </w:r>
      <w:r w:rsidR="0070162F" w:rsidRPr="00A3259B">
        <w:rPr>
          <w:lang w:val="en-US"/>
        </w:rPr>
        <w:t>V</w:t>
      </w:r>
      <w:r w:rsidR="0070162F" w:rsidRPr="0070162F">
        <w:t>3</w:t>
      </w:r>
      <w:r w:rsidRPr="003F012C">
        <w:t xml:space="preserve">, </w:t>
      </w:r>
      <w:r>
        <w:t>язык</w:t>
      </w:r>
      <w:r w:rsidRPr="003F012C">
        <w:t xml:space="preserve"> </w:t>
      </w:r>
      <w:r w:rsidRPr="00A3259B">
        <w:rPr>
          <w:lang w:val="en-US"/>
        </w:rPr>
        <w:t>PLC</w:t>
      </w:r>
      <w:r w:rsidRPr="003F012C">
        <w:t>_</w:t>
      </w:r>
      <w:r w:rsidRPr="00A3259B">
        <w:rPr>
          <w:lang w:val="en-US"/>
        </w:rPr>
        <w:t>PRG</w:t>
      </w:r>
      <w:r w:rsidRPr="003F012C">
        <w:t xml:space="preserve"> – </w:t>
      </w:r>
      <w:r w:rsidRPr="00A3259B">
        <w:rPr>
          <w:b/>
          <w:lang w:val="en-US"/>
        </w:rPr>
        <w:t>ST</w:t>
      </w:r>
      <w:r w:rsidRPr="003F012C">
        <w:t>.</w:t>
      </w:r>
    </w:p>
    <w:p w:rsidR="00A9396A" w:rsidRDefault="00A9396A" w:rsidP="002D092A">
      <w:pPr>
        <w:pStyle w:val="ad"/>
        <w:numPr>
          <w:ilvl w:val="0"/>
          <w:numId w:val="51"/>
        </w:numPr>
      </w:pPr>
      <w:r>
        <w:t xml:space="preserve">В программе </w:t>
      </w:r>
      <w:r w:rsidRPr="00A3259B">
        <w:rPr>
          <w:b/>
          <w:lang w:val="en-US"/>
        </w:rPr>
        <w:t>PLC</w:t>
      </w:r>
      <w:r w:rsidRPr="00A3259B">
        <w:rPr>
          <w:b/>
        </w:rPr>
        <w:t>_</w:t>
      </w:r>
      <w:r w:rsidRPr="00A3259B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A93EC5">
        <w:t>ть</w:t>
      </w:r>
      <w:r>
        <w:t xml:space="preserve"> следующие переменные</w:t>
      </w:r>
      <w:r w:rsidRPr="00694989">
        <w:t>:</w:t>
      </w:r>
    </w:p>
    <w:p w:rsidR="00A9396A" w:rsidRDefault="00A9396A" w:rsidP="00A3259B">
      <w:pPr>
        <w:pStyle w:val="afa"/>
      </w:pPr>
      <w:r>
        <w:drawing>
          <wp:inline distT="0" distB="0" distL="0" distR="0" wp14:anchorId="63632450" wp14:editId="6D750D84">
            <wp:extent cx="5940425" cy="1501507"/>
            <wp:effectExtent l="19050" t="19050" r="22225" b="2286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0150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9396A" w:rsidRPr="00996452" w:rsidRDefault="00146E44" w:rsidP="00A3259B">
      <w:pPr>
        <w:pStyle w:val="afa"/>
      </w:pPr>
      <w:r>
        <w:t>Рисунок 10.</w:t>
      </w:r>
      <w:r w:rsidR="00C677F7" w:rsidRPr="00256BD4">
        <w:t>3</w:t>
      </w:r>
      <w:r w:rsidR="00A93EC5">
        <w:t>0</w:t>
      </w:r>
      <w:r w:rsidR="008C3436">
        <w:t>1</w:t>
      </w:r>
      <w:r w:rsidR="00A93EC5">
        <w:t xml:space="preserve"> – </w:t>
      </w:r>
      <w:r w:rsidR="00A9396A">
        <w:t xml:space="preserve">Объявление переменных программы </w:t>
      </w:r>
      <w:r w:rsidR="00A9396A" w:rsidRPr="00D8467C">
        <w:rPr>
          <w:lang w:val="en-US"/>
        </w:rPr>
        <w:t>PLC</w:t>
      </w:r>
      <w:r w:rsidR="00A9396A" w:rsidRPr="00D8467C">
        <w:t>_</w:t>
      </w:r>
      <w:r w:rsidR="00A9396A" w:rsidRPr="00D8467C">
        <w:rPr>
          <w:lang w:val="en-US"/>
        </w:rPr>
        <w:t>PRG</w:t>
      </w:r>
    </w:p>
    <w:p w:rsidR="00A3259B" w:rsidRDefault="00A3259B">
      <w:pPr>
        <w:spacing w:before="0" w:after="200"/>
        <w:jc w:val="left"/>
      </w:pPr>
      <w:r>
        <w:br w:type="page"/>
      </w:r>
    </w:p>
    <w:p w:rsidR="00C677F7" w:rsidRPr="00C677F7" w:rsidRDefault="00297227" w:rsidP="002D092A">
      <w:pPr>
        <w:pStyle w:val="ad"/>
        <w:numPr>
          <w:ilvl w:val="0"/>
          <w:numId w:val="51"/>
        </w:numPr>
      </w:pPr>
      <w:hyperlink w:anchor="_3.1._Что_такое" w:history="1">
        <w:r w:rsidR="00C677F7" w:rsidRPr="00D8467C">
          <w:rPr>
            <w:rStyle w:val="a4"/>
          </w:rPr>
          <w:t>Добави</w:t>
        </w:r>
        <w:r w:rsidR="00A93EC5">
          <w:rPr>
            <w:rStyle w:val="a4"/>
          </w:rPr>
          <w:t>ть</w:t>
        </w:r>
        <w:r w:rsidR="00C677F7" w:rsidRPr="00D8467C">
          <w:rPr>
            <w:rStyle w:val="a4"/>
          </w:rPr>
          <w:t xml:space="preserve"> в проект</w:t>
        </w:r>
      </w:hyperlink>
      <w:r w:rsidR="00C677F7">
        <w:t xml:space="preserve"> экран визуализации </w:t>
      </w:r>
      <w:r w:rsidR="00C677F7" w:rsidRPr="00A3259B">
        <w:rPr>
          <w:b/>
          <w:lang w:val="en-US"/>
        </w:rPr>
        <w:t>Frame</w:t>
      </w:r>
      <w:r w:rsidR="00C677F7" w:rsidRPr="00C677F7">
        <w:t xml:space="preserve">. </w:t>
      </w:r>
      <w:r w:rsidR="00C677F7">
        <w:t xml:space="preserve">В его </w:t>
      </w:r>
      <w:hyperlink w:anchor="_3.2._Свойства_экрана" w:history="1">
        <w:r w:rsidR="00C677F7" w:rsidRPr="00D8467C">
          <w:rPr>
            <w:rStyle w:val="a4"/>
          </w:rPr>
          <w:t>свойствах</w:t>
        </w:r>
      </w:hyperlink>
      <w:r w:rsidR="00C677F7">
        <w:t xml:space="preserve"> выб</w:t>
      </w:r>
      <w:r w:rsidR="00A93EC5">
        <w:t>рать</w:t>
      </w:r>
      <w:r w:rsidR="00C677F7">
        <w:t xml:space="preserve"> размер </w:t>
      </w:r>
      <w:r w:rsidR="00C677F7" w:rsidRPr="00A3259B">
        <w:rPr>
          <w:b/>
        </w:rPr>
        <w:t>300</w:t>
      </w:r>
      <w:r w:rsidR="00A93EC5" w:rsidRPr="00A3259B">
        <w:rPr>
          <w:b/>
        </w:rPr>
        <w:t xml:space="preserve"> </w:t>
      </w:r>
      <w:r w:rsidR="009738C1" w:rsidRPr="00A3259B">
        <w:rPr>
          <w:b/>
        </w:rPr>
        <w:t xml:space="preserve">× </w:t>
      </w:r>
      <w:r w:rsidR="00C677F7" w:rsidRPr="00A3259B">
        <w:rPr>
          <w:b/>
        </w:rPr>
        <w:t>150</w:t>
      </w:r>
      <w:r w:rsidR="00C677F7" w:rsidRPr="00C677F7">
        <w:t xml:space="preserve">. </w:t>
      </w:r>
      <w:r w:rsidR="00C677F7">
        <w:t xml:space="preserve">Экран будет содержать элемент </w:t>
      </w:r>
      <w:hyperlink w:anchor="_8.3.8._Текстовое_поле" w:history="1">
        <w:r w:rsidR="00C677F7" w:rsidRPr="00D8467C">
          <w:rPr>
            <w:rStyle w:val="a4"/>
          </w:rPr>
          <w:t>Текстовое поле</w:t>
        </w:r>
      </w:hyperlink>
      <w:r w:rsidR="00C677F7">
        <w:t xml:space="preserve">, элемент </w:t>
      </w:r>
      <w:hyperlink w:anchor="_8.3.11._Управление_вращением" w:history="1">
        <w:r w:rsidR="00C677F7" w:rsidRPr="00D8467C">
          <w:rPr>
            <w:rStyle w:val="a4"/>
          </w:rPr>
          <w:t>Управление вращением</w:t>
        </w:r>
      </w:hyperlink>
      <w:r w:rsidR="00C677F7">
        <w:t xml:space="preserve"> и две входных переменных </w:t>
      </w:r>
      <w:hyperlink w:anchor="_6.4.1.__Редактор" w:history="1">
        <w:r w:rsidR="00C677F7" w:rsidRPr="00D8467C">
          <w:rPr>
            <w:rStyle w:val="a4"/>
          </w:rPr>
          <w:t>интерфейса</w:t>
        </w:r>
      </w:hyperlink>
      <w:r w:rsidR="00C677F7" w:rsidRPr="00C677F7">
        <w:t>:</w:t>
      </w:r>
    </w:p>
    <w:p w:rsidR="00D16F9C" w:rsidRPr="00C677F7" w:rsidRDefault="00C677F7" w:rsidP="00A3259B">
      <w:pPr>
        <w:pStyle w:val="afa"/>
        <w:rPr>
          <w:lang w:val="en-US"/>
        </w:rPr>
      </w:pPr>
      <w:r>
        <w:drawing>
          <wp:inline distT="0" distB="0" distL="0" distR="0" wp14:anchorId="7D6F4EC2" wp14:editId="322D5A98">
            <wp:extent cx="2409524" cy="2561905"/>
            <wp:effectExtent l="19050" t="19050" r="10160" b="1016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2"/>
                    <a:stretch>
                      <a:fillRect/>
                    </a:stretch>
                  </pic:blipFill>
                  <pic:spPr>
                    <a:xfrm>
                      <a:off x="0" y="0"/>
                      <a:ext cx="2409524" cy="2561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677F7" w:rsidRPr="00996452" w:rsidRDefault="00146E44" w:rsidP="00A3259B">
      <w:pPr>
        <w:pStyle w:val="afa"/>
      </w:pPr>
      <w:r>
        <w:t>Рисунок 10.</w:t>
      </w:r>
      <w:r w:rsidR="00C677F7" w:rsidRPr="00C677F7">
        <w:t>3</w:t>
      </w:r>
      <w:r w:rsidR="00A93EC5">
        <w:t>0</w:t>
      </w:r>
      <w:r w:rsidR="008C3436">
        <w:t>2</w:t>
      </w:r>
      <w:r w:rsidR="00A93EC5">
        <w:t xml:space="preserve"> – </w:t>
      </w:r>
      <w:r w:rsidR="004A245F">
        <w:t xml:space="preserve">Интерфейс и содержимое экрана </w:t>
      </w:r>
      <w:r w:rsidR="004A245F" w:rsidRPr="00D8467C">
        <w:rPr>
          <w:lang w:val="en-US"/>
        </w:rPr>
        <w:t>Frame</w:t>
      </w:r>
      <w:r w:rsidR="00C677F7" w:rsidRPr="00D8467C">
        <w:t xml:space="preserve"> </w:t>
      </w:r>
    </w:p>
    <w:p w:rsidR="00D16F9C" w:rsidRDefault="00D16F9C" w:rsidP="00494900"/>
    <w:p w:rsidR="00D16F9C" w:rsidRDefault="00D16F9C" w:rsidP="00494900"/>
    <w:p w:rsidR="00D16F9C" w:rsidRDefault="00D16F9C" w:rsidP="00494900"/>
    <w:p w:rsidR="00D16F9C" w:rsidRDefault="00D16F9C" w:rsidP="00494900"/>
    <w:p w:rsidR="00D16F9C" w:rsidRPr="00256BD4" w:rsidRDefault="00D16F9C" w:rsidP="00494900"/>
    <w:p w:rsidR="00D16F9C" w:rsidRPr="00A3259B" w:rsidRDefault="00282E86" w:rsidP="00A3259B">
      <w:pPr>
        <w:pStyle w:val="afa"/>
      </w:pPr>
      <w:r w:rsidRPr="00A3259B">
        <w:drawing>
          <wp:inline distT="0" distB="0" distL="0" distR="0" wp14:anchorId="275E7E0F" wp14:editId="6F16D386">
            <wp:extent cx="3586348" cy="4347333"/>
            <wp:effectExtent l="19050" t="19050" r="14605" b="15240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3"/>
                    <a:stretch>
                      <a:fillRect/>
                    </a:stretch>
                  </pic:blipFill>
                  <pic:spPr>
                    <a:xfrm>
                      <a:off x="0" y="0"/>
                      <a:ext cx="3589162" cy="435074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82E86" w:rsidRPr="00A3259B" w:rsidRDefault="00146E44" w:rsidP="00A3259B">
      <w:pPr>
        <w:pStyle w:val="afa"/>
      </w:pPr>
      <w:r w:rsidRPr="00A3259B">
        <w:t>Рисунок 10.</w:t>
      </w:r>
      <w:r w:rsidR="00282E86" w:rsidRPr="00A3259B">
        <w:t>3</w:t>
      </w:r>
      <w:r w:rsidR="00A93EC5" w:rsidRPr="00A3259B">
        <w:t>0</w:t>
      </w:r>
      <w:r w:rsidR="008C3436" w:rsidRPr="00A3259B">
        <w:t>3</w:t>
      </w:r>
      <w:r w:rsidR="00A93EC5" w:rsidRPr="00A3259B">
        <w:t xml:space="preserve"> – </w:t>
      </w:r>
      <w:r w:rsidR="004A245F" w:rsidRPr="00A3259B">
        <w:t>Параметры элемента Текстовое поле</w:t>
      </w:r>
    </w:p>
    <w:p w:rsidR="00A3259B" w:rsidRDefault="00A3259B">
      <w:pPr>
        <w:spacing w:before="0" w:after="200"/>
        <w:jc w:val="left"/>
      </w:pPr>
      <w:r>
        <w:br w:type="page"/>
      </w:r>
    </w:p>
    <w:p w:rsidR="00D16F9C" w:rsidRDefault="00282E86" w:rsidP="00A3259B">
      <w:pPr>
        <w:pStyle w:val="afa"/>
      </w:pPr>
      <w:r>
        <w:lastRenderedPageBreak/>
        <w:drawing>
          <wp:inline distT="0" distB="0" distL="0" distR="0" wp14:anchorId="2C644C68" wp14:editId="1ED3F598">
            <wp:extent cx="3933334" cy="2390476"/>
            <wp:effectExtent l="19050" t="19050" r="10160" b="10160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4"/>
                    <a:stretch>
                      <a:fillRect/>
                    </a:stretch>
                  </pic:blipFill>
                  <pic:spPr>
                    <a:xfrm>
                      <a:off x="0" y="0"/>
                      <a:ext cx="3933334" cy="23904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82E86" w:rsidRPr="00996452" w:rsidRDefault="00146E44" w:rsidP="00A3259B">
      <w:pPr>
        <w:pStyle w:val="afa"/>
      </w:pPr>
      <w:r>
        <w:t>Рисунок 10.</w:t>
      </w:r>
      <w:r w:rsidR="00282E86" w:rsidRPr="00C677F7">
        <w:t>3</w:t>
      </w:r>
      <w:r w:rsidR="00A93EC5">
        <w:t>0</w:t>
      </w:r>
      <w:r w:rsidR="008C3436">
        <w:t>4</w:t>
      </w:r>
      <w:r w:rsidR="008D5A99">
        <w:t xml:space="preserve"> – </w:t>
      </w:r>
      <w:r w:rsidR="004A245F">
        <w:t xml:space="preserve">Параметры элемента </w:t>
      </w:r>
      <w:r w:rsidR="004A245F" w:rsidRPr="00D8467C">
        <w:t>Управление вращением</w:t>
      </w:r>
    </w:p>
    <w:p w:rsidR="00D16F9C" w:rsidRPr="004A245F" w:rsidRDefault="00D16F9C" w:rsidP="00494900"/>
    <w:p w:rsidR="004A245F" w:rsidRPr="004A245F" w:rsidRDefault="004A245F" w:rsidP="00494900"/>
    <w:p w:rsidR="00282E86" w:rsidRPr="00256BD4" w:rsidRDefault="00297227" w:rsidP="002D092A">
      <w:pPr>
        <w:pStyle w:val="ad"/>
        <w:numPr>
          <w:ilvl w:val="0"/>
          <w:numId w:val="51"/>
        </w:numPr>
      </w:pPr>
      <w:hyperlink w:anchor="_3.1._Что_такое" w:history="1">
        <w:r w:rsidR="00282E86" w:rsidRPr="00D8467C">
          <w:rPr>
            <w:rStyle w:val="a4"/>
          </w:rPr>
          <w:t>Добави</w:t>
        </w:r>
        <w:r w:rsidR="00A93EC5">
          <w:rPr>
            <w:rStyle w:val="a4"/>
          </w:rPr>
          <w:t>ть</w:t>
        </w:r>
        <w:r w:rsidR="00282E86" w:rsidRPr="00D8467C">
          <w:rPr>
            <w:rStyle w:val="a4"/>
          </w:rPr>
          <w:t xml:space="preserve"> в проект</w:t>
        </w:r>
      </w:hyperlink>
      <w:r w:rsidR="00282E86">
        <w:t xml:space="preserve"> экран визуализации </w:t>
      </w:r>
      <w:r w:rsidR="00282E86" w:rsidRPr="00A3259B">
        <w:rPr>
          <w:b/>
          <w:lang w:val="en-US"/>
        </w:rPr>
        <w:t>Visualization</w:t>
      </w:r>
      <w:r w:rsidR="00282E86" w:rsidRPr="00C677F7">
        <w:t xml:space="preserve">. </w:t>
      </w:r>
      <w:r w:rsidR="00282E86">
        <w:t xml:space="preserve">В его </w:t>
      </w:r>
      <w:hyperlink w:anchor="_3.2._Свойства_экрана" w:history="1">
        <w:r w:rsidR="00282E86" w:rsidRPr="00D8467C">
          <w:rPr>
            <w:rStyle w:val="a4"/>
          </w:rPr>
          <w:t>свойствах</w:t>
        </w:r>
      </w:hyperlink>
      <w:r w:rsidR="00282E86">
        <w:t xml:space="preserve"> выб</w:t>
      </w:r>
      <w:r w:rsidR="00A93EC5">
        <w:t>рать</w:t>
      </w:r>
      <w:r w:rsidR="00282E86">
        <w:t xml:space="preserve"> размер </w:t>
      </w:r>
      <w:r w:rsidR="00282E86" w:rsidRPr="00A3259B">
        <w:rPr>
          <w:b/>
        </w:rPr>
        <w:t>480</w:t>
      </w:r>
      <w:r w:rsidR="00A93EC5" w:rsidRPr="00A3259B">
        <w:rPr>
          <w:b/>
        </w:rPr>
        <w:t xml:space="preserve"> </w:t>
      </w:r>
      <w:r w:rsidR="009738C1" w:rsidRPr="00A3259B">
        <w:rPr>
          <w:b/>
        </w:rPr>
        <w:t>×</w:t>
      </w:r>
      <w:r w:rsidR="00A93EC5" w:rsidRPr="00A3259B">
        <w:rPr>
          <w:b/>
        </w:rPr>
        <w:t xml:space="preserve"> </w:t>
      </w:r>
      <w:r w:rsidR="00282E86" w:rsidRPr="00A3259B">
        <w:rPr>
          <w:b/>
        </w:rPr>
        <w:t>272</w:t>
      </w:r>
      <w:r w:rsidR="00282E86" w:rsidRPr="00C677F7">
        <w:t xml:space="preserve">. </w:t>
      </w:r>
      <w:r w:rsidR="00282E86">
        <w:t xml:space="preserve">Экран будет содержать элемент </w:t>
      </w:r>
      <w:hyperlink w:anchor="_8.2.6._Фрейм_элемента" w:history="1">
        <w:r w:rsidR="00282E86" w:rsidRPr="00D8467C">
          <w:rPr>
            <w:rStyle w:val="a4"/>
          </w:rPr>
          <w:t>Фрейм</w:t>
        </w:r>
      </w:hyperlink>
      <w:r w:rsidR="00282E86">
        <w:t xml:space="preserve"> и два элемента </w:t>
      </w:r>
      <w:hyperlink w:anchor="_8.3.5._Кнопка" w:history="1">
        <w:r w:rsidR="00282E86" w:rsidRPr="00D8467C">
          <w:rPr>
            <w:rStyle w:val="a4"/>
          </w:rPr>
          <w:t>Кнопка</w:t>
        </w:r>
      </w:hyperlink>
      <w:r w:rsidR="00282E86">
        <w:t xml:space="preserve">. Название экрана создано с помощью элемента </w:t>
      </w:r>
      <w:hyperlink w:anchor="_8.3.1._Метка" w:history="1">
        <w:r w:rsidR="00282E86" w:rsidRPr="00D8467C">
          <w:rPr>
            <w:rStyle w:val="a4"/>
          </w:rPr>
          <w:t>Метка</w:t>
        </w:r>
      </w:hyperlink>
      <w:r w:rsidR="00282E86">
        <w:t>.</w:t>
      </w:r>
    </w:p>
    <w:p w:rsidR="00D80C99" w:rsidRDefault="00D80C99" w:rsidP="00A3259B">
      <w:pPr>
        <w:pStyle w:val="afa"/>
        <w:rPr>
          <w:lang w:val="en-US"/>
        </w:rPr>
      </w:pPr>
      <w:r>
        <w:drawing>
          <wp:inline distT="0" distB="0" distL="0" distR="0" wp14:anchorId="734F1A45" wp14:editId="3CAFAB4C">
            <wp:extent cx="4552381" cy="2590476"/>
            <wp:effectExtent l="0" t="0" r="635" b="635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5"/>
                    <a:stretch>
                      <a:fillRect/>
                    </a:stretch>
                  </pic:blipFill>
                  <pic:spPr>
                    <a:xfrm>
                      <a:off x="0" y="0"/>
                      <a:ext cx="4552381" cy="2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C99" w:rsidRPr="00996452" w:rsidRDefault="00146E44" w:rsidP="00A3259B">
      <w:pPr>
        <w:pStyle w:val="afa"/>
      </w:pPr>
      <w:r>
        <w:t>Рисунок 10.</w:t>
      </w:r>
      <w:r w:rsidR="00D80C99" w:rsidRPr="00C677F7">
        <w:t>3</w:t>
      </w:r>
      <w:r w:rsidR="008C3436">
        <w:t>05</w:t>
      </w:r>
      <w:r w:rsidR="008D5A99">
        <w:t xml:space="preserve"> – </w:t>
      </w:r>
      <w:r w:rsidR="004A245F">
        <w:t xml:space="preserve">Содержимое экрана </w:t>
      </w:r>
      <w:r w:rsidR="004A245F" w:rsidRPr="00D8467C">
        <w:rPr>
          <w:lang w:val="en-US"/>
        </w:rPr>
        <w:t>Visualization</w:t>
      </w:r>
      <w:r w:rsidR="00D80C99" w:rsidRPr="00D8467C">
        <w:t xml:space="preserve"> </w:t>
      </w:r>
    </w:p>
    <w:p w:rsidR="00D80C99" w:rsidRPr="00D80C99" w:rsidRDefault="00D80C99" w:rsidP="00494900"/>
    <w:p w:rsidR="00A93EC5" w:rsidRPr="004A245F" w:rsidRDefault="00A93EC5" w:rsidP="00494900"/>
    <w:p w:rsidR="00D80C99" w:rsidRPr="004A245F" w:rsidRDefault="00D80C99" w:rsidP="00494900"/>
    <w:p w:rsidR="00A3259B" w:rsidRDefault="00A3259B">
      <w:pPr>
        <w:spacing w:before="0" w:after="200"/>
        <w:jc w:val="left"/>
      </w:pPr>
      <w:r>
        <w:br w:type="page"/>
      </w:r>
    </w:p>
    <w:p w:rsidR="00D16F9C" w:rsidRPr="00D80C99" w:rsidRDefault="00A93EC5" w:rsidP="00A3259B">
      <w:pPr>
        <w:ind w:left="567"/>
      </w:pPr>
      <w:r>
        <w:lastRenderedPageBreak/>
        <w:t>Сначала следует привязать</w:t>
      </w:r>
      <w:r w:rsidR="00282E86">
        <w:t xml:space="preserve"> к </w:t>
      </w:r>
      <w:r w:rsidR="00D8467C">
        <w:t xml:space="preserve">элементу </w:t>
      </w:r>
      <w:hyperlink w:anchor="_8.2.6._Фрейм_элемента" w:history="1">
        <w:r w:rsidR="00D8467C" w:rsidRPr="00D8467C">
          <w:rPr>
            <w:rStyle w:val="a4"/>
          </w:rPr>
          <w:t>Фрейм</w:t>
        </w:r>
      </w:hyperlink>
      <w:r w:rsidR="00282E86">
        <w:t xml:space="preserve"> два экземпл</w:t>
      </w:r>
      <w:r w:rsidR="00D80C99">
        <w:t xml:space="preserve">яра экрана </w:t>
      </w:r>
      <w:r w:rsidR="00D80C99" w:rsidRPr="00D8467C">
        <w:rPr>
          <w:b/>
          <w:lang w:val="en-US"/>
        </w:rPr>
        <w:t>Frame</w:t>
      </w:r>
      <w:r w:rsidR="00D80C99">
        <w:t>, и к интерфейсу каждого из них прив</w:t>
      </w:r>
      <w:r w:rsidR="008D5A99">
        <w:t>язать</w:t>
      </w:r>
      <w:r w:rsidR="00D80C99">
        <w:t xml:space="preserve"> соответствующие переменные программы (вкладка </w:t>
      </w:r>
      <w:r w:rsidR="00D80C99" w:rsidRPr="00D8467C">
        <w:rPr>
          <w:b/>
        </w:rPr>
        <w:t>Ссылки</w:t>
      </w:r>
      <w:r w:rsidR="00D80C99">
        <w:t>)</w:t>
      </w:r>
      <w:r w:rsidR="00D80C99" w:rsidRPr="00D80C99">
        <w:t>:</w:t>
      </w:r>
    </w:p>
    <w:p w:rsidR="00D16F9C" w:rsidRDefault="00282E86" w:rsidP="00A3259B">
      <w:pPr>
        <w:pStyle w:val="afa"/>
      </w:pPr>
      <w:r>
        <w:drawing>
          <wp:inline distT="0" distB="0" distL="0" distR="0" wp14:anchorId="65EEB169" wp14:editId="1118EC21">
            <wp:extent cx="5940425" cy="2359248"/>
            <wp:effectExtent l="19050" t="19050" r="22225" b="22225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592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80C99" w:rsidRPr="00996452" w:rsidRDefault="00146E44" w:rsidP="00A3259B">
      <w:pPr>
        <w:pStyle w:val="afa"/>
      </w:pPr>
      <w:r>
        <w:t>Рисунок 10.</w:t>
      </w:r>
      <w:r w:rsidR="00D80C99" w:rsidRPr="00C677F7">
        <w:t>3</w:t>
      </w:r>
      <w:r w:rsidR="008C3436">
        <w:t>06</w:t>
      </w:r>
      <w:r w:rsidR="008D5A99">
        <w:t xml:space="preserve"> – </w:t>
      </w:r>
      <w:r w:rsidR="004A245F">
        <w:t xml:space="preserve">Параметры и конфигурация элемента </w:t>
      </w:r>
      <w:r w:rsidR="004A245F" w:rsidRPr="00D8467C">
        <w:t>Фрейм</w:t>
      </w:r>
    </w:p>
    <w:p w:rsidR="00D80C99" w:rsidRDefault="00D80C99" w:rsidP="00494900"/>
    <w:p w:rsidR="00282E86" w:rsidRPr="00D80C99" w:rsidRDefault="00D80C99" w:rsidP="00A3259B">
      <w:pPr>
        <w:ind w:left="567"/>
      </w:pPr>
      <w:r>
        <w:t>Настрои</w:t>
      </w:r>
      <w:r w:rsidR="008D5A99">
        <w:t>ть</w:t>
      </w:r>
      <w:r>
        <w:t xml:space="preserve"> кнопку </w:t>
      </w:r>
      <w:r w:rsidRPr="00D8467C">
        <w:rPr>
          <w:b/>
        </w:rPr>
        <w:t>Устройство 1</w:t>
      </w:r>
      <w:r>
        <w:t>.</w:t>
      </w:r>
    </w:p>
    <w:p w:rsidR="00282E86" w:rsidRPr="00282E86" w:rsidRDefault="00D80C99" w:rsidP="00A3259B">
      <w:pPr>
        <w:pStyle w:val="afa"/>
      </w:pPr>
      <w:r>
        <w:drawing>
          <wp:inline distT="0" distB="0" distL="0" distR="0" wp14:anchorId="3C20CAA1" wp14:editId="510A597B">
            <wp:extent cx="3610099" cy="4449498"/>
            <wp:effectExtent l="19050" t="19050" r="28575" b="27305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7"/>
                    <a:stretch>
                      <a:fillRect/>
                    </a:stretch>
                  </pic:blipFill>
                  <pic:spPr>
                    <a:xfrm>
                      <a:off x="0" y="0"/>
                      <a:ext cx="3619649" cy="446126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80C99" w:rsidRDefault="00146E44" w:rsidP="00A3259B">
      <w:pPr>
        <w:pStyle w:val="afa"/>
      </w:pPr>
      <w:r>
        <w:t>Рисунок 10.</w:t>
      </w:r>
      <w:r w:rsidR="008C3436">
        <w:t>307</w:t>
      </w:r>
      <w:r w:rsidR="008D5A99">
        <w:t xml:space="preserve"> – </w:t>
      </w:r>
      <w:r w:rsidR="004A245F">
        <w:t xml:space="preserve">Параметры кнопки </w:t>
      </w:r>
      <w:r w:rsidR="004A245F" w:rsidRPr="00D8467C">
        <w:t>Устройство 1</w:t>
      </w:r>
    </w:p>
    <w:p w:rsidR="00A3259B" w:rsidRPr="00A3259B" w:rsidRDefault="00A3259B" w:rsidP="00A3259B">
      <w:pPr>
        <w:rPr>
          <w:lang w:eastAsia="ru-RU"/>
        </w:rPr>
      </w:pPr>
    </w:p>
    <w:p w:rsidR="00282E86" w:rsidRPr="001A41AD" w:rsidRDefault="008D5A99" w:rsidP="00A3259B">
      <w:pPr>
        <w:ind w:left="567"/>
      </w:pPr>
      <w:r>
        <w:t xml:space="preserve">Во </w:t>
      </w:r>
      <w:r w:rsidR="00D80C99">
        <w:t xml:space="preserve">вкладке </w:t>
      </w:r>
      <w:hyperlink w:anchor="_10.1._Вкладка_InputConfiguration" w:history="1">
        <w:proofErr w:type="spellStart"/>
        <w:r w:rsidR="00D80C99" w:rsidRPr="00D8467C">
          <w:rPr>
            <w:rStyle w:val="a4"/>
            <w:lang w:val="en-US"/>
          </w:rPr>
          <w:t>InputConfiguration</w:t>
        </w:r>
        <w:proofErr w:type="spellEnd"/>
      </w:hyperlink>
      <w:r w:rsidR="00D80C99" w:rsidRPr="00D80C99">
        <w:t xml:space="preserve"> </w:t>
      </w:r>
      <w:r w:rsidR="00D80C99">
        <w:t xml:space="preserve">к параметру </w:t>
      </w:r>
      <w:proofErr w:type="spellStart"/>
      <w:r w:rsidR="00D80C99" w:rsidRPr="00D8467C">
        <w:rPr>
          <w:b/>
          <w:lang w:val="en-US"/>
        </w:rPr>
        <w:t>OnMouseClick</w:t>
      </w:r>
      <w:proofErr w:type="spellEnd"/>
      <w:r w:rsidR="00D80C99" w:rsidRPr="00D80C99">
        <w:t xml:space="preserve"> </w:t>
      </w:r>
      <w:r>
        <w:t>следует привязать</w:t>
      </w:r>
      <w:r w:rsidR="001A41AD">
        <w:t xml:space="preserve"> действия</w:t>
      </w:r>
      <w:proofErr w:type="gramStart"/>
      <w:r w:rsidR="001A41AD">
        <w:t xml:space="preserve"> </w:t>
      </w:r>
      <w:hyperlink w:anchor="_10.2.7._Переключить_визуализацию" w:history="1">
        <w:r w:rsidR="001A41AD" w:rsidRPr="00D8467C">
          <w:rPr>
            <w:rStyle w:val="a4"/>
          </w:rPr>
          <w:t>П</w:t>
        </w:r>
        <w:proofErr w:type="gramEnd"/>
        <w:r w:rsidR="001A41AD" w:rsidRPr="00D8467C">
          <w:rPr>
            <w:rStyle w:val="a4"/>
          </w:rPr>
          <w:t>ереключить визуализацию во фрейме</w:t>
        </w:r>
      </w:hyperlink>
      <w:r w:rsidR="001A41AD">
        <w:t xml:space="preserve"> и </w:t>
      </w:r>
      <w:hyperlink w:anchor="_10.2.9._Выполнить_ST-код" w:history="1">
        <w:r w:rsidR="00F77C10" w:rsidRPr="00D8467C">
          <w:rPr>
            <w:rStyle w:val="a4"/>
          </w:rPr>
          <w:t xml:space="preserve">Выполнить </w:t>
        </w:r>
        <w:r w:rsidR="00F77C10" w:rsidRPr="00D8467C">
          <w:rPr>
            <w:rStyle w:val="a4"/>
            <w:lang w:val="en-US"/>
          </w:rPr>
          <w:t>ST</w:t>
        </w:r>
        <w:r w:rsidR="00F77C10" w:rsidRPr="00D8467C">
          <w:rPr>
            <w:rStyle w:val="a4"/>
          </w:rPr>
          <w:t>-код</w:t>
        </w:r>
      </w:hyperlink>
      <w:r w:rsidR="00F77C10">
        <w:t xml:space="preserve"> (для изменения цвета кнопки при выборе экрана устройства)</w:t>
      </w:r>
      <w:r w:rsidR="00F77C10" w:rsidRPr="001A41AD">
        <w:t>:</w:t>
      </w:r>
    </w:p>
    <w:p w:rsidR="001A41AD" w:rsidRPr="00A3259B" w:rsidRDefault="001A41AD" w:rsidP="00A3259B">
      <w:pPr>
        <w:pStyle w:val="afa"/>
      </w:pPr>
      <w:r w:rsidRPr="00A3259B">
        <w:lastRenderedPageBreak/>
        <w:drawing>
          <wp:inline distT="0" distB="0" distL="0" distR="0" wp14:anchorId="56DB8BF2" wp14:editId="3F949616">
            <wp:extent cx="5343896" cy="3528072"/>
            <wp:effectExtent l="0" t="0" r="9525" b="0"/>
            <wp:docPr id="575" name="Рисунок 575" descr="C:\Users\E1E54~1.KIS\AppData\Local\Temp\SNAGHTMLb8e1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1E54~1.KIS\AppData\Local\Temp\SNAGHTMLb8e1ca.PNG"/>
                    <pic:cNvPicPr>
                      <a:picLocks noChangeAspect="1" noChangeArrowheads="1"/>
                    </pic:cNvPicPr>
                  </pic:nvPicPr>
                  <pic:blipFill>
                    <a:blip r:embed="rId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117" cy="3534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C10" w:rsidRDefault="00146E44" w:rsidP="00A3259B">
      <w:pPr>
        <w:pStyle w:val="afa"/>
      </w:pPr>
      <w:r w:rsidRPr="00A3259B">
        <w:t>Рисунок 10.</w:t>
      </w:r>
      <w:r w:rsidR="008D5A99" w:rsidRPr="00A3259B">
        <w:t>3</w:t>
      </w:r>
      <w:r w:rsidR="008C3436" w:rsidRPr="00A3259B">
        <w:t>08</w:t>
      </w:r>
      <w:r w:rsidR="008D5A99" w:rsidRPr="00A3259B">
        <w:t xml:space="preserve">– </w:t>
      </w:r>
      <w:r w:rsidR="004A245F" w:rsidRPr="00A3259B">
        <w:t>Настройки действия кнопки Устройство 1 (Переключить визуализацию в фрейме)</w:t>
      </w:r>
    </w:p>
    <w:p w:rsidR="00A3259B" w:rsidRDefault="00A3259B" w:rsidP="00A3259B">
      <w:pPr>
        <w:rPr>
          <w:lang w:eastAsia="ru-RU"/>
        </w:rPr>
      </w:pPr>
    </w:p>
    <w:p w:rsidR="00A3259B" w:rsidRPr="00A3259B" w:rsidRDefault="00A3259B" w:rsidP="00A3259B">
      <w:pPr>
        <w:rPr>
          <w:lang w:eastAsia="ru-RU"/>
        </w:rPr>
      </w:pPr>
    </w:p>
    <w:p w:rsidR="00282E86" w:rsidRPr="00282E86" w:rsidRDefault="00F77C10" w:rsidP="00A3259B">
      <w:pPr>
        <w:pStyle w:val="afa"/>
      </w:pPr>
      <w:r>
        <w:drawing>
          <wp:inline distT="0" distB="0" distL="0" distR="0" wp14:anchorId="3DAF8D02" wp14:editId="12C1595A">
            <wp:extent cx="5664529" cy="3739756"/>
            <wp:effectExtent l="0" t="0" r="0" b="0"/>
            <wp:docPr id="578" name="Рисунок 578" descr="C:\Users\E1E54~1.KIS\AppData\Local\Temp\SNAGHTMLc3fbe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1E54~1.KIS\AppData\Local\Temp\SNAGHTMLc3fbee.PNG"/>
                    <pic:cNvPicPr>
                      <a:picLocks noChangeAspect="1" noChangeArrowheads="1"/>
                    </pic:cNvPicPr>
                  </pic:nvPicPr>
                  <pic:blipFill>
                    <a:blip r:embed="rId6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932" cy="374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E86" w:rsidRPr="00282E86" w:rsidRDefault="00146E44" w:rsidP="00A3259B">
      <w:pPr>
        <w:pStyle w:val="afa"/>
      </w:pPr>
      <w:r>
        <w:t>Рисунок 10.</w:t>
      </w:r>
      <w:r w:rsidR="00F77C10" w:rsidRPr="00C677F7">
        <w:t>3</w:t>
      </w:r>
      <w:r w:rsidR="008C3436">
        <w:t>09</w:t>
      </w:r>
      <w:r w:rsidR="008D5A99">
        <w:t xml:space="preserve"> – </w:t>
      </w:r>
      <w:r w:rsidR="004A245F">
        <w:t xml:space="preserve">Настройки действия кнопки </w:t>
      </w:r>
      <w:r w:rsidR="004A245F" w:rsidRPr="00D8467C">
        <w:t xml:space="preserve">Устройство 1 </w:t>
      </w:r>
      <w:r w:rsidR="004A245F">
        <w:t>(</w:t>
      </w:r>
      <w:r w:rsidR="004A245F" w:rsidRPr="00D8467C">
        <w:t xml:space="preserve">Выполнить </w:t>
      </w:r>
      <w:r w:rsidR="004A245F" w:rsidRPr="00D8467C">
        <w:rPr>
          <w:lang w:val="en-US"/>
        </w:rPr>
        <w:t>ST</w:t>
      </w:r>
      <w:r w:rsidR="004A245F" w:rsidRPr="00D8467C">
        <w:t>-код</w:t>
      </w:r>
      <w:r w:rsidR="004A245F">
        <w:t>)</w:t>
      </w:r>
    </w:p>
    <w:p w:rsidR="00A3259B" w:rsidRDefault="00A3259B" w:rsidP="00494900"/>
    <w:p w:rsidR="00F77C10" w:rsidRDefault="003E1756" w:rsidP="00494900">
      <w:r>
        <w:t>Затем следует настроить</w:t>
      </w:r>
      <w:r w:rsidR="00F77C10">
        <w:t xml:space="preserve"> кнопку </w:t>
      </w:r>
      <w:r w:rsidR="00F77C10" w:rsidRPr="00D8467C">
        <w:rPr>
          <w:b/>
        </w:rPr>
        <w:t>Устройство 2</w:t>
      </w:r>
      <w:r w:rsidR="00F77C10">
        <w:t>.</w:t>
      </w:r>
    </w:p>
    <w:p w:rsidR="00A3259B" w:rsidRDefault="00A3259B">
      <w:pPr>
        <w:spacing w:before="0" w:after="200"/>
        <w:jc w:val="left"/>
      </w:pPr>
      <w:r>
        <w:br w:type="page"/>
      </w:r>
    </w:p>
    <w:p w:rsidR="00282E86" w:rsidRPr="00282E86" w:rsidRDefault="00F77C10" w:rsidP="00A3259B">
      <w:pPr>
        <w:pStyle w:val="afa"/>
      </w:pPr>
      <w:r>
        <w:lastRenderedPageBreak/>
        <w:drawing>
          <wp:inline distT="0" distB="0" distL="0" distR="0" wp14:anchorId="3FCDD286" wp14:editId="56123C1D">
            <wp:extent cx="4933334" cy="6257143"/>
            <wp:effectExtent l="19050" t="19050" r="19685" b="10795"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0"/>
                    <a:stretch>
                      <a:fillRect/>
                    </a:stretch>
                  </pic:blipFill>
                  <pic:spPr>
                    <a:xfrm>
                      <a:off x="0" y="0"/>
                      <a:ext cx="4933334" cy="62571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77C10" w:rsidRPr="00996452" w:rsidRDefault="00146E44" w:rsidP="00A3259B">
      <w:pPr>
        <w:pStyle w:val="afa"/>
      </w:pPr>
      <w:r>
        <w:t>Рисунок 10.</w:t>
      </w:r>
      <w:r w:rsidR="00F77C10" w:rsidRPr="00C677F7">
        <w:t>3</w:t>
      </w:r>
      <w:r w:rsidR="003E1756">
        <w:t>1</w:t>
      </w:r>
      <w:r w:rsidR="008C3436">
        <w:t>0</w:t>
      </w:r>
      <w:r w:rsidR="003E1756">
        <w:t xml:space="preserve"> – </w:t>
      </w:r>
      <w:r w:rsidR="004A245F">
        <w:t xml:space="preserve">Параметры элемента </w:t>
      </w:r>
      <w:r w:rsidR="004A245F" w:rsidRPr="00D8467C">
        <w:t>Устройство 2</w:t>
      </w:r>
    </w:p>
    <w:p w:rsidR="00282E86" w:rsidRPr="00F77C10" w:rsidRDefault="00282E86" w:rsidP="00494900"/>
    <w:p w:rsidR="001A41AD" w:rsidRPr="00F77C10" w:rsidRDefault="001A41AD" w:rsidP="00494900"/>
    <w:p w:rsidR="001A41AD" w:rsidRPr="00F77C10" w:rsidRDefault="001A41AD" w:rsidP="00494900"/>
    <w:p w:rsidR="001A41AD" w:rsidRDefault="001A41AD" w:rsidP="00494900"/>
    <w:p w:rsidR="00386F04" w:rsidRDefault="00386F04" w:rsidP="00494900"/>
    <w:p w:rsidR="00386F04" w:rsidRDefault="00386F04" w:rsidP="00494900"/>
    <w:p w:rsidR="00386F04" w:rsidRDefault="00386F04" w:rsidP="00494900"/>
    <w:p w:rsidR="00386F04" w:rsidRDefault="00386F04" w:rsidP="00494900"/>
    <w:p w:rsidR="00386F04" w:rsidRDefault="00386F04" w:rsidP="00494900"/>
    <w:p w:rsidR="00386F04" w:rsidRPr="00F77C10" w:rsidRDefault="00386F04" w:rsidP="00494900"/>
    <w:p w:rsidR="001A41AD" w:rsidRPr="00F77C10" w:rsidRDefault="001A41AD" w:rsidP="00494900"/>
    <w:p w:rsidR="001A41AD" w:rsidRPr="00F77C10" w:rsidRDefault="001A41AD" w:rsidP="00494900"/>
    <w:p w:rsidR="001A41AD" w:rsidRDefault="000A54C8" w:rsidP="00A3259B">
      <w:pPr>
        <w:ind w:left="567"/>
      </w:pPr>
      <w:r>
        <w:lastRenderedPageBreak/>
        <w:t>Во</w:t>
      </w:r>
      <w:r w:rsidR="00F77C10">
        <w:t xml:space="preserve"> вкладке </w:t>
      </w:r>
      <w:hyperlink w:anchor="_10.1._Вкладка_InputConfiguration" w:history="1">
        <w:proofErr w:type="spellStart"/>
        <w:r w:rsidR="00F77C10" w:rsidRPr="00D8467C">
          <w:rPr>
            <w:rStyle w:val="a4"/>
            <w:lang w:val="en-US"/>
          </w:rPr>
          <w:t>InputConfiguration</w:t>
        </w:r>
        <w:proofErr w:type="spellEnd"/>
      </w:hyperlink>
      <w:r w:rsidR="00F77C10" w:rsidRPr="00D80C99">
        <w:t xml:space="preserve"> </w:t>
      </w:r>
      <w:r w:rsidR="00F77C10">
        <w:t xml:space="preserve">к параметру </w:t>
      </w:r>
      <w:proofErr w:type="spellStart"/>
      <w:r w:rsidR="00F77C10" w:rsidRPr="00D8467C">
        <w:rPr>
          <w:b/>
          <w:lang w:val="en-US"/>
        </w:rPr>
        <w:t>OnMouseClick</w:t>
      </w:r>
      <w:proofErr w:type="spellEnd"/>
      <w:r w:rsidR="00F77C10" w:rsidRPr="00D80C99">
        <w:t xml:space="preserve"> </w:t>
      </w:r>
      <w:r>
        <w:t>следует привязать</w:t>
      </w:r>
      <w:r w:rsidR="00F77C10">
        <w:t xml:space="preserve"> действия</w:t>
      </w:r>
      <w:proofErr w:type="gramStart"/>
      <w:r w:rsidR="00F77C10">
        <w:t xml:space="preserve"> </w:t>
      </w:r>
      <w:hyperlink w:anchor="_10.2.7._Переключить_визуализацию" w:history="1">
        <w:r w:rsidR="00F77C10" w:rsidRPr="00D8467C">
          <w:rPr>
            <w:rStyle w:val="a4"/>
          </w:rPr>
          <w:t>П</w:t>
        </w:r>
        <w:proofErr w:type="gramEnd"/>
        <w:r w:rsidR="00F77C10" w:rsidRPr="00D8467C">
          <w:rPr>
            <w:rStyle w:val="a4"/>
          </w:rPr>
          <w:t>ереключить визуализацию во фрейме</w:t>
        </w:r>
      </w:hyperlink>
      <w:r w:rsidR="00F77C10">
        <w:t xml:space="preserve"> и </w:t>
      </w:r>
      <w:hyperlink w:anchor="_10.2.9._Выполнить_ST-код" w:history="1">
        <w:r w:rsidR="00F77C10" w:rsidRPr="00D8467C">
          <w:rPr>
            <w:rStyle w:val="a4"/>
          </w:rPr>
          <w:t xml:space="preserve">Выполнить </w:t>
        </w:r>
        <w:r w:rsidR="00F77C10" w:rsidRPr="00D8467C">
          <w:rPr>
            <w:rStyle w:val="a4"/>
            <w:lang w:val="en-US"/>
          </w:rPr>
          <w:t>ST</w:t>
        </w:r>
        <w:r w:rsidR="00F77C10" w:rsidRPr="00D8467C">
          <w:rPr>
            <w:rStyle w:val="a4"/>
          </w:rPr>
          <w:t>-код</w:t>
        </w:r>
      </w:hyperlink>
      <w:r w:rsidR="00F77C10">
        <w:t xml:space="preserve"> (для изменения цвета кнопки </w:t>
      </w:r>
      <w:r>
        <w:t>во время выбора</w:t>
      </w:r>
      <w:r w:rsidR="00F77C10">
        <w:t xml:space="preserve"> экрана устройства)</w:t>
      </w:r>
      <w:r w:rsidR="00F77C10" w:rsidRPr="001A41AD">
        <w:t>:</w:t>
      </w:r>
    </w:p>
    <w:p w:rsidR="00386F04" w:rsidRPr="00F77C10" w:rsidRDefault="00386F04" w:rsidP="00A3259B">
      <w:pPr>
        <w:ind w:left="567"/>
      </w:pPr>
    </w:p>
    <w:p w:rsidR="001A41AD" w:rsidRPr="00F77C10" w:rsidRDefault="00F77C10" w:rsidP="00A3259B">
      <w:pPr>
        <w:pStyle w:val="afa"/>
      </w:pPr>
      <w:r>
        <w:drawing>
          <wp:inline distT="0" distB="0" distL="0" distR="0" wp14:anchorId="304E7FA5" wp14:editId="4E83A4A6">
            <wp:extent cx="5940425" cy="3566208"/>
            <wp:effectExtent l="0" t="0" r="3175" b="0"/>
            <wp:docPr id="581" name="Рисунок 581" descr="C:\Users\E1E54~1.KIS\AppData\Local\Temp\SNAGHTMLc636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1E54~1.KIS\AppData\Local\Temp\SNAGHTMLc63640.PNG"/>
                    <pic:cNvPicPr>
                      <a:picLocks noChangeAspect="1" noChangeArrowheads="1"/>
                    </pic:cNvPicPr>
                  </pic:nvPicPr>
                  <pic:blipFill>
                    <a:blip r:embed="rId6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6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C10" w:rsidRDefault="00146E44" w:rsidP="00A3259B">
      <w:pPr>
        <w:pStyle w:val="afa"/>
      </w:pPr>
      <w:r>
        <w:t>Рисунок 10.</w:t>
      </w:r>
      <w:r w:rsidR="00F77C10" w:rsidRPr="00C677F7">
        <w:t>3</w:t>
      </w:r>
      <w:r w:rsidR="000A54C8">
        <w:t>1</w:t>
      </w:r>
      <w:r w:rsidR="008C3436">
        <w:t>1</w:t>
      </w:r>
      <w:r w:rsidR="000A54C8">
        <w:t xml:space="preserve"> – </w:t>
      </w:r>
      <w:r w:rsidR="004A245F">
        <w:t xml:space="preserve">Настройки действия кнопки </w:t>
      </w:r>
      <w:r w:rsidR="004A245F" w:rsidRPr="00D8467C">
        <w:t>Устройство 2</w:t>
      </w:r>
      <w:r w:rsidR="004A245F">
        <w:t xml:space="preserve"> (</w:t>
      </w:r>
      <w:r w:rsidR="004A245F" w:rsidRPr="00D8467C">
        <w:t>Переключить визуализацию в фрейме</w:t>
      </w:r>
      <w:r w:rsidR="004A245F">
        <w:t>)</w:t>
      </w:r>
    </w:p>
    <w:p w:rsidR="00F77C10" w:rsidRPr="00996452" w:rsidRDefault="00F77C10" w:rsidP="00494900"/>
    <w:p w:rsidR="001A41AD" w:rsidRDefault="00F77C10" w:rsidP="00A3259B">
      <w:pPr>
        <w:pStyle w:val="afa"/>
      </w:pPr>
      <w:r>
        <w:drawing>
          <wp:inline distT="0" distB="0" distL="0" distR="0" wp14:anchorId="715B68AE" wp14:editId="5ACBCCCD">
            <wp:extent cx="5940425" cy="3566208"/>
            <wp:effectExtent l="0" t="0" r="3175" b="0"/>
            <wp:docPr id="584" name="Рисунок 584" descr="C:\Users\E1E54~1.KIS\AppData\Local\Temp\SNAGHTMLc688f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1E54~1.KIS\AppData\Local\Temp\SNAGHTMLc688f1.PNG"/>
                    <pic:cNvPicPr>
                      <a:picLocks noChangeAspect="1" noChangeArrowheads="1"/>
                    </pic:cNvPicPr>
                  </pic:nvPicPr>
                  <pic:blipFill>
                    <a:blip r:embed="rId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6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C10" w:rsidRDefault="00146E44" w:rsidP="00A3259B">
      <w:pPr>
        <w:pStyle w:val="afa"/>
      </w:pPr>
      <w:r>
        <w:t>Рисунок 10.</w:t>
      </w:r>
      <w:r w:rsidR="00F77C10" w:rsidRPr="00C677F7">
        <w:t>3</w:t>
      </w:r>
      <w:r w:rsidR="000A54C8">
        <w:t>1</w:t>
      </w:r>
      <w:r w:rsidR="008C3436">
        <w:t>2</w:t>
      </w:r>
      <w:r w:rsidR="000A54C8">
        <w:t xml:space="preserve"> – </w:t>
      </w:r>
      <w:r w:rsidR="004A245F">
        <w:t xml:space="preserve">Настройки действия кнопки </w:t>
      </w:r>
      <w:r w:rsidR="004A245F" w:rsidRPr="00D8467C">
        <w:t>Устройство 2</w:t>
      </w:r>
      <w:r w:rsidR="004A245F">
        <w:t xml:space="preserve"> (</w:t>
      </w:r>
      <w:r w:rsidR="004A245F" w:rsidRPr="00D8467C">
        <w:t xml:space="preserve">Выполнить </w:t>
      </w:r>
      <w:r w:rsidR="004A245F" w:rsidRPr="00D8467C">
        <w:rPr>
          <w:lang w:val="en-US"/>
        </w:rPr>
        <w:t>ST</w:t>
      </w:r>
      <w:r w:rsidR="004A245F" w:rsidRPr="00D8467C">
        <w:t>-код)</w:t>
      </w:r>
    </w:p>
    <w:p w:rsidR="00A3259B" w:rsidRDefault="00A3259B" w:rsidP="00A3259B">
      <w:pPr>
        <w:rPr>
          <w:lang w:eastAsia="ru-RU"/>
        </w:rPr>
      </w:pPr>
    </w:p>
    <w:p w:rsidR="00A3259B" w:rsidRDefault="00A3259B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0A54C8" w:rsidRDefault="00F77C10" w:rsidP="002D092A">
      <w:pPr>
        <w:pStyle w:val="ad"/>
        <w:numPr>
          <w:ilvl w:val="0"/>
          <w:numId w:val="51"/>
        </w:numPr>
      </w:pPr>
      <w:r>
        <w:lastRenderedPageBreak/>
        <w:t>Настрои</w:t>
      </w:r>
      <w:r w:rsidR="000A54C8">
        <w:t>ть</w:t>
      </w:r>
      <w:r>
        <w:t xml:space="preserve"> </w:t>
      </w:r>
      <w:hyperlink w:anchor="_4.1.1.__Вкладка" w:history="1">
        <w:r w:rsidRPr="00D8467C">
          <w:rPr>
            <w:rStyle w:val="a4"/>
          </w:rPr>
          <w:t>Менеджер визуализации</w:t>
        </w:r>
      </w:hyperlink>
      <w:r>
        <w:t xml:space="preserve">. В его установках </w:t>
      </w:r>
      <w:r w:rsidR="000A54C8">
        <w:t xml:space="preserve">следует </w:t>
      </w:r>
      <w:r>
        <w:t>постави</w:t>
      </w:r>
      <w:r w:rsidR="000A54C8">
        <w:t>ть</w:t>
      </w:r>
      <w:r>
        <w:t xml:space="preserve"> галочку</w:t>
      </w:r>
      <w:proofErr w:type="gramStart"/>
      <w:r>
        <w:t xml:space="preserve"> </w:t>
      </w:r>
      <w:r w:rsidRPr="00A3259B">
        <w:rPr>
          <w:b/>
        </w:rPr>
        <w:t>И</w:t>
      </w:r>
      <w:proofErr w:type="gramEnd"/>
      <w:r w:rsidRPr="00A3259B">
        <w:rPr>
          <w:b/>
        </w:rPr>
        <w:t xml:space="preserve">спользовать строки </w:t>
      </w:r>
      <w:r w:rsidRPr="00A3259B">
        <w:rPr>
          <w:b/>
          <w:lang w:val="en-US"/>
        </w:rPr>
        <w:t>Unicode</w:t>
      </w:r>
      <w:r w:rsidRPr="0050737A">
        <w:t>:</w:t>
      </w:r>
    </w:p>
    <w:p w:rsidR="00F77C10" w:rsidRPr="007E29D8" w:rsidRDefault="00F77C10" w:rsidP="00A3259B">
      <w:pPr>
        <w:pStyle w:val="afa"/>
      </w:pPr>
      <w:r>
        <w:drawing>
          <wp:inline distT="0" distB="0" distL="0" distR="0" wp14:anchorId="0FDBDC78" wp14:editId="00A5A99C">
            <wp:extent cx="1847619" cy="638095"/>
            <wp:effectExtent l="0" t="0" r="635" b="0"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9B" w:rsidRDefault="00A3259B" w:rsidP="00494900"/>
    <w:p w:rsidR="00F77C10" w:rsidRPr="007E29D8" w:rsidRDefault="00F77C10" w:rsidP="00A3259B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F77C10" w:rsidRPr="007E29D8" w:rsidRDefault="00A86675" w:rsidP="00A3259B">
      <w:pPr>
        <w:pStyle w:val="afa"/>
      </w:pPr>
      <w:r>
        <w:drawing>
          <wp:inline distT="0" distB="0" distL="0" distR="0" wp14:anchorId="52A6C507" wp14:editId="62E18C0F">
            <wp:extent cx="3700131" cy="3089430"/>
            <wp:effectExtent l="0" t="0" r="0" b="0"/>
            <wp:docPr id="814" name="Рисунок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3"/>
                    <a:stretch>
                      <a:fillRect/>
                    </a:stretch>
                  </pic:blipFill>
                  <pic:spPr>
                    <a:xfrm>
                      <a:off x="0" y="0"/>
                      <a:ext cx="3701671" cy="309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C10" w:rsidRDefault="00146E44" w:rsidP="00A3259B">
      <w:pPr>
        <w:pStyle w:val="afa"/>
      </w:pPr>
      <w:r>
        <w:t>Рисунок 10.</w:t>
      </w:r>
      <w:r w:rsidR="004A245F">
        <w:t>3</w:t>
      </w:r>
      <w:r w:rsidR="000A54C8">
        <w:t>1</w:t>
      </w:r>
      <w:r w:rsidR="008C3436">
        <w:t>3</w:t>
      </w:r>
      <w:r w:rsidR="000A54C8">
        <w:t xml:space="preserve"> – </w:t>
      </w:r>
      <w:r w:rsidR="00D715AB">
        <w:t>Настройки таргет-визуализации</w:t>
      </w:r>
    </w:p>
    <w:p w:rsidR="00A3259B" w:rsidRPr="00A3259B" w:rsidRDefault="00A3259B" w:rsidP="00A3259B">
      <w:pPr>
        <w:rPr>
          <w:lang w:eastAsia="ru-RU"/>
        </w:rPr>
      </w:pPr>
    </w:p>
    <w:p w:rsidR="00F77C10" w:rsidRDefault="00F9427E" w:rsidP="00A3259B">
      <w:pPr>
        <w:pStyle w:val="afa"/>
      </w:pPr>
      <w:r>
        <w:drawing>
          <wp:inline distT="0" distB="0" distL="0" distR="0" wp14:anchorId="14120D5C" wp14:editId="139737A0">
            <wp:extent cx="3942608" cy="3513667"/>
            <wp:effectExtent l="0" t="0" r="1270" b="0"/>
            <wp:docPr id="749" name="Рисунок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4"/>
                    <a:stretch>
                      <a:fillRect/>
                    </a:stretch>
                  </pic:blipFill>
                  <pic:spPr>
                    <a:xfrm>
                      <a:off x="0" y="0"/>
                      <a:ext cx="3939591" cy="351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C10" w:rsidRDefault="00146E44" w:rsidP="00A3259B">
      <w:pPr>
        <w:pStyle w:val="afa"/>
      </w:pPr>
      <w:r>
        <w:t>Рисунок 10.</w:t>
      </w:r>
      <w:r w:rsidR="004A245F">
        <w:t>3</w:t>
      </w:r>
      <w:r w:rsidR="008C3436">
        <w:t>14</w:t>
      </w:r>
      <w:r w:rsidR="000A54C8">
        <w:t xml:space="preserve"> – </w:t>
      </w:r>
      <w:r w:rsidR="008C3436">
        <w:t>Настройки web-визуализации</w:t>
      </w:r>
    </w:p>
    <w:p w:rsidR="00A3259B" w:rsidRDefault="00A3259B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F77C10" w:rsidRDefault="00297227" w:rsidP="002D092A">
      <w:pPr>
        <w:pStyle w:val="ad"/>
        <w:numPr>
          <w:ilvl w:val="0"/>
          <w:numId w:val="51"/>
        </w:numPr>
      </w:pPr>
      <w:hyperlink w:anchor="_11.1._Структура_главы." w:history="1">
        <w:r w:rsidR="00F77C10" w:rsidRPr="00D8467C">
          <w:rPr>
            <w:rStyle w:val="a4"/>
          </w:rPr>
          <w:t>Запусти</w:t>
        </w:r>
        <w:r w:rsidR="000A54C8">
          <w:rPr>
            <w:rStyle w:val="a4"/>
          </w:rPr>
          <w:t>ть</w:t>
        </w:r>
        <w:r w:rsidR="00F77C10" w:rsidRPr="00D8467C">
          <w:rPr>
            <w:rStyle w:val="a4"/>
          </w:rPr>
          <w:t xml:space="preserve"> проект на виртуальном контроллере.</w:t>
        </w:r>
      </w:hyperlink>
      <w:r w:rsidR="00F77C10">
        <w:t xml:space="preserve"> Откр</w:t>
      </w:r>
      <w:r w:rsidR="000A54C8">
        <w:t>ыть</w:t>
      </w:r>
      <w:r w:rsidR="00F77C10">
        <w:t xml:space="preserve"> в веб-браузере страницу </w:t>
      </w:r>
      <w:hyperlink r:id="rId635" w:history="1">
        <w:r w:rsidR="00F77C10" w:rsidRPr="00AB4005">
          <w:rPr>
            <w:rStyle w:val="a4"/>
          </w:rPr>
          <w:t>http://localhost:8080/webvisu.htm</w:t>
        </w:r>
      </w:hyperlink>
      <w:r w:rsidR="00F77C10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F77C10">
        <w:t xml:space="preserve">проекта. </w:t>
      </w:r>
      <w:r w:rsidR="000A54C8" w:rsidRPr="00A3259B">
        <w:rPr>
          <w:b/>
          <w:i/>
        </w:rPr>
        <w:t>Следует о</w:t>
      </w:r>
      <w:r w:rsidR="00F77C10" w:rsidRPr="00A3259B">
        <w:rPr>
          <w:b/>
          <w:i/>
        </w:rPr>
        <w:t>братит</w:t>
      </w:r>
      <w:r w:rsidR="000A54C8" w:rsidRPr="00A3259B">
        <w:rPr>
          <w:b/>
          <w:i/>
        </w:rPr>
        <w:t>ь</w:t>
      </w:r>
      <w:r w:rsidR="00F77C10" w:rsidRPr="00A3259B">
        <w:rPr>
          <w:b/>
          <w:i/>
        </w:rPr>
        <w:t xml:space="preserve"> внимание</w:t>
      </w:r>
      <w:r w:rsidR="00F77C10">
        <w:t xml:space="preserve">, что браузер должен поддерживать </w:t>
      </w:r>
      <w:r w:rsidR="00F77C10" w:rsidRPr="00A3259B">
        <w:rPr>
          <w:b/>
          <w:lang w:val="en-US"/>
        </w:rPr>
        <w:t>HTML</w:t>
      </w:r>
      <w:r w:rsidR="00F77C10" w:rsidRPr="00A3259B">
        <w:rPr>
          <w:b/>
        </w:rPr>
        <w:t>5</w:t>
      </w:r>
      <w:r w:rsidR="00F77C10" w:rsidRPr="0020781C">
        <w:t xml:space="preserve">. </w:t>
      </w:r>
      <w:r w:rsidR="00F77C10">
        <w:t>Провери</w:t>
      </w:r>
      <w:r w:rsidR="000A54C8">
        <w:t>ть</w:t>
      </w:r>
      <w:r w:rsidR="00F77C10">
        <w:t xml:space="preserve"> функционал проекта.</w:t>
      </w:r>
    </w:p>
    <w:p w:rsidR="00F77C10" w:rsidRPr="00FC47CA" w:rsidRDefault="00870B25" w:rsidP="00A3259B">
      <w:pPr>
        <w:pStyle w:val="afa"/>
        <w:rPr>
          <w:lang w:val="en-US"/>
        </w:rPr>
      </w:pPr>
      <w:r>
        <w:drawing>
          <wp:inline distT="0" distB="0" distL="0" distR="0" wp14:anchorId="33AB212A" wp14:editId="4724186E">
            <wp:extent cx="4144489" cy="2835247"/>
            <wp:effectExtent l="0" t="0" r="8890" b="3810"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6"/>
                    <a:stretch>
                      <a:fillRect/>
                    </a:stretch>
                  </pic:blipFill>
                  <pic:spPr>
                    <a:xfrm>
                      <a:off x="0" y="0"/>
                      <a:ext cx="4148420" cy="2837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C10" w:rsidRDefault="00146E44" w:rsidP="00A3259B">
      <w:pPr>
        <w:pStyle w:val="afa"/>
      </w:pPr>
      <w:r>
        <w:t>Рисунок 10.</w:t>
      </w:r>
      <w:r w:rsidR="00F77C10">
        <w:t>3</w:t>
      </w:r>
      <w:r w:rsidR="008C3436">
        <w:t>15</w:t>
      </w:r>
      <w:r w:rsidR="000A54C8">
        <w:t xml:space="preserve"> – </w:t>
      </w:r>
      <w:r w:rsidR="00F77C10">
        <w:rPr>
          <w:lang w:val="en-US"/>
        </w:rPr>
        <w:t>Web</w:t>
      </w:r>
      <w:r w:rsidR="00F77C10">
        <w:t xml:space="preserve">-визуализация проекта в браузере </w:t>
      </w:r>
      <w:r w:rsidR="00F77C10" w:rsidRPr="00D8467C">
        <w:rPr>
          <w:lang w:val="en-US"/>
        </w:rPr>
        <w:t>Chrome</w:t>
      </w:r>
    </w:p>
    <w:p w:rsidR="00F77C10" w:rsidRDefault="00F77C10" w:rsidP="00494900"/>
    <w:p w:rsidR="00A3259B" w:rsidRDefault="00A3259B" w:rsidP="00494900"/>
    <w:p w:rsidR="00A3259B" w:rsidRDefault="00A3259B" w:rsidP="00494900"/>
    <w:p w:rsidR="00A3259B" w:rsidRDefault="00A3259B" w:rsidP="00494900"/>
    <w:p w:rsidR="00870B25" w:rsidRPr="00870B25" w:rsidRDefault="00870B25" w:rsidP="00A3259B">
      <w:pPr>
        <w:ind w:left="567"/>
      </w:pPr>
      <w:r>
        <w:t>По умолчанию в</w:t>
      </w:r>
      <w:r w:rsidR="00AC7F3D">
        <w:t>о</w:t>
      </w:r>
      <w:r>
        <w:t xml:space="preserve"> фрейме отображается экран устройства </w:t>
      </w:r>
      <w:r w:rsidRPr="00D8467C">
        <w:rPr>
          <w:b/>
        </w:rPr>
        <w:t>1</w:t>
      </w:r>
      <w:r>
        <w:t xml:space="preserve">. </w:t>
      </w:r>
      <w:r w:rsidR="000A54C8">
        <w:t>Следует ввести</w:t>
      </w:r>
      <w:r>
        <w:t xml:space="preserve"> значение </w:t>
      </w:r>
      <w:r w:rsidRPr="00870B25">
        <w:t>(</w:t>
      </w:r>
      <w:r>
        <w:t xml:space="preserve">например, 6). </w:t>
      </w:r>
      <w:r w:rsidR="000A54C8">
        <w:t xml:space="preserve">Чтобы открыть в </w:t>
      </w:r>
      <w:proofErr w:type="gramStart"/>
      <w:r w:rsidR="000A54C8">
        <w:t>фрейме</w:t>
      </w:r>
      <w:proofErr w:type="gramEnd"/>
      <w:r w:rsidR="000A54C8">
        <w:t xml:space="preserve"> другой экземпляр экрана визуализации следует нажать кнопку </w:t>
      </w:r>
      <w:r w:rsidR="000A54C8" w:rsidRPr="000A54C8">
        <w:rPr>
          <w:b/>
        </w:rPr>
        <w:t>Устройство 2</w:t>
      </w:r>
      <w:r w:rsidR="000A54C8">
        <w:t>.</w:t>
      </w:r>
    </w:p>
    <w:p w:rsidR="00870B25" w:rsidRDefault="00A74CA9" w:rsidP="00A3259B">
      <w:pPr>
        <w:pStyle w:val="afa"/>
      </w:pPr>
      <w:r>
        <w:drawing>
          <wp:inline distT="0" distB="0" distL="0" distR="0" wp14:anchorId="11068D61" wp14:editId="436A823A">
            <wp:extent cx="3966358" cy="2747225"/>
            <wp:effectExtent l="0" t="0" r="0" b="0"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7"/>
                    <a:stretch>
                      <a:fillRect/>
                    </a:stretch>
                  </pic:blipFill>
                  <pic:spPr>
                    <a:xfrm>
                      <a:off x="0" y="0"/>
                      <a:ext cx="3965754" cy="274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CA9" w:rsidRPr="00C34377" w:rsidRDefault="00146E44" w:rsidP="00A3259B">
      <w:pPr>
        <w:pStyle w:val="afa"/>
      </w:pPr>
      <w:r>
        <w:t>Рисунок 10.</w:t>
      </w:r>
      <w:r w:rsidR="00A74CA9">
        <w:t>3</w:t>
      </w:r>
      <w:r w:rsidR="008C3436">
        <w:t>16</w:t>
      </w:r>
      <w:r w:rsidR="000A54C8">
        <w:t xml:space="preserve"> – </w:t>
      </w:r>
      <w:r w:rsidR="00C34377">
        <w:t>Переключение экземпляра экрана в</w:t>
      </w:r>
      <w:r w:rsidR="00AC7F3D">
        <w:t>о</w:t>
      </w:r>
      <w:r w:rsidR="00C34377">
        <w:t xml:space="preserve"> фрейме</w:t>
      </w:r>
    </w:p>
    <w:p w:rsidR="00A74CA9" w:rsidRPr="00A74CA9" w:rsidRDefault="00A74CA9" w:rsidP="00494900"/>
    <w:p w:rsidR="00A3259B" w:rsidRDefault="00A3259B" w:rsidP="00494900"/>
    <w:p w:rsidR="00A70C8F" w:rsidRDefault="000A54C8" w:rsidP="00494900">
      <w:r>
        <w:t xml:space="preserve">Чтобы увидеть, что ранее введенное значение </w:t>
      </w:r>
      <w:proofErr w:type="gramStart"/>
      <w:r>
        <w:t>сохранилось</w:t>
      </w:r>
      <w:proofErr w:type="gramEnd"/>
      <w:r>
        <w:t xml:space="preserve"> следует переключиться на </w:t>
      </w:r>
      <w:r>
        <w:rPr>
          <w:b/>
        </w:rPr>
        <w:t>У</w:t>
      </w:r>
      <w:r w:rsidRPr="000A54C8">
        <w:rPr>
          <w:b/>
        </w:rPr>
        <w:t>стройство 1</w:t>
      </w:r>
      <w:r>
        <w:t>.</w:t>
      </w:r>
    </w:p>
    <w:p w:rsidR="00A3259B" w:rsidRDefault="00A3259B">
      <w:pPr>
        <w:spacing w:before="0" w:after="200"/>
        <w:jc w:val="left"/>
      </w:pPr>
      <w:r>
        <w:br w:type="page"/>
      </w:r>
    </w:p>
    <w:p w:rsidR="006F21B7" w:rsidRPr="0093319D" w:rsidRDefault="006F21B7" w:rsidP="005A3E50">
      <w:pPr>
        <w:pStyle w:val="3"/>
      </w:pPr>
      <w:bookmarkStart w:id="285" w:name="_11.3.4._Создание_анимации"/>
      <w:bookmarkStart w:id="286" w:name="_Toc34982993"/>
      <w:bookmarkEnd w:id="285"/>
      <w:r>
        <w:lastRenderedPageBreak/>
        <w:t>Создание анимации (элемент Изображение)</w:t>
      </w:r>
      <w:bookmarkEnd w:id="286"/>
    </w:p>
    <w:p w:rsidR="006F21B7" w:rsidRDefault="006F21B7" w:rsidP="00494900"/>
    <w:p w:rsidR="006F21B7" w:rsidRDefault="006F21B7" w:rsidP="00494900">
      <w:r>
        <w:t>Данный пример посвящен</w:t>
      </w:r>
      <w:r w:rsidR="00383C28">
        <w:t xml:space="preserve"> созданию анимации с помощью элемента </w:t>
      </w:r>
      <w:hyperlink w:anchor="_8.2.5._Изображение" w:history="1">
        <w:r w:rsidR="00383C28" w:rsidRPr="00071752">
          <w:rPr>
            <w:rStyle w:val="a4"/>
          </w:rPr>
          <w:t>Изображение</w:t>
        </w:r>
      </w:hyperlink>
      <w:r>
        <w:t xml:space="preserve">. </w:t>
      </w:r>
    </w:p>
    <w:p w:rsidR="006F21B7" w:rsidRDefault="006F21B7" w:rsidP="00494900"/>
    <w:p w:rsidR="006F21B7" w:rsidRPr="002124BC" w:rsidRDefault="00743EC8" w:rsidP="002124BC">
      <w:pPr>
        <w:pStyle w:val="afa"/>
      </w:pPr>
      <w:r w:rsidRPr="002124BC">
        <w:drawing>
          <wp:inline distT="0" distB="0" distL="0" distR="0" wp14:anchorId="223759B3" wp14:editId="4078E0C0">
            <wp:extent cx="5940425" cy="3991290"/>
            <wp:effectExtent l="0" t="0" r="317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C28" w:rsidRPr="002124BC" w:rsidRDefault="00146E44" w:rsidP="002124BC">
      <w:pPr>
        <w:pStyle w:val="afa"/>
      </w:pPr>
      <w:r w:rsidRPr="002124BC">
        <w:t>Рисунок 10.</w:t>
      </w:r>
      <w:r w:rsidR="00383C28" w:rsidRPr="002124BC">
        <w:t>3</w:t>
      </w:r>
      <w:r w:rsidR="008C3436" w:rsidRPr="002124BC">
        <w:t>17</w:t>
      </w:r>
      <w:r w:rsidR="000A54C8" w:rsidRPr="002124BC">
        <w:t xml:space="preserve"> – </w:t>
      </w:r>
      <w:r w:rsidR="00383C28" w:rsidRPr="002124BC">
        <w:t>Внешний вид примера Анимация</w:t>
      </w:r>
      <w:r w:rsidR="009738C1" w:rsidRPr="002124BC">
        <w:t xml:space="preserve"> </w:t>
      </w:r>
    </w:p>
    <w:p w:rsidR="006F21B7" w:rsidRDefault="006F21B7" w:rsidP="00494900"/>
    <w:p w:rsidR="00CA7FFD" w:rsidRDefault="00CA7FFD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386F04" w:rsidRPr="000E5E4D" w:rsidRDefault="00386F04" w:rsidP="00494900"/>
    <w:p w:rsidR="00383C28" w:rsidRPr="007E42DA" w:rsidRDefault="00383C28" w:rsidP="00494900">
      <w:r>
        <w:t>Пример доступен для скачивания</w:t>
      </w:r>
      <w:r w:rsidR="001C5C80">
        <w:t xml:space="preserve">: </w:t>
      </w:r>
      <w:hyperlink r:id="rId639" w:history="1">
        <w:r w:rsidR="001C5C80" w:rsidRPr="000031D1">
          <w:rPr>
            <w:rStyle w:val="a4"/>
            <w:lang w:val="en-US"/>
          </w:rPr>
          <w:t>Example</w:t>
        </w:r>
        <w:r w:rsidR="001C5C80" w:rsidRPr="000031D1">
          <w:rPr>
            <w:rStyle w:val="a4"/>
          </w:rPr>
          <w:t>_</w:t>
        </w:r>
        <w:r w:rsidR="001C5C80" w:rsidRPr="000031D1">
          <w:rPr>
            <w:rStyle w:val="a4"/>
            <w:lang w:val="en-US"/>
          </w:rPr>
          <w:t>Animation</w:t>
        </w:r>
        <w:r w:rsidR="001C5C80" w:rsidRPr="000031D1">
          <w:rPr>
            <w:rStyle w:val="a4"/>
          </w:rPr>
          <w:t>.</w:t>
        </w:r>
        <w:proofErr w:type="spellStart"/>
        <w:r w:rsidR="001C5C80" w:rsidRPr="000031D1">
          <w:rPr>
            <w:rStyle w:val="a4"/>
            <w:lang w:val="en-US"/>
          </w:rPr>
          <w:t>projectarchive</w:t>
        </w:r>
        <w:proofErr w:type="spellEnd"/>
      </w:hyperlink>
    </w:p>
    <w:p w:rsidR="006F21B7" w:rsidRDefault="006F21B7" w:rsidP="00494900"/>
    <w:p w:rsidR="006F21B7" w:rsidRDefault="006F21B7" w:rsidP="00494900"/>
    <w:p w:rsidR="006F21B7" w:rsidRDefault="006F21B7" w:rsidP="00494900"/>
    <w:p w:rsidR="006F21B7" w:rsidRDefault="006F21B7" w:rsidP="00494900"/>
    <w:p w:rsidR="006F21B7" w:rsidRDefault="006F21B7" w:rsidP="00494900"/>
    <w:p w:rsidR="006F21B7" w:rsidRDefault="006F21B7" w:rsidP="00494900"/>
    <w:p w:rsidR="002124BC" w:rsidRDefault="002124BC">
      <w:pPr>
        <w:spacing w:before="0" w:after="200"/>
        <w:jc w:val="left"/>
      </w:pPr>
      <w:r>
        <w:br w:type="page"/>
      </w:r>
    </w:p>
    <w:p w:rsidR="000A54C8" w:rsidRPr="000A54C8" w:rsidRDefault="000A54C8" w:rsidP="00494900">
      <w:r w:rsidRPr="000A54C8">
        <w:lastRenderedPageBreak/>
        <w:t>Для</w:t>
      </w:r>
      <w:r w:rsidR="00B34E25">
        <w:t xml:space="preserve"> создания </w:t>
      </w:r>
      <w:r w:rsidRPr="000A54C8">
        <w:t>примера с использованием анимации следует:</w:t>
      </w:r>
    </w:p>
    <w:p w:rsidR="00383C28" w:rsidRPr="00383C28" w:rsidRDefault="00383C28" w:rsidP="002D092A">
      <w:pPr>
        <w:pStyle w:val="ad"/>
        <w:numPr>
          <w:ilvl w:val="0"/>
          <w:numId w:val="52"/>
        </w:numPr>
      </w:pPr>
      <w:r>
        <w:t>Созда</w:t>
      </w:r>
      <w:r w:rsidR="000A54C8">
        <w:t>ть</w:t>
      </w:r>
      <w:r w:rsidRPr="003F012C">
        <w:t xml:space="preserve"> </w:t>
      </w:r>
      <w:r>
        <w:t>новый</w:t>
      </w:r>
      <w:r w:rsidRPr="003F012C">
        <w:t xml:space="preserve"> </w:t>
      </w:r>
      <w:r w:rsidRPr="002124BC">
        <w:rPr>
          <w:b/>
          <w:i/>
        </w:rPr>
        <w:t>стандартный</w:t>
      </w:r>
      <w:r w:rsidRPr="003F012C">
        <w:t xml:space="preserve"> </w:t>
      </w:r>
      <w:r>
        <w:t>проект</w:t>
      </w:r>
      <w:r w:rsidRPr="002124BC">
        <w:rPr>
          <w:b/>
        </w:rPr>
        <w:t xml:space="preserve"> </w:t>
      </w:r>
      <w:r w:rsidRPr="002124BC">
        <w:rPr>
          <w:b/>
          <w:lang w:val="en-US"/>
        </w:rPr>
        <w:t>CODESYS</w:t>
      </w:r>
      <w:r w:rsidRPr="003F012C">
        <w:t xml:space="preserve"> </w:t>
      </w:r>
      <w:r>
        <w:t>с</w:t>
      </w:r>
      <w:r w:rsidRPr="003F012C">
        <w:t xml:space="preserve"> </w:t>
      </w:r>
      <w:r>
        <w:t>названием</w:t>
      </w:r>
      <w:r w:rsidRPr="003F012C">
        <w:t xml:space="preserve"> </w:t>
      </w:r>
      <w:r w:rsidRPr="002124BC">
        <w:rPr>
          <w:b/>
          <w:lang w:val="en-US"/>
        </w:rPr>
        <w:t>Example</w:t>
      </w:r>
      <w:r w:rsidRPr="002124BC">
        <w:rPr>
          <w:b/>
        </w:rPr>
        <w:t>_</w:t>
      </w:r>
      <w:r w:rsidRPr="002124BC">
        <w:rPr>
          <w:b/>
          <w:lang w:val="en-US"/>
        </w:rPr>
        <w:t>Animation</w:t>
      </w:r>
      <w:r w:rsidRPr="003F012C">
        <w:t xml:space="preserve"> </w:t>
      </w:r>
      <w:r>
        <w:t>и</w:t>
      </w:r>
      <w:r w:rsidRPr="003F012C">
        <w:t xml:space="preserve"> </w:t>
      </w:r>
      <w:r>
        <w:t>настройками</w:t>
      </w:r>
      <w:r w:rsidRPr="00383C28">
        <w:t xml:space="preserve"> </w:t>
      </w:r>
      <w:r>
        <w:t>по</w:t>
      </w:r>
      <w:r w:rsidRPr="00383C28">
        <w:t xml:space="preserve"> </w:t>
      </w:r>
      <w:r>
        <w:t>умолчанию</w:t>
      </w:r>
      <w:r w:rsidRPr="00383C28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2124BC">
        <w:rPr>
          <w:lang w:val="en-US"/>
        </w:rPr>
        <w:t>CODESYS</w:t>
      </w:r>
      <w:r w:rsidR="0070162F" w:rsidRPr="0070162F">
        <w:t xml:space="preserve"> </w:t>
      </w:r>
      <w:r w:rsidR="0070162F" w:rsidRPr="002124BC">
        <w:rPr>
          <w:lang w:val="en-US"/>
        </w:rPr>
        <w:t>Control</w:t>
      </w:r>
      <w:r w:rsidR="0070162F" w:rsidRPr="0070162F">
        <w:t xml:space="preserve"> </w:t>
      </w:r>
      <w:r w:rsidR="0070162F" w:rsidRPr="002124BC">
        <w:rPr>
          <w:lang w:val="en-US"/>
        </w:rPr>
        <w:t>Win</w:t>
      </w:r>
      <w:r w:rsidR="0070162F" w:rsidRPr="0070162F">
        <w:t xml:space="preserve"> </w:t>
      </w:r>
      <w:r w:rsidR="0070162F" w:rsidRPr="002124BC">
        <w:rPr>
          <w:lang w:val="en-US"/>
        </w:rPr>
        <w:t>V</w:t>
      </w:r>
      <w:r w:rsidR="0070162F" w:rsidRPr="0070162F">
        <w:t>3</w:t>
      </w:r>
      <w:r w:rsidRPr="00383C28">
        <w:t xml:space="preserve">, </w:t>
      </w:r>
      <w:r>
        <w:t>язык</w:t>
      </w:r>
      <w:r w:rsidRPr="00383C28">
        <w:t xml:space="preserve"> </w:t>
      </w:r>
      <w:r w:rsidRPr="002124BC">
        <w:rPr>
          <w:lang w:val="en-US"/>
        </w:rPr>
        <w:t>PLC</w:t>
      </w:r>
      <w:r w:rsidRPr="00383C28">
        <w:t>_</w:t>
      </w:r>
      <w:r w:rsidRPr="002124BC">
        <w:rPr>
          <w:lang w:val="en-US"/>
        </w:rPr>
        <w:t>PRG</w:t>
      </w:r>
      <w:r w:rsidRPr="00383C28">
        <w:t xml:space="preserve"> – </w:t>
      </w:r>
      <w:r w:rsidRPr="002124BC">
        <w:rPr>
          <w:b/>
          <w:lang w:val="en-US"/>
        </w:rPr>
        <w:t>ST</w:t>
      </w:r>
      <w:r>
        <w:t>.</w:t>
      </w:r>
    </w:p>
    <w:p w:rsidR="00383C28" w:rsidRPr="005F164E" w:rsidRDefault="00AC41BA" w:rsidP="002D092A">
      <w:pPr>
        <w:pStyle w:val="ad"/>
        <w:numPr>
          <w:ilvl w:val="0"/>
          <w:numId w:val="52"/>
        </w:numPr>
        <w:rPr>
          <w:lang w:val="en-US"/>
        </w:rPr>
      </w:pPr>
      <w:r>
        <w:t>Добави</w:t>
      </w:r>
      <w:r w:rsidR="000A54C8">
        <w:t>ть</w:t>
      </w:r>
      <w:r w:rsidR="00383C28">
        <w:t xml:space="preserve"> в проект компонент </w:t>
      </w:r>
      <w:hyperlink w:anchor="_7.1._Пул_изображений" w:history="1">
        <w:r w:rsidR="00383C28" w:rsidRPr="00561390">
          <w:rPr>
            <w:rStyle w:val="a4"/>
          </w:rPr>
          <w:t>Пул изображений</w:t>
        </w:r>
      </w:hyperlink>
      <w:r w:rsidR="00383C28">
        <w:t xml:space="preserve"> с названием по умолчанию </w:t>
      </w:r>
      <w:proofErr w:type="spellStart"/>
      <w:r w:rsidR="00383C28" w:rsidRPr="005F164E">
        <w:rPr>
          <w:b/>
          <w:lang w:val="en-US"/>
        </w:rPr>
        <w:t>ImagePool</w:t>
      </w:r>
      <w:proofErr w:type="spellEnd"/>
      <w:r w:rsidR="00383C28" w:rsidRPr="005F164E">
        <w:rPr>
          <w:lang w:val="en-US"/>
        </w:rPr>
        <w:t>:</w:t>
      </w:r>
    </w:p>
    <w:p w:rsidR="00383C28" w:rsidRDefault="00383C28" w:rsidP="005F164E">
      <w:pPr>
        <w:pStyle w:val="afa"/>
        <w:rPr>
          <w:lang w:val="en-US"/>
        </w:rPr>
      </w:pPr>
      <w:r>
        <w:drawing>
          <wp:inline distT="0" distB="0" distL="0" distR="0" wp14:anchorId="05AC58E1" wp14:editId="3FDA6E4E">
            <wp:extent cx="5940425" cy="3892024"/>
            <wp:effectExtent l="19050" t="19050" r="22225" b="13335"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920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83C28" w:rsidRPr="00C34377" w:rsidRDefault="00146E44" w:rsidP="005F164E">
      <w:pPr>
        <w:pStyle w:val="afa"/>
      </w:pPr>
      <w:r>
        <w:t>Рисунок 10.</w:t>
      </w:r>
      <w:r w:rsidR="00383C28">
        <w:t>3</w:t>
      </w:r>
      <w:r w:rsidR="008C3436">
        <w:t>18</w:t>
      </w:r>
      <w:r w:rsidR="000A54C8">
        <w:t xml:space="preserve"> – </w:t>
      </w:r>
      <w:r w:rsidR="009C1D6F">
        <w:t>Добавление в проект пула изображений</w:t>
      </w:r>
    </w:p>
    <w:p w:rsidR="00383C28" w:rsidRPr="009C1D6F" w:rsidRDefault="00383C28" w:rsidP="00494900"/>
    <w:p w:rsidR="005F164E" w:rsidRDefault="005F164E">
      <w:pPr>
        <w:spacing w:before="0" w:after="200"/>
        <w:jc w:val="left"/>
      </w:pPr>
      <w:r>
        <w:br w:type="page"/>
      </w:r>
    </w:p>
    <w:p w:rsidR="00383C28" w:rsidRPr="005F164E" w:rsidRDefault="00383C28" w:rsidP="002D092A">
      <w:pPr>
        <w:pStyle w:val="ad"/>
        <w:numPr>
          <w:ilvl w:val="0"/>
          <w:numId w:val="52"/>
        </w:numPr>
        <w:rPr>
          <w:b/>
        </w:rPr>
      </w:pPr>
      <w:r>
        <w:lastRenderedPageBreak/>
        <w:t>Добави</w:t>
      </w:r>
      <w:r w:rsidR="000A54C8">
        <w:t>ть</w:t>
      </w:r>
      <w:r>
        <w:t xml:space="preserve"> в пул изображений графический файлы, которые будут </w:t>
      </w:r>
      <w:r w:rsidR="00561390">
        <w:t xml:space="preserve">использоваться в </w:t>
      </w:r>
      <w:proofErr w:type="gramStart"/>
      <w:r w:rsidR="00561390">
        <w:t>качестве</w:t>
      </w:r>
      <w:proofErr w:type="gramEnd"/>
      <w:r w:rsidR="00561390">
        <w:t xml:space="preserve"> кадров</w:t>
      </w:r>
      <w:r>
        <w:t xml:space="preserve"> анимации</w:t>
      </w:r>
      <w:r w:rsidRPr="00383C28">
        <w:t>:</w:t>
      </w:r>
    </w:p>
    <w:p w:rsidR="00383C28" w:rsidRPr="00383C28" w:rsidRDefault="00743EC8" w:rsidP="005F164E">
      <w:pPr>
        <w:pStyle w:val="afa"/>
      </w:pPr>
      <w:r>
        <w:drawing>
          <wp:inline distT="0" distB="0" distL="0" distR="0" wp14:anchorId="64BFE91A" wp14:editId="315E8661">
            <wp:extent cx="5940425" cy="4017711"/>
            <wp:effectExtent l="19050" t="19050" r="22225" b="2095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77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06372" w:rsidRPr="00C34377" w:rsidRDefault="00146E44" w:rsidP="005F164E">
      <w:pPr>
        <w:pStyle w:val="afa"/>
      </w:pPr>
      <w:r>
        <w:t>Рисунок 10.</w:t>
      </w:r>
      <w:r w:rsidR="00606372">
        <w:t>3</w:t>
      </w:r>
      <w:r w:rsidR="008C3436">
        <w:t>19</w:t>
      </w:r>
      <w:r w:rsidR="000A54C8">
        <w:t xml:space="preserve"> – </w:t>
      </w:r>
      <w:r w:rsidR="009C1D6F">
        <w:t>Добавление графических файл в пул изображений</w:t>
      </w:r>
    </w:p>
    <w:p w:rsidR="00383C28" w:rsidRDefault="00383C28" w:rsidP="00494900"/>
    <w:p w:rsidR="005F164E" w:rsidRPr="00383C28" w:rsidRDefault="005F164E" w:rsidP="00494900"/>
    <w:p w:rsidR="00383C28" w:rsidRPr="00383C28" w:rsidRDefault="00743EC8" w:rsidP="005F164E">
      <w:pPr>
        <w:pStyle w:val="afa"/>
      </w:pPr>
      <w:r>
        <w:drawing>
          <wp:inline distT="0" distB="0" distL="0" distR="0" wp14:anchorId="363C5630" wp14:editId="43C3532B">
            <wp:extent cx="5940425" cy="2549312"/>
            <wp:effectExtent l="19050" t="19050" r="22225" b="2286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493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83C28" w:rsidRDefault="00146E44" w:rsidP="005F164E">
      <w:pPr>
        <w:pStyle w:val="afa"/>
      </w:pPr>
      <w:r>
        <w:t>Рисунок 10.</w:t>
      </w:r>
      <w:r w:rsidR="00606372">
        <w:t>3</w:t>
      </w:r>
      <w:r w:rsidR="000A54C8">
        <w:t>2</w:t>
      </w:r>
      <w:r w:rsidR="008C3436">
        <w:t>0</w:t>
      </w:r>
      <w:r w:rsidR="000A54C8">
        <w:t xml:space="preserve"> – </w:t>
      </w:r>
      <w:r w:rsidR="00606372">
        <w:t xml:space="preserve">Внешний вид </w:t>
      </w:r>
      <w:r w:rsidR="009C1D6F">
        <w:t>пула изображений после добавления графических файлов</w:t>
      </w:r>
    </w:p>
    <w:p w:rsidR="000A54C8" w:rsidRDefault="000A54C8" w:rsidP="00494900"/>
    <w:p w:rsidR="008C3436" w:rsidRPr="00606372" w:rsidRDefault="008C3436" w:rsidP="00494900"/>
    <w:p w:rsidR="005F164E" w:rsidRDefault="005F164E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383C28" w:rsidRPr="00BD5BE6" w:rsidRDefault="00383C28" w:rsidP="002D092A">
      <w:pPr>
        <w:pStyle w:val="ad"/>
        <w:numPr>
          <w:ilvl w:val="0"/>
          <w:numId w:val="52"/>
        </w:numPr>
      </w:pPr>
      <w:r>
        <w:lastRenderedPageBreak/>
        <w:t xml:space="preserve">В программе </w:t>
      </w:r>
      <w:r w:rsidRPr="005F164E">
        <w:rPr>
          <w:b/>
          <w:lang w:val="en-US"/>
        </w:rPr>
        <w:t>PLC</w:t>
      </w:r>
      <w:r w:rsidRPr="005F164E">
        <w:rPr>
          <w:b/>
        </w:rPr>
        <w:t>_</w:t>
      </w:r>
      <w:r w:rsidRPr="005F164E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0A54C8">
        <w:t>ть</w:t>
      </w:r>
      <w:r>
        <w:t xml:space="preserve"> следующие переменные</w:t>
      </w:r>
      <w:r w:rsidRPr="00694989">
        <w:t>:</w:t>
      </w:r>
    </w:p>
    <w:p w:rsidR="00383C28" w:rsidRDefault="003E6F10" w:rsidP="005F164E">
      <w:pPr>
        <w:pStyle w:val="afa"/>
      </w:pPr>
      <w:r>
        <w:drawing>
          <wp:inline distT="0" distB="0" distL="0" distR="0" wp14:anchorId="3EDB0819" wp14:editId="0337CCA5">
            <wp:extent cx="6119495" cy="2295837"/>
            <wp:effectExtent l="19050" t="19050" r="14605" b="2857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2958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06372" w:rsidRPr="009C1D6F" w:rsidRDefault="00146E44" w:rsidP="005F164E">
      <w:pPr>
        <w:pStyle w:val="afa"/>
      </w:pPr>
      <w:r>
        <w:t>Рисунок 10.</w:t>
      </w:r>
      <w:r w:rsidR="00606372">
        <w:t>3</w:t>
      </w:r>
      <w:r w:rsidR="000A54C8">
        <w:t>2</w:t>
      </w:r>
      <w:r w:rsidR="008C3436">
        <w:t>1</w:t>
      </w:r>
      <w:r w:rsidR="000A54C8">
        <w:t xml:space="preserve"> – </w:t>
      </w:r>
      <w:r w:rsidR="009C1D6F">
        <w:t xml:space="preserve">Объявление переменных программы </w:t>
      </w:r>
      <w:r w:rsidR="009C1D6F" w:rsidRPr="009C1D6F">
        <w:rPr>
          <w:lang w:val="en-US"/>
        </w:rPr>
        <w:t>PLC</w:t>
      </w:r>
      <w:r w:rsidR="009C1D6F" w:rsidRPr="009C1D6F">
        <w:t>_</w:t>
      </w:r>
      <w:r w:rsidR="009C1D6F" w:rsidRPr="009C1D6F">
        <w:rPr>
          <w:lang w:val="en-US"/>
        </w:rPr>
        <w:t>PRG</w:t>
      </w:r>
    </w:p>
    <w:p w:rsidR="00383C28" w:rsidRDefault="00383C28" w:rsidP="00494900"/>
    <w:p w:rsidR="005F164E" w:rsidRPr="009C1D6F" w:rsidRDefault="005F164E" w:rsidP="00494900"/>
    <w:p w:rsidR="00606372" w:rsidRPr="00606372" w:rsidRDefault="00606372" w:rsidP="002D092A">
      <w:pPr>
        <w:pStyle w:val="ad"/>
        <w:numPr>
          <w:ilvl w:val="0"/>
          <w:numId w:val="52"/>
        </w:numPr>
      </w:pPr>
      <w:r>
        <w:t xml:space="preserve">Код программы </w:t>
      </w:r>
      <w:r w:rsidRPr="005F164E">
        <w:rPr>
          <w:b/>
          <w:lang w:val="en-US"/>
        </w:rPr>
        <w:t>PLC</w:t>
      </w:r>
      <w:r w:rsidRPr="005F164E">
        <w:rPr>
          <w:b/>
        </w:rPr>
        <w:t>_</w:t>
      </w:r>
      <w:r w:rsidRPr="005F164E">
        <w:rPr>
          <w:b/>
          <w:lang w:val="en-US"/>
        </w:rPr>
        <w:t>PRG</w:t>
      </w:r>
      <w:r w:rsidRPr="00606372">
        <w:t xml:space="preserve"> </w:t>
      </w:r>
      <w:r>
        <w:t>будет выглядеть следующим образом</w:t>
      </w:r>
      <w:r w:rsidRPr="00606372">
        <w:t>:</w:t>
      </w:r>
    </w:p>
    <w:p w:rsidR="00606372" w:rsidRPr="00606372" w:rsidRDefault="003E6F10" w:rsidP="005F164E">
      <w:pPr>
        <w:pStyle w:val="afa"/>
      </w:pPr>
      <w:r>
        <w:drawing>
          <wp:inline distT="0" distB="0" distL="0" distR="0" wp14:anchorId="63939D13" wp14:editId="1525EB03">
            <wp:extent cx="6019048" cy="4028572"/>
            <wp:effectExtent l="19050" t="19050" r="20320" b="1016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4"/>
                    <a:stretch>
                      <a:fillRect/>
                    </a:stretch>
                  </pic:blipFill>
                  <pic:spPr>
                    <a:xfrm>
                      <a:off x="0" y="0"/>
                      <a:ext cx="6019048" cy="40285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06372" w:rsidRPr="00606372" w:rsidRDefault="00146E44" w:rsidP="005F164E">
      <w:pPr>
        <w:pStyle w:val="afa"/>
      </w:pPr>
      <w:r>
        <w:t>Рисунок 10.</w:t>
      </w:r>
      <w:r w:rsidR="00606372">
        <w:t>3</w:t>
      </w:r>
      <w:r w:rsidR="000A54C8">
        <w:t>2</w:t>
      </w:r>
      <w:r w:rsidR="008C3436">
        <w:t>2</w:t>
      </w:r>
      <w:r w:rsidR="000A54C8">
        <w:t xml:space="preserve"> – </w:t>
      </w:r>
      <w:r w:rsidR="009C1D6F">
        <w:t xml:space="preserve">Код программы </w:t>
      </w:r>
      <w:r w:rsidR="009C1D6F" w:rsidRPr="009C1D6F">
        <w:rPr>
          <w:lang w:val="en-US"/>
        </w:rPr>
        <w:t>PLC</w:t>
      </w:r>
      <w:r w:rsidR="009C1D6F" w:rsidRPr="009C1D6F">
        <w:t>_</w:t>
      </w:r>
      <w:r w:rsidR="009C1D6F" w:rsidRPr="009C1D6F">
        <w:rPr>
          <w:lang w:val="en-US"/>
        </w:rPr>
        <w:t>PRG</w:t>
      </w:r>
    </w:p>
    <w:p w:rsidR="00606372" w:rsidRPr="00606372" w:rsidRDefault="00606372" w:rsidP="00494900"/>
    <w:p w:rsidR="005F164E" w:rsidRPr="003E6F10" w:rsidRDefault="003E6F10" w:rsidP="003E6F10">
      <w:pPr>
        <w:spacing w:before="0" w:after="200"/>
      </w:pPr>
      <w:r>
        <w:t xml:space="preserve">Программу </w:t>
      </w:r>
      <w:r w:rsidRPr="003E6F10">
        <w:rPr>
          <w:b/>
          <w:lang w:val="en-US"/>
        </w:rPr>
        <w:t>PLC</w:t>
      </w:r>
      <w:r w:rsidRPr="003E6F10">
        <w:rPr>
          <w:b/>
        </w:rPr>
        <w:t>_</w:t>
      </w:r>
      <w:r w:rsidRPr="003E6F10">
        <w:rPr>
          <w:b/>
          <w:lang w:val="en-US"/>
        </w:rPr>
        <w:t>PRG</w:t>
      </w:r>
      <w:r>
        <w:t xml:space="preserve"> следует привязать к задаче </w:t>
      </w:r>
      <w:r w:rsidRPr="003E6F10">
        <w:rPr>
          <w:b/>
          <w:lang w:val="en-US"/>
        </w:rPr>
        <w:t>VISU</w:t>
      </w:r>
      <w:r w:rsidRPr="003E6F10">
        <w:rPr>
          <w:b/>
        </w:rPr>
        <w:t>_</w:t>
      </w:r>
      <w:r w:rsidRPr="003E6F10">
        <w:rPr>
          <w:b/>
          <w:lang w:val="en-US"/>
        </w:rPr>
        <w:t>TASK</w:t>
      </w:r>
      <w:r w:rsidRPr="003E6F10">
        <w:t xml:space="preserve">. </w:t>
      </w:r>
      <w:r>
        <w:t xml:space="preserve">Период переключения кадров </w:t>
      </w:r>
      <w:r w:rsidR="008C30AA">
        <w:t>анимации будет соответствовать времени цикла</w:t>
      </w:r>
      <w:r>
        <w:t xml:space="preserve"> этой задачи.</w:t>
      </w:r>
    </w:p>
    <w:p w:rsidR="003E6F10" w:rsidRDefault="003E6F10" w:rsidP="003E6F10">
      <w:pPr>
        <w:spacing w:before="0" w:after="200"/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15DCF478" wp14:editId="589B4CD9">
            <wp:extent cx="2057143" cy="904762"/>
            <wp:effectExtent l="19050" t="19050" r="19685" b="1016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5"/>
                    <a:stretch>
                      <a:fillRect/>
                    </a:stretch>
                  </pic:blipFill>
                  <pic:spPr>
                    <a:xfrm>
                      <a:off x="0" y="0"/>
                      <a:ext cx="2057143" cy="9047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06372" w:rsidRPr="00A751B6" w:rsidRDefault="00297227" w:rsidP="002D092A">
      <w:pPr>
        <w:pStyle w:val="ad"/>
        <w:numPr>
          <w:ilvl w:val="0"/>
          <w:numId w:val="52"/>
        </w:numPr>
      </w:pPr>
      <w:hyperlink w:anchor="_3.1._Что_такое" w:history="1">
        <w:r w:rsidR="00606372" w:rsidRPr="00561390">
          <w:rPr>
            <w:rStyle w:val="a4"/>
          </w:rPr>
          <w:t>Добави</w:t>
        </w:r>
        <w:r w:rsidR="000A54C8">
          <w:rPr>
            <w:rStyle w:val="a4"/>
          </w:rPr>
          <w:t>ть</w:t>
        </w:r>
        <w:r w:rsidR="00606372" w:rsidRPr="00561390">
          <w:rPr>
            <w:rStyle w:val="a4"/>
          </w:rPr>
          <w:t xml:space="preserve"> в проект</w:t>
        </w:r>
      </w:hyperlink>
      <w:r w:rsidR="00606372">
        <w:t xml:space="preserve"> экран визуализации </w:t>
      </w:r>
      <w:r w:rsidR="00606372" w:rsidRPr="005F164E">
        <w:rPr>
          <w:b/>
          <w:lang w:val="en-US"/>
        </w:rPr>
        <w:t>Visualization</w:t>
      </w:r>
      <w:r w:rsidR="00606372" w:rsidRPr="00C677F7">
        <w:t xml:space="preserve">. </w:t>
      </w:r>
      <w:r w:rsidR="00606372">
        <w:t xml:space="preserve">В его </w:t>
      </w:r>
      <w:hyperlink w:anchor="_3.2._Свойства_экрана" w:history="1">
        <w:r w:rsidR="00606372" w:rsidRPr="00561390">
          <w:rPr>
            <w:rStyle w:val="a4"/>
          </w:rPr>
          <w:t>свойствах</w:t>
        </w:r>
      </w:hyperlink>
      <w:r w:rsidR="00606372">
        <w:t xml:space="preserve"> выб</w:t>
      </w:r>
      <w:r w:rsidR="000A54C8">
        <w:t>рать</w:t>
      </w:r>
      <w:r w:rsidR="00606372">
        <w:t xml:space="preserve"> размер</w:t>
      </w:r>
      <w:r w:rsidR="00BA4E3E" w:rsidRPr="005F164E">
        <w:rPr>
          <w:b/>
        </w:rPr>
        <w:t xml:space="preserve"> </w:t>
      </w:r>
      <w:r w:rsidR="00C970CF" w:rsidRPr="005F164E">
        <w:rPr>
          <w:b/>
        </w:rPr>
        <w:t xml:space="preserve"> </w:t>
      </w:r>
      <w:r w:rsidR="00BA4E3E" w:rsidRPr="005F164E">
        <w:rPr>
          <w:b/>
        </w:rPr>
        <w:t xml:space="preserve">800 </w:t>
      </w:r>
      <w:r w:rsidR="009738C1" w:rsidRPr="005F164E">
        <w:rPr>
          <w:b/>
        </w:rPr>
        <w:t>×</w:t>
      </w:r>
      <w:r w:rsidR="000A54C8" w:rsidRPr="005F164E">
        <w:rPr>
          <w:b/>
        </w:rPr>
        <w:t xml:space="preserve"> </w:t>
      </w:r>
      <w:r w:rsidR="00BA4E3E" w:rsidRPr="005F164E">
        <w:rPr>
          <w:b/>
        </w:rPr>
        <w:t>480</w:t>
      </w:r>
      <w:r w:rsidR="00606372" w:rsidRPr="00C677F7">
        <w:t xml:space="preserve">. </w:t>
      </w:r>
      <w:r w:rsidR="00606372">
        <w:t xml:space="preserve">Экран будет содержать </w:t>
      </w:r>
      <w:r w:rsidR="00000C9F">
        <w:t xml:space="preserve">элемент </w:t>
      </w:r>
      <w:hyperlink w:anchor="_8.2.5._Изображение" w:history="1">
        <w:r w:rsidR="00000C9F" w:rsidRPr="00561390">
          <w:rPr>
            <w:rStyle w:val="a4"/>
          </w:rPr>
          <w:t>Изображение</w:t>
        </w:r>
      </w:hyperlink>
      <w:r w:rsidR="00BA4E3E">
        <w:t xml:space="preserve">, </w:t>
      </w:r>
      <w:r w:rsidR="00000C9F">
        <w:t xml:space="preserve">два элемента </w:t>
      </w:r>
      <w:hyperlink w:anchor="_8.2.1_Прямоугольник,_Скругленный" w:history="1">
        <w:r w:rsidR="00BA4E3E" w:rsidRPr="00BA4E3E">
          <w:rPr>
            <w:rStyle w:val="a4"/>
          </w:rPr>
          <w:t>Прямоугольник</w:t>
        </w:r>
      </w:hyperlink>
      <w:r w:rsidR="00BA4E3E">
        <w:t xml:space="preserve"> и три элемента </w:t>
      </w:r>
      <w:hyperlink w:anchor="_8.3.5_Кнопка" w:history="1">
        <w:r w:rsidR="00BA4E3E" w:rsidRPr="00BA4E3E">
          <w:rPr>
            <w:rStyle w:val="a4"/>
          </w:rPr>
          <w:t>Кнопка</w:t>
        </w:r>
      </w:hyperlink>
      <w:r w:rsidR="00BA4E3E">
        <w:t>.</w:t>
      </w:r>
    </w:p>
    <w:p w:rsidR="00606372" w:rsidRPr="00BA4E3E" w:rsidRDefault="00BA4E3E" w:rsidP="005F164E">
      <w:pPr>
        <w:pStyle w:val="afa"/>
      </w:pPr>
      <w:r>
        <w:drawing>
          <wp:inline distT="0" distB="0" distL="0" distR="0" wp14:anchorId="4C46B4DD" wp14:editId="4F9563B1">
            <wp:extent cx="4410075" cy="351022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6"/>
                    <a:stretch>
                      <a:fillRect/>
                    </a:stretch>
                  </pic:blipFill>
                  <pic:spPr>
                    <a:xfrm>
                      <a:off x="0" y="0"/>
                      <a:ext cx="4409524" cy="3509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372" w:rsidRDefault="00146E44" w:rsidP="005F164E">
      <w:pPr>
        <w:pStyle w:val="afa"/>
      </w:pPr>
      <w:r>
        <w:t>Рисунок 10.</w:t>
      </w:r>
      <w:r w:rsidR="00606372" w:rsidRPr="00C677F7">
        <w:t>3</w:t>
      </w:r>
      <w:r w:rsidR="005D7319">
        <w:t>2</w:t>
      </w:r>
      <w:r w:rsidR="008C3436">
        <w:t>3</w:t>
      </w:r>
      <w:r w:rsidR="005D7319">
        <w:t xml:space="preserve"> – </w:t>
      </w:r>
      <w:r w:rsidR="009C1D6F">
        <w:t xml:space="preserve">Содержимое экрана </w:t>
      </w:r>
      <w:r w:rsidR="009C1D6F" w:rsidRPr="00561390">
        <w:rPr>
          <w:lang w:val="en-US"/>
        </w:rPr>
        <w:t>Visualization</w:t>
      </w:r>
    </w:p>
    <w:p w:rsidR="006D1E2C" w:rsidRDefault="006D1E2C" w:rsidP="006D1E2C">
      <w:pPr>
        <w:rPr>
          <w:lang w:eastAsia="ru-RU"/>
        </w:rPr>
      </w:pPr>
    </w:p>
    <w:p w:rsidR="006D1E2C" w:rsidRPr="006D1E2C" w:rsidRDefault="006D1E2C" w:rsidP="006D1E2C">
      <w:pPr>
        <w:rPr>
          <w:lang w:eastAsia="ru-RU"/>
        </w:rPr>
      </w:pPr>
    </w:p>
    <w:p w:rsidR="00606372" w:rsidRPr="00A751B6" w:rsidRDefault="00AC1D71" w:rsidP="005F164E">
      <w:pPr>
        <w:ind w:left="567"/>
      </w:pPr>
      <w:r>
        <w:t>Сначала следует настроить</w:t>
      </w:r>
      <w:r w:rsidR="00A751B6">
        <w:t xml:space="preserve"> элемент </w:t>
      </w:r>
      <w:hyperlink w:anchor="_8.2.5._Изображение" w:history="1">
        <w:r w:rsidR="00A751B6" w:rsidRPr="00D76BD3">
          <w:rPr>
            <w:rStyle w:val="a4"/>
          </w:rPr>
          <w:t>Изображение</w:t>
        </w:r>
      </w:hyperlink>
      <w:r w:rsidR="00A751B6">
        <w:t xml:space="preserve">. К параметру </w:t>
      </w:r>
      <w:r w:rsidR="00A751B6" w:rsidRPr="00D76BD3">
        <w:rPr>
          <w:b/>
          <w:lang w:val="en-US"/>
        </w:rPr>
        <w:t>ID</w:t>
      </w:r>
      <w:r w:rsidR="00D76BD3" w:rsidRPr="00D76BD3">
        <w:rPr>
          <w:b/>
        </w:rPr>
        <w:t xml:space="preserve"> изображения </w:t>
      </w:r>
      <w:r w:rsidR="00A751B6">
        <w:t>привя</w:t>
      </w:r>
      <w:r>
        <w:t>зывается</w:t>
      </w:r>
      <w:r w:rsidR="00A751B6">
        <w:t xml:space="preserve"> переменн</w:t>
      </w:r>
      <w:r>
        <w:t>ая</w:t>
      </w:r>
      <w:r w:rsidR="00A751B6">
        <w:t xml:space="preserve"> </w:t>
      </w:r>
      <w:proofErr w:type="spellStart"/>
      <w:r w:rsidR="00A751B6" w:rsidRPr="00D76BD3">
        <w:rPr>
          <w:b/>
          <w:lang w:val="en-US"/>
        </w:rPr>
        <w:t>s</w:t>
      </w:r>
      <w:r w:rsidR="00BA4E3E">
        <w:rPr>
          <w:b/>
          <w:lang w:val="en-US"/>
        </w:rPr>
        <w:t>CurrentFrame</w:t>
      </w:r>
      <w:proofErr w:type="spellEnd"/>
      <w:r w:rsidR="00A751B6" w:rsidRPr="00A751B6">
        <w:t>:</w:t>
      </w:r>
    </w:p>
    <w:p w:rsidR="00000C9F" w:rsidRPr="00A751B6" w:rsidRDefault="00BA4E3E" w:rsidP="005F164E">
      <w:pPr>
        <w:pStyle w:val="afa"/>
      </w:pPr>
      <w:r>
        <w:drawing>
          <wp:inline distT="0" distB="0" distL="0" distR="0" wp14:anchorId="265940DD" wp14:editId="491A2578">
            <wp:extent cx="3124200" cy="3360420"/>
            <wp:effectExtent l="19050" t="19050" r="19050" b="1143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7"/>
                    <a:stretch>
                      <a:fillRect/>
                    </a:stretch>
                  </pic:blipFill>
                  <pic:spPr>
                    <a:xfrm>
                      <a:off x="0" y="0"/>
                      <a:ext cx="3123810" cy="336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751B6" w:rsidRDefault="00146E44" w:rsidP="005F164E">
      <w:pPr>
        <w:pStyle w:val="afa"/>
      </w:pPr>
      <w:r>
        <w:t>Рисунок 10.</w:t>
      </w:r>
      <w:r w:rsidR="00A751B6" w:rsidRPr="00C677F7">
        <w:t>3</w:t>
      </w:r>
      <w:r w:rsidR="00AC1D71">
        <w:t>2</w:t>
      </w:r>
      <w:r w:rsidR="008C3436">
        <w:t>4</w:t>
      </w:r>
      <w:r w:rsidR="00AC1D71">
        <w:t xml:space="preserve"> – </w:t>
      </w:r>
      <w:r w:rsidR="009C1D6F">
        <w:t xml:space="preserve">Параметры элемента </w:t>
      </w:r>
      <w:r w:rsidR="009C1D6F" w:rsidRPr="00D76BD3">
        <w:t>Изображение</w:t>
      </w:r>
    </w:p>
    <w:p w:rsidR="005F164E" w:rsidRPr="005F164E" w:rsidRDefault="005F164E" w:rsidP="005F164E">
      <w:pPr>
        <w:rPr>
          <w:lang w:eastAsia="ru-RU"/>
        </w:rPr>
      </w:pPr>
    </w:p>
    <w:p w:rsidR="006D1E2C" w:rsidRDefault="006D1E2C">
      <w:pPr>
        <w:spacing w:before="0" w:after="200"/>
        <w:jc w:val="left"/>
      </w:pPr>
      <w:r>
        <w:br w:type="page"/>
      </w:r>
    </w:p>
    <w:p w:rsidR="00BA4E3E" w:rsidRPr="00BA4E3E" w:rsidRDefault="00A751B6" w:rsidP="005F164E">
      <w:pPr>
        <w:ind w:left="567"/>
      </w:pPr>
      <w:r>
        <w:lastRenderedPageBreak/>
        <w:t xml:space="preserve">К </w:t>
      </w:r>
      <w:r w:rsidR="00BA4E3E">
        <w:t>кнопке</w:t>
      </w:r>
      <w:r>
        <w:t xml:space="preserve"> </w:t>
      </w:r>
      <w:r w:rsidR="00BA4E3E">
        <w:rPr>
          <w:b/>
        </w:rPr>
        <w:t>Старт</w:t>
      </w:r>
      <w:r>
        <w:t xml:space="preserve"> </w:t>
      </w:r>
      <w:r w:rsidR="00AC1D71">
        <w:t>следует привязать</w:t>
      </w:r>
      <w:r>
        <w:t xml:space="preserve"> переменную </w:t>
      </w:r>
      <w:proofErr w:type="spellStart"/>
      <w:r w:rsidR="00BA4E3E">
        <w:rPr>
          <w:b/>
          <w:lang w:val="en-US"/>
        </w:rPr>
        <w:t>xEnable</w:t>
      </w:r>
      <w:proofErr w:type="spellEnd"/>
      <w:r>
        <w:t xml:space="preserve">, к </w:t>
      </w:r>
      <w:r w:rsidR="00BA4E3E">
        <w:t xml:space="preserve">кнопке </w:t>
      </w:r>
      <w:r w:rsidR="00BA4E3E" w:rsidRPr="00BA4E3E">
        <w:rPr>
          <w:b/>
        </w:rPr>
        <w:t>Стоп</w:t>
      </w:r>
      <w:r>
        <w:t xml:space="preserve"> –</w:t>
      </w:r>
      <w:r w:rsidRPr="00D76BD3">
        <w:rPr>
          <w:b/>
        </w:rPr>
        <w:t xml:space="preserve"> </w:t>
      </w:r>
      <w:proofErr w:type="spellStart"/>
      <w:r w:rsidR="00BA4E3E">
        <w:rPr>
          <w:b/>
          <w:lang w:val="en-US"/>
        </w:rPr>
        <w:t>xStop</w:t>
      </w:r>
      <w:proofErr w:type="spellEnd"/>
      <w:r w:rsidR="00BA4E3E" w:rsidRPr="00BA4E3E">
        <w:t xml:space="preserve">, </w:t>
      </w:r>
      <w:r w:rsidR="00BA4E3E">
        <w:t xml:space="preserve">к кнопке </w:t>
      </w:r>
      <w:r w:rsidR="00BA4E3E" w:rsidRPr="00BA4E3E">
        <w:rPr>
          <w:b/>
        </w:rPr>
        <w:t>Сброс</w:t>
      </w:r>
      <w:r w:rsidR="00BA4E3E">
        <w:t xml:space="preserve"> – </w:t>
      </w:r>
      <w:proofErr w:type="spellStart"/>
      <w:r w:rsidR="00BA4E3E" w:rsidRPr="00BA4E3E">
        <w:rPr>
          <w:b/>
          <w:lang w:val="en-US"/>
        </w:rPr>
        <w:t>xReset</w:t>
      </w:r>
      <w:proofErr w:type="spellEnd"/>
      <w:r w:rsidR="00BA4E3E" w:rsidRPr="00BA4E3E">
        <w:t>:</w:t>
      </w:r>
    </w:p>
    <w:p w:rsidR="00000C9F" w:rsidRPr="00A751B6" w:rsidRDefault="00BA4E3E" w:rsidP="006D1E2C">
      <w:pPr>
        <w:pStyle w:val="afa"/>
      </w:pPr>
      <w:r>
        <w:drawing>
          <wp:inline distT="0" distB="0" distL="0" distR="0" wp14:anchorId="1A113AE3" wp14:editId="220CC4D9">
            <wp:extent cx="3780953" cy="2114286"/>
            <wp:effectExtent l="19050" t="19050" r="10160" b="1968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8"/>
                    <a:stretch>
                      <a:fillRect/>
                    </a:stretch>
                  </pic:blipFill>
                  <pic:spPr>
                    <a:xfrm>
                      <a:off x="0" y="0"/>
                      <a:ext cx="3780953" cy="21142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A4E3E" w:rsidRDefault="00146E44" w:rsidP="006D1E2C">
      <w:pPr>
        <w:pStyle w:val="afa"/>
      </w:pPr>
      <w:r>
        <w:t>Рисунок 10.</w:t>
      </w:r>
      <w:bookmarkStart w:id="287" w:name="OLE_LINK24"/>
      <w:bookmarkStart w:id="288" w:name="OLE_LINK28"/>
      <w:bookmarkStart w:id="289" w:name="OLE_LINK29"/>
      <w:bookmarkStart w:id="290" w:name="OLE_LINK30"/>
      <w:bookmarkStart w:id="291" w:name="OLE_LINK31"/>
      <w:bookmarkStart w:id="292" w:name="OLE_LINK32"/>
      <w:bookmarkStart w:id="293" w:name="OLE_LINK33"/>
      <w:bookmarkStart w:id="294" w:name="OLE_LINK34"/>
      <w:bookmarkStart w:id="295" w:name="OLE_LINK35"/>
      <w:bookmarkStart w:id="296" w:name="OLE_LINK36"/>
      <w:bookmarkStart w:id="297" w:name="OLE_LINK37"/>
      <w:r w:rsidR="008C3436">
        <w:t>325</w:t>
      </w:r>
      <w:r w:rsidR="00BE0EC6">
        <w:rPr>
          <w:lang w:val="en-US"/>
        </w:rPr>
        <w:t xml:space="preserve"> – </w:t>
      </w:r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r w:rsidR="009C1D6F">
        <w:t xml:space="preserve">Параметры </w:t>
      </w:r>
      <w:r w:rsidR="00BA4E3E">
        <w:t>кнопки</w:t>
      </w:r>
      <w:r w:rsidR="009C1D6F">
        <w:t xml:space="preserve"> </w:t>
      </w:r>
      <w:r w:rsidR="009C1D6F" w:rsidRPr="00D76BD3">
        <w:t>Старт</w:t>
      </w:r>
      <w:r w:rsidR="00A751B6" w:rsidRPr="00D76BD3">
        <w:t xml:space="preserve"> </w:t>
      </w:r>
    </w:p>
    <w:p w:rsidR="00BA4E3E" w:rsidRDefault="00BA4E3E" w:rsidP="00494900"/>
    <w:p w:rsidR="006D1E2C" w:rsidRDefault="006D1E2C" w:rsidP="00494900"/>
    <w:p w:rsidR="006D1E2C" w:rsidRPr="00BA4E3E" w:rsidRDefault="006D1E2C" w:rsidP="00494900"/>
    <w:p w:rsidR="00000C9F" w:rsidRPr="00A751B6" w:rsidRDefault="00BA4E3E" w:rsidP="006D1E2C">
      <w:pPr>
        <w:pStyle w:val="afa"/>
      </w:pPr>
      <w:r>
        <w:drawing>
          <wp:inline distT="0" distB="0" distL="0" distR="0" wp14:anchorId="1DEBEE5D" wp14:editId="7F241F7A">
            <wp:extent cx="3676191" cy="2114286"/>
            <wp:effectExtent l="19050" t="19050" r="19685" b="1968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9"/>
                    <a:stretch>
                      <a:fillRect/>
                    </a:stretch>
                  </pic:blipFill>
                  <pic:spPr>
                    <a:xfrm>
                      <a:off x="0" y="0"/>
                      <a:ext cx="3676191" cy="21142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A4E3E" w:rsidRDefault="00146E44" w:rsidP="006D1E2C">
      <w:pPr>
        <w:pStyle w:val="afa"/>
      </w:pPr>
      <w:r>
        <w:t>Рисунок 10.</w:t>
      </w:r>
      <w:r w:rsidR="008C3436">
        <w:t>326</w:t>
      </w:r>
      <w:r w:rsidR="005D1132" w:rsidRPr="009F634B">
        <w:t xml:space="preserve"> – </w:t>
      </w:r>
      <w:r w:rsidR="009C1D6F">
        <w:t xml:space="preserve">Параметры переключателя </w:t>
      </w:r>
      <w:r w:rsidR="00BA4E3E">
        <w:t>Стоп</w:t>
      </w:r>
    </w:p>
    <w:p w:rsidR="006D1E2C" w:rsidRDefault="006D1E2C" w:rsidP="006D1E2C">
      <w:pPr>
        <w:rPr>
          <w:lang w:eastAsia="ru-RU"/>
        </w:rPr>
      </w:pPr>
    </w:p>
    <w:p w:rsidR="006D1E2C" w:rsidRPr="006D1E2C" w:rsidRDefault="006D1E2C" w:rsidP="006D1E2C">
      <w:pPr>
        <w:rPr>
          <w:lang w:eastAsia="ru-RU"/>
        </w:rPr>
      </w:pPr>
    </w:p>
    <w:p w:rsidR="00BA4E3E" w:rsidRPr="00A751B6" w:rsidRDefault="00BA4E3E" w:rsidP="006D1E2C">
      <w:pPr>
        <w:pStyle w:val="afa"/>
      </w:pPr>
      <w:r>
        <w:drawing>
          <wp:inline distT="0" distB="0" distL="0" distR="0" wp14:anchorId="194320EB" wp14:editId="3F528D78">
            <wp:extent cx="3590476" cy="2104762"/>
            <wp:effectExtent l="19050" t="19050" r="10160" b="1016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0"/>
                    <a:stretch>
                      <a:fillRect/>
                    </a:stretch>
                  </pic:blipFill>
                  <pic:spPr>
                    <a:xfrm>
                      <a:off x="0" y="0"/>
                      <a:ext cx="3590476" cy="21047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A4E3E" w:rsidRDefault="00146E44" w:rsidP="006D1E2C">
      <w:pPr>
        <w:pStyle w:val="afa"/>
      </w:pPr>
      <w:r>
        <w:t>Рисунок 10.</w:t>
      </w:r>
      <w:r w:rsidR="008C3436">
        <w:t>327</w:t>
      </w:r>
      <w:r w:rsidR="00BA4E3E" w:rsidRPr="009F634B">
        <w:t xml:space="preserve"> – </w:t>
      </w:r>
      <w:r w:rsidR="00BA4E3E">
        <w:t>Параметры переключателя Сброс</w:t>
      </w:r>
    </w:p>
    <w:p w:rsidR="006D1E2C" w:rsidRDefault="006D1E2C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BA4E3E" w:rsidRPr="00BA4E3E" w:rsidRDefault="00BA4E3E" w:rsidP="006D1E2C">
      <w:pPr>
        <w:ind w:left="567"/>
      </w:pPr>
      <w:r>
        <w:lastRenderedPageBreak/>
        <w:t xml:space="preserve">К прямоугольникам следует привязать переменные </w:t>
      </w:r>
      <w:proofErr w:type="spellStart"/>
      <w:r w:rsidRPr="00673E59">
        <w:rPr>
          <w:b/>
          <w:lang w:val="en-US"/>
        </w:rPr>
        <w:t>uiCurrentFrame</w:t>
      </w:r>
      <w:proofErr w:type="spellEnd"/>
      <w:r w:rsidRPr="00BA4E3E">
        <w:t xml:space="preserve"> </w:t>
      </w:r>
      <w:r>
        <w:t xml:space="preserve">и </w:t>
      </w:r>
      <w:proofErr w:type="spellStart"/>
      <w:r w:rsidRPr="00673E59">
        <w:rPr>
          <w:b/>
          <w:lang w:val="en-US"/>
        </w:rPr>
        <w:t>sCurrentFrame</w:t>
      </w:r>
      <w:proofErr w:type="spellEnd"/>
      <w:r w:rsidRPr="00673E59">
        <w:rPr>
          <w:b/>
        </w:rPr>
        <w:t>:</w:t>
      </w:r>
    </w:p>
    <w:p w:rsidR="00BA4E3E" w:rsidRDefault="00BA4E3E" w:rsidP="006D1E2C">
      <w:pPr>
        <w:pStyle w:val="afa"/>
        <w:rPr>
          <w:rFonts w:ascii="Calibri" w:hAnsi="Calibri" w:cs="Calibri"/>
          <w:color w:val="000000"/>
          <w:lang w:val="en-US"/>
        </w:rPr>
      </w:pPr>
      <w:r>
        <w:drawing>
          <wp:inline distT="0" distB="0" distL="0" distR="0" wp14:anchorId="2DC321C0" wp14:editId="31F29805">
            <wp:extent cx="3267075" cy="3878181"/>
            <wp:effectExtent l="19050" t="19050" r="9525" b="2730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1"/>
                    <a:stretch>
                      <a:fillRect/>
                    </a:stretch>
                  </pic:blipFill>
                  <pic:spPr>
                    <a:xfrm>
                      <a:off x="0" y="0"/>
                      <a:ext cx="3269894" cy="38815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A4E3E" w:rsidRDefault="00146E44" w:rsidP="006D1E2C">
      <w:pPr>
        <w:pStyle w:val="afa"/>
      </w:pPr>
      <w:r>
        <w:t>Рисунок 10.</w:t>
      </w:r>
      <w:r w:rsidR="00BA4E3E" w:rsidRPr="00C677F7">
        <w:t>3</w:t>
      </w:r>
      <w:r w:rsidR="008C3436">
        <w:t>28</w:t>
      </w:r>
      <w:r w:rsidR="00BA4E3E" w:rsidRPr="009F634B">
        <w:t xml:space="preserve"> – </w:t>
      </w:r>
      <w:r w:rsidR="00BA4E3E">
        <w:t>Параметры прямоугольника Номер текущей картинки</w:t>
      </w:r>
    </w:p>
    <w:p w:rsidR="006D1E2C" w:rsidRDefault="006D1E2C" w:rsidP="006D1E2C">
      <w:pPr>
        <w:rPr>
          <w:lang w:eastAsia="ru-RU"/>
        </w:rPr>
      </w:pPr>
    </w:p>
    <w:p w:rsidR="006D1E2C" w:rsidRPr="006D1E2C" w:rsidRDefault="006D1E2C" w:rsidP="006D1E2C">
      <w:pPr>
        <w:rPr>
          <w:lang w:eastAsia="ru-RU"/>
        </w:rPr>
      </w:pPr>
    </w:p>
    <w:p w:rsidR="00BA4E3E" w:rsidRDefault="00BA4E3E" w:rsidP="006D1E2C">
      <w:pPr>
        <w:pStyle w:val="afa"/>
        <w:rPr>
          <w:rFonts w:ascii="Calibri" w:hAnsi="Calibri" w:cs="Calibri"/>
          <w:color w:val="000000"/>
        </w:rPr>
      </w:pPr>
      <w:r>
        <w:drawing>
          <wp:inline distT="0" distB="0" distL="0" distR="0" wp14:anchorId="4B39DF81" wp14:editId="064039A6">
            <wp:extent cx="3143250" cy="3893522"/>
            <wp:effectExtent l="19050" t="19050" r="19050" b="12065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2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8935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D1132" w:rsidRPr="00BA4E3E" w:rsidRDefault="00146E44" w:rsidP="006D1E2C">
      <w:pPr>
        <w:pStyle w:val="afa"/>
      </w:pPr>
      <w:r>
        <w:t>Рисунок 10.</w:t>
      </w:r>
      <w:r w:rsidR="00BA4E3E" w:rsidRPr="00C677F7">
        <w:t>3</w:t>
      </w:r>
      <w:r w:rsidR="008C3436">
        <w:t>29</w:t>
      </w:r>
      <w:r w:rsidR="00BA4E3E" w:rsidRPr="009F634B">
        <w:t xml:space="preserve"> – </w:t>
      </w:r>
      <w:r w:rsidR="00BA4E3E">
        <w:t>Параметры прямоугольника Имя текущей картинки</w:t>
      </w:r>
    </w:p>
    <w:p w:rsidR="006D1E2C" w:rsidRDefault="006D1E2C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9D061A" w:rsidRPr="0050737A" w:rsidRDefault="009D061A" w:rsidP="002D092A">
      <w:pPr>
        <w:pStyle w:val="ad"/>
        <w:numPr>
          <w:ilvl w:val="0"/>
          <w:numId w:val="52"/>
        </w:numPr>
      </w:pPr>
      <w:r>
        <w:lastRenderedPageBreak/>
        <w:t>Настрои</w:t>
      </w:r>
      <w:r w:rsidR="005D1132" w:rsidRPr="005D1132">
        <w:t>ть</w:t>
      </w:r>
      <w:r>
        <w:t xml:space="preserve"> </w:t>
      </w:r>
      <w:hyperlink w:anchor="_4.1.1.__Вкладка" w:history="1">
        <w:r w:rsidRPr="00D76BD3">
          <w:rPr>
            <w:rStyle w:val="a4"/>
          </w:rPr>
          <w:t>Менеджер визуализации</w:t>
        </w:r>
      </w:hyperlink>
      <w:r>
        <w:t xml:space="preserve">. В его установках </w:t>
      </w:r>
      <w:r w:rsidR="005D1132" w:rsidRPr="009F634B">
        <w:t xml:space="preserve">следует </w:t>
      </w:r>
      <w:r>
        <w:t>постави</w:t>
      </w:r>
      <w:r w:rsidR="005D1132" w:rsidRPr="009F634B">
        <w:t>ть</w:t>
      </w:r>
      <w:r>
        <w:t xml:space="preserve"> галочку</w:t>
      </w:r>
      <w:proofErr w:type="gramStart"/>
      <w:r>
        <w:t xml:space="preserve"> </w:t>
      </w:r>
      <w:r w:rsidRPr="006D1E2C">
        <w:rPr>
          <w:b/>
        </w:rPr>
        <w:t>И</w:t>
      </w:r>
      <w:proofErr w:type="gramEnd"/>
      <w:r w:rsidRPr="006D1E2C">
        <w:rPr>
          <w:b/>
        </w:rPr>
        <w:t xml:space="preserve">спользовать строки </w:t>
      </w:r>
      <w:r w:rsidRPr="006D1E2C">
        <w:rPr>
          <w:b/>
          <w:lang w:val="en-US"/>
        </w:rPr>
        <w:t>Unicode</w:t>
      </w:r>
      <w:r w:rsidRPr="0050737A">
        <w:t>:</w:t>
      </w:r>
    </w:p>
    <w:p w:rsidR="009D061A" w:rsidRPr="007E29D8" w:rsidRDefault="009D061A" w:rsidP="006D1E2C">
      <w:pPr>
        <w:pStyle w:val="afa"/>
      </w:pPr>
      <w:r>
        <w:drawing>
          <wp:inline distT="0" distB="0" distL="0" distR="0" wp14:anchorId="6798EC1F" wp14:editId="70A7473D">
            <wp:extent cx="1847619" cy="638095"/>
            <wp:effectExtent l="0" t="0" r="635" b="0"/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E2C" w:rsidRDefault="006D1E2C" w:rsidP="00494900"/>
    <w:p w:rsidR="009D061A" w:rsidRPr="007E29D8" w:rsidRDefault="009D061A" w:rsidP="006D1E2C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9D061A" w:rsidRPr="007E29D8" w:rsidRDefault="00B3522A" w:rsidP="006D1E2C">
      <w:pPr>
        <w:pStyle w:val="afa"/>
      </w:pPr>
      <w:r>
        <w:drawing>
          <wp:inline distT="0" distB="0" distL="0" distR="0" wp14:anchorId="5BD086CE" wp14:editId="69D07A14">
            <wp:extent cx="3981450" cy="3373048"/>
            <wp:effectExtent l="0" t="0" r="0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3"/>
                    <a:stretch>
                      <a:fillRect/>
                    </a:stretch>
                  </pic:blipFill>
                  <pic:spPr>
                    <a:xfrm>
                      <a:off x="0" y="0"/>
                      <a:ext cx="3980953" cy="337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61A" w:rsidRDefault="00146E44" w:rsidP="006D1E2C">
      <w:pPr>
        <w:pStyle w:val="afa"/>
      </w:pPr>
      <w:r>
        <w:t>Рисунок 10.</w:t>
      </w:r>
      <w:r w:rsidR="00221FBC">
        <w:t>3</w:t>
      </w:r>
      <w:r w:rsidR="005D1132">
        <w:rPr>
          <w:lang w:val="en-US"/>
        </w:rPr>
        <w:t>3</w:t>
      </w:r>
      <w:r w:rsidR="008C3436">
        <w:t>0</w:t>
      </w:r>
      <w:r w:rsidR="005D1132">
        <w:rPr>
          <w:lang w:val="en-US"/>
        </w:rPr>
        <w:t xml:space="preserve"> – </w:t>
      </w:r>
      <w:r w:rsidR="00D715AB">
        <w:t>Настройки таргет-визуализации</w:t>
      </w:r>
    </w:p>
    <w:p w:rsidR="006D1E2C" w:rsidRDefault="006D1E2C" w:rsidP="006D1E2C">
      <w:pPr>
        <w:rPr>
          <w:lang w:eastAsia="ru-RU"/>
        </w:rPr>
      </w:pPr>
    </w:p>
    <w:p w:rsidR="006D1E2C" w:rsidRPr="006D1E2C" w:rsidRDefault="006D1E2C" w:rsidP="006D1E2C">
      <w:pPr>
        <w:rPr>
          <w:lang w:eastAsia="ru-RU"/>
        </w:rPr>
      </w:pPr>
    </w:p>
    <w:p w:rsidR="009D061A" w:rsidRDefault="00B3522A" w:rsidP="006D1E2C">
      <w:pPr>
        <w:pStyle w:val="afa"/>
      </w:pPr>
      <w:r>
        <w:drawing>
          <wp:inline distT="0" distB="0" distL="0" distR="0" wp14:anchorId="54BDBFEF" wp14:editId="0E790739">
            <wp:extent cx="3295650" cy="3326669"/>
            <wp:effectExtent l="0" t="0" r="0" b="762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4"/>
                    <a:stretch>
                      <a:fillRect/>
                    </a:stretch>
                  </pic:blipFill>
                  <pic:spPr>
                    <a:xfrm>
                      <a:off x="0" y="0"/>
                      <a:ext cx="3298915" cy="3329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61A" w:rsidRDefault="00146E44" w:rsidP="006D1E2C">
      <w:pPr>
        <w:pStyle w:val="afa"/>
      </w:pPr>
      <w:r>
        <w:t>Рисунок 10.</w:t>
      </w:r>
      <w:r w:rsidR="009D061A">
        <w:t>3</w:t>
      </w:r>
      <w:r w:rsidR="005D1132" w:rsidRPr="009F634B">
        <w:t>3</w:t>
      </w:r>
      <w:r w:rsidR="008C3436">
        <w:t>1</w:t>
      </w:r>
      <w:r w:rsidR="005D1132" w:rsidRPr="009F634B">
        <w:t xml:space="preserve"> – </w:t>
      </w:r>
      <w:r w:rsidR="008C3436">
        <w:t>Настройки web-визуализации</w:t>
      </w:r>
    </w:p>
    <w:p w:rsidR="006D1E2C" w:rsidRDefault="006D1E2C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9D061A" w:rsidRDefault="00297227" w:rsidP="002D092A">
      <w:pPr>
        <w:pStyle w:val="ad"/>
        <w:numPr>
          <w:ilvl w:val="0"/>
          <w:numId w:val="52"/>
        </w:numPr>
      </w:pPr>
      <w:hyperlink w:anchor="_11.1._Структура_главы." w:history="1">
        <w:r w:rsidR="009D061A" w:rsidRPr="00D76BD3">
          <w:rPr>
            <w:rStyle w:val="a4"/>
          </w:rPr>
          <w:t>Запусти</w:t>
        </w:r>
        <w:r w:rsidR="005D1132" w:rsidRPr="005D1132">
          <w:rPr>
            <w:rStyle w:val="a4"/>
          </w:rPr>
          <w:t>ть</w:t>
        </w:r>
        <w:r w:rsidR="009D061A" w:rsidRPr="00D76BD3">
          <w:rPr>
            <w:rStyle w:val="a4"/>
          </w:rPr>
          <w:t xml:space="preserve"> проект на виртуальном контроллере</w:t>
        </w:r>
      </w:hyperlink>
      <w:r w:rsidR="009D061A">
        <w:t>. Откр</w:t>
      </w:r>
      <w:r w:rsidR="005D1132" w:rsidRPr="005D1132">
        <w:t>ыть</w:t>
      </w:r>
      <w:r w:rsidR="009D061A">
        <w:t xml:space="preserve"> в веб-браузере страницу </w:t>
      </w:r>
      <w:hyperlink r:id="rId655" w:history="1">
        <w:r w:rsidR="009D061A" w:rsidRPr="00AB4005">
          <w:rPr>
            <w:rStyle w:val="a4"/>
          </w:rPr>
          <w:t>http://localhost:8080/webvisu.htm</w:t>
        </w:r>
      </w:hyperlink>
      <w:r w:rsidR="009D061A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9D061A">
        <w:t xml:space="preserve">проекта. </w:t>
      </w:r>
      <w:r w:rsidR="005D1132" w:rsidRPr="006D1E2C">
        <w:rPr>
          <w:b/>
          <w:i/>
        </w:rPr>
        <w:t>Следует о</w:t>
      </w:r>
      <w:r w:rsidR="009D061A" w:rsidRPr="006D1E2C">
        <w:rPr>
          <w:b/>
          <w:i/>
        </w:rPr>
        <w:t>братит</w:t>
      </w:r>
      <w:r w:rsidR="005D1132" w:rsidRPr="006D1E2C">
        <w:rPr>
          <w:b/>
          <w:i/>
        </w:rPr>
        <w:t>ь</w:t>
      </w:r>
      <w:r w:rsidR="009D061A" w:rsidRPr="006D1E2C">
        <w:rPr>
          <w:b/>
          <w:i/>
        </w:rPr>
        <w:t xml:space="preserve"> внимание</w:t>
      </w:r>
      <w:r w:rsidR="009D061A">
        <w:t xml:space="preserve">, что браузер должен поддерживать </w:t>
      </w:r>
      <w:r w:rsidR="009D061A" w:rsidRPr="006D1E2C">
        <w:rPr>
          <w:b/>
          <w:lang w:val="en-US"/>
        </w:rPr>
        <w:t>HTML</w:t>
      </w:r>
      <w:r w:rsidR="009D061A" w:rsidRPr="006D1E2C">
        <w:rPr>
          <w:b/>
        </w:rPr>
        <w:t>5</w:t>
      </w:r>
      <w:r w:rsidR="009D061A" w:rsidRPr="0020781C">
        <w:t xml:space="preserve">. </w:t>
      </w:r>
      <w:r w:rsidR="009D061A">
        <w:t>Провери</w:t>
      </w:r>
      <w:r w:rsidR="005D1132" w:rsidRPr="005D1132">
        <w:t>ть</w:t>
      </w:r>
      <w:r w:rsidR="009D061A">
        <w:t xml:space="preserve"> функционал проекта.</w:t>
      </w:r>
    </w:p>
    <w:p w:rsidR="009D061A" w:rsidRPr="00FC47CA" w:rsidRDefault="00BA4E3E" w:rsidP="006D1E2C">
      <w:pPr>
        <w:pStyle w:val="afa"/>
        <w:rPr>
          <w:lang w:val="en-US"/>
        </w:rPr>
      </w:pPr>
      <w:r>
        <w:drawing>
          <wp:inline distT="0" distB="0" distL="0" distR="0" wp14:anchorId="05ECA262" wp14:editId="621E4B29">
            <wp:extent cx="5940425" cy="3779825"/>
            <wp:effectExtent l="0" t="0" r="3175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061A" w:rsidRDefault="00146E44" w:rsidP="006D1E2C">
      <w:pPr>
        <w:pStyle w:val="afa"/>
      </w:pPr>
      <w:r>
        <w:t>Рисунок 10.</w:t>
      </w:r>
      <w:r w:rsidR="009D061A">
        <w:t>3</w:t>
      </w:r>
      <w:r w:rsidR="005D1132" w:rsidRPr="005D1132">
        <w:t>3</w:t>
      </w:r>
      <w:r w:rsidR="008C3436">
        <w:t>2</w:t>
      </w:r>
      <w:r w:rsidR="005D1132" w:rsidRPr="005D1132">
        <w:t xml:space="preserve"> – </w:t>
      </w:r>
      <w:r w:rsidR="005D1132">
        <w:t>W</w:t>
      </w:r>
      <w:r w:rsidR="009D061A">
        <w:rPr>
          <w:lang w:val="en-US"/>
        </w:rPr>
        <w:t>eb</w:t>
      </w:r>
      <w:r w:rsidR="009D061A">
        <w:t xml:space="preserve">-визуализация проекта в браузере </w:t>
      </w:r>
      <w:r w:rsidR="009D061A" w:rsidRPr="00D76BD3">
        <w:rPr>
          <w:lang w:val="en-US"/>
        </w:rPr>
        <w:t>Chrome</w:t>
      </w:r>
    </w:p>
    <w:p w:rsidR="00A751B6" w:rsidRDefault="00A751B6" w:rsidP="00494900"/>
    <w:p w:rsidR="006D1E2C" w:rsidRPr="00A751B6" w:rsidRDefault="006D1E2C" w:rsidP="00494900"/>
    <w:p w:rsidR="00A751B6" w:rsidRDefault="005D1132" w:rsidP="00494900">
      <w:r w:rsidRPr="005D1132">
        <w:t xml:space="preserve">Чтобы запустить анимацию следует нажать переключатель </w:t>
      </w:r>
      <w:r w:rsidR="00BA4E3E">
        <w:rPr>
          <w:b/>
        </w:rPr>
        <w:t>Старт</w:t>
      </w:r>
      <w:r w:rsidRPr="005D1132">
        <w:t xml:space="preserve">. </w:t>
      </w:r>
      <w:r w:rsidR="00BA4E3E">
        <w:t xml:space="preserve">Нажатие на кнопку </w:t>
      </w:r>
      <w:r w:rsidR="00BA4E3E" w:rsidRPr="00BA4E3E">
        <w:rPr>
          <w:b/>
        </w:rPr>
        <w:t xml:space="preserve">Стоп </w:t>
      </w:r>
      <w:r w:rsidR="00BA4E3E">
        <w:t>остановит воспроизведение анимации.</w:t>
      </w:r>
    </w:p>
    <w:p w:rsidR="006D1E2C" w:rsidRDefault="006D1E2C" w:rsidP="00494900"/>
    <w:p w:rsidR="009D061A" w:rsidRPr="009D061A" w:rsidRDefault="009D061A" w:rsidP="00494900">
      <w:r>
        <w:t xml:space="preserve">Нажатие на </w:t>
      </w:r>
      <w:r w:rsidR="00BA4E3E">
        <w:t>кнопку</w:t>
      </w:r>
      <w:r>
        <w:t xml:space="preserve"> </w:t>
      </w:r>
      <w:r w:rsidRPr="00D76BD3">
        <w:rPr>
          <w:b/>
        </w:rPr>
        <w:t xml:space="preserve">Сброс </w:t>
      </w:r>
      <w:r>
        <w:t xml:space="preserve">приведет к сбросу анимации на </w:t>
      </w:r>
      <w:r w:rsidR="00BA4E3E">
        <w:t>начальный</w:t>
      </w:r>
      <w:r>
        <w:t xml:space="preserve"> кадр.</w:t>
      </w:r>
    </w:p>
    <w:p w:rsidR="00A751B6" w:rsidRPr="00A751B6" w:rsidRDefault="00A751B6" w:rsidP="00494900"/>
    <w:p w:rsidR="006F21B7" w:rsidRDefault="006F21B7" w:rsidP="00494900"/>
    <w:p w:rsidR="006D1E2C" w:rsidRDefault="006D1E2C">
      <w:pPr>
        <w:spacing w:before="0" w:after="200"/>
        <w:jc w:val="left"/>
      </w:pPr>
      <w:r>
        <w:br w:type="page"/>
      </w:r>
    </w:p>
    <w:p w:rsidR="006F21B7" w:rsidRPr="0093319D" w:rsidRDefault="006F21B7" w:rsidP="005A3E50">
      <w:pPr>
        <w:pStyle w:val="3"/>
      </w:pPr>
      <w:bookmarkStart w:id="298" w:name="_11.3.4._Создание_мультиязычного"/>
      <w:bookmarkStart w:id="299" w:name="_11.3.5._Создание_мультиязычного"/>
      <w:bookmarkStart w:id="300" w:name="_Toc34982994"/>
      <w:bookmarkEnd w:id="298"/>
      <w:bookmarkEnd w:id="299"/>
      <w:r>
        <w:lastRenderedPageBreak/>
        <w:t xml:space="preserve">Создание </w:t>
      </w:r>
      <w:proofErr w:type="spellStart"/>
      <w:r>
        <w:t>мультиязычного</w:t>
      </w:r>
      <w:proofErr w:type="spellEnd"/>
      <w:r>
        <w:t xml:space="preserve"> проекта</w:t>
      </w:r>
      <w:bookmarkEnd w:id="300"/>
    </w:p>
    <w:p w:rsidR="006F21B7" w:rsidRDefault="006F21B7" w:rsidP="00494900"/>
    <w:p w:rsidR="00626A14" w:rsidRDefault="006F21B7" w:rsidP="00494900">
      <w:r>
        <w:t xml:space="preserve">Данный пример посвящен </w:t>
      </w:r>
      <w:r w:rsidR="00626A14">
        <w:t xml:space="preserve">созданию </w:t>
      </w:r>
      <w:proofErr w:type="spellStart"/>
      <w:r w:rsidR="00626A14" w:rsidRPr="00E16B64">
        <w:rPr>
          <w:b/>
          <w:i/>
        </w:rPr>
        <w:t>мультиязычного</w:t>
      </w:r>
      <w:proofErr w:type="spellEnd"/>
      <w:r w:rsidR="00626A14" w:rsidRPr="00E16B64">
        <w:rPr>
          <w:b/>
          <w:i/>
        </w:rPr>
        <w:t xml:space="preserve"> </w:t>
      </w:r>
      <w:r w:rsidR="00626A14">
        <w:t>проекта – т.</w:t>
      </w:r>
      <w:r w:rsidR="00755EF3">
        <w:t xml:space="preserve"> </w:t>
      </w:r>
      <w:r w:rsidR="00626A14">
        <w:t xml:space="preserve">е. проекта, язык текстов которого переключается по команде оператора или в </w:t>
      </w:r>
      <w:proofErr w:type="gramStart"/>
      <w:r w:rsidR="00626A14">
        <w:t>процессе</w:t>
      </w:r>
      <w:proofErr w:type="gramEnd"/>
      <w:r w:rsidR="00626A14">
        <w:t xml:space="preserve"> функционирования программы целевого устройства.</w:t>
      </w:r>
    </w:p>
    <w:p w:rsidR="006F21B7" w:rsidRDefault="00085885" w:rsidP="006D1E2C">
      <w:pPr>
        <w:pStyle w:val="afa"/>
      </w:pPr>
      <w:r>
        <w:drawing>
          <wp:inline distT="0" distB="0" distL="0" distR="0" wp14:anchorId="638A8A9F" wp14:editId="54F4D6CB">
            <wp:extent cx="3704762" cy="2295238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7"/>
                    <a:stretch>
                      <a:fillRect/>
                    </a:stretch>
                  </pic:blipFill>
                  <pic:spPr>
                    <a:xfrm>
                      <a:off x="0" y="0"/>
                      <a:ext cx="3704762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A14" w:rsidRPr="00AD61EC" w:rsidRDefault="00146E44" w:rsidP="006D1E2C">
      <w:pPr>
        <w:pStyle w:val="afa"/>
      </w:pPr>
      <w:r>
        <w:t>Рисунок 10.</w:t>
      </w:r>
      <w:r w:rsidR="00626A14">
        <w:t>3</w:t>
      </w:r>
      <w:r w:rsidR="005D1132" w:rsidRPr="009F634B">
        <w:t>3</w:t>
      </w:r>
      <w:r w:rsidR="008C3436">
        <w:t>3</w:t>
      </w:r>
      <w:r w:rsidR="005D1132" w:rsidRPr="009F634B">
        <w:t xml:space="preserve"> – </w:t>
      </w:r>
      <w:r w:rsidR="00AD61EC">
        <w:t xml:space="preserve">Внешний вид примера </w:t>
      </w:r>
      <w:r w:rsidR="00AD61EC" w:rsidRPr="00E16B64">
        <w:t>Мультиязычность</w:t>
      </w:r>
    </w:p>
    <w:p w:rsidR="006F21B7" w:rsidRPr="00626A14" w:rsidRDefault="006F21B7" w:rsidP="00494900"/>
    <w:p w:rsidR="006D1E2C" w:rsidRDefault="006D1E2C" w:rsidP="00494900"/>
    <w:p w:rsidR="00CA7FFD" w:rsidRDefault="00CA7FFD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</w:t>
      </w:r>
      <w:bookmarkStart w:id="301" w:name="_GoBack"/>
      <w:bookmarkEnd w:id="301"/>
      <w:r w:rsidRPr="009F1869">
        <w:rPr>
          <w:b/>
          <w:lang w:val="en-US"/>
        </w:rPr>
        <w:t>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386F04" w:rsidRPr="000E5E4D" w:rsidRDefault="00386F04" w:rsidP="00494900"/>
    <w:p w:rsidR="00190B66" w:rsidRPr="001C5C80" w:rsidRDefault="00190B66" w:rsidP="00494900">
      <w:r>
        <w:t>Пример доступен для скачивания</w:t>
      </w:r>
      <w:r w:rsidR="001C5C80">
        <w:t xml:space="preserve">: </w:t>
      </w:r>
      <w:hyperlink r:id="rId658" w:history="1">
        <w:r w:rsidR="001C5C80" w:rsidRPr="000031D1">
          <w:rPr>
            <w:rStyle w:val="a4"/>
            <w:lang w:val="en-US"/>
          </w:rPr>
          <w:t>Example</w:t>
        </w:r>
        <w:r w:rsidR="001C5C80" w:rsidRPr="000031D1">
          <w:rPr>
            <w:rStyle w:val="a4"/>
          </w:rPr>
          <w:t>_</w:t>
        </w:r>
        <w:r w:rsidR="001C5C80" w:rsidRPr="000031D1">
          <w:rPr>
            <w:rStyle w:val="a4"/>
            <w:lang w:val="en-US"/>
          </w:rPr>
          <w:t>Multilanguage</w:t>
        </w:r>
        <w:r w:rsidR="001C5C80" w:rsidRPr="000031D1">
          <w:rPr>
            <w:rStyle w:val="a4"/>
          </w:rPr>
          <w:t>.</w:t>
        </w:r>
        <w:proofErr w:type="spellStart"/>
        <w:r w:rsidR="001C5C80" w:rsidRPr="000031D1">
          <w:rPr>
            <w:rStyle w:val="a4"/>
            <w:lang w:val="en-US"/>
          </w:rPr>
          <w:t>projectarchive</w:t>
        </w:r>
        <w:proofErr w:type="spellEnd"/>
      </w:hyperlink>
    </w:p>
    <w:p w:rsidR="006F21B7" w:rsidRPr="00626A14" w:rsidRDefault="006F21B7" w:rsidP="00494900"/>
    <w:p w:rsidR="006F21B7" w:rsidRPr="00626A14" w:rsidRDefault="006F21B7" w:rsidP="00494900"/>
    <w:p w:rsidR="006F21B7" w:rsidRPr="00626A14" w:rsidRDefault="006F21B7" w:rsidP="00494900"/>
    <w:p w:rsidR="006F21B7" w:rsidRPr="00626A14" w:rsidRDefault="006F21B7" w:rsidP="00494900"/>
    <w:p w:rsidR="006F21B7" w:rsidRPr="00626A14" w:rsidRDefault="006F21B7" w:rsidP="00494900"/>
    <w:p w:rsidR="006D1E2C" w:rsidRDefault="006D1E2C" w:rsidP="00494900"/>
    <w:p w:rsidR="006D1E2C" w:rsidRPr="00626A14" w:rsidRDefault="006D1E2C" w:rsidP="00494900"/>
    <w:p w:rsidR="00805E43" w:rsidRDefault="00805E43">
      <w:pPr>
        <w:spacing w:before="0" w:after="200"/>
        <w:jc w:val="left"/>
      </w:pPr>
      <w:r>
        <w:br w:type="page"/>
      </w:r>
    </w:p>
    <w:p w:rsidR="005D1132" w:rsidRPr="005D1132" w:rsidRDefault="005D1132" w:rsidP="00494900">
      <w:r w:rsidRPr="005D1132">
        <w:lastRenderedPageBreak/>
        <w:t>Для</w:t>
      </w:r>
      <w:r w:rsidR="00B34E25">
        <w:t xml:space="preserve"> создания</w:t>
      </w:r>
      <w:r w:rsidRPr="005D1132">
        <w:t xml:space="preserve"> примера с использованием </w:t>
      </w:r>
      <w:proofErr w:type="spellStart"/>
      <w:r w:rsidRPr="005D1132">
        <w:t>мультиязычности</w:t>
      </w:r>
      <w:proofErr w:type="spellEnd"/>
      <w:r w:rsidRPr="005D1132">
        <w:t xml:space="preserve"> следует:</w:t>
      </w:r>
    </w:p>
    <w:p w:rsidR="00190B66" w:rsidRPr="00383C28" w:rsidRDefault="00190B66" w:rsidP="002D092A">
      <w:pPr>
        <w:pStyle w:val="ad"/>
        <w:numPr>
          <w:ilvl w:val="0"/>
          <w:numId w:val="53"/>
        </w:numPr>
      </w:pPr>
      <w:r>
        <w:t>Созда</w:t>
      </w:r>
      <w:r w:rsidR="005D1132" w:rsidRPr="005D1132">
        <w:t>ть</w:t>
      </w:r>
      <w:r w:rsidRPr="003F012C">
        <w:t xml:space="preserve"> </w:t>
      </w:r>
      <w:r>
        <w:t>новый</w:t>
      </w:r>
      <w:r w:rsidRPr="003F012C">
        <w:t xml:space="preserve"> </w:t>
      </w:r>
      <w:r w:rsidRPr="006D1E2C">
        <w:rPr>
          <w:b/>
          <w:i/>
        </w:rPr>
        <w:t>стандартный</w:t>
      </w:r>
      <w:r w:rsidRPr="003F012C">
        <w:t xml:space="preserve"> </w:t>
      </w:r>
      <w:r>
        <w:t>проект</w:t>
      </w:r>
      <w:r w:rsidRPr="006D1E2C">
        <w:rPr>
          <w:b/>
        </w:rPr>
        <w:t xml:space="preserve"> </w:t>
      </w:r>
      <w:r w:rsidRPr="006D1E2C">
        <w:rPr>
          <w:b/>
          <w:lang w:val="en-US"/>
        </w:rPr>
        <w:t>CODESYS</w:t>
      </w:r>
      <w:r w:rsidRPr="003F012C">
        <w:t xml:space="preserve"> </w:t>
      </w:r>
      <w:r>
        <w:t>с</w:t>
      </w:r>
      <w:r w:rsidRPr="003F012C">
        <w:t xml:space="preserve"> </w:t>
      </w:r>
      <w:r>
        <w:t>названием</w:t>
      </w:r>
      <w:r w:rsidRPr="003F012C">
        <w:t xml:space="preserve"> </w:t>
      </w:r>
      <w:r w:rsidRPr="006D1E2C">
        <w:rPr>
          <w:b/>
          <w:lang w:val="en-US"/>
        </w:rPr>
        <w:t>Example</w:t>
      </w:r>
      <w:r w:rsidRPr="006D1E2C">
        <w:rPr>
          <w:b/>
        </w:rPr>
        <w:t>_</w:t>
      </w:r>
      <w:r w:rsidRPr="006D1E2C">
        <w:rPr>
          <w:b/>
          <w:lang w:val="en-US"/>
        </w:rPr>
        <w:t>Multilanguage</w:t>
      </w:r>
      <w:r w:rsidRPr="003F012C">
        <w:t xml:space="preserve"> </w:t>
      </w:r>
      <w:r>
        <w:t>и</w:t>
      </w:r>
      <w:r w:rsidRPr="003F012C">
        <w:t xml:space="preserve"> </w:t>
      </w:r>
      <w:r>
        <w:t>настройками</w:t>
      </w:r>
      <w:r w:rsidRPr="00383C28">
        <w:t xml:space="preserve"> </w:t>
      </w:r>
      <w:r>
        <w:t>по</w:t>
      </w:r>
      <w:r w:rsidRPr="00383C28">
        <w:t xml:space="preserve"> </w:t>
      </w:r>
      <w:r>
        <w:t>умолчанию</w:t>
      </w:r>
      <w:r w:rsidRPr="00383C28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6D1E2C">
        <w:rPr>
          <w:lang w:val="en-US"/>
        </w:rPr>
        <w:t>CODESYS</w:t>
      </w:r>
      <w:r w:rsidR="0070162F" w:rsidRPr="0070162F">
        <w:t xml:space="preserve"> </w:t>
      </w:r>
      <w:r w:rsidR="0070162F" w:rsidRPr="006D1E2C">
        <w:rPr>
          <w:lang w:val="en-US"/>
        </w:rPr>
        <w:t>Control</w:t>
      </w:r>
      <w:r w:rsidR="0070162F" w:rsidRPr="0070162F">
        <w:t xml:space="preserve"> </w:t>
      </w:r>
      <w:r w:rsidR="0070162F" w:rsidRPr="006D1E2C">
        <w:rPr>
          <w:lang w:val="en-US"/>
        </w:rPr>
        <w:t>Win</w:t>
      </w:r>
      <w:r w:rsidR="0070162F" w:rsidRPr="0070162F">
        <w:t xml:space="preserve"> </w:t>
      </w:r>
      <w:r w:rsidR="0070162F" w:rsidRPr="006D1E2C">
        <w:rPr>
          <w:lang w:val="en-US"/>
        </w:rPr>
        <w:t>V</w:t>
      </w:r>
      <w:r w:rsidR="0070162F" w:rsidRPr="0070162F">
        <w:t>3</w:t>
      </w:r>
      <w:r w:rsidRPr="00383C28">
        <w:t xml:space="preserve">, </w:t>
      </w:r>
      <w:r>
        <w:t>язык</w:t>
      </w:r>
      <w:r w:rsidRPr="00383C28">
        <w:t xml:space="preserve"> </w:t>
      </w:r>
      <w:r w:rsidRPr="006D1E2C">
        <w:rPr>
          <w:lang w:val="en-US"/>
        </w:rPr>
        <w:t>PLC</w:t>
      </w:r>
      <w:r w:rsidRPr="00383C28">
        <w:t>_</w:t>
      </w:r>
      <w:r w:rsidRPr="006D1E2C">
        <w:rPr>
          <w:lang w:val="en-US"/>
        </w:rPr>
        <w:t>PRG</w:t>
      </w:r>
      <w:r w:rsidRPr="00383C28">
        <w:t xml:space="preserve"> – </w:t>
      </w:r>
      <w:r w:rsidRPr="006D1E2C">
        <w:rPr>
          <w:b/>
          <w:lang w:val="en-US"/>
        </w:rPr>
        <w:t>ST</w:t>
      </w:r>
      <w:r>
        <w:t>.</w:t>
      </w:r>
    </w:p>
    <w:p w:rsidR="00805E43" w:rsidRPr="00805E43" w:rsidRDefault="00AC41BA" w:rsidP="002D092A">
      <w:pPr>
        <w:pStyle w:val="ad"/>
        <w:numPr>
          <w:ilvl w:val="0"/>
          <w:numId w:val="53"/>
        </w:numPr>
        <w:rPr>
          <w:lang w:val="en-US"/>
        </w:rPr>
      </w:pPr>
      <w:r>
        <w:t>Добави</w:t>
      </w:r>
      <w:r w:rsidR="005D1132" w:rsidRPr="005D1132">
        <w:t>ть</w:t>
      </w:r>
      <w:r w:rsidR="00190B66">
        <w:t xml:space="preserve"> в проект компонент </w:t>
      </w:r>
      <w:hyperlink w:anchor="_7.2._Список_текстов" w:history="1">
        <w:r w:rsidR="00190B66" w:rsidRPr="00E16B64">
          <w:rPr>
            <w:rStyle w:val="a4"/>
          </w:rPr>
          <w:t>Список текстов</w:t>
        </w:r>
      </w:hyperlink>
      <w:r w:rsidR="00190B66">
        <w:t xml:space="preserve"> с названием по умолчанию </w:t>
      </w:r>
      <w:proofErr w:type="spellStart"/>
      <w:r w:rsidR="00190B66" w:rsidRPr="006D1E2C">
        <w:rPr>
          <w:b/>
          <w:lang w:val="en-US"/>
        </w:rPr>
        <w:t>TextList</w:t>
      </w:r>
      <w:proofErr w:type="spellEnd"/>
      <w:r w:rsidR="00190B66" w:rsidRPr="006D1E2C">
        <w:rPr>
          <w:lang w:val="en-US"/>
        </w:rPr>
        <w:t>:</w:t>
      </w:r>
    </w:p>
    <w:p w:rsidR="00190B66" w:rsidRDefault="00190B66" w:rsidP="006D1E2C">
      <w:pPr>
        <w:pStyle w:val="afa"/>
        <w:rPr>
          <w:lang w:val="en-US"/>
        </w:rPr>
      </w:pPr>
      <w:r>
        <w:drawing>
          <wp:inline distT="0" distB="0" distL="0" distR="0" wp14:anchorId="49427A29" wp14:editId="16555874">
            <wp:extent cx="5940425" cy="3924519"/>
            <wp:effectExtent l="19050" t="19050" r="22225" b="1905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245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90B66" w:rsidRDefault="00146E44" w:rsidP="006D1E2C">
      <w:pPr>
        <w:pStyle w:val="afa"/>
      </w:pPr>
      <w:r>
        <w:t>Рисунок 10.</w:t>
      </w:r>
      <w:r w:rsidR="00190B66">
        <w:t>3</w:t>
      </w:r>
      <w:r w:rsidR="005D1132" w:rsidRPr="005D1132">
        <w:t>3</w:t>
      </w:r>
      <w:r w:rsidR="008C3436">
        <w:t>4</w:t>
      </w:r>
      <w:r w:rsidR="005D1132" w:rsidRPr="005D1132">
        <w:t xml:space="preserve"> – </w:t>
      </w:r>
      <w:r w:rsidR="00AD61EC">
        <w:t>Добавление в проект списка текстов</w:t>
      </w:r>
    </w:p>
    <w:p w:rsidR="00190B66" w:rsidRDefault="00190B66" w:rsidP="00494900"/>
    <w:p w:rsidR="00190B66" w:rsidRPr="00AC41BA" w:rsidRDefault="00190B66" w:rsidP="002D092A">
      <w:pPr>
        <w:pStyle w:val="ad"/>
        <w:numPr>
          <w:ilvl w:val="0"/>
          <w:numId w:val="53"/>
        </w:numPr>
      </w:pPr>
      <w:r>
        <w:t>Н</w:t>
      </w:r>
      <w:r w:rsidR="00AC41BA">
        <w:t>аж</w:t>
      </w:r>
      <w:r w:rsidR="005D1132" w:rsidRPr="005D1132">
        <w:t>ать</w:t>
      </w:r>
      <w:r w:rsidR="00AC41BA">
        <w:t xml:space="preserve"> </w:t>
      </w:r>
      <w:r>
        <w:t xml:space="preserve">на любую область списка текстов </w:t>
      </w:r>
      <w:r w:rsidRPr="006D1E2C">
        <w:rPr>
          <w:b/>
        </w:rPr>
        <w:t>ПКМ</w:t>
      </w:r>
      <w:r>
        <w:t xml:space="preserve"> и</w:t>
      </w:r>
      <w:r w:rsidR="00AC41BA">
        <w:t xml:space="preserve"> выб</w:t>
      </w:r>
      <w:r w:rsidR="005D1132" w:rsidRPr="005D1132">
        <w:t>рать</w:t>
      </w:r>
      <w:r w:rsidR="00AC41BA">
        <w:t xml:space="preserve"> команду</w:t>
      </w:r>
      <w:proofErr w:type="gramStart"/>
      <w:r w:rsidR="00AC41BA">
        <w:t xml:space="preserve"> </w:t>
      </w:r>
      <w:r w:rsidR="00AC41BA" w:rsidRPr="006D1E2C">
        <w:rPr>
          <w:b/>
        </w:rPr>
        <w:t>Д</w:t>
      </w:r>
      <w:proofErr w:type="gramEnd"/>
      <w:r w:rsidR="00AC41BA" w:rsidRPr="006D1E2C">
        <w:rPr>
          <w:b/>
        </w:rPr>
        <w:t>обавить язык</w:t>
      </w:r>
      <w:r w:rsidR="00AC41BA" w:rsidRPr="00AC41BA">
        <w:t>:</w:t>
      </w:r>
    </w:p>
    <w:p w:rsidR="006F21B7" w:rsidRPr="00626A14" w:rsidRDefault="00190B66" w:rsidP="006D1E2C">
      <w:pPr>
        <w:pStyle w:val="afa"/>
      </w:pPr>
      <w:r>
        <w:drawing>
          <wp:inline distT="0" distB="0" distL="0" distR="0" wp14:anchorId="5E84C86D" wp14:editId="2709EA2C">
            <wp:extent cx="5940425" cy="2291193"/>
            <wp:effectExtent l="19050" t="19050" r="22225" b="13970"/>
            <wp:docPr id="597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9119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90B66" w:rsidRDefault="00146E44" w:rsidP="006D1E2C">
      <w:pPr>
        <w:pStyle w:val="afa"/>
      </w:pPr>
      <w:r>
        <w:t>Рисунок 10.</w:t>
      </w:r>
      <w:r w:rsidR="00190B66">
        <w:t>3</w:t>
      </w:r>
      <w:r w:rsidR="005D1132" w:rsidRPr="005D1132">
        <w:t>3</w:t>
      </w:r>
      <w:r w:rsidR="008C3436">
        <w:t>5</w:t>
      </w:r>
      <w:r w:rsidR="005D1132" w:rsidRPr="005D1132">
        <w:t xml:space="preserve"> – </w:t>
      </w:r>
      <w:r w:rsidR="00AD61EC">
        <w:t>Добавление языка в список текстов</w:t>
      </w:r>
    </w:p>
    <w:p w:rsidR="00805E43" w:rsidRPr="00805E43" w:rsidRDefault="00805E43" w:rsidP="00805E43">
      <w:pPr>
        <w:rPr>
          <w:lang w:eastAsia="ru-RU"/>
        </w:rPr>
      </w:pPr>
    </w:p>
    <w:p w:rsidR="006F21B7" w:rsidRDefault="005D1132" w:rsidP="006D1E2C">
      <w:pPr>
        <w:ind w:left="567"/>
      </w:pPr>
      <w:r w:rsidRPr="005D1132">
        <w:t>Далее следует добавить</w:t>
      </w:r>
      <w:r w:rsidR="00190B66">
        <w:t xml:space="preserve"> в список три языка с названиями </w:t>
      </w:r>
      <w:r w:rsidR="00190B66" w:rsidRPr="00E16B64">
        <w:rPr>
          <w:b/>
          <w:lang w:val="en-US"/>
        </w:rPr>
        <w:t>Russian</w:t>
      </w:r>
      <w:r w:rsidR="00190B66" w:rsidRPr="00190B66">
        <w:t xml:space="preserve">, </w:t>
      </w:r>
      <w:r w:rsidR="00190B66" w:rsidRPr="00E16B64">
        <w:rPr>
          <w:b/>
          <w:lang w:val="en-US"/>
        </w:rPr>
        <w:t>English</w:t>
      </w:r>
      <w:r w:rsidR="00190B66" w:rsidRPr="00190B66">
        <w:t xml:space="preserve"> </w:t>
      </w:r>
      <w:r w:rsidR="00190B66">
        <w:t xml:space="preserve">и </w:t>
      </w:r>
      <w:r w:rsidR="00190B66" w:rsidRPr="00E16B64">
        <w:rPr>
          <w:b/>
          <w:lang w:val="en-US"/>
        </w:rPr>
        <w:t>Japan</w:t>
      </w:r>
      <w:r w:rsidR="00190B66" w:rsidRPr="00190B66">
        <w:t>.</w:t>
      </w:r>
    </w:p>
    <w:p w:rsidR="00805E43" w:rsidRDefault="00805E43">
      <w:pPr>
        <w:spacing w:before="0" w:after="200"/>
        <w:jc w:val="left"/>
      </w:pPr>
      <w:r>
        <w:br w:type="page"/>
      </w:r>
    </w:p>
    <w:p w:rsidR="00190B66" w:rsidRPr="00190B66" w:rsidRDefault="00190B66" w:rsidP="002D092A">
      <w:pPr>
        <w:pStyle w:val="ad"/>
        <w:numPr>
          <w:ilvl w:val="0"/>
          <w:numId w:val="53"/>
        </w:numPr>
      </w:pPr>
      <w:r>
        <w:lastRenderedPageBreak/>
        <w:t>Доба</w:t>
      </w:r>
      <w:r w:rsidR="00AC41BA">
        <w:t>ви</w:t>
      </w:r>
      <w:r w:rsidR="005D1132" w:rsidRPr="005D1132">
        <w:t>ть</w:t>
      </w:r>
      <w:r>
        <w:t xml:space="preserve"> в список текст со следующими настройками</w:t>
      </w:r>
      <w:r w:rsidRPr="00190B66">
        <w:t>:</w:t>
      </w:r>
    </w:p>
    <w:p w:rsidR="00190B66" w:rsidRPr="00626A14" w:rsidRDefault="00190B66" w:rsidP="00A912B2">
      <w:pPr>
        <w:pStyle w:val="afa"/>
      </w:pPr>
      <w:r>
        <w:drawing>
          <wp:inline distT="0" distB="0" distL="0" distR="0" wp14:anchorId="276DACF5" wp14:editId="3590F551">
            <wp:extent cx="5940425" cy="469642"/>
            <wp:effectExtent l="19050" t="19050" r="22225" b="26035"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96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90B66" w:rsidRDefault="00146E44" w:rsidP="00A912B2">
      <w:pPr>
        <w:pStyle w:val="afa"/>
      </w:pPr>
      <w:r>
        <w:t>Рисунок 10.</w:t>
      </w:r>
      <w:r w:rsidR="00190B66">
        <w:t>3</w:t>
      </w:r>
      <w:r w:rsidR="005D1132" w:rsidRPr="005D1132">
        <w:t>3</w:t>
      </w:r>
      <w:r w:rsidR="007F1E66">
        <w:t>6</w:t>
      </w:r>
      <w:r w:rsidR="005D1132" w:rsidRPr="005D1132">
        <w:t xml:space="preserve"> – </w:t>
      </w:r>
      <w:r w:rsidR="00AD61EC">
        <w:t>Содержимое списка текстов</w:t>
      </w:r>
    </w:p>
    <w:p w:rsidR="00AC41BA" w:rsidRDefault="00AC41BA" w:rsidP="00494900"/>
    <w:p w:rsidR="00A912B2" w:rsidRDefault="00A912B2" w:rsidP="00494900"/>
    <w:p w:rsidR="00AC41BA" w:rsidRPr="00BD5BE6" w:rsidRDefault="00AC41BA" w:rsidP="002D092A">
      <w:pPr>
        <w:pStyle w:val="ad"/>
        <w:numPr>
          <w:ilvl w:val="0"/>
          <w:numId w:val="53"/>
        </w:numPr>
      </w:pPr>
      <w:r>
        <w:t xml:space="preserve">В программе </w:t>
      </w:r>
      <w:r w:rsidRPr="00A912B2">
        <w:rPr>
          <w:b/>
          <w:lang w:val="en-US"/>
        </w:rPr>
        <w:t>PLC</w:t>
      </w:r>
      <w:r w:rsidRPr="00A912B2">
        <w:rPr>
          <w:b/>
        </w:rPr>
        <w:t>_</w:t>
      </w:r>
      <w:r w:rsidRPr="00A912B2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5D1132" w:rsidRPr="005D1132">
        <w:t>ть</w:t>
      </w:r>
      <w:r>
        <w:t xml:space="preserve"> следующие переменные</w:t>
      </w:r>
      <w:r w:rsidRPr="00694989">
        <w:t>:</w:t>
      </w:r>
    </w:p>
    <w:p w:rsidR="00AC41BA" w:rsidRDefault="00085885" w:rsidP="00A912B2">
      <w:pPr>
        <w:pStyle w:val="afa"/>
      </w:pPr>
      <w:r>
        <w:drawing>
          <wp:inline distT="0" distB="0" distL="0" distR="0" wp14:anchorId="47E056CD" wp14:editId="046EE49F">
            <wp:extent cx="5940425" cy="1352521"/>
            <wp:effectExtent l="19050" t="19050" r="22225" b="196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525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C41BA" w:rsidRPr="009C1D6F" w:rsidRDefault="00146E44" w:rsidP="00A912B2">
      <w:pPr>
        <w:pStyle w:val="afa"/>
      </w:pPr>
      <w:r>
        <w:t>Рисунок 10.</w:t>
      </w:r>
      <w:r w:rsidR="00AC41BA">
        <w:t>3</w:t>
      </w:r>
      <w:r w:rsidR="007F1E66">
        <w:t>37</w:t>
      </w:r>
      <w:r w:rsidR="005D1132" w:rsidRPr="005D1132">
        <w:t xml:space="preserve"> – </w:t>
      </w:r>
      <w:r w:rsidR="00AC41BA">
        <w:t xml:space="preserve">Объявление переменных программы </w:t>
      </w:r>
      <w:r w:rsidR="00AC41BA" w:rsidRPr="009C1D6F">
        <w:rPr>
          <w:lang w:val="en-US"/>
        </w:rPr>
        <w:t>PLC</w:t>
      </w:r>
      <w:r w:rsidR="00AC41BA" w:rsidRPr="009C1D6F">
        <w:t>_</w:t>
      </w:r>
      <w:r w:rsidR="00AC41BA" w:rsidRPr="009C1D6F">
        <w:rPr>
          <w:lang w:val="en-US"/>
        </w:rPr>
        <w:t>PRG</w:t>
      </w:r>
    </w:p>
    <w:p w:rsidR="00AC41BA" w:rsidRDefault="00AC41BA" w:rsidP="00494900"/>
    <w:p w:rsidR="00A912B2" w:rsidRPr="009C1D6F" w:rsidRDefault="00A912B2" w:rsidP="00494900"/>
    <w:p w:rsidR="00AC41BA" w:rsidRPr="00606372" w:rsidRDefault="00AC41BA" w:rsidP="002D092A">
      <w:pPr>
        <w:pStyle w:val="ad"/>
        <w:numPr>
          <w:ilvl w:val="0"/>
          <w:numId w:val="53"/>
        </w:numPr>
      </w:pPr>
      <w:r>
        <w:t xml:space="preserve">Код программы </w:t>
      </w:r>
      <w:r w:rsidRPr="00A912B2">
        <w:rPr>
          <w:b/>
          <w:lang w:val="en-US"/>
        </w:rPr>
        <w:t>PLC</w:t>
      </w:r>
      <w:r w:rsidRPr="00A912B2">
        <w:rPr>
          <w:b/>
        </w:rPr>
        <w:t>_</w:t>
      </w:r>
      <w:r w:rsidRPr="00A912B2">
        <w:rPr>
          <w:b/>
          <w:lang w:val="en-US"/>
        </w:rPr>
        <w:t>PRG</w:t>
      </w:r>
      <w:r w:rsidRPr="00606372">
        <w:t xml:space="preserve"> </w:t>
      </w:r>
      <w:r>
        <w:t>будет выглядеть следующим образом</w:t>
      </w:r>
      <w:r w:rsidRPr="00606372">
        <w:t>:</w:t>
      </w:r>
    </w:p>
    <w:p w:rsidR="00AC41BA" w:rsidRPr="00606372" w:rsidRDefault="00AC41BA" w:rsidP="00A912B2">
      <w:pPr>
        <w:pStyle w:val="afa"/>
      </w:pPr>
      <w:r>
        <w:drawing>
          <wp:inline distT="0" distB="0" distL="0" distR="0" wp14:anchorId="2397B5B9" wp14:editId="0E233B66">
            <wp:extent cx="5940425" cy="2953965"/>
            <wp:effectExtent l="19050" t="19050" r="22225" b="18415"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539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C41BA" w:rsidRPr="00606372" w:rsidRDefault="00146E44" w:rsidP="00A912B2">
      <w:pPr>
        <w:pStyle w:val="afa"/>
      </w:pPr>
      <w:r>
        <w:t>Рисунок 10.</w:t>
      </w:r>
      <w:r w:rsidR="005D1132" w:rsidRPr="009F634B">
        <w:t>3</w:t>
      </w:r>
      <w:r w:rsidR="007F1E66">
        <w:t>38</w:t>
      </w:r>
      <w:r w:rsidR="005D1132" w:rsidRPr="009F634B">
        <w:t xml:space="preserve"> – </w:t>
      </w:r>
      <w:r w:rsidR="00AC41BA">
        <w:t xml:space="preserve">Код программы </w:t>
      </w:r>
      <w:r w:rsidR="00AC41BA" w:rsidRPr="009C1D6F">
        <w:rPr>
          <w:lang w:val="en-US"/>
        </w:rPr>
        <w:t>PLC</w:t>
      </w:r>
      <w:r w:rsidR="00AC41BA" w:rsidRPr="009C1D6F">
        <w:t>_</w:t>
      </w:r>
      <w:r w:rsidR="00AC41BA" w:rsidRPr="009C1D6F">
        <w:rPr>
          <w:lang w:val="en-US"/>
        </w:rPr>
        <w:t>PRG</w:t>
      </w:r>
    </w:p>
    <w:p w:rsidR="006F21B7" w:rsidRDefault="006F21B7" w:rsidP="00494900"/>
    <w:p w:rsidR="00AC41BA" w:rsidRDefault="00AC41BA" w:rsidP="00494900"/>
    <w:p w:rsidR="00A912B2" w:rsidRDefault="00A912B2">
      <w:pPr>
        <w:spacing w:before="0" w:after="200"/>
        <w:jc w:val="left"/>
      </w:pPr>
      <w:r>
        <w:br w:type="page"/>
      </w:r>
    </w:p>
    <w:p w:rsidR="00AC41BA" w:rsidRPr="00A751B6" w:rsidRDefault="00297227" w:rsidP="002D092A">
      <w:pPr>
        <w:pStyle w:val="ad"/>
        <w:numPr>
          <w:ilvl w:val="0"/>
          <w:numId w:val="53"/>
        </w:numPr>
      </w:pPr>
      <w:hyperlink w:anchor="_3.1._Что_такое" w:history="1">
        <w:r w:rsidR="00AC41BA" w:rsidRPr="00094B0C">
          <w:rPr>
            <w:rStyle w:val="a4"/>
          </w:rPr>
          <w:t>Добави</w:t>
        </w:r>
        <w:r w:rsidR="005D1132" w:rsidRPr="005D1132">
          <w:rPr>
            <w:rStyle w:val="a4"/>
          </w:rPr>
          <w:t>ть</w:t>
        </w:r>
        <w:r w:rsidR="00AC41BA" w:rsidRPr="00094B0C">
          <w:rPr>
            <w:rStyle w:val="a4"/>
          </w:rPr>
          <w:t xml:space="preserve"> в проект</w:t>
        </w:r>
      </w:hyperlink>
      <w:r w:rsidR="00AC41BA">
        <w:t xml:space="preserve"> экран визуализации </w:t>
      </w:r>
      <w:r w:rsidR="00AC41BA" w:rsidRPr="00A912B2">
        <w:rPr>
          <w:b/>
          <w:lang w:val="en-US"/>
        </w:rPr>
        <w:t>Visualization</w:t>
      </w:r>
      <w:r w:rsidR="00AC41BA" w:rsidRPr="00C677F7">
        <w:t xml:space="preserve">. </w:t>
      </w:r>
      <w:r w:rsidR="00AC41BA">
        <w:t xml:space="preserve">В его </w:t>
      </w:r>
      <w:hyperlink w:anchor="_3.2._Свойства_экрана" w:history="1">
        <w:r w:rsidR="00AC41BA" w:rsidRPr="00094B0C">
          <w:rPr>
            <w:rStyle w:val="a4"/>
          </w:rPr>
          <w:t>свойствах</w:t>
        </w:r>
      </w:hyperlink>
      <w:r w:rsidR="00AC41BA">
        <w:t xml:space="preserve"> выб</w:t>
      </w:r>
      <w:r w:rsidR="005D1132" w:rsidRPr="009F634B">
        <w:t>рать</w:t>
      </w:r>
      <w:r w:rsidR="00AC41BA">
        <w:t xml:space="preserve"> размер </w:t>
      </w:r>
      <w:r w:rsidR="00AC41BA" w:rsidRPr="00A912B2">
        <w:rPr>
          <w:b/>
        </w:rPr>
        <w:t>480</w:t>
      </w:r>
      <w:r w:rsidR="005D1132" w:rsidRPr="00A912B2">
        <w:rPr>
          <w:b/>
        </w:rPr>
        <w:t xml:space="preserve"> </w:t>
      </w:r>
      <w:r w:rsidR="009738C1" w:rsidRPr="00A912B2">
        <w:rPr>
          <w:b/>
        </w:rPr>
        <w:t xml:space="preserve">× </w:t>
      </w:r>
      <w:r w:rsidR="00AC41BA" w:rsidRPr="00A912B2">
        <w:rPr>
          <w:b/>
        </w:rPr>
        <w:t>272</w:t>
      </w:r>
      <w:r w:rsidR="00AC41BA" w:rsidRPr="00C677F7">
        <w:t xml:space="preserve">. </w:t>
      </w:r>
      <w:r w:rsidR="00AC41BA">
        <w:t xml:space="preserve">Экран будет содержать два элемента </w:t>
      </w:r>
      <w:hyperlink w:anchor="_8.3.8._Текстовое_поле" w:history="1">
        <w:r w:rsidR="00AC41BA" w:rsidRPr="00094B0C">
          <w:rPr>
            <w:rStyle w:val="a4"/>
          </w:rPr>
          <w:t>Текстовое поле</w:t>
        </w:r>
      </w:hyperlink>
      <w:r w:rsidR="00AC41BA">
        <w:t xml:space="preserve">, четыре элемента </w:t>
      </w:r>
      <w:hyperlink w:anchor="_8.3.5._Кнопка" w:history="1">
        <w:r w:rsidR="00AC41BA" w:rsidRPr="00094B0C">
          <w:rPr>
            <w:rStyle w:val="a4"/>
          </w:rPr>
          <w:t>Кнопка</w:t>
        </w:r>
      </w:hyperlink>
      <w:r w:rsidR="00AC41BA">
        <w:t xml:space="preserve"> и два элемента </w:t>
      </w:r>
      <w:hyperlink w:anchor="_8.3.6._Группа" w:history="1">
        <w:r w:rsidR="00AC41BA" w:rsidRPr="00094B0C">
          <w:rPr>
            <w:rStyle w:val="a4"/>
          </w:rPr>
          <w:t>Группа</w:t>
        </w:r>
      </w:hyperlink>
      <w:r w:rsidR="00AC41BA" w:rsidRPr="00A751B6">
        <w:t>.</w:t>
      </w:r>
    </w:p>
    <w:p w:rsidR="006F21B7" w:rsidRPr="00626A14" w:rsidRDefault="006F0178" w:rsidP="00A912B2">
      <w:pPr>
        <w:pStyle w:val="afa"/>
      </w:pPr>
      <w:r>
        <w:drawing>
          <wp:inline distT="0" distB="0" distL="0" distR="0" wp14:anchorId="5FF951A5" wp14:editId="7ABE17C8">
            <wp:extent cx="4076191" cy="2333333"/>
            <wp:effectExtent l="0" t="0" r="635" b="0"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4"/>
                    <a:stretch>
                      <a:fillRect/>
                    </a:stretch>
                  </pic:blipFill>
                  <pic:spPr>
                    <a:xfrm>
                      <a:off x="0" y="0"/>
                      <a:ext cx="4076191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178" w:rsidRPr="005921E4" w:rsidRDefault="00146E44" w:rsidP="00A912B2">
      <w:pPr>
        <w:pStyle w:val="afa"/>
      </w:pPr>
      <w:r>
        <w:t>Рисунок 10.</w:t>
      </w:r>
      <w:r w:rsidR="006F0178">
        <w:t>3</w:t>
      </w:r>
      <w:r w:rsidR="007F1E66">
        <w:t>39</w:t>
      </w:r>
      <w:r w:rsidR="005D1132" w:rsidRPr="005D1132">
        <w:t xml:space="preserve">– </w:t>
      </w:r>
      <w:r w:rsidR="00AD61EC">
        <w:t xml:space="preserve">Содержимое экрана </w:t>
      </w:r>
      <w:r w:rsidR="00AD61EC" w:rsidRPr="00094B0C">
        <w:rPr>
          <w:lang w:val="en-US"/>
        </w:rPr>
        <w:t>Visualization</w:t>
      </w:r>
    </w:p>
    <w:p w:rsidR="006F21B7" w:rsidRPr="00626A14" w:rsidRDefault="006F21B7" w:rsidP="00494900"/>
    <w:p w:rsidR="006F0178" w:rsidRPr="006F0178" w:rsidRDefault="006F0178" w:rsidP="00A912B2">
      <w:pPr>
        <w:ind w:left="567"/>
      </w:pPr>
      <w:r>
        <w:t>Настрои</w:t>
      </w:r>
      <w:r w:rsidR="005D1132" w:rsidRPr="005D1132">
        <w:t>ть</w:t>
      </w:r>
      <w:r>
        <w:t xml:space="preserve"> текстовое поле (верхнее), в котором будет отображаться </w:t>
      </w:r>
      <w:proofErr w:type="spellStart"/>
      <w:r>
        <w:t>мультиязычный</w:t>
      </w:r>
      <w:proofErr w:type="spellEnd"/>
      <w:r>
        <w:t xml:space="preserve"> текст</w:t>
      </w:r>
      <w:r w:rsidRPr="006F0178">
        <w:t>:</w:t>
      </w:r>
    </w:p>
    <w:p w:rsidR="006F21B7" w:rsidRPr="00626A14" w:rsidRDefault="006F0178" w:rsidP="00A912B2">
      <w:pPr>
        <w:pStyle w:val="afa"/>
      </w:pPr>
      <w:r>
        <w:drawing>
          <wp:inline distT="0" distB="0" distL="0" distR="0" wp14:anchorId="716EE290" wp14:editId="45F6981C">
            <wp:extent cx="3952381" cy="3676191"/>
            <wp:effectExtent l="19050" t="19050" r="10160" b="19685"/>
            <wp:docPr id="632" name="Рисунок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5"/>
                    <a:stretch>
                      <a:fillRect/>
                    </a:stretch>
                  </pic:blipFill>
                  <pic:spPr>
                    <a:xfrm>
                      <a:off x="0" y="0"/>
                      <a:ext cx="3952381" cy="36761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F0178" w:rsidRPr="00DC4A15" w:rsidRDefault="00146E44" w:rsidP="00A912B2">
      <w:pPr>
        <w:pStyle w:val="afa"/>
      </w:pPr>
      <w:r>
        <w:t>Рисунок 10.</w:t>
      </w:r>
      <w:r w:rsidR="006F0178">
        <w:t>3</w:t>
      </w:r>
      <w:r w:rsidR="005D1132" w:rsidRPr="009F634B">
        <w:t>4</w:t>
      </w:r>
      <w:r w:rsidR="007F1E66">
        <w:t>0</w:t>
      </w:r>
      <w:r w:rsidR="005D1132" w:rsidRPr="009F634B">
        <w:t xml:space="preserve"> – </w:t>
      </w:r>
      <w:r w:rsidR="00DC4A15">
        <w:t xml:space="preserve">Параметры элемента </w:t>
      </w:r>
      <w:r w:rsidR="00DC4A15" w:rsidRPr="00094B0C">
        <w:t>Текстовое поле</w:t>
      </w:r>
    </w:p>
    <w:p w:rsidR="006F21B7" w:rsidRDefault="006F21B7" w:rsidP="00494900"/>
    <w:p w:rsidR="00190B66" w:rsidRDefault="00190B66" w:rsidP="00494900"/>
    <w:p w:rsidR="0026106E" w:rsidRDefault="00B35C4F" w:rsidP="00A912B2">
      <w:pPr>
        <w:ind w:left="567"/>
      </w:pPr>
      <w:r w:rsidRPr="00B35C4F">
        <w:t>Затем следует настроить</w:t>
      </w:r>
      <w:r w:rsidR="006F0178">
        <w:t xml:space="preserve"> кнопки группы </w:t>
      </w:r>
      <w:r w:rsidR="006F0178" w:rsidRPr="00094B0C">
        <w:rPr>
          <w:b/>
        </w:rPr>
        <w:t>Изменение языка действием кнопок</w:t>
      </w:r>
      <w:r w:rsidR="006F0178">
        <w:t>.</w:t>
      </w:r>
    </w:p>
    <w:p w:rsidR="0026106E" w:rsidRDefault="0026106E" w:rsidP="00A912B2">
      <w:pPr>
        <w:pStyle w:val="afa"/>
      </w:pPr>
      <w:r>
        <w:drawing>
          <wp:inline distT="0" distB="0" distL="0" distR="0" wp14:anchorId="080CE4F5" wp14:editId="71B84239">
            <wp:extent cx="3609524" cy="695238"/>
            <wp:effectExtent l="0" t="0" r="0" b="0"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6"/>
                    <a:stretch>
                      <a:fillRect/>
                    </a:stretch>
                  </pic:blipFill>
                  <pic:spPr>
                    <a:xfrm>
                      <a:off x="0" y="0"/>
                      <a:ext cx="3609524" cy="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A15" w:rsidRDefault="00146E44" w:rsidP="00A912B2">
      <w:pPr>
        <w:pStyle w:val="afa"/>
      </w:pPr>
      <w:r>
        <w:t>Рисунок 10.</w:t>
      </w:r>
      <w:r w:rsidR="00B35C4F" w:rsidRPr="00B35C4F">
        <w:t>34</w:t>
      </w:r>
      <w:r w:rsidR="007F1E66">
        <w:t>1</w:t>
      </w:r>
      <w:r w:rsidR="00B35C4F" w:rsidRPr="00B35C4F">
        <w:t xml:space="preserve"> – </w:t>
      </w:r>
      <w:r w:rsidR="00DC4A15">
        <w:t>Элементы группы Изменение языка действием кнопок</w:t>
      </w:r>
    </w:p>
    <w:p w:rsidR="00A912B2" w:rsidRDefault="00A912B2">
      <w:pPr>
        <w:spacing w:before="0" w:after="200"/>
        <w:jc w:val="left"/>
      </w:pPr>
      <w:r>
        <w:br w:type="page"/>
      </w:r>
    </w:p>
    <w:p w:rsidR="006F0178" w:rsidRDefault="006F0178" w:rsidP="00A912B2">
      <w:pPr>
        <w:ind w:left="567"/>
      </w:pPr>
      <w:r>
        <w:lastRenderedPageBreak/>
        <w:t xml:space="preserve">Во вкладке </w:t>
      </w:r>
      <w:r w:rsidRPr="00094B0C">
        <w:rPr>
          <w:b/>
        </w:rPr>
        <w:t>Переменные состояния</w:t>
      </w:r>
      <w:r>
        <w:t xml:space="preserve"> к параметру</w:t>
      </w:r>
      <w:proofErr w:type="gramStart"/>
      <w:r>
        <w:t xml:space="preserve"> </w:t>
      </w:r>
      <w:r w:rsidRPr="00094B0C">
        <w:rPr>
          <w:b/>
        </w:rPr>
        <w:t>П</w:t>
      </w:r>
      <w:proofErr w:type="gramEnd"/>
      <w:r w:rsidRPr="00094B0C">
        <w:rPr>
          <w:b/>
        </w:rPr>
        <w:t>ереключить цвет</w:t>
      </w:r>
      <w:r>
        <w:t xml:space="preserve"> </w:t>
      </w:r>
      <w:r w:rsidR="00B35C4F" w:rsidRPr="00B35C4F">
        <w:t>следует привязать</w:t>
      </w:r>
      <w:r>
        <w:t xml:space="preserve"> переменные </w:t>
      </w:r>
      <w:proofErr w:type="spellStart"/>
      <w:r w:rsidRPr="00094B0C">
        <w:rPr>
          <w:b/>
          <w:lang w:val="en-US"/>
        </w:rPr>
        <w:t>bRussian</w:t>
      </w:r>
      <w:proofErr w:type="spellEnd"/>
      <w:r w:rsidRPr="006F0178">
        <w:t xml:space="preserve">, </w:t>
      </w:r>
      <w:proofErr w:type="spellStart"/>
      <w:r w:rsidRPr="00094B0C">
        <w:rPr>
          <w:b/>
          <w:lang w:val="en-US"/>
        </w:rPr>
        <w:t>bEnglish</w:t>
      </w:r>
      <w:proofErr w:type="spellEnd"/>
      <w:r w:rsidRPr="006F0178">
        <w:t xml:space="preserve">, </w:t>
      </w:r>
      <w:proofErr w:type="spellStart"/>
      <w:r w:rsidRPr="00094B0C">
        <w:rPr>
          <w:b/>
          <w:lang w:val="en-US"/>
        </w:rPr>
        <w:t>bJapan</w:t>
      </w:r>
      <w:proofErr w:type="spellEnd"/>
      <w:r w:rsidRPr="006F0178">
        <w:t xml:space="preserve"> </w:t>
      </w:r>
      <w:r>
        <w:t>соответственно</w:t>
      </w:r>
      <w:r w:rsidRPr="006F0178">
        <w:t>:</w:t>
      </w:r>
    </w:p>
    <w:p w:rsidR="00B35C4F" w:rsidRPr="006F0178" w:rsidRDefault="00B35C4F" w:rsidP="00494900"/>
    <w:p w:rsidR="006F0178" w:rsidRPr="006F0178" w:rsidRDefault="006F0178" w:rsidP="00A912B2">
      <w:pPr>
        <w:pStyle w:val="afa"/>
      </w:pPr>
      <w:r>
        <w:drawing>
          <wp:inline distT="0" distB="0" distL="0" distR="0" wp14:anchorId="353C4E66" wp14:editId="65986A81">
            <wp:extent cx="4390476" cy="714286"/>
            <wp:effectExtent l="19050" t="19050" r="10160" b="10160"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>
                      <a:off x="0" y="0"/>
                      <a:ext cx="4390476" cy="7142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F0178" w:rsidRPr="005921E4" w:rsidRDefault="00146E44" w:rsidP="00A912B2">
      <w:pPr>
        <w:pStyle w:val="afa"/>
      </w:pPr>
      <w:r>
        <w:t>Рисунок 10.</w:t>
      </w:r>
      <w:r w:rsidR="006F0178">
        <w:t>3</w:t>
      </w:r>
      <w:r w:rsidR="00B35C4F" w:rsidRPr="00B35C4F">
        <w:t>4</w:t>
      </w:r>
      <w:r w:rsidR="007F1E66">
        <w:t>2</w:t>
      </w:r>
      <w:r w:rsidR="00B35C4F" w:rsidRPr="00B35C4F">
        <w:t xml:space="preserve"> – </w:t>
      </w:r>
      <w:r w:rsidR="00DC4A15">
        <w:t xml:space="preserve">Параметры кнопки </w:t>
      </w:r>
      <w:r w:rsidR="00DC4A15" w:rsidRPr="00094B0C">
        <w:rPr>
          <w:lang w:val="en-US"/>
        </w:rPr>
        <w:t>Russian</w:t>
      </w:r>
    </w:p>
    <w:p w:rsidR="00DC4A15" w:rsidRDefault="00DC4A15" w:rsidP="00494900"/>
    <w:p w:rsidR="00A912B2" w:rsidRPr="0026106E" w:rsidRDefault="00A912B2" w:rsidP="00494900"/>
    <w:p w:rsidR="006F0178" w:rsidRPr="0026106E" w:rsidRDefault="006F0178" w:rsidP="00A912B2">
      <w:pPr>
        <w:ind w:left="567"/>
      </w:pPr>
      <w:r>
        <w:t xml:space="preserve">Во вкладке </w:t>
      </w:r>
      <w:hyperlink w:anchor="_10.1._Вкладка_InputConfiguration" w:history="1">
        <w:proofErr w:type="spellStart"/>
        <w:r w:rsidRPr="00094B0C">
          <w:rPr>
            <w:rStyle w:val="a4"/>
            <w:lang w:val="en-US"/>
          </w:rPr>
          <w:t>InputConfiguration</w:t>
        </w:r>
        <w:proofErr w:type="spellEnd"/>
      </w:hyperlink>
      <w:r>
        <w:t xml:space="preserve"> к параметру </w:t>
      </w:r>
      <w:proofErr w:type="spellStart"/>
      <w:r w:rsidRPr="00094B0C">
        <w:rPr>
          <w:b/>
          <w:lang w:val="en-US"/>
        </w:rPr>
        <w:t>OnMouseClick</w:t>
      </w:r>
      <w:proofErr w:type="spellEnd"/>
      <w:r w:rsidRPr="00094B0C">
        <w:rPr>
          <w:b/>
        </w:rPr>
        <w:t xml:space="preserve"> </w:t>
      </w:r>
      <w:r w:rsidR="00B35C4F" w:rsidRPr="00B35C4F">
        <w:t xml:space="preserve">следует привязать </w:t>
      </w:r>
      <w:r>
        <w:t>действия</w:t>
      </w:r>
      <w:proofErr w:type="gramStart"/>
      <w:r>
        <w:t xml:space="preserve"> </w:t>
      </w:r>
      <w:hyperlink w:anchor="_10.2.4._Изменить_язык" w:history="1">
        <w:r w:rsidRPr="00094B0C">
          <w:rPr>
            <w:rStyle w:val="a4"/>
          </w:rPr>
          <w:t>И</w:t>
        </w:r>
        <w:proofErr w:type="gramEnd"/>
        <w:r w:rsidRPr="00094B0C">
          <w:rPr>
            <w:rStyle w:val="a4"/>
          </w:rPr>
          <w:t>зменить язык</w:t>
        </w:r>
      </w:hyperlink>
      <w:r>
        <w:t xml:space="preserve"> и </w:t>
      </w:r>
      <w:hyperlink w:anchor="_10.2.9._Выполнить_ST-код" w:history="1">
        <w:r w:rsidRPr="00094B0C">
          <w:rPr>
            <w:rStyle w:val="a4"/>
          </w:rPr>
          <w:t xml:space="preserve">Выполнить </w:t>
        </w:r>
        <w:r w:rsidRPr="00094B0C">
          <w:rPr>
            <w:rStyle w:val="a4"/>
            <w:lang w:val="en-US"/>
          </w:rPr>
          <w:t>ST</w:t>
        </w:r>
        <w:r w:rsidRPr="00094B0C">
          <w:rPr>
            <w:rStyle w:val="a4"/>
          </w:rPr>
          <w:t>-код</w:t>
        </w:r>
      </w:hyperlink>
      <w:r w:rsidRPr="006F0178">
        <w:t>:</w:t>
      </w:r>
    </w:p>
    <w:p w:rsidR="006F0178" w:rsidRPr="006F0178" w:rsidRDefault="006F0178" w:rsidP="00A912B2">
      <w:pPr>
        <w:pStyle w:val="afa"/>
        <w:rPr>
          <w:lang w:val="en-US"/>
        </w:rPr>
      </w:pPr>
      <w:r>
        <w:drawing>
          <wp:inline distT="0" distB="0" distL="0" distR="0" wp14:anchorId="1084D1B3" wp14:editId="526D7F31">
            <wp:extent cx="5940425" cy="3921904"/>
            <wp:effectExtent l="0" t="0" r="3175" b="2540"/>
            <wp:docPr id="634" name="Рисунок 634" descr="C:\Users\E1E54~1.KIS\AppData\Local\Temp\SNAGHTMLf68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1E54~1.KIS\AppData\Local\Temp\SNAGHTMLf68173.PNG"/>
                    <pic:cNvPicPr>
                      <a:picLocks noChangeAspect="1" noChangeArrowheads="1"/>
                    </pic:cNvPicPr>
                  </pic:nvPicPr>
                  <pic:blipFill>
                    <a:blip r:embed="rId6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B66" w:rsidRDefault="00146E44" w:rsidP="00A912B2">
      <w:pPr>
        <w:pStyle w:val="afa"/>
      </w:pPr>
      <w:r>
        <w:t>Рисунок 10.</w:t>
      </w:r>
      <w:r w:rsidR="006F0178">
        <w:t>3</w:t>
      </w:r>
      <w:r w:rsidR="00B35C4F" w:rsidRPr="00B35C4F">
        <w:t>4</w:t>
      </w:r>
      <w:r w:rsidR="007F1E66">
        <w:t>3</w:t>
      </w:r>
      <w:r w:rsidR="00B35C4F" w:rsidRPr="00B35C4F">
        <w:t xml:space="preserve"> – </w:t>
      </w:r>
      <w:r w:rsidR="00DC4A15">
        <w:t xml:space="preserve">Настройки действия кнопки </w:t>
      </w:r>
      <w:r w:rsidR="00DC4A15" w:rsidRPr="00094B0C">
        <w:rPr>
          <w:lang w:val="en-US"/>
        </w:rPr>
        <w:t>Russian</w:t>
      </w:r>
    </w:p>
    <w:p w:rsidR="00A912B2" w:rsidRDefault="00A912B2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190B66" w:rsidRDefault="006F0178" w:rsidP="00A912B2">
      <w:pPr>
        <w:pStyle w:val="afa"/>
      </w:pPr>
      <w:r>
        <w:lastRenderedPageBreak/>
        <w:drawing>
          <wp:inline distT="0" distB="0" distL="0" distR="0" wp14:anchorId="0A9CD612" wp14:editId="3DCD28F6">
            <wp:extent cx="5940425" cy="3921904"/>
            <wp:effectExtent l="0" t="0" r="3175" b="2540"/>
            <wp:docPr id="638" name="Рисунок 638" descr="C:\Users\E1E54~1.KIS\AppData\Local\Temp\SNAGHTMLf77bc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1E54~1.KIS\AppData\Local\Temp\SNAGHTMLf77bc8.PNG"/>
                    <pic:cNvPicPr>
                      <a:picLocks noChangeAspect="1" noChangeArrowheads="1"/>
                    </pic:cNvPicPr>
                  </pic:nvPicPr>
                  <pic:blipFill>
                    <a:blip r:embed="rId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06E" w:rsidRPr="00606372" w:rsidRDefault="00146E44" w:rsidP="00A912B2">
      <w:pPr>
        <w:pStyle w:val="afa"/>
      </w:pPr>
      <w:r>
        <w:t>Рисунок 10.</w:t>
      </w:r>
      <w:r w:rsidR="0026106E">
        <w:t>3</w:t>
      </w:r>
      <w:r w:rsidR="00B35C4F" w:rsidRPr="00FD7D42">
        <w:t>4</w:t>
      </w:r>
      <w:r w:rsidR="007F1E66">
        <w:t>4</w:t>
      </w:r>
      <w:r w:rsidR="00FD7D42" w:rsidRPr="00FD7D42">
        <w:t xml:space="preserve"> – </w:t>
      </w:r>
      <w:r w:rsidR="00DC4A15">
        <w:t xml:space="preserve">Настройки действия кнопки </w:t>
      </w:r>
      <w:r w:rsidR="00DC4A15" w:rsidRPr="00094B0C">
        <w:rPr>
          <w:lang w:val="en-US"/>
        </w:rPr>
        <w:t>English</w:t>
      </w:r>
    </w:p>
    <w:p w:rsidR="00190B66" w:rsidRPr="00DC4A15" w:rsidRDefault="00190B66" w:rsidP="00494900"/>
    <w:p w:rsidR="00190B66" w:rsidRPr="00A912B2" w:rsidRDefault="0026106E" w:rsidP="00A912B2">
      <w:pPr>
        <w:pStyle w:val="afa"/>
      </w:pPr>
      <w:r w:rsidRPr="00A912B2">
        <w:drawing>
          <wp:inline distT="0" distB="0" distL="0" distR="0" wp14:anchorId="6D40EA42" wp14:editId="6E67E175">
            <wp:extent cx="5940425" cy="3921904"/>
            <wp:effectExtent l="0" t="0" r="3175" b="2540"/>
            <wp:docPr id="639" name="Рисунок 639" descr="C:\Users\E1E54~1.KIS\AppData\Local\Temp\SNAGHTMLf90f6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1E54~1.KIS\AppData\Local\Temp\SNAGHTMLf90f6f.PNG"/>
                    <pic:cNvPicPr>
                      <a:picLocks noChangeAspect="1" noChangeArrowheads="1"/>
                    </pic:cNvPicPr>
                  </pic:nvPicPr>
                  <pic:blipFill>
                    <a:blip r:embed="rId6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06E" w:rsidRPr="00A912B2" w:rsidRDefault="00146E44" w:rsidP="00A912B2">
      <w:pPr>
        <w:pStyle w:val="afa"/>
      </w:pPr>
      <w:r w:rsidRPr="00A912B2">
        <w:t>Рисунок 10.</w:t>
      </w:r>
      <w:r w:rsidR="0026106E" w:rsidRPr="00A912B2">
        <w:t>3</w:t>
      </w:r>
      <w:r w:rsidR="00FD7D42" w:rsidRPr="00A912B2">
        <w:t>4</w:t>
      </w:r>
      <w:r w:rsidR="007F1E66" w:rsidRPr="00A912B2">
        <w:t>5</w:t>
      </w:r>
      <w:r w:rsidR="00FD7D42" w:rsidRPr="00A912B2">
        <w:t xml:space="preserve"> – </w:t>
      </w:r>
      <w:r w:rsidR="00DC4A15" w:rsidRPr="00A912B2">
        <w:t>Настройки действия кнопки Japan</w:t>
      </w:r>
    </w:p>
    <w:p w:rsidR="00A912B2" w:rsidRDefault="00A912B2" w:rsidP="00A912B2">
      <w:pPr>
        <w:ind w:left="567"/>
      </w:pPr>
    </w:p>
    <w:p w:rsidR="00A912B2" w:rsidRDefault="00A912B2">
      <w:pPr>
        <w:spacing w:before="0" w:after="200"/>
        <w:jc w:val="left"/>
      </w:pPr>
      <w:r>
        <w:br w:type="page"/>
      </w:r>
    </w:p>
    <w:p w:rsidR="00A912B2" w:rsidRDefault="00A912B2" w:rsidP="00A912B2">
      <w:pPr>
        <w:ind w:left="567"/>
      </w:pPr>
    </w:p>
    <w:p w:rsidR="006F0178" w:rsidRDefault="00FD7D42" w:rsidP="00A912B2">
      <w:pPr>
        <w:ind w:left="567"/>
      </w:pPr>
      <w:r w:rsidRPr="00FD7D42">
        <w:t>Затем следует настроить</w:t>
      </w:r>
      <w:r w:rsidR="0026106E">
        <w:t xml:space="preserve"> элементы группы </w:t>
      </w:r>
      <w:r w:rsidR="0026106E" w:rsidRPr="00094B0C">
        <w:rPr>
          <w:b/>
        </w:rPr>
        <w:t>Изменение языка из кода программы</w:t>
      </w:r>
      <w:r w:rsidR="0026106E">
        <w:t>.</w:t>
      </w:r>
    </w:p>
    <w:p w:rsidR="0026106E" w:rsidRDefault="0026106E" w:rsidP="00A912B2">
      <w:pPr>
        <w:pStyle w:val="afa"/>
      </w:pPr>
      <w:r>
        <w:drawing>
          <wp:inline distT="0" distB="0" distL="0" distR="0" wp14:anchorId="59697060" wp14:editId="3D08F5EE">
            <wp:extent cx="3666667" cy="695238"/>
            <wp:effectExtent l="0" t="0" r="0" b="0"/>
            <wp:docPr id="642" name="Рисунок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3666667" cy="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06E" w:rsidRDefault="00146E44" w:rsidP="00A912B2">
      <w:pPr>
        <w:pStyle w:val="afa"/>
      </w:pPr>
      <w:r>
        <w:t>Рисунок 10.</w:t>
      </w:r>
      <w:r w:rsidR="0026106E">
        <w:t>3</w:t>
      </w:r>
      <w:r w:rsidR="00FD7D42" w:rsidRPr="00FD7D42">
        <w:t>4</w:t>
      </w:r>
      <w:r w:rsidR="007F1E66">
        <w:t>6</w:t>
      </w:r>
      <w:r w:rsidR="00FD7D42" w:rsidRPr="00FD7D42">
        <w:t xml:space="preserve"> – </w:t>
      </w:r>
      <w:r w:rsidR="001730BE">
        <w:t xml:space="preserve">Элементы группы </w:t>
      </w:r>
      <w:r w:rsidR="001730BE" w:rsidRPr="00094B0C">
        <w:t>Изменение языка из кода программы</w:t>
      </w:r>
    </w:p>
    <w:p w:rsidR="001730BE" w:rsidRPr="001730BE" w:rsidRDefault="001730BE" w:rsidP="00494900"/>
    <w:p w:rsidR="00A912B2" w:rsidRDefault="00A912B2" w:rsidP="00A912B2">
      <w:pPr>
        <w:ind w:left="567"/>
      </w:pPr>
    </w:p>
    <w:p w:rsidR="0026106E" w:rsidRPr="0026106E" w:rsidRDefault="0026106E" w:rsidP="00A912B2">
      <w:pPr>
        <w:ind w:left="567"/>
      </w:pPr>
      <w:r>
        <w:t xml:space="preserve">К полю ввода языка </w:t>
      </w:r>
      <w:r w:rsidR="00FD7D42" w:rsidRPr="00FD7D42">
        <w:t>следует привязать</w:t>
      </w:r>
      <w:r>
        <w:t xml:space="preserve"> переменную </w:t>
      </w:r>
      <w:proofErr w:type="spellStart"/>
      <w:r w:rsidRPr="0067518D">
        <w:rPr>
          <w:b/>
          <w:lang w:val="en-US"/>
        </w:rPr>
        <w:t>sSetLanguageName</w:t>
      </w:r>
      <w:proofErr w:type="spellEnd"/>
      <w:r w:rsidRPr="0026106E">
        <w:t>:</w:t>
      </w:r>
    </w:p>
    <w:p w:rsidR="006F0178" w:rsidRPr="0026106E" w:rsidRDefault="0026106E" w:rsidP="00A912B2">
      <w:pPr>
        <w:pStyle w:val="afa"/>
      </w:pPr>
      <w:r>
        <w:drawing>
          <wp:inline distT="0" distB="0" distL="0" distR="0" wp14:anchorId="1151DAA8" wp14:editId="0C3E0C5E">
            <wp:extent cx="4276191" cy="6400000"/>
            <wp:effectExtent l="19050" t="19050" r="10160" b="20320"/>
            <wp:docPr id="640" name="Рисунок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2"/>
                    <a:stretch>
                      <a:fillRect/>
                    </a:stretch>
                  </pic:blipFill>
                  <pic:spPr>
                    <a:xfrm>
                      <a:off x="0" y="0"/>
                      <a:ext cx="4276191" cy="640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6106E" w:rsidRPr="005921E4" w:rsidRDefault="00146E44" w:rsidP="00A912B2">
      <w:pPr>
        <w:pStyle w:val="afa"/>
      </w:pPr>
      <w:r>
        <w:t>Рисунок 10.</w:t>
      </w:r>
      <w:r w:rsidR="0026106E">
        <w:t>3</w:t>
      </w:r>
      <w:r w:rsidR="007F1E66">
        <w:t>47</w:t>
      </w:r>
      <w:r w:rsidR="00FD7D42" w:rsidRPr="00FD7D42">
        <w:t xml:space="preserve"> – </w:t>
      </w:r>
      <w:r w:rsidR="001730BE">
        <w:t xml:space="preserve">Параметры элемента </w:t>
      </w:r>
      <w:r w:rsidR="001730BE" w:rsidRPr="00094B0C">
        <w:t>Текстовое поле</w:t>
      </w:r>
    </w:p>
    <w:p w:rsidR="00A912B2" w:rsidRDefault="00A912B2">
      <w:pPr>
        <w:spacing w:before="0" w:after="200"/>
        <w:jc w:val="left"/>
      </w:pPr>
      <w:r>
        <w:br w:type="page"/>
      </w:r>
    </w:p>
    <w:p w:rsidR="00A912B2" w:rsidRDefault="00A912B2" w:rsidP="00A912B2">
      <w:pPr>
        <w:ind w:left="567"/>
      </w:pPr>
    </w:p>
    <w:p w:rsidR="006F0178" w:rsidRPr="005921E4" w:rsidRDefault="0026106E" w:rsidP="00A912B2">
      <w:pPr>
        <w:ind w:left="567"/>
      </w:pPr>
      <w:r>
        <w:t xml:space="preserve">У элемента </w:t>
      </w:r>
      <w:hyperlink w:anchor="_8.3.8._Текстовое_поле" w:history="1">
        <w:r w:rsidRPr="00094B0C">
          <w:rPr>
            <w:rStyle w:val="a4"/>
          </w:rPr>
          <w:t>Текстовое поле</w:t>
        </w:r>
      </w:hyperlink>
      <w:r>
        <w:t xml:space="preserve"> во вкладке </w:t>
      </w:r>
      <w:hyperlink w:anchor="_10.1._Вкладка_InputConfiguration" w:history="1">
        <w:proofErr w:type="spellStart"/>
        <w:r w:rsidRPr="00094B0C">
          <w:rPr>
            <w:rStyle w:val="a4"/>
            <w:lang w:val="en-US"/>
          </w:rPr>
          <w:t>InputConfiguration</w:t>
        </w:r>
        <w:proofErr w:type="spellEnd"/>
      </w:hyperlink>
      <w:r w:rsidRPr="0026106E">
        <w:t xml:space="preserve"> </w:t>
      </w:r>
      <w:r>
        <w:t xml:space="preserve">к параметру </w:t>
      </w:r>
      <w:proofErr w:type="spellStart"/>
      <w:r w:rsidRPr="00094B0C">
        <w:rPr>
          <w:b/>
          <w:lang w:val="en-US"/>
        </w:rPr>
        <w:t>OnMouseClick</w:t>
      </w:r>
      <w:proofErr w:type="spellEnd"/>
      <w:r w:rsidRPr="00094B0C">
        <w:rPr>
          <w:b/>
        </w:rPr>
        <w:t xml:space="preserve"> </w:t>
      </w:r>
      <w:r w:rsidR="00FD7D42" w:rsidRPr="00FD7D42">
        <w:t>следует привязать</w:t>
      </w:r>
      <w:r>
        <w:t xml:space="preserve"> действие</w:t>
      </w:r>
      <w:proofErr w:type="gramStart"/>
      <w:r>
        <w:t xml:space="preserve"> </w:t>
      </w:r>
      <w:hyperlink w:anchor="_10.2.8._Записать_переменную" w:history="1">
        <w:r w:rsidRPr="00094B0C">
          <w:rPr>
            <w:rStyle w:val="a4"/>
          </w:rPr>
          <w:t>З</w:t>
        </w:r>
        <w:proofErr w:type="gramEnd"/>
        <w:r w:rsidRPr="00094B0C">
          <w:rPr>
            <w:rStyle w:val="a4"/>
          </w:rPr>
          <w:t>аписать переменную</w:t>
        </w:r>
      </w:hyperlink>
      <w:r w:rsidRPr="0026106E">
        <w:t>:</w:t>
      </w:r>
    </w:p>
    <w:p w:rsidR="0026106E" w:rsidRPr="0026106E" w:rsidRDefault="0026106E" w:rsidP="00A912B2">
      <w:pPr>
        <w:pStyle w:val="afa"/>
        <w:rPr>
          <w:lang w:val="en-US"/>
        </w:rPr>
      </w:pPr>
      <w:r>
        <w:drawing>
          <wp:inline distT="0" distB="0" distL="0" distR="0" wp14:anchorId="0AB86C61" wp14:editId="60227CC2">
            <wp:extent cx="5940425" cy="3921904"/>
            <wp:effectExtent l="0" t="0" r="3175" b="2540"/>
            <wp:docPr id="643" name="Рисунок 643" descr="C:\Users\E1E54~1.KIS\AppData\Local\Temp\SNAGHTMLff45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1E54~1.KIS\AppData\Local\Temp\SNAGHTMLff455e.PNG"/>
                    <pic:cNvPicPr>
                      <a:picLocks noChangeAspect="1" noChangeArrowheads="1"/>
                    </pic:cNvPicPr>
                  </pic:nvPicPr>
                  <pic:blipFill>
                    <a:blip r:embed="rId6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06E" w:rsidRPr="001730BE" w:rsidRDefault="00146E44" w:rsidP="00A912B2">
      <w:pPr>
        <w:pStyle w:val="afa"/>
      </w:pPr>
      <w:r>
        <w:t>Рисунок 10.</w:t>
      </w:r>
      <w:r w:rsidR="0026106E">
        <w:t>3</w:t>
      </w:r>
      <w:r w:rsidR="007F1E66">
        <w:t>48</w:t>
      </w:r>
      <w:r w:rsidR="00FD7D42" w:rsidRPr="00FD7D42">
        <w:t xml:space="preserve"> – </w:t>
      </w:r>
      <w:r w:rsidR="001730BE">
        <w:t xml:space="preserve">Настройки действия элемента </w:t>
      </w:r>
      <w:r w:rsidR="001730BE" w:rsidRPr="00094B0C">
        <w:t>Текстовое поле</w:t>
      </w:r>
    </w:p>
    <w:p w:rsidR="006F0178" w:rsidRPr="0026106E" w:rsidRDefault="006F0178" w:rsidP="00494900"/>
    <w:p w:rsidR="006F0178" w:rsidRPr="0026106E" w:rsidRDefault="006F0178" w:rsidP="00494900"/>
    <w:p w:rsidR="006F0178" w:rsidRPr="0026106E" w:rsidRDefault="006F0178" w:rsidP="00494900"/>
    <w:p w:rsidR="006F0178" w:rsidRPr="0026106E" w:rsidRDefault="006F0178" w:rsidP="00494900"/>
    <w:p w:rsidR="006F0178" w:rsidRPr="0026106E" w:rsidRDefault="006F0178" w:rsidP="00494900"/>
    <w:p w:rsidR="006F0178" w:rsidRPr="0026106E" w:rsidRDefault="006F0178" w:rsidP="00494900"/>
    <w:p w:rsidR="006F0178" w:rsidRPr="001730BE" w:rsidRDefault="006F0178" w:rsidP="00494900"/>
    <w:p w:rsidR="0026106E" w:rsidRPr="001730BE" w:rsidRDefault="0026106E" w:rsidP="00494900"/>
    <w:p w:rsidR="0026106E" w:rsidRPr="001730BE" w:rsidRDefault="0026106E" w:rsidP="00494900"/>
    <w:p w:rsidR="0026106E" w:rsidRPr="001730BE" w:rsidRDefault="0026106E" w:rsidP="00494900"/>
    <w:p w:rsidR="0026106E" w:rsidRDefault="0026106E" w:rsidP="00494900"/>
    <w:p w:rsidR="00386F04" w:rsidRDefault="00386F04" w:rsidP="00494900"/>
    <w:p w:rsidR="00386F04" w:rsidRDefault="00386F04" w:rsidP="00494900"/>
    <w:p w:rsidR="00386F04" w:rsidRDefault="00386F04" w:rsidP="00494900"/>
    <w:p w:rsidR="00386F04" w:rsidRDefault="00386F04" w:rsidP="00494900"/>
    <w:p w:rsidR="00386F04" w:rsidRDefault="00386F04" w:rsidP="00494900"/>
    <w:p w:rsidR="00386F04" w:rsidRDefault="00386F04" w:rsidP="00494900"/>
    <w:p w:rsidR="00386F04" w:rsidRDefault="00386F04" w:rsidP="00494900"/>
    <w:p w:rsidR="00386F04" w:rsidRDefault="00386F04" w:rsidP="00494900"/>
    <w:p w:rsidR="00386F04" w:rsidRDefault="00386F04" w:rsidP="00494900"/>
    <w:p w:rsidR="00386F04" w:rsidRDefault="00386F04" w:rsidP="00494900"/>
    <w:p w:rsidR="00386F04" w:rsidRPr="001730BE" w:rsidRDefault="00386F04" w:rsidP="00494900"/>
    <w:p w:rsidR="0026106E" w:rsidRPr="001730BE" w:rsidRDefault="0026106E" w:rsidP="00494900"/>
    <w:p w:rsidR="0026106E" w:rsidRDefault="0026106E" w:rsidP="00494900">
      <w:r w:rsidRPr="001730BE">
        <w:lastRenderedPageBreak/>
        <w:tab/>
      </w:r>
      <w:r>
        <w:t>К кнопке</w:t>
      </w:r>
      <w:proofErr w:type="gramStart"/>
      <w:r>
        <w:t xml:space="preserve"> </w:t>
      </w:r>
      <w:r w:rsidRPr="00094B0C">
        <w:rPr>
          <w:b/>
        </w:rPr>
        <w:t>П</w:t>
      </w:r>
      <w:proofErr w:type="gramEnd"/>
      <w:r w:rsidRPr="00094B0C">
        <w:rPr>
          <w:b/>
        </w:rPr>
        <w:t>ереключить язык</w:t>
      </w:r>
      <w:r>
        <w:t xml:space="preserve"> </w:t>
      </w:r>
      <w:r w:rsidR="00FD7D42" w:rsidRPr="00FD7D42">
        <w:t>следует привязать</w:t>
      </w:r>
      <w:r>
        <w:t xml:space="preserve"> переменную</w:t>
      </w:r>
      <w:r w:rsidRPr="0026106E">
        <w:t xml:space="preserve"> </w:t>
      </w:r>
      <w:proofErr w:type="spellStart"/>
      <w:r w:rsidRPr="00094B0C">
        <w:rPr>
          <w:b/>
          <w:lang w:val="en-US"/>
        </w:rPr>
        <w:t>bSetLanguage</w:t>
      </w:r>
      <w:proofErr w:type="spellEnd"/>
      <w:r w:rsidRPr="0026106E">
        <w:t>:</w:t>
      </w:r>
    </w:p>
    <w:p w:rsidR="00386F04" w:rsidRPr="0026106E" w:rsidRDefault="00386F04" w:rsidP="00494900"/>
    <w:p w:rsidR="0026106E" w:rsidRPr="0026106E" w:rsidRDefault="0026106E" w:rsidP="00A912B2">
      <w:pPr>
        <w:pStyle w:val="afa"/>
      </w:pPr>
      <w:r>
        <w:drawing>
          <wp:inline distT="0" distB="0" distL="0" distR="0" wp14:anchorId="7B57EB06" wp14:editId="76E0375E">
            <wp:extent cx="4419048" cy="7095239"/>
            <wp:effectExtent l="19050" t="19050" r="19685" b="10795"/>
            <wp:docPr id="645" name="Рисунок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4"/>
                    <a:stretch>
                      <a:fillRect/>
                    </a:stretch>
                  </pic:blipFill>
                  <pic:spPr>
                    <a:xfrm>
                      <a:off x="0" y="0"/>
                      <a:ext cx="4419048" cy="709523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6106E" w:rsidRPr="0026106E" w:rsidRDefault="00146E44" w:rsidP="00A912B2">
      <w:pPr>
        <w:pStyle w:val="afa"/>
      </w:pPr>
      <w:r>
        <w:t>Рисунок 10.</w:t>
      </w:r>
      <w:r w:rsidR="0026106E">
        <w:t>3</w:t>
      </w:r>
      <w:r w:rsidR="007F1E66">
        <w:t>49</w:t>
      </w:r>
      <w:r w:rsidR="00FD7D42" w:rsidRPr="00FD7D42">
        <w:t xml:space="preserve"> – </w:t>
      </w:r>
      <w:r w:rsidR="001730BE">
        <w:t xml:space="preserve">Параметры кнопки </w:t>
      </w:r>
      <w:r w:rsidR="001730BE" w:rsidRPr="00094B0C">
        <w:t>Переключить язык</w:t>
      </w:r>
    </w:p>
    <w:p w:rsidR="0026106E" w:rsidRPr="0026106E" w:rsidRDefault="0026106E" w:rsidP="00494900"/>
    <w:p w:rsidR="006F0178" w:rsidRPr="0026106E" w:rsidRDefault="006F0178" w:rsidP="00494900"/>
    <w:p w:rsidR="00A912B2" w:rsidRDefault="00A912B2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26106E" w:rsidRPr="0050737A" w:rsidRDefault="0026106E" w:rsidP="002D092A">
      <w:pPr>
        <w:pStyle w:val="ad"/>
        <w:numPr>
          <w:ilvl w:val="0"/>
          <w:numId w:val="53"/>
        </w:numPr>
      </w:pPr>
      <w:r>
        <w:lastRenderedPageBreak/>
        <w:t>Настрои</w:t>
      </w:r>
      <w:r w:rsidR="00FD7D42" w:rsidRPr="00FD7D42">
        <w:t>ть</w:t>
      </w:r>
      <w:r>
        <w:t xml:space="preserve"> </w:t>
      </w:r>
      <w:hyperlink w:anchor="_4.1.1.__Вкладка" w:history="1">
        <w:r w:rsidRPr="00094B0C">
          <w:rPr>
            <w:rStyle w:val="a4"/>
          </w:rPr>
          <w:t>Менеджер визуализации</w:t>
        </w:r>
      </w:hyperlink>
      <w:r>
        <w:t xml:space="preserve">. В его установках </w:t>
      </w:r>
      <w:r w:rsidR="00FD7D42" w:rsidRPr="00A912B2">
        <w:t>следует поставить</w:t>
      </w:r>
      <w:r>
        <w:t xml:space="preserve"> галочку</w:t>
      </w:r>
      <w:proofErr w:type="gramStart"/>
      <w:r>
        <w:t xml:space="preserve"> </w:t>
      </w:r>
      <w:r w:rsidRPr="00A912B2">
        <w:rPr>
          <w:b/>
        </w:rPr>
        <w:t>И</w:t>
      </w:r>
      <w:proofErr w:type="gramEnd"/>
      <w:r w:rsidRPr="00A912B2">
        <w:rPr>
          <w:b/>
        </w:rPr>
        <w:t xml:space="preserve">спользовать строки </w:t>
      </w:r>
      <w:r w:rsidRPr="00A912B2">
        <w:rPr>
          <w:b/>
          <w:lang w:val="en-US"/>
        </w:rPr>
        <w:t>Unicode</w:t>
      </w:r>
      <w:r w:rsidRPr="0050737A">
        <w:t>:</w:t>
      </w:r>
    </w:p>
    <w:p w:rsidR="0026106E" w:rsidRDefault="0026106E" w:rsidP="00A912B2">
      <w:pPr>
        <w:pStyle w:val="afa"/>
      </w:pPr>
      <w:r>
        <w:drawing>
          <wp:inline distT="0" distB="0" distL="0" distR="0" wp14:anchorId="59197364" wp14:editId="406CB944">
            <wp:extent cx="1847619" cy="638095"/>
            <wp:effectExtent l="0" t="0" r="635" b="0"/>
            <wp:docPr id="646" name="Рисунок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2B2" w:rsidRDefault="00A912B2" w:rsidP="00494900"/>
    <w:p w:rsidR="0026106E" w:rsidRPr="007E29D8" w:rsidRDefault="0026106E" w:rsidP="00A912B2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26106E" w:rsidRPr="007E29D8" w:rsidRDefault="00A86675" w:rsidP="00A912B2">
      <w:pPr>
        <w:pStyle w:val="afa"/>
      </w:pPr>
      <w:r>
        <w:drawing>
          <wp:inline distT="0" distB="0" distL="0" distR="0" wp14:anchorId="1FFD82BB" wp14:editId="5B8D00D2">
            <wp:extent cx="3742661" cy="3124940"/>
            <wp:effectExtent l="0" t="0" r="0" b="0"/>
            <wp:docPr id="816" name="Рисунок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3"/>
                    <a:stretch>
                      <a:fillRect/>
                    </a:stretch>
                  </pic:blipFill>
                  <pic:spPr>
                    <a:xfrm>
                      <a:off x="0" y="0"/>
                      <a:ext cx="3744219" cy="312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06E" w:rsidRDefault="00146E44" w:rsidP="00A912B2">
      <w:pPr>
        <w:pStyle w:val="afa"/>
      </w:pPr>
      <w:r>
        <w:t>Рисунок 10.</w:t>
      </w:r>
      <w:r w:rsidR="0026106E">
        <w:t>3</w:t>
      </w:r>
      <w:r w:rsidR="00FD7D42">
        <w:rPr>
          <w:lang w:val="en-US"/>
        </w:rPr>
        <w:t>5</w:t>
      </w:r>
      <w:r w:rsidR="007F1E66">
        <w:t>0</w:t>
      </w:r>
      <w:r w:rsidR="00FD7D42">
        <w:rPr>
          <w:lang w:val="en-US"/>
        </w:rPr>
        <w:t xml:space="preserve"> – </w:t>
      </w:r>
      <w:r w:rsidR="00D715AB">
        <w:t>Настройки таргет-визуализации</w:t>
      </w:r>
    </w:p>
    <w:p w:rsidR="00A912B2" w:rsidRPr="00A912B2" w:rsidRDefault="00A912B2" w:rsidP="00A912B2">
      <w:pPr>
        <w:rPr>
          <w:lang w:eastAsia="ru-RU"/>
        </w:rPr>
      </w:pPr>
    </w:p>
    <w:p w:rsidR="0026106E" w:rsidRDefault="00A755FD" w:rsidP="00A912B2">
      <w:pPr>
        <w:pStyle w:val="afa"/>
      </w:pPr>
      <w:r>
        <w:drawing>
          <wp:inline distT="0" distB="0" distL="0" distR="0" wp14:anchorId="5B793177" wp14:editId="536B7925">
            <wp:extent cx="3942608" cy="3513667"/>
            <wp:effectExtent l="0" t="0" r="1270" b="0"/>
            <wp:docPr id="753" name="Рисунок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4"/>
                    <a:stretch>
                      <a:fillRect/>
                    </a:stretch>
                  </pic:blipFill>
                  <pic:spPr>
                    <a:xfrm>
                      <a:off x="0" y="0"/>
                      <a:ext cx="3948373" cy="351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06E" w:rsidRDefault="00146E44" w:rsidP="00A912B2">
      <w:pPr>
        <w:pStyle w:val="afa"/>
      </w:pPr>
      <w:r>
        <w:t>Рисунок 10.</w:t>
      </w:r>
      <w:r w:rsidR="0026106E">
        <w:t>3</w:t>
      </w:r>
      <w:r w:rsidR="00FD7D42" w:rsidRPr="009F634B">
        <w:t>5</w:t>
      </w:r>
      <w:r w:rsidR="007F1E66">
        <w:t>1</w:t>
      </w:r>
      <w:r w:rsidR="00FD7D42" w:rsidRPr="009F634B">
        <w:t xml:space="preserve"> – </w:t>
      </w:r>
      <w:r w:rsidR="008C3436">
        <w:t>Настройки web-визуализации</w:t>
      </w:r>
    </w:p>
    <w:p w:rsidR="00A912B2" w:rsidRDefault="00A912B2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6A73F3" w:rsidRDefault="00297227" w:rsidP="002D092A">
      <w:pPr>
        <w:pStyle w:val="ad"/>
        <w:numPr>
          <w:ilvl w:val="0"/>
          <w:numId w:val="53"/>
        </w:numPr>
      </w:pPr>
      <w:hyperlink w:anchor="_11.1._Структура_главы." w:history="1">
        <w:r w:rsidR="006A73F3" w:rsidRPr="00094B0C">
          <w:rPr>
            <w:rStyle w:val="a4"/>
          </w:rPr>
          <w:t>Запусти</w:t>
        </w:r>
        <w:r w:rsidR="00FD7D42" w:rsidRPr="00FD7D42">
          <w:rPr>
            <w:rStyle w:val="a4"/>
          </w:rPr>
          <w:t>ть</w:t>
        </w:r>
        <w:r w:rsidR="006A73F3" w:rsidRPr="00094B0C">
          <w:rPr>
            <w:rStyle w:val="a4"/>
          </w:rPr>
          <w:t xml:space="preserve"> проект на виртуальном контроллере</w:t>
        </w:r>
      </w:hyperlink>
      <w:r w:rsidR="006A73F3">
        <w:t>. Откр</w:t>
      </w:r>
      <w:r w:rsidR="00FD7D42" w:rsidRPr="00FD7D42">
        <w:t>ыть</w:t>
      </w:r>
      <w:r w:rsidR="006A73F3">
        <w:t xml:space="preserve"> в веб-браузере страницу </w:t>
      </w:r>
      <w:hyperlink r:id="rId675" w:history="1">
        <w:r w:rsidR="006A73F3" w:rsidRPr="00AB4005">
          <w:rPr>
            <w:rStyle w:val="a4"/>
          </w:rPr>
          <w:t>http://localhost:8080/webvisu.htm</w:t>
        </w:r>
      </w:hyperlink>
      <w:r w:rsidR="006A73F3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6A73F3">
        <w:t xml:space="preserve">проекта. </w:t>
      </w:r>
      <w:r w:rsidR="00FD7D42" w:rsidRPr="00A912B2">
        <w:rPr>
          <w:b/>
          <w:i/>
        </w:rPr>
        <w:t>Следует о</w:t>
      </w:r>
      <w:r w:rsidR="006A73F3" w:rsidRPr="00A912B2">
        <w:rPr>
          <w:b/>
          <w:i/>
        </w:rPr>
        <w:t>братит</w:t>
      </w:r>
      <w:r w:rsidR="00FD7D42" w:rsidRPr="00A912B2">
        <w:rPr>
          <w:b/>
          <w:i/>
        </w:rPr>
        <w:t>ь</w:t>
      </w:r>
      <w:r w:rsidR="006A73F3" w:rsidRPr="00A912B2">
        <w:rPr>
          <w:b/>
          <w:i/>
        </w:rPr>
        <w:t xml:space="preserve"> внимание</w:t>
      </w:r>
      <w:r w:rsidR="006A73F3">
        <w:t xml:space="preserve">, что браузер должен поддерживать </w:t>
      </w:r>
      <w:r w:rsidR="006A73F3" w:rsidRPr="00A912B2">
        <w:rPr>
          <w:b/>
          <w:lang w:val="en-US"/>
        </w:rPr>
        <w:t>HTML</w:t>
      </w:r>
      <w:r w:rsidR="006A73F3" w:rsidRPr="00A912B2">
        <w:rPr>
          <w:b/>
        </w:rPr>
        <w:t>5</w:t>
      </w:r>
      <w:r w:rsidR="006A73F3" w:rsidRPr="0020781C">
        <w:t xml:space="preserve">. </w:t>
      </w:r>
      <w:r w:rsidR="006A73F3">
        <w:t>Провери</w:t>
      </w:r>
      <w:r w:rsidR="00FD7D42" w:rsidRPr="00FD7D42">
        <w:t>ть</w:t>
      </w:r>
      <w:r w:rsidR="006A73F3">
        <w:t xml:space="preserve"> функционал проекта.</w:t>
      </w:r>
    </w:p>
    <w:p w:rsidR="006A73F3" w:rsidRPr="00A912B2" w:rsidRDefault="00085885" w:rsidP="00A912B2">
      <w:pPr>
        <w:pStyle w:val="afa"/>
      </w:pPr>
      <w:r w:rsidRPr="00A912B2">
        <w:drawing>
          <wp:inline distT="0" distB="0" distL="0" distR="0" wp14:anchorId="63D225B8" wp14:editId="0FFDF73D">
            <wp:extent cx="4120738" cy="2869643"/>
            <wp:effectExtent l="0" t="0" r="0" b="698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6"/>
                    <a:stretch>
                      <a:fillRect/>
                    </a:stretch>
                  </pic:blipFill>
                  <pic:spPr>
                    <a:xfrm>
                      <a:off x="0" y="0"/>
                      <a:ext cx="4121528" cy="2870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3F3" w:rsidRPr="00A912B2" w:rsidRDefault="00146E44" w:rsidP="00A912B2">
      <w:pPr>
        <w:pStyle w:val="afa"/>
      </w:pPr>
      <w:r w:rsidRPr="00A912B2">
        <w:t>Рисунок 10.</w:t>
      </w:r>
      <w:r w:rsidR="006A73F3" w:rsidRPr="00A912B2">
        <w:t>3</w:t>
      </w:r>
      <w:r w:rsidR="00FD7D42" w:rsidRPr="00A912B2">
        <w:t>5</w:t>
      </w:r>
      <w:r w:rsidR="007F1E66" w:rsidRPr="00A912B2">
        <w:t>2</w:t>
      </w:r>
      <w:r w:rsidR="00FD7D42" w:rsidRPr="00A912B2">
        <w:t xml:space="preserve"> – </w:t>
      </w:r>
      <w:r w:rsidR="006A73F3" w:rsidRPr="00A912B2">
        <w:t>Web-визуализация проекта в браузере Chrome</w:t>
      </w:r>
    </w:p>
    <w:p w:rsidR="006A73F3" w:rsidRPr="006A73F3" w:rsidRDefault="006A73F3" w:rsidP="00494900"/>
    <w:p w:rsidR="006A73F3" w:rsidRPr="006A73F3" w:rsidRDefault="006A73F3" w:rsidP="00A912B2">
      <w:pPr>
        <w:ind w:left="567"/>
      </w:pPr>
      <w:r>
        <w:t xml:space="preserve">По умолчанию в </w:t>
      </w:r>
      <w:proofErr w:type="gramStart"/>
      <w:r>
        <w:t>проекте</w:t>
      </w:r>
      <w:proofErr w:type="gramEnd"/>
      <w:r>
        <w:t xml:space="preserve"> выбран русский язык. </w:t>
      </w:r>
      <w:r w:rsidR="00FD7D42" w:rsidRPr="00FD7D42">
        <w:t xml:space="preserve">Чтобы переключить язык текста на английский следует нажать кнопку </w:t>
      </w:r>
      <w:proofErr w:type="spellStart"/>
      <w:r w:rsidR="00FD7D42" w:rsidRPr="006541E8">
        <w:rPr>
          <w:b/>
        </w:rPr>
        <w:t>English</w:t>
      </w:r>
      <w:proofErr w:type="spellEnd"/>
      <w:r w:rsidR="00FD7D42">
        <w:t>.</w:t>
      </w:r>
      <w:r w:rsidR="002140DF">
        <w:t xml:space="preserve"> </w:t>
      </w:r>
      <w:proofErr w:type="gramStart"/>
      <w:r w:rsidR="0073529B" w:rsidRPr="0073529B">
        <w:t xml:space="preserve">Чтобы переключить язык текста на японский, следует нажать кнопку </w:t>
      </w:r>
      <w:proofErr w:type="spellStart"/>
      <w:r w:rsidR="0073529B" w:rsidRPr="006541E8">
        <w:rPr>
          <w:b/>
        </w:rPr>
        <w:t>Japan</w:t>
      </w:r>
      <w:proofErr w:type="spellEnd"/>
      <w:r w:rsidR="0073529B">
        <w:t>.</w:t>
      </w:r>
      <w:proofErr w:type="gramEnd"/>
    </w:p>
    <w:p w:rsidR="006F0178" w:rsidRPr="00AD61EC" w:rsidRDefault="00A912B2" w:rsidP="00A912B2">
      <w:pPr>
        <w:ind w:left="567"/>
      </w:pPr>
      <w:r>
        <w:t>Д</w:t>
      </w:r>
      <w:r w:rsidR="00C65A50" w:rsidRPr="00C65A50">
        <w:t>алее следует нажать</w:t>
      </w:r>
      <w:r w:rsidR="006A73F3">
        <w:t xml:space="preserve"> на поле ввода имени язык и вве</w:t>
      </w:r>
      <w:r w:rsidR="00C65A50" w:rsidRPr="00C65A50">
        <w:t>сти</w:t>
      </w:r>
      <w:r w:rsidR="006A73F3">
        <w:t xml:space="preserve"> </w:t>
      </w:r>
      <w:r w:rsidR="006A73F3" w:rsidRPr="00094B0C">
        <w:rPr>
          <w:b/>
          <w:lang w:val="en-US"/>
        </w:rPr>
        <w:t>ENGLISH</w:t>
      </w:r>
      <w:r w:rsidR="006A73F3">
        <w:t>.</w:t>
      </w:r>
      <w:r w:rsidR="00AD61EC" w:rsidRPr="00AD61EC">
        <w:t xml:space="preserve"> </w:t>
      </w:r>
      <w:r w:rsidR="00C65A50" w:rsidRPr="00A912B2">
        <w:t>Затем нажать</w:t>
      </w:r>
      <w:r w:rsidR="00AD61EC">
        <w:t xml:space="preserve"> кнопку</w:t>
      </w:r>
      <w:proofErr w:type="gramStart"/>
      <w:r w:rsidR="00AD61EC">
        <w:t xml:space="preserve"> </w:t>
      </w:r>
      <w:r w:rsidR="00AD61EC" w:rsidRPr="00094B0C">
        <w:rPr>
          <w:b/>
        </w:rPr>
        <w:t>П</w:t>
      </w:r>
      <w:proofErr w:type="gramEnd"/>
      <w:r w:rsidR="00AD61EC" w:rsidRPr="00094B0C">
        <w:rPr>
          <w:b/>
        </w:rPr>
        <w:t>ереключить язык</w:t>
      </w:r>
      <w:r w:rsidR="00AD61EC">
        <w:t>.</w:t>
      </w:r>
    </w:p>
    <w:p w:rsidR="006F0178" w:rsidRPr="0026106E" w:rsidRDefault="006A73F3" w:rsidP="00A912B2">
      <w:pPr>
        <w:pStyle w:val="afa"/>
      </w:pPr>
      <w:r>
        <w:drawing>
          <wp:inline distT="0" distB="0" distL="0" distR="0" wp14:anchorId="557DE3B5" wp14:editId="59957BD5">
            <wp:extent cx="3408219" cy="1973959"/>
            <wp:effectExtent l="0" t="0" r="1905" b="7620"/>
            <wp:docPr id="653" name="Рисунок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7"/>
                    <a:stretch>
                      <a:fillRect/>
                    </a:stretch>
                  </pic:blipFill>
                  <pic:spPr>
                    <a:xfrm>
                      <a:off x="0" y="0"/>
                      <a:ext cx="3422067" cy="1981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3F3" w:rsidRDefault="00146E44" w:rsidP="00A912B2">
      <w:pPr>
        <w:pStyle w:val="afa"/>
      </w:pPr>
      <w:r>
        <w:t>Рисунок 10.</w:t>
      </w:r>
      <w:r w:rsidR="006A73F3">
        <w:t>3</w:t>
      </w:r>
      <w:r w:rsidR="00C65A50" w:rsidRPr="00C65A50">
        <w:t>5</w:t>
      </w:r>
      <w:r w:rsidR="007F1E66">
        <w:t>3</w:t>
      </w:r>
      <w:r w:rsidR="00C65A50" w:rsidRPr="00C65A50">
        <w:t xml:space="preserve"> – </w:t>
      </w:r>
      <w:r w:rsidR="00F405DD">
        <w:t>Ввод имени языка с помощью экранной клавиатуры</w:t>
      </w:r>
    </w:p>
    <w:p w:rsidR="00A912B2" w:rsidRPr="00A912B2" w:rsidRDefault="00A912B2" w:rsidP="00A912B2">
      <w:pPr>
        <w:rPr>
          <w:lang w:eastAsia="ru-RU"/>
        </w:rPr>
      </w:pPr>
    </w:p>
    <w:p w:rsidR="006F0178" w:rsidRDefault="006A73F3" w:rsidP="00A912B2">
      <w:pPr>
        <w:ind w:left="567"/>
      </w:pPr>
      <w:r>
        <w:t>Э</w:t>
      </w:r>
      <w:r w:rsidR="0067518D">
        <w:t>то приведет к переключению</w:t>
      </w:r>
      <w:r>
        <w:t xml:space="preserve"> языка текста на английский. </w:t>
      </w:r>
      <w:r w:rsidR="00C65A50" w:rsidRPr="00C65A50">
        <w:rPr>
          <w:b/>
          <w:i/>
        </w:rPr>
        <w:t>Следует о</w:t>
      </w:r>
      <w:r w:rsidRPr="00094B0C">
        <w:rPr>
          <w:b/>
          <w:i/>
        </w:rPr>
        <w:t>братит</w:t>
      </w:r>
      <w:r w:rsidR="00C65A50" w:rsidRPr="00C65A50">
        <w:rPr>
          <w:b/>
          <w:i/>
        </w:rPr>
        <w:t>ь</w:t>
      </w:r>
      <w:r w:rsidRPr="00094B0C">
        <w:rPr>
          <w:b/>
          <w:i/>
        </w:rPr>
        <w:t xml:space="preserve"> внимание</w:t>
      </w:r>
      <w:r>
        <w:t xml:space="preserve">, что это реализовано из кода программы с помощью системной переменной </w:t>
      </w:r>
      <w:proofErr w:type="spellStart"/>
      <w:r w:rsidRPr="00094B0C">
        <w:rPr>
          <w:b/>
          <w:lang w:val="en-US"/>
        </w:rPr>
        <w:t>VisuElems</w:t>
      </w:r>
      <w:proofErr w:type="spellEnd"/>
      <w:r w:rsidRPr="00094B0C">
        <w:rPr>
          <w:b/>
        </w:rPr>
        <w:t>.</w:t>
      </w:r>
      <w:proofErr w:type="spellStart"/>
      <w:r w:rsidRPr="00094B0C">
        <w:rPr>
          <w:b/>
          <w:lang w:val="en-US"/>
        </w:rPr>
        <w:t>CurrentLanguage</w:t>
      </w:r>
      <w:proofErr w:type="spellEnd"/>
      <w:r>
        <w:t xml:space="preserve">. Таким </w:t>
      </w:r>
      <w:proofErr w:type="gramStart"/>
      <w:r>
        <w:t>образом</w:t>
      </w:r>
      <w:proofErr w:type="gramEnd"/>
      <w:r>
        <w:t xml:space="preserve"> пользователь может переключать язык проекта в зависимости от значений переменных, сохранять язык после перезагрузки (чтение названия языка из энергонезависимой </w:t>
      </w:r>
      <w:r w:rsidRPr="00094B0C">
        <w:rPr>
          <w:b/>
          <w:lang w:val="en-US"/>
        </w:rPr>
        <w:t>RETAIN</w:t>
      </w:r>
      <w:r w:rsidRPr="00094B0C">
        <w:rPr>
          <w:b/>
        </w:rPr>
        <w:t xml:space="preserve"> </w:t>
      </w:r>
      <w:r>
        <w:t>переменной) и т.</w:t>
      </w:r>
      <w:r w:rsidR="00755EF3">
        <w:t xml:space="preserve"> </w:t>
      </w:r>
      <w:r>
        <w:t>д.</w:t>
      </w:r>
    </w:p>
    <w:p w:rsidR="00A912B2" w:rsidRDefault="00A912B2" w:rsidP="00494900"/>
    <w:p w:rsidR="00A912B2" w:rsidRPr="006A73F3" w:rsidRDefault="00A912B2" w:rsidP="00494900"/>
    <w:p w:rsidR="00A912B2" w:rsidRDefault="00A912B2">
      <w:pPr>
        <w:spacing w:before="0" w:after="200"/>
        <w:jc w:val="left"/>
        <w:rPr>
          <w:b/>
          <w:i/>
        </w:rPr>
      </w:pPr>
      <w:r>
        <w:rPr>
          <w:b/>
          <w:i/>
        </w:rPr>
        <w:br w:type="page"/>
      </w:r>
    </w:p>
    <w:p w:rsidR="006F0178" w:rsidRPr="006A73F3" w:rsidRDefault="00C65A50" w:rsidP="00494900">
      <w:r w:rsidRPr="00C65A50">
        <w:rPr>
          <w:b/>
          <w:i/>
        </w:rPr>
        <w:lastRenderedPageBreak/>
        <w:t>Следует о</w:t>
      </w:r>
      <w:r w:rsidR="006A73F3" w:rsidRPr="00C65A50">
        <w:rPr>
          <w:b/>
          <w:i/>
        </w:rPr>
        <w:t>б</w:t>
      </w:r>
      <w:r w:rsidR="006A73F3" w:rsidRPr="00ED2F58">
        <w:rPr>
          <w:b/>
          <w:i/>
        </w:rPr>
        <w:t>ратит</w:t>
      </w:r>
      <w:r w:rsidRPr="00C65A50">
        <w:rPr>
          <w:b/>
          <w:i/>
        </w:rPr>
        <w:t>ь</w:t>
      </w:r>
      <w:r w:rsidR="006A73F3" w:rsidRPr="00ED2F58">
        <w:rPr>
          <w:b/>
          <w:i/>
        </w:rPr>
        <w:t xml:space="preserve"> внимание</w:t>
      </w:r>
      <w:r w:rsidR="006A73F3">
        <w:t xml:space="preserve">, что создаваемый в визуализации текст автоматически попадает в список текстов </w:t>
      </w:r>
      <w:proofErr w:type="spellStart"/>
      <w:r w:rsidR="006A73F3" w:rsidRPr="00094B0C">
        <w:rPr>
          <w:b/>
          <w:lang w:val="en-US"/>
        </w:rPr>
        <w:t>GlobalTextList</w:t>
      </w:r>
      <w:proofErr w:type="spellEnd"/>
      <w:r w:rsidR="006A73F3">
        <w:t xml:space="preserve">, расположенный на панели устройств во вкладке </w:t>
      </w:r>
      <w:r w:rsidR="006A73F3" w:rsidRPr="00094B0C">
        <w:rPr>
          <w:b/>
          <w:lang w:val="en-US"/>
        </w:rPr>
        <w:t>POU</w:t>
      </w:r>
      <w:r w:rsidR="006A73F3" w:rsidRPr="006A73F3">
        <w:t>:</w:t>
      </w:r>
    </w:p>
    <w:p w:rsidR="006A73F3" w:rsidRPr="006A73F3" w:rsidRDefault="006A73F3" w:rsidP="00A912B2">
      <w:pPr>
        <w:pStyle w:val="afa"/>
      </w:pPr>
      <w:r>
        <w:drawing>
          <wp:inline distT="0" distB="0" distL="0" distR="0" wp14:anchorId="6F27C7F8" wp14:editId="642F70CC">
            <wp:extent cx="5937885" cy="3194685"/>
            <wp:effectExtent l="19050" t="19050" r="24765" b="24765"/>
            <wp:docPr id="654" name="Рисунок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946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A73F3" w:rsidRPr="00F405DD" w:rsidRDefault="00146E44" w:rsidP="00A912B2">
      <w:pPr>
        <w:pStyle w:val="afa"/>
      </w:pPr>
      <w:r>
        <w:t>Рисунок 10.</w:t>
      </w:r>
      <w:r w:rsidR="006A73F3">
        <w:t>3</w:t>
      </w:r>
      <w:r w:rsidR="00C65A50" w:rsidRPr="009F634B">
        <w:t>5</w:t>
      </w:r>
      <w:r w:rsidR="007F1E66">
        <w:t>4</w:t>
      </w:r>
      <w:r w:rsidR="00C65A50" w:rsidRPr="009F634B">
        <w:t xml:space="preserve"> – </w:t>
      </w:r>
      <w:r w:rsidR="00F405DD">
        <w:t>Глобальный список текстов проекта</w:t>
      </w:r>
    </w:p>
    <w:p w:rsidR="006F0178" w:rsidRPr="0026106E" w:rsidRDefault="006F0178" w:rsidP="00494900"/>
    <w:p w:rsidR="006F0178" w:rsidRPr="0026106E" w:rsidRDefault="006F0178" w:rsidP="00494900"/>
    <w:p w:rsidR="00A912B2" w:rsidRDefault="00A912B2">
      <w:pPr>
        <w:spacing w:before="0" w:after="200"/>
        <w:jc w:val="left"/>
      </w:pPr>
      <w:r>
        <w:br w:type="page"/>
      </w:r>
    </w:p>
    <w:p w:rsidR="006F21B7" w:rsidRPr="00673E59" w:rsidRDefault="006F21B7" w:rsidP="005A3E50">
      <w:pPr>
        <w:pStyle w:val="3"/>
      </w:pPr>
      <w:bookmarkStart w:id="302" w:name="_11.3.6._Тиражирование_элементов"/>
      <w:bookmarkStart w:id="303" w:name="_Toc34982995"/>
      <w:bookmarkEnd w:id="302"/>
      <w:r>
        <w:lastRenderedPageBreak/>
        <w:t>Тиражирование</w:t>
      </w:r>
      <w:r w:rsidRPr="009605F8">
        <w:t xml:space="preserve"> </w:t>
      </w:r>
      <w:r>
        <w:t>элементов</w:t>
      </w:r>
      <w:bookmarkEnd w:id="303"/>
    </w:p>
    <w:p w:rsidR="006F21B7" w:rsidRPr="009605F8" w:rsidRDefault="006F21B7" w:rsidP="00494900"/>
    <w:p w:rsidR="003A23D0" w:rsidRDefault="003A23D0" w:rsidP="00494900">
      <w:r>
        <w:t>Данный пример посвящен тиражированию элементов.</w:t>
      </w:r>
    </w:p>
    <w:p w:rsidR="003A23D0" w:rsidRDefault="00107495" w:rsidP="00494900">
      <w:r w:rsidRPr="00107495">
        <w:t>Во время разработки</w:t>
      </w:r>
      <w:r w:rsidR="003849BB">
        <w:t xml:space="preserve"> </w:t>
      </w:r>
      <w:r w:rsidR="003A23D0">
        <w:t>экранов визуализации</w:t>
      </w:r>
      <w:r w:rsidR="003849BB">
        <w:t xml:space="preserve"> довольно часто существует необходимость создавать группы однотипных элементов (ламп, переключателей, полей ввода-вывода и т.</w:t>
      </w:r>
      <w:r w:rsidR="00755EF3">
        <w:t xml:space="preserve"> </w:t>
      </w:r>
      <w:r w:rsidR="003849BB">
        <w:t xml:space="preserve">д.), настройки которых отличаются только привязанными переменными. В </w:t>
      </w:r>
      <w:r w:rsidRPr="00107495">
        <w:t>данном</w:t>
      </w:r>
      <w:r w:rsidR="003849BB">
        <w:t xml:space="preserve"> случае, вместо создания элементов вручную, можно воспользоваться командой тиражирования элементов (</w:t>
      </w:r>
      <w:r w:rsidR="00673E59">
        <w:rPr>
          <w:b/>
        </w:rPr>
        <w:t>Размножить элемент визуализации</w:t>
      </w:r>
      <w:r w:rsidR="003849BB" w:rsidRPr="003849BB">
        <w:t xml:space="preserve">). </w:t>
      </w:r>
      <w:r w:rsidR="003849BB">
        <w:t>Для этого переменные элементов, создаваемых тиражированием, предварительно должны быть собраны в массив.</w:t>
      </w:r>
    </w:p>
    <w:p w:rsidR="00F87DDE" w:rsidRDefault="00F87DDE" w:rsidP="00494900"/>
    <w:p w:rsidR="002F26FD" w:rsidRPr="002F26FD" w:rsidRDefault="002F26FD" w:rsidP="00494900">
      <w:r>
        <w:t>Тиражировать можно следующие элементы</w:t>
      </w:r>
      <w:r w:rsidRPr="002F26FD">
        <w:t>:</w:t>
      </w:r>
    </w:p>
    <w:p w:rsidR="002F26FD" w:rsidRPr="002F26FD" w:rsidRDefault="0067525C" w:rsidP="002D092A">
      <w:pPr>
        <w:pStyle w:val="ad"/>
        <w:numPr>
          <w:ilvl w:val="0"/>
          <w:numId w:val="54"/>
        </w:numPr>
      </w:pPr>
      <w:r>
        <w:t>Г</w:t>
      </w:r>
      <w:r w:rsidR="002F26FD">
        <w:t xml:space="preserve">руппы </w:t>
      </w:r>
      <w:hyperlink w:anchor="_8.2._Базовая_группа" w:history="1">
        <w:r w:rsidR="002F26FD" w:rsidRPr="002E3B05">
          <w:rPr>
            <w:rStyle w:val="a4"/>
          </w:rPr>
          <w:t>Базовые</w:t>
        </w:r>
      </w:hyperlink>
      <w:r w:rsidR="002F26FD" w:rsidRPr="002F26FD">
        <w:t>;</w:t>
      </w:r>
    </w:p>
    <w:p w:rsidR="002F26FD" w:rsidRPr="002E3B05" w:rsidRDefault="0067525C" w:rsidP="002D092A">
      <w:pPr>
        <w:pStyle w:val="ad"/>
        <w:numPr>
          <w:ilvl w:val="0"/>
          <w:numId w:val="54"/>
        </w:numPr>
      </w:pPr>
      <w:r>
        <w:t>Г</w:t>
      </w:r>
      <w:r w:rsidR="002F26FD">
        <w:t xml:space="preserve">руппы </w:t>
      </w:r>
      <w:hyperlink w:anchor="_8.5._Индикаторы/Переключатели/Изобр" w:history="1">
        <w:r w:rsidR="002F26FD" w:rsidRPr="002E3B05">
          <w:rPr>
            <w:rStyle w:val="a4"/>
          </w:rPr>
          <w:t>Индикаторы/Переключатели/Изображения</w:t>
        </w:r>
      </w:hyperlink>
      <w:r w:rsidR="002E3B05" w:rsidRPr="002E3B05">
        <w:t>;</w:t>
      </w:r>
    </w:p>
    <w:p w:rsidR="002F26FD" w:rsidRPr="002F26FD" w:rsidRDefault="00297227" w:rsidP="002D092A">
      <w:pPr>
        <w:pStyle w:val="ad"/>
        <w:numPr>
          <w:ilvl w:val="0"/>
          <w:numId w:val="54"/>
        </w:numPr>
      </w:pPr>
      <w:hyperlink w:anchor="_8.3.5._Кнопка" w:history="1">
        <w:r w:rsidR="002F26FD" w:rsidRPr="002E3B05">
          <w:rPr>
            <w:rStyle w:val="a4"/>
          </w:rPr>
          <w:t>Кнопка</w:t>
        </w:r>
      </w:hyperlink>
      <w:r w:rsidR="002F26FD">
        <w:t xml:space="preserve">, </w:t>
      </w:r>
      <w:hyperlink w:anchor="_8.3.8._Текстовое_поле" w:history="1">
        <w:r w:rsidR="002F26FD" w:rsidRPr="002E3B05">
          <w:rPr>
            <w:rStyle w:val="a4"/>
          </w:rPr>
          <w:t>Текстовое поле</w:t>
        </w:r>
      </w:hyperlink>
      <w:r w:rsidR="002F26FD">
        <w:t xml:space="preserve">, </w:t>
      </w:r>
      <w:hyperlink w:anchor="_8.3.14._Кнопка-флажок" w:history="1">
        <w:r w:rsidR="002F26FD" w:rsidRPr="002E3B05">
          <w:rPr>
            <w:rStyle w:val="a4"/>
          </w:rPr>
          <w:t>Кнопка-флажок</w:t>
        </w:r>
      </w:hyperlink>
      <w:r w:rsidR="002F26FD">
        <w:t xml:space="preserve">, </w:t>
      </w:r>
      <w:hyperlink w:anchor="_8.3.11._Управление_вращением" w:history="1">
        <w:r w:rsidR="002F26FD" w:rsidRPr="002E3B05">
          <w:rPr>
            <w:rStyle w:val="a4"/>
          </w:rPr>
          <w:t>Управление вращением</w:t>
        </w:r>
      </w:hyperlink>
      <w:r w:rsidR="002F26FD">
        <w:t>.</w:t>
      </w:r>
    </w:p>
    <w:p w:rsidR="003A23D0" w:rsidRDefault="003A23D0" w:rsidP="00494900"/>
    <w:p w:rsidR="003A23D0" w:rsidRDefault="004C4D4C" w:rsidP="00F87DDE">
      <w:pPr>
        <w:pStyle w:val="afa"/>
      </w:pPr>
      <w:r>
        <w:drawing>
          <wp:inline distT="0" distB="0" distL="0" distR="0" wp14:anchorId="0DF69F40" wp14:editId="49480F26">
            <wp:extent cx="5940425" cy="1656624"/>
            <wp:effectExtent l="19050" t="19050" r="22225" b="2032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566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A23D0" w:rsidRPr="00C34377" w:rsidRDefault="00146E44" w:rsidP="00F87DDE">
      <w:pPr>
        <w:pStyle w:val="afa"/>
      </w:pPr>
      <w:r>
        <w:t>Рисунок 10.</w:t>
      </w:r>
      <w:r w:rsidR="003A23D0">
        <w:t>3</w:t>
      </w:r>
      <w:r w:rsidR="00107495" w:rsidRPr="00107495">
        <w:t>5</w:t>
      </w:r>
      <w:r w:rsidR="007F1E66">
        <w:t>5</w:t>
      </w:r>
      <w:r w:rsidR="00107495" w:rsidRPr="00107495">
        <w:t xml:space="preserve"> – </w:t>
      </w:r>
      <w:r w:rsidR="00624CD6">
        <w:t>Использование</w:t>
      </w:r>
      <w:r w:rsidR="003A23D0">
        <w:t xml:space="preserve"> </w:t>
      </w:r>
      <w:r w:rsidR="00624CD6">
        <w:t>тиражирования</w:t>
      </w:r>
      <w:r w:rsidR="002F26FD">
        <w:t xml:space="preserve"> элементов</w:t>
      </w:r>
      <w:r w:rsidR="00624CD6">
        <w:t xml:space="preserve"> в проекте</w:t>
      </w:r>
    </w:p>
    <w:p w:rsidR="00107495" w:rsidRDefault="00107495" w:rsidP="00F87DDE"/>
    <w:p w:rsidR="00F87DDE" w:rsidRDefault="00F87DDE" w:rsidP="00F87DDE"/>
    <w:p w:rsidR="00F87DDE" w:rsidRPr="002F26FD" w:rsidRDefault="00F87DDE" w:rsidP="00F87DDE"/>
    <w:p w:rsidR="00107495" w:rsidRPr="00107495" w:rsidRDefault="00107495" w:rsidP="00494900">
      <w:r w:rsidRPr="00107495">
        <w:t xml:space="preserve">Для </w:t>
      </w:r>
      <w:r w:rsidR="00B34E25">
        <w:t>создания</w:t>
      </w:r>
      <w:r w:rsidRPr="00107495">
        <w:t xml:space="preserve"> примера с использованием функции тиражирования элементов следует:</w:t>
      </w:r>
    </w:p>
    <w:p w:rsidR="004C4D4C" w:rsidRPr="003F012C" w:rsidRDefault="004C4D4C" w:rsidP="002D092A">
      <w:pPr>
        <w:pStyle w:val="ad"/>
        <w:numPr>
          <w:ilvl w:val="0"/>
          <w:numId w:val="55"/>
        </w:numPr>
      </w:pPr>
      <w:r>
        <w:t>Созда</w:t>
      </w:r>
      <w:r w:rsidR="00107495" w:rsidRPr="00107495">
        <w:t>ть</w:t>
      </w:r>
      <w:r w:rsidRPr="003F012C">
        <w:t xml:space="preserve"> </w:t>
      </w:r>
      <w:r>
        <w:t>новый</w:t>
      </w:r>
      <w:r w:rsidRPr="003F012C">
        <w:t xml:space="preserve"> </w:t>
      </w:r>
      <w:r w:rsidRPr="00F87DDE">
        <w:rPr>
          <w:b/>
          <w:i/>
        </w:rPr>
        <w:t>стандартный</w:t>
      </w:r>
      <w:r w:rsidRPr="003F012C">
        <w:t xml:space="preserve"> </w:t>
      </w:r>
      <w:r>
        <w:t>проект</w:t>
      </w:r>
      <w:r w:rsidRPr="00F87DDE">
        <w:rPr>
          <w:b/>
        </w:rPr>
        <w:t xml:space="preserve"> </w:t>
      </w:r>
      <w:r w:rsidRPr="00F87DDE">
        <w:rPr>
          <w:b/>
          <w:lang w:val="en-US"/>
        </w:rPr>
        <w:t>CODESYS</w:t>
      </w:r>
      <w:r w:rsidRPr="003F012C">
        <w:t xml:space="preserve"> </w:t>
      </w:r>
      <w:r>
        <w:t>с</w:t>
      </w:r>
      <w:r w:rsidRPr="003F012C">
        <w:t xml:space="preserve"> </w:t>
      </w:r>
      <w:r>
        <w:t>названием</w:t>
      </w:r>
      <w:r w:rsidRPr="003F012C">
        <w:t xml:space="preserve"> </w:t>
      </w:r>
      <w:r w:rsidRPr="00F87DDE">
        <w:rPr>
          <w:b/>
          <w:lang w:val="en-US"/>
        </w:rPr>
        <w:t>Example</w:t>
      </w:r>
      <w:r w:rsidRPr="00F87DDE">
        <w:rPr>
          <w:b/>
        </w:rPr>
        <w:t>_</w:t>
      </w:r>
      <w:proofErr w:type="spellStart"/>
      <w:r w:rsidR="009605F8" w:rsidRPr="00F87DDE">
        <w:rPr>
          <w:b/>
          <w:lang w:val="en-US"/>
        </w:rPr>
        <w:t>Multiply</w:t>
      </w:r>
      <w:r w:rsidRPr="00F87DDE">
        <w:rPr>
          <w:b/>
          <w:lang w:val="en-US"/>
        </w:rPr>
        <w:t>VisuElements</w:t>
      </w:r>
      <w:proofErr w:type="spellEnd"/>
      <w:r w:rsidRPr="003F012C">
        <w:t xml:space="preserve"> </w:t>
      </w:r>
      <w:r>
        <w:t>и</w:t>
      </w:r>
      <w:r w:rsidRPr="003F012C">
        <w:t xml:space="preserve"> </w:t>
      </w:r>
      <w:r>
        <w:t>настройками</w:t>
      </w:r>
      <w:r w:rsidRPr="003F012C">
        <w:t xml:space="preserve"> </w:t>
      </w:r>
      <w:r>
        <w:t>по</w:t>
      </w:r>
      <w:r w:rsidRPr="003F012C">
        <w:t xml:space="preserve"> </w:t>
      </w:r>
      <w:r>
        <w:t>умолчанию</w:t>
      </w:r>
      <w:r w:rsidRPr="003F012C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F87DDE">
        <w:rPr>
          <w:lang w:val="en-US"/>
        </w:rPr>
        <w:t>CODESYS</w:t>
      </w:r>
      <w:r w:rsidR="0070162F" w:rsidRPr="0070162F">
        <w:t xml:space="preserve"> </w:t>
      </w:r>
      <w:r w:rsidR="0070162F" w:rsidRPr="00F87DDE">
        <w:rPr>
          <w:lang w:val="en-US"/>
        </w:rPr>
        <w:t>Control</w:t>
      </w:r>
      <w:r w:rsidR="0070162F" w:rsidRPr="0070162F">
        <w:t xml:space="preserve"> </w:t>
      </w:r>
      <w:r w:rsidR="0070162F" w:rsidRPr="00F87DDE">
        <w:rPr>
          <w:lang w:val="en-US"/>
        </w:rPr>
        <w:t>Win</w:t>
      </w:r>
      <w:r w:rsidR="0070162F" w:rsidRPr="0070162F">
        <w:t xml:space="preserve"> </w:t>
      </w:r>
      <w:r w:rsidR="0070162F" w:rsidRPr="00F87DDE">
        <w:rPr>
          <w:lang w:val="en-US"/>
        </w:rPr>
        <w:t>V</w:t>
      </w:r>
      <w:r w:rsidR="0070162F" w:rsidRPr="0070162F">
        <w:t>3</w:t>
      </w:r>
      <w:r w:rsidRPr="003F012C">
        <w:t xml:space="preserve">, </w:t>
      </w:r>
      <w:r>
        <w:t>язык</w:t>
      </w:r>
      <w:r w:rsidRPr="003F012C">
        <w:t xml:space="preserve"> </w:t>
      </w:r>
      <w:r w:rsidRPr="00F87DDE">
        <w:rPr>
          <w:lang w:val="en-US"/>
        </w:rPr>
        <w:t>PLC</w:t>
      </w:r>
      <w:r w:rsidRPr="003F012C">
        <w:t>_</w:t>
      </w:r>
      <w:r w:rsidRPr="00F87DDE">
        <w:rPr>
          <w:lang w:val="en-US"/>
        </w:rPr>
        <w:t>PRG</w:t>
      </w:r>
      <w:r w:rsidRPr="003F012C">
        <w:t xml:space="preserve"> – </w:t>
      </w:r>
      <w:r w:rsidRPr="00F87DDE">
        <w:rPr>
          <w:b/>
          <w:lang w:val="en-US"/>
        </w:rPr>
        <w:t>ST</w:t>
      </w:r>
      <w:r w:rsidRPr="003F012C">
        <w:t>.</w:t>
      </w:r>
    </w:p>
    <w:p w:rsidR="004C4D4C" w:rsidRPr="00BD5BE6" w:rsidRDefault="004C4D4C" w:rsidP="002D092A">
      <w:pPr>
        <w:pStyle w:val="ad"/>
        <w:numPr>
          <w:ilvl w:val="0"/>
          <w:numId w:val="55"/>
        </w:numPr>
      </w:pPr>
      <w:r>
        <w:t xml:space="preserve">В программе </w:t>
      </w:r>
      <w:r w:rsidRPr="00F87DDE">
        <w:rPr>
          <w:b/>
          <w:lang w:val="en-US"/>
        </w:rPr>
        <w:t>PLC</w:t>
      </w:r>
      <w:r w:rsidRPr="00F87DDE">
        <w:rPr>
          <w:b/>
        </w:rPr>
        <w:t>_</w:t>
      </w:r>
      <w:r w:rsidRPr="00F87DDE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107495" w:rsidRPr="00107495">
        <w:t>ть</w:t>
      </w:r>
      <w:r>
        <w:t xml:space="preserve"> </w:t>
      </w:r>
      <w:r w:rsidR="002F26FD">
        <w:t xml:space="preserve">массив переменных типа </w:t>
      </w:r>
      <w:r w:rsidR="002F26FD" w:rsidRPr="00F87DDE">
        <w:rPr>
          <w:b/>
          <w:lang w:val="en-US"/>
        </w:rPr>
        <w:t>BOOL</w:t>
      </w:r>
      <w:r w:rsidRPr="00694989">
        <w:t>:</w:t>
      </w:r>
    </w:p>
    <w:p w:rsidR="004C4D4C" w:rsidRDefault="004C4D4C" w:rsidP="00494900"/>
    <w:p w:rsidR="004C4D4C" w:rsidRDefault="002F26FD" w:rsidP="00F87DDE">
      <w:pPr>
        <w:pStyle w:val="afa"/>
      </w:pPr>
      <w:r>
        <w:drawing>
          <wp:inline distT="0" distB="0" distL="0" distR="0" wp14:anchorId="2DDB10EC" wp14:editId="4824FD4F">
            <wp:extent cx="5723810" cy="666667"/>
            <wp:effectExtent l="19050" t="19050" r="10795" b="19685"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5723810" cy="6666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26FD" w:rsidRPr="002F26FD" w:rsidRDefault="00146E44" w:rsidP="00F87DDE">
      <w:pPr>
        <w:pStyle w:val="afa"/>
      </w:pPr>
      <w:r>
        <w:t>Рисунок 10.</w:t>
      </w:r>
      <w:r w:rsidR="00107495" w:rsidRPr="00107495">
        <w:t>35</w:t>
      </w:r>
      <w:r w:rsidR="007F1E66">
        <w:t>6</w:t>
      </w:r>
      <w:r w:rsidR="00107495" w:rsidRPr="00107495">
        <w:t xml:space="preserve"> – </w:t>
      </w:r>
      <w:r w:rsidR="004C4D4C">
        <w:t xml:space="preserve">Объявление переменных программы </w:t>
      </w:r>
      <w:r w:rsidR="004C4D4C" w:rsidRPr="002E3B05">
        <w:rPr>
          <w:lang w:val="en-US"/>
        </w:rPr>
        <w:t>PLC</w:t>
      </w:r>
      <w:r w:rsidR="004C4D4C" w:rsidRPr="002E3B05">
        <w:t>_</w:t>
      </w:r>
      <w:r w:rsidR="004C4D4C" w:rsidRPr="002E3B05">
        <w:rPr>
          <w:lang w:val="en-US"/>
        </w:rPr>
        <w:t>PRG</w:t>
      </w:r>
    </w:p>
    <w:p w:rsidR="00F87DDE" w:rsidRDefault="00F87DDE" w:rsidP="00494900">
      <w:pPr>
        <w:rPr>
          <w:b/>
        </w:rPr>
      </w:pPr>
    </w:p>
    <w:p w:rsidR="002F26FD" w:rsidRPr="00F87DDE" w:rsidRDefault="002F26FD" w:rsidP="002D092A">
      <w:pPr>
        <w:pStyle w:val="ad"/>
        <w:numPr>
          <w:ilvl w:val="0"/>
          <w:numId w:val="55"/>
        </w:numPr>
      </w:pPr>
      <w:r>
        <w:t>Созда</w:t>
      </w:r>
      <w:r w:rsidR="00107495" w:rsidRPr="00107495">
        <w:t>ть</w:t>
      </w:r>
      <w:r>
        <w:t xml:space="preserve"> в </w:t>
      </w:r>
      <w:proofErr w:type="gramStart"/>
      <w:r>
        <w:t>проекте</w:t>
      </w:r>
      <w:proofErr w:type="gramEnd"/>
      <w:r w:rsidR="009605F8">
        <w:t xml:space="preserve"> экран визуализации </w:t>
      </w:r>
      <w:r w:rsidR="009605F8" w:rsidRPr="00F87DDE">
        <w:rPr>
          <w:b/>
          <w:lang w:val="en-US"/>
        </w:rPr>
        <w:t>Visualization</w:t>
      </w:r>
      <w:r w:rsidR="009605F8">
        <w:t>. Добави</w:t>
      </w:r>
      <w:r w:rsidR="00107495" w:rsidRPr="00107495">
        <w:t>ть</w:t>
      </w:r>
      <w:r w:rsidR="009605F8">
        <w:t xml:space="preserve"> на экран элемент </w:t>
      </w:r>
      <w:hyperlink w:anchor="_8.5.2._Индикатор" w:history="1">
        <w:r w:rsidR="009605F8" w:rsidRPr="002E3B05">
          <w:rPr>
            <w:rStyle w:val="a4"/>
          </w:rPr>
          <w:t>Индикатор</w:t>
        </w:r>
      </w:hyperlink>
      <w:r w:rsidR="009605F8">
        <w:t xml:space="preserve"> и привя</w:t>
      </w:r>
      <w:r w:rsidR="00107495" w:rsidRPr="00107495">
        <w:t>зать</w:t>
      </w:r>
      <w:r w:rsidR="009605F8">
        <w:t xml:space="preserve"> к нему переменную</w:t>
      </w:r>
      <w:r w:rsidR="002E3B05" w:rsidRPr="002E3B05">
        <w:t>-</w:t>
      </w:r>
      <w:r w:rsidR="002E3B05">
        <w:t>заполнитель</w:t>
      </w:r>
      <w:r w:rsidR="009605F8">
        <w:t xml:space="preserve"> </w:t>
      </w:r>
      <w:proofErr w:type="spellStart"/>
      <w:r w:rsidR="009605F8" w:rsidRPr="00F87DDE">
        <w:rPr>
          <w:b/>
          <w:lang w:val="en-US"/>
        </w:rPr>
        <w:t>arrLamps</w:t>
      </w:r>
      <w:proofErr w:type="spellEnd"/>
      <w:r w:rsidR="009605F8" w:rsidRPr="00F87DDE">
        <w:rPr>
          <w:b/>
        </w:rPr>
        <w:t>[$</w:t>
      </w:r>
      <w:r w:rsidR="009605F8" w:rsidRPr="00F87DDE">
        <w:rPr>
          <w:b/>
          <w:lang w:val="en-US"/>
        </w:rPr>
        <w:t>FIRSTDIM</w:t>
      </w:r>
      <w:r w:rsidR="002E3B05" w:rsidRPr="00F87DDE">
        <w:rPr>
          <w:b/>
        </w:rPr>
        <w:t>$</w:t>
      </w:r>
      <w:r w:rsidR="009605F8" w:rsidRPr="00F87DDE">
        <w:rPr>
          <w:b/>
        </w:rPr>
        <w:t>]:</w:t>
      </w:r>
    </w:p>
    <w:p w:rsidR="00F87DDE" w:rsidRDefault="00F87DDE">
      <w:pPr>
        <w:spacing w:before="0" w:after="200"/>
        <w:jc w:val="left"/>
      </w:pPr>
      <w:r>
        <w:br w:type="page"/>
      </w:r>
    </w:p>
    <w:p w:rsidR="009605F8" w:rsidRPr="002F26FD" w:rsidRDefault="002F26FD" w:rsidP="00F87DDE">
      <w:pPr>
        <w:pStyle w:val="afa"/>
      </w:pPr>
      <w:r>
        <w:lastRenderedPageBreak/>
        <w:drawing>
          <wp:inline distT="0" distB="0" distL="0" distR="0" wp14:anchorId="7FC22549" wp14:editId="561D5F9F">
            <wp:extent cx="5619048" cy="2104762"/>
            <wp:effectExtent l="19050" t="19050" r="20320" b="10160"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5619048" cy="21047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605F8" w:rsidRPr="00996452" w:rsidRDefault="00146E44" w:rsidP="00F87DDE">
      <w:pPr>
        <w:pStyle w:val="afa"/>
      </w:pPr>
      <w:r>
        <w:t>Рисунок 10.</w:t>
      </w:r>
      <w:r w:rsidR="009605F8" w:rsidRPr="00256BD4">
        <w:t>3</w:t>
      </w:r>
      <w:r w:rsidR="007F1E66">
        <w:t>57</w:t>
      </w:r>
      <w:r w:rsidR="00107495" w:rsidRPr="00107495">
        <w:t xml:space="preserve"> – </w:t>
      </w:r>
      <w:r w:rsidR="002F26FD">
        <w:t xml:space="preserve">Параметры элемента </w:t>
      </w:r>
      <w:r w:rsidR="002F26FD" w:rsidRPr="002E3B05">
        <w:t>Индикатор</w:t>
      </w:r>
    </w:p>
    <w:p w:rsidR="009605F8" w:rsidRDefault="009605F8" w:rsidP="00494900"/>
    <w:p w:rsidR="00F87DDE" w:rsidRDefault="00F87DDE" w:rsidP="00494900"/>
    <w:p w:rsidR="00F87DDE" w:rsidRPr="00626A14" w:rsidRDefault="00F87DDE" w:rsidP="00494900"/>
    <w:p w:rsidR="009605F8" w:rsidRPr="009605F8" w:rsidRDefault="00107495" w:rsidP="00F87DDE">
      <w:pPr>
        <w:ind w:left="567"/>
      </w:pPr>
      <w:r w:rsidRPr="00107495">
        <w:t xml:space="preserve">Затем следует нажать </w:t>
      </w:r>
      <w:r w:rsidR="009605F8">
        <w:t xml:space="preserve">на элемент </w:t>
      </w:r>
      <w:r w:rsidR="009605F8" w:rsidRPr="002E3B05">
        <w:rPr>
          <w:b/>
        </w:rPr>
        <w:t>ПКМ</w:t>
      </w:r>
      <w:r w:rsidR="009605F8">
        <w:t xml:space="preserve"> и в контекстном меню выб</w:t>
      </w:r>
      <w:r w:rsidRPr="00107495">
        <w:t>рать</w:t>
      </w:r>
      <w:r w:rsidR="009605F8">
        <w:t xml:space="preserve"> команду</w:t>
      </w:r>
      <w:proofErr w:type="gramStart"/>
      <w:r w:rsidR="009605F8">
        <w:t xml:space="preserve"> </w:t>
      </w:r>
      <w:r w:rsidR="00673E59">
        <w:rPr>
          <w:b/>
        </w:rPr>
        <w:t>Р</w:t>
      </w:r>
      <w:proofErr w:type="gramEnd"/>
      <w:r w:rsidR="00673E59">
        <w:rPr>
          <w:b/>
        </w:rPr>
        <w:t>азмножить элемент визуализации</w:t>
      </w:r>
      <w:r w:rsidR="009605F8" w:rsidRPr="009605F8">
        <w:t>:</w:t>
      </w:r>
    </w:p>
    <w:p w:rsidR="006F21B7" w:rsidRDefault="006F21B7" w:rsidP="00494900"/>
    <w:p w:rsidR="006F21B7" w:rsidRDefault="00673E59" w:rsidP="00F87DDE">
      <w:pPr>
        <w:pStyle w:val="afa"/>
      </w:pPr>
      <w:r>
        <w:drawing>
          <wp:inline distT="0" distB="0" distL="0" distR="0" wp14:anchorId="775621F7" wp14:editId="3E61FEC3">
            <wp:extent cx="3057143" cy="3866667"/>
            <wp:effectExtent l="0" t="0" r="0" b="635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2"/>
                    <a:stretch>
                      <a:fillRect/>
                    </a:stretch>
                  </pic:blipFill>
                  <pic:spPr>
                    <a:xfrm>
                      <a:off x="0" y="0"/>
                      <a:ext cx="3057143" cy="3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1B7" w:rsidRPr="002F26FD" w:rsidRDefault="00146E44" w:rsidP="00F87DDE">
      <w:pPr>
        <w:pStyle w:val="afa"/>
      </w:pPr>
      <w:r>
        <w:t>Рисунок 10.</w:t>
      </w:r>
      <w:r w:rsidR="009605F8" w:rsidRPr="00256BD4">
        <w:t>3</w:t>
      </w:r>
      <w:r w:rsidR="007F1E66">
        <w:t>58</w:t>
      </w:r>
      <w:r w:rsidR="006D3B6E" w:rsidRPr="005778A5">
        <w:t xml:space="preserve"> – </w:t>
      </w:r>
      <w:r w:rsidR="002F26FD">
        <w:t>Команда тиражирования элементов</w:t>
      </w:r>
      <w:r w:rsidR="009605F8">
        <w:t xml:space="preserve"> </w:t>
      </w:r>
    </w:p>
    <w:p w:rsidR="002F26FD" w:rsidRPr="002F26FD" w:rsidRDefault="002F26FD" w:rsidP="00494900"/>
    <w:p w:rsidR="009605F8" w:rsidRPr="0088476C" w:rsidRDefault="0088476C" w:rsidP="00F87DDE">
      <w:pPr>
        <w:ind w:left="567"/>
      </w:pPr>
      <w:r>
        <w:t xml:space="preserve">В открывшемся окне конфигурации тиражирования </w:t>
      </w:r>
      <w:r w:rsidR="005778A5" w:rsidRPr="005778A5">
        <w:t>следует задать</w:t>
      </w:r>
      <w:r>
        <w:t xml:space="preserve"> следующие настройки</w:t>
      </w:r>
      <w:r w:rsidRPr="0088476C">
        <w:t>:</w:t>
      </w:r>
    </w:p>
    <w:p w:rsidR="006F21B7" w:rsidRPr="009605F8" w:rsidRDefault="00673E59" w:rsidP="00F87DDE">
      <w:pPr>
        <w:pStyle w:val="afa"/>
        <w:rPr>
          <w:lang w:val="en-US"/>
        </w:rPr>
      </w:pPr>
      <w:r>
        <w:lastRenderedPageBreak/>
        <w:drawing>
          <wp:inline distT="0" distB="0" distL="0" distR="0" wp14:anchorId="39D589FD" wp14:editId="501B88C0">
            <wp:extent cx="5124450" cy="2905125"/>
            <wp:effectExtent l="0" t="0" r="0" b="9525"/>
            <wp:docPr id="341" name="Рисунок 341" descr="C:\Users\E1E54~1.KIS\AppData\Local\Temp\SNAGHTMLb81d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E1E54~1.KIS\AppData\Local\Temp\SNAGHTMLb81d53.PNG"/>
                    <pic:cNvPicPr>
                      <a:picLocks noChangeAspect="1" noChangeArrowheads="1"/>
                    </pic:cNvPicPr>
                  </pic:nvPicPr>
                  <pic:blipFill>
                    <a:blip r:embed="rId6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76C" w:rsidRPr="0088476C" w:rsidRDefault="00146E44" w:rsidP="00F87DDE">
      <w:pPr>
        <w:pStyle w:val="afa"/>
      </w:pPr>
      <w:r>
        <w:t>Рисунок 10.</w:t>
      </w:r>
      <w:r w:rsidR="0088476C" w:rsidRPr="00256BD4">
        <w:t>3</w:t>
      </w:r>
      <w:r w:rsidR="007F1E66">
        <w:t xml:space="preserve">59 </w:t>
      </w:r>
      <w:r w:rsidR="005778A5" w:rsidRPr="009F634B">
        <w:t xml:space="preserve">– </w:t>
      </w:r>
      <w:r w:rsidR="002F26FD">
        <w:t>Окно конфигурации тиражирования</w:t>
      </w:r>
      <w:r w:rsidR="0088476C">
        <w:t xml:space="preserve"> </w:t>
      </w:r>
    </w:p>
    <w:p w:rsidR="006F21B7" w:rsidRDefault="006F21B7" w:rsidP="00494900"/>
    <w:p w:rsidR="00F87DDE" w:rsidRDefault="00F87DDE" w:rsidP="00F87DDE">
      <w:pPr>
        <w:ind w:left="567"/>
      </w:pPr>
    </w:p>
    <w:p w:rsidR="00F87DDE" w:rsidRDefault="00F87DDE" w:rsidP="00F87DDE">
      <w:pPr>
        <w:ind w:left="567"/>
      </w:pPr>
    </w:p>
    <w:p w:rsidR="006F21B7" w:rsidRPr="0088476C" w:rsidRDefault="0088476C" w:rsidP="00F87DDE">
      <w:pPr>
        <w:ind w:left="567"/>
      </w:pPr>
      <w:r>
        <w:t>В результате будут созданы шесть индикаторов, расположенные в один ряд, с зазором в 24 пикселя между соседними элементами</w:t>
      </w:r>
      <w:r w:rsidRPr="0088476C">
        <w:t>:</w:t>
      </w:r>
    </w:p>
    <w:p w:rsidR="0088476C" w:rsidRPr="0088476C" w:rsidRDefault="0088476C" w:rsidP="00F87DDE">
      <w:pPr>
        <w:pStyle w:val="afa"/>
      </w:pPr>
      <w:r>
        <w:drawing>
          <wp:inline distT="0" distB="0" distL="0" distR="0" wp14:anchorId="0B65A53C" wp14:editId="5580A50B">
            <wp:extent cx="3396343" cy="1943314"/>
            <wp:effectExtent l="0" t="0" r="0" b="0"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>
                      <a:off x="0" y="0"/>
                      <a:ext cx="3393089" cy="1941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76C" w:rsidRPr="0088476C" w:rsidRDefault="00146E44" w:rsidP="00F87DDE">
      <w:pPr>
        <w:pStyle w:val="afa"/>
      </w:pPr>
      <w:r>
        <w:t>Рисунок 10.</w:t>
      </w:r>
      <w:r w:rsidR="0088476C" w:rsidRPr="00256BD4">
        <w:t>3</w:t>
      </w:r>
      <w:r w:rsidR="005778A5" w:rsidRPr="005778A5">
        <w:t>6</w:t>
      </w:r>
      <w:r w:rsidR="007F1E66">
        <w:t>0</w:t>
      </w:r>
      <w:r w:rsidR="005778A5" w:rsidRPr="005778A5">
        <w:t xml:space="preserve"> – </w:t>
      </w:r>
      <w:r w:rsidR="002F26FD">
        <w:t>Результат тиражирования элемент Индикатор</w:t>
      </w:r>
      <w:r w:rsidR="0088476C">
        <w:t xml:space="preserve"> </w:t>
      </w:r>
    </w:p>
    <w:p w:rsidR="006F21B7" w:rsidRPr="00626A14" w:rsidRDefault="006F21B7" w:rsidP="00494900"/>
    <w:p w:rsidR="00F87DDE" w:rsidRDefault="00F87DDE" w:rsidP="00494900"/>
    <w:p w:rsidR="00F87DDE" w:rsidRDefault="00F87DDE" w:rsidP="00494900"/>
    <w:p w:rsidR="0088476C" w:rsidRPr="002F26FD" w:rsidRDefault="0088476C" w:rsidP="00494900">
      <w:r>
        <w:t xml:space="preserve">К первому индикатору привязана переменная </w:t>
      </w:r>
      <w:proofErr w:type="spellStart"/>
      <w:r w:rsidRPr="002E3B05">
        <w:rPr>
          <w:b/>
          <w:lang w:val="en-US"/>
        </w:rPr>
        <w:t>arrLamps</w:t>
      </w:r>
      <w:proofErr w:type="spellEnd"/>
      <w:r w:rsidRPr="002E3B05">
        <w:rPr>
          <w:b/>
        </w:rPr>
        <w:t>[1],</w:t>
      </w:r>
      <w:r>
        <w:t xml:space="preserve"> ко второму – </w:t>
      </w:r>
      <w:proofErr w:type="spellStart"/>
      <w:r w:rsidRPr="002E3B05">
        <w:rPr>
          <w:b/>
          <w:lang w:val="en-US"/>
        </w:rPr>
        <w:t>arrLamps</w:t>
      </w:r>
      <w:proofErr w:type="spellEnd"/>
      <w:r w:rsidRPr="002E3B05">
        <w:rPr>
          <w:b/>
        </w:rPr>
        <w:t>[2]</w:t>
      </w:r>
      <w:r w:rsidRPr="0088476C">
        <w:t xml:space="preserve"> </w:t>
      </w:r>
      <w:r>
        <w:t>и т.</w:t>
      </w:r>
      <w:r w:rsidR="00755EF3">
        <w:t xml:space="preserve"> </w:t>
      </w:r>
      <w:r>
        <w:t xml:space="preserve">д. </w:t>
      </w:r>
      <w:r w:rsidR="005778A5" w:rsidRPr="005778A5">
        <w:t>В случае необходимости</w:t>
      </w:r>
      <w:r>
        <w:t xml:space="preserve"> номер первого элемента массива и шаг между ними может быть задан на вкладке</w:t>
      </w:r>
      <w:proofErr w:type="gramStart"/>
      <w:r>
        <w:t xml:space="preserve"> </w:t>
      </w:r>
      <w:r w:rsidR="00673E59">
        <w:rPr>
          <w:b/>
        </w:rPr>
        <w:t>Д</w:t>
      </w:r>
      <w:proofErr w:type="gramEnd"/>
      <w:r w:rsidR="00673E59">
        <w:rPr>
          <w:b/>
        </w:rPr>
        <w:t>оп. установки</w:t>
      </w:r>
      <w:r w:rsidRPr="0088476C">
        <w:t xml:space="preserve"> </w:t>
      </w:r>
      <w:r>
        <w:t>окна тиражирования эл</w:t>
      </w:r>
      <w:r w:rsidR="002F26FD">
        <w:t>ементов.</w:t>
      </w:r>
    </w:p>
    <w:p w:rsidR="002F26FD" w:rsidRPr="002F26FD" w:rsidRDefault="002F26FD" w:rsidP="00494900"/>
    <w:p w:rsidR="00F87DDE" w:rsidRDefault="00F87DDE">
      <w:pPr>
        <w:spacing w:before="0" w:after="200"/>
        <w:jc w:val="left"/>
      </w:pPr>
      <w:r>
        <w:br w:type="page"/>
      </w:r>
    </w:p>
    <w:p w:rsidR="006F21B7" w:rsidRPr="006F21B7" w:rsidRDefault="006F21B7" w:rsidP="005A3E50">
      <w:pPr>
        <w:pStyle w:val="3"/>
      </w:pPr>
      <w:bookmarkStart w:id="304" w:name="_11.3.7._Управление_пользователями."/>
      <w:bookmarkStart w:id="305" w:name="_Toc34982996"/>
      <w:bookmarkEnd w:id="304"/>
      <w:r>
        <w:lastRenderedPageBreak/>
        <w:t>Управление пользователями. Парольный доступ</w:t>
      </w:r>
      <w:bookmarkEnd w:id="305"/>
    </w:p>
    <w:p w:rsidR="0025735B" w:rsidRDefault="0025735B" w:rsidP="00494900"/>
    <w:p w:rsidR="0025735B" w:rsidRDefault="002C210F" w:rsidP="00494900">
      <w:r>
        <w:t>Данный пример п</w:t>
      </w:r>
      <w:r w:rsidR="00161FE0">
        <w:t>освящен использованию</w:t>
      </w:r>
      <w:r w:rsidR="00E97DD0">
        <w:t xml:space="preserve"> </w:t>
      </w:r>
      <w:r w:rsidR="00161FE0">
        <w:t>настроек</w:t>
      </w:r>
      <w:r w:rsidR="00E97DD0" w:rsidRPr="00E97DD0">
        <w:t xml:space="preserve"> </w:t>
      </w:r>
      <w:r w:rsidR="00E97DD0">
        <w:t>вкладки</w:t>
      </w:r>
      <w:r>
        <w:t xml:space="preserve"> </w:t>
      </w:r>
      <w:hyperlink w:anchor="_4.1.4.__Вкладка" w:history="1">
        <w:r w:rsidRPr="009B070C">
          <w:rPr>
            <w:rStyle w:val="a4"/>
          </w:rPr>
          <w:t>Уп</w:t>
        </w:r>
        <w:r w:rsidR="00161FE0" w:rsidRPr="009B070C">
          <w:rPr>
            <w:rStyle w:val="a4"/>
          </w:rPr>
          <w:t>равление пользователями</w:t>
        </w:r>
      </w:hyperlink>
      <w:r w:rsidR="00161FE0">
        <w:t>, которая</w:t>
      </w:r>
      <w:r>
        <w:t xml:space="preserve"> входит в состав </w:t>
      </w:r>
      <w:hyperlink w:anchor="_4._Менеджер_визуализации" w:history="1">
        <w:r w:rsidRPr="009B070C">
          <w:rPr>
            <w:rStyle w:val="a4"/>
          </w:rPr>
          <w:t>Менеджера визуализации</w:t>
        </w:r>
      </w:hyperlink>
      <w:r>
        <w:t>.</w:t>
      </w:r>
    </w:p>
    <w:p w:rsidR="002C210F" w:rsidRPr="00AF00CC" w:rsidRDefault="002C210F" w:rsidP="00494900">
      <w:r>
        <w:t xml:space="preserve">Довольно часто в </w:t>
      </w:r>
      <w:proofErr w:type="gramStart"/>
      <w:r>
        <w:t>системах</w:t>
      </w:r>
      <w:proofErr w:type="gramEnd"/>
      <w:r>
        <w:t xml:space="preserve"> автоматизации возникает задача реализации многопользовательского доступа. Например, инженеру-наладчику нужно иметь доступ к экранам визуализации настроек системы, в то время как оператор такой возможности должен быть лишен.</w:t>
      </w:r>
    </w:p>
    <w:p w:rsidR="00BF0367" w:rsidRDefault="00BF0367" w:rsidP="00494900"/>
    <w:p w:rsidR="00344516" w:rsidRDefault="00344516" w:rsidP="00494900">
      <w:r>
        <w:t>Перед началом работы пользователь должен авторизоваться, введя свой логин и пароль. Обычно это происходит на стартовом экране проекта.</w:t>
      </w:r>
    </w:p>
    <w:p w:rsidR="006F21B7" w:rsidRDefault="001417FE" w:rsidP="00494900">
      <w:r>
        <w:t>Данные пользователя (например, его логин или группа) могут обрабатываться в программе с целью контроля доступа к экрана</w:t>
      </w:r>
      <w:r w:rsidR="00344516">
        <w:t>м</w:t>
      </w:r>
      <w:r>
        <w:t xml:space="preserve"> (см. </w:t>
      </w:r>
      <w:hyperlink w:anchor="_11.3.1._Переключение_экранов" w:history="1">
        <w:r w:rsidR="00BF0367">
          <w:rPr>
            <w:rStyle w:val="a4"/>
          </w:rPr>
          <w:t>п. 10</w:t>
        </w:r>
        <w:r w:rsidRPr="009B070C">
          <w:rPr>
            <w:rStyle w:val="a4"/>
          </w:rPr>
          <w:t>.3.1</w:t>
        </w:r>
      </w:hyperlink>
      <w:r w:rsidR="009B070C">
        <w:t>), изменения</w:t>
      </w:r>
      <w:r>
        <w:t xml:space="preserve"> языка (см. </w:t>
      </w:r>
      <w:hyperlink w:anchor="_11.3.4._Создание_мультиязычного" w:history="1">
        <w:r w:rsidR="00BF0367">
          <w:rPr>
            <w:rStyle w:val="a4"/>
          </w:rPr>
          <w:t>п. 10</w:t>
        </w:r>
        <w:r w:rsidRPr="009B070C">
          <w:rPr>
            <w:rStyle w:val="a4"/>
          </w:rPr>
          <w:t>.3.5</w:t>
        </w:r>
      </w:hyperlink>
      <w:r>
        <w:t>) и т.</w:t>
      </w:r>
      <w:r w:rsidR="00755EF3">
        <w:t xml:space="preserve"> </w:t>
      </w:r>
      <w:r>
        <w:t>д.</w:t>
      </w:r>
    </w:p>
    <w:p w:rsidR="002C210F" w:rsidRDefault="00824C4A" w:rsidP="00BF0367">
      <w:pPr>
        <w:pStyle w:val="afa"/>
      </w:pPr>
      <w:r>
        <w:drawing>
          <wp:inline distT="0" distB="0" distL="0" distR="0" wp14:anchorId="3AD2DD32" wp14:editId="467CA054">
            <wp:extent cx="5934075" cy="3038475"/>
            <wp:effectExtent l="0" t="0" r="9525" b="9525"/>
            <wp:docPr id="850" name="Рисунок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516" w:rsidRPr="008472F3" w:rsidRDefault="00146E44" w:rsidP="00BF0367">
      <w:pPr>
        <w:pStyle w:val="afa"/>
      </w:pPr>
      <w:r>
        <w:t>Рисунок 10.</w:t>
      </w:r>
      <w:r w:rsidR="00344516">
        <w:t>3</w:t>
      </w:r>
      <w:r w:rsidR="000E7883" w:rsidRPr="00303B3A">
        <w:t>6</w:t>
      </w:r>
      <w:r w:rsidR="007F1E66">
        <w:t>1</w:t>
      </w:r>
      <w:r w:rsidR="000E7883" w:rsidRPr="00303B3A">
        <w:t xml:space="preserve"> – </w:t>
      </w:r>
      <w:r w:rsidR="00344516">
        <w:t>Внешний вид примера</w:t>
      </w:r>
      <w:r w:rsidR="00344516" w:rsidRPr="00344516">
        <w:t xml:space="preserve"> </w:t>
      </w:r>
      <w:r w:rsidR="00344516" w:rsidRPr="00E97DD0">
        <w:t>Управление пользователями</w:t>
      </w:r>
    </w:p>
    <w:p w:rsidR="002C210F" w:rsidRDefault="002C210F" w:rsidP="00494900"/>
    <w:p w:rsidR="00CA7FFD" w:rsidRDefault="00CA7FFD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386F04" w:rsidRPr="000E5E4D" w:rsidRDefault="00386F04" w:rsidP="00494900"/>
    <w:p w:rsidR="00E06604" w:rsidRPr="001C5C80" w:rsidRDefault="00E06604" w:rsidP="00494900">
      <w:r>
        <w:t>Пример доступен для скачивания</w:t>
      </w:r>
      <w:r w:rsidR="001C5C80">
        <w:t xml:space="preserve">: </w:t>
      </w:r>
      <w:hyperlink r:id="rId686" w:history="1">
        <w:r w:rsidR="001C5C80" w:rsidRPr="000031D1">
          <w:rPr>
            <w:rStyle w:val="a4"/>
            <w:lang w:val="en-US"/>
          </w:rPr>
          <w:t>Example</w:t>
        </w:r>
        <w:r w:rsidR="001C5C80" w:rsidRPr="000031D1">
          <w:rPr>
            <w:rStyle w:val="a4"/>
          </w:rPr>
          <w:t>_</w:t>
        </w:r>
        <w:proofErr w:type="spellStart"/>
        <w:r w:rsidR="001C5C80" w:rsidRPr="000031D1">
          <w:rPr>
            <w:rStyle w:val="a4"/>
            <w:lang w:val="en-US"/>
          </w:rPr>
          <w:t>UserManagment</w:t>
        </w:r>
        <w:proofErr w:type="spellEnd"/>
        <w:r w:rsidR="001C5C80" w:rsidRPr="000031D1">
          <w:rPr>
            <w:rStyle w:val="a4"/>
          </w:rPr>
          <w:t>.</w:t>
        </w:r>
        <w:proofErr w:type="spellStart"/>
        <w:r w:rsidR="001C5C80" w:rsidRPr="000031D1">
          <w:rPr>
            <w:rStyle w:val="a4"/>
            <w:lang w:val="en-US"/>
          </w:rPr>
          <w:t>projectarchive</w:t>
        </w:r>
        <w:proofErr w:type="spellEnd"/>
      </w:hyperlink>
    </w:p>
    <w:p w:rsidR="002C210F" w:rsidRDefault="002C210F" w:rsidP="00494900"/>
    <w:p w:rsidR="002C210F" w:rsidRDefault="002C210F" w:rsidP="00494900"/>
    <w:p w:rsidR="002C210F" w:rsidRDefault="002C210F" w:rsidP="00494900"/>
    <w:p w:rsidR="00303B3A" w:rsidRDefault="00303B3A" w:rsidP="00494900"/>
    <w:p w:rsidR="00303B3A" w:rsidRPr="00303B3A" w:rsidRDefault="00303B3A" w:rsidP="00494900">
      <w:r w:rsidRPr="00303B3A">
        <w:t xml:space="preserve">Для </w:t>
      </w:r>
      <w:r w:rsidR="00B34E25">
        <w:t xml:space="preserve">создания </w:t>
      </w:r>
      <w:r w:rsidRPr="00303B3A">
        <w:t>примера с использованием парольного доступа следует:</w:t>
      </w:r>
    </w:p>
    <w:p w:rsidR="00344516" w:rsidRPr="002E7834" w:rsidRDefault="00344516" w:rsidP="002D092A">
      <w:pPr>
        <w:pStyle w:val="ad"/>
        <w:numPr>
          <w:ilvl w:val="0"/>
          <w:numId w:val="56"/>
        </w:numPr>
      </w:pPr>
      <w:r>
        <w:t>Созда</w:t>
      </w:r>
      <w:r w:rsidR="00303B3A" w:rsidRPr="00303B3A">
        <w:t>ть</w:t>
      </w:r>
      <w:r w:rsidRPr="002E7834">
        <w:t xml:space="preserve"> </w:t>
      </w:r>
      <w:r>
        <w:t>новый</w:t>
      </w:r>
      <w:r w:rsidRPr="002E7834">
        <w:t xml:space="preserve"> </w:t>
      </w:r>
      <w:r w:rsidRPr="00BF0367">
        <w:rPr>
          <w:b/>
          <w:i/>
        </w:rPr>
        <w:t>стандартный</w:t>
      </w:r>
      <w:r w:rsidRPr="002E7834">
        <w:t xml:space="preserve"> </w:t>
      </w:r>
      <w:r>
        <w:t>проект</w:t>
      </w:r>
      <w:r w:rsidRPr="00BF0367">
        <w:rPr>
          <w:b/>
        </w:rPr>
        <w:t xml:space="preserve"> </w:t>
      </w:r>
      <w:r w:rsidRPr="00BF0367">
        <w:rPr>
          <w:b/>
          <w:lang w:val="en-US"/>
        </w:rPr>
        <w:t>CODESYS</w:t>
      </w:r>
      <w:r w:rsidRPr="002E7834">
        <w:t xml:space="preserve"> </w:t>
      </w:r>
      <w:r>
        <w:t>с</w:t>
      </w:r>
      <w:r w:rsidRPr="002E7834">
        <w:t xml:space="preserve"> </w:t>
      </w:r>
      <w:r>
        <w:t>названием</w:t>
      </w:r>
      <w:r w:rsidRPr="002E7834">
        <w:t xml:space="preserve"> </w:t>
      </w:r>
      <w:r w:rsidRPr="00BF0367">
        <w:rPr>
          <w:b/>
          <w:lang w:val="en-US"/>
        </w:rPr>
        <w:t>Example</w:t>
      </w:r>
      <w:r w:rsidRPr="00BF0367">
        <w:rPr>
          <w:b/>
        </w:rPr>
        <w:t>_</w:t>
      </w:r>
      <w:proofErr w:type="spellStart"/>
      <w:r w:rsidRPr="00BF0367">
        <w:rPr>
          <w:b/>
          <w:lang w:val="en-US"/>
        </w:rPr>
        <w:t>UserManagment</w:t>
      </w:r>
      <w:proofErr w:type="spellEnd"/>
      <w:r w:rsidRPr="002E7834">
        <w:t xml:space="preserve"> </w:t>
      </w:r>
      <w:r>
        <w:t>и</w:t>
      </w:r>
      <w:r w:rsidRPr="002E7834">
        <w:t xml:space="preserve"> </w:t>
      </w:r>
      <w:r>
        <w:t>настройками</w:t>
      </w:r>
      <w:r w:rsidRPr="002E7834">
        <w:t xml:space="preserve"> </w:t>
      </w:r>
      <w:r>
        <w:t>по</w:t>
      </w:r>
      <w:r w:rsidRPr="002E7834">
        <w:t xml:space="preserve"> </w:t>
      </w:r>
      <w:r>
        <w:t>умолчанию</w:t>
      </w:r>
      <w:r w:rsidRPr="002E7834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BF0367">
        <w:rPr>
          <w:lang w:val="en-US"/>
        </w:rPr>
        <w:t>CODESYS</w:t>
      </w:r>
      <w:r w:rsidR="0070162F" w:rsidRPr="0070162F">
        <w:t xml:space="preserve"> </w:t>
      </w:r>
      <w:r w:rsidR="0070162F" w:rsidRPr="00BF0367">
        <w:rPr>
          <w:lang w:val="en-US"/>
        </w:rPr>
        <w:t>Control</w:t>
      </w:r>
      <w:r w:rsidR="0070162F" w:rsidRPr="0070162F">
        <w:t xml:space="preserve"> </w:t>
      </w:r>
      <w:r w:rsidR="0070162F" w:rsidRPr="00BF0367">
        <w:rPr>
          <w:lang w:val="en-US"/>
        </w:rPr>
        <w:t>Win</w:t>
      </w:r>
      <w:r w:rsidR="0070162F" w:rsidRPr="0070162F">
        <w:t xml:space="preserve"> </w:t>
      </w:r>
      <w:r w:rsidR="0070162F" w:rsidRPr="00BF0367">
        <w:rPr>
          <w:lang w:val="en-US"/>
        </w:rPr>
        <w:t>V</w:t>
      </w:r>
      <w:r w:rsidR="0070162F" w:rsidRPr="0070162F">
        <w:t>3</w:t>
      </w:r>
      <w:r w:rsidRPr="002E7834">
        <w:t xml:space="preserve">, </w:t>
      </w:r>
      <w:r>
        <w:t>язык</w:t>
      </w:r>
      <w:r w:rsidRPr="002E7834">
        <w:t xml:space="preserve"> </w:t>
      </w:r>
      <w:r w:rsidRPr="00BF0367">
        <w:rPr>
          <w:lang w:val="en-US"/>
        </w:rPr>
        <w:t>PLC</w:t>
      </w:r>
      <w:r w:rsidRPr="002E7834">
        <w:t>_</w:t>
      </w:r>
      <w:r w:rsidRPr="00BF0367">
        <w:rPr>
          <w:lang w:val="en-US"/>
        </w:rPr>
        <w:t>PRG</w:t>
      </w:r>
      <w:r w:rsidRPr="002E7834">
        <w:t xml:space="preserve"> – </w:t>
      </w:r>
      <w:r w:rsidRPr="00BF0367">
        <w:rPr>
          <w:b/>
          <w:lang w:val="en-US"/>
        </w:rPr>
        <w:t>ST</w:t>
      </w:r>
      <w:r w:rsidRPr="002E7834">
        <w:t>.</w:t>
      </w:r>
    </w:p>
    <w:p w:rsidR="00344516" w:rsidRDefault="00344516" w:rsidP="002D092A">
      <w:pPr>
        <w:pStyle w:val="ad"/>
        <w:numPr>
          <w:ilvl w:val="0"/>
          <w:numId w:val="56"/>
        </w:numPr>
      </w:pPr>
      <w:r>
        <w:t xml:space="preserve">В программе </w:t>
      </w:r>
      <w:r w:rsidRPr="00BF0367">
        <w:rPr>
          <w:b/>
          <w:lang w:val="en-US"/>
        </w:rPr>
        <w:t>PLC</w:t>
      </w:r>
      <w:r w:rsidRPr="00BF0367">
        <w:rPr>
          <w:b/>
        </w:rPr>
        <w:t>_</w:t>
      </w:r>
      <w:r w:rsidRPr="00BF0367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303B3A" w:rsidRPr="00303B3A">
        <w:t>ть</w:t>
      </w:r>
      <w:r>
        <w:t xml:space="preserve"> </w:t>
      </w:r>
      <w:r w:rsidR="00082A15">
        <w:t xml:space="preserve">переменную </w:t>
      </w:r>
      <w:proofErr w:type="spellStart"/>
      <w:r w:rsidR="00082A15" w:rsidRPr="00BF0367">
        <w:rPr>
          <w:b/>
          <w:lang w:val="en-US"/>
        </w:rPr>
        <w:t>bLamp</w:t>
      </w:r>
      <w:proofErr w:type="spellEnd"/>
      <w:r w:rsidR="00082A15" w:rsidRPr="008B1844">
        <w:t xml:space="preserve"> </w:t>
      </w:r>
      <w:r w:rsidR="00082A15">
        <w:t xml:space="preserve">типа </w:t>
      </w:r>
      <w:r w:rsidR="00082A15" w:rsidRPr="00BF0367">
        <w:rPr>
          <w:b/>
          <w:lang w:val="en-US"/>
        </w:rPr>
        <w:t>BOOL</w:t>
      </w:r>
      <w:r w:rsidRPr="00694989">
        <w:t>:</w:t>
      </w:r>
    </w:p>
    <w:p w:rsidR="00344516" w:rsidRDefault="00344516" w:rsidP="00BF0367">
      <w:pPr>
        <w:pStyle w:val="afa"/>
      </w:pPr>
      <w:r>
        <w:drawing>
          <wp:inline distT="0" distB="0" distL="0" distR="0" wp14:anchorId="4012E86E" wp14:editId="306BA080">
            <wp:extent cx="3752381" cy="638095"/>
            <wp:effectExtent l="19050" t="19050" r="19685" b="10160"/>
            <wp:docPr id="657" name="Рисунок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3752381" cy="6380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44516" w:rsidRPr="009F634B" w:rsidRDefault="00146E44" w:rsidP="00BF0367">
      <w:pPr>
        <w:pStyle w:val="afa"/>
      </w:pPr>
      <w:r>
        <w:t>Рисунок 10.</w:t>
      </w:r>
      <w:r w:rsidR="00344516" w:rsidRPr="00256BD4">
        <w:t>3</w:t>
      </w:r>
      <w:r w:rsidR="00303B3A" w:rsidRPr="00303B3A">
        <w:t>6</w:t>
      </w:r>
      <w:r w:rsidR="007F1E66">
        <w:t>2</w:t>
      </w:r>
      <w:r w:rsidR="00303B3A" w:rsidRPr="00303B3A">
        <w:t xml:space="preserve"> – </w:t>
      </w:r>
      <w:r w:rsidR="00344516">
        <w:t xml:space="preserve">Объявление переменных программы </w:t>
      </w:r>
      <w:r w:rsidR="00344516" w:rsidRPr="009B070C">
        <w:rPr>
          <w:lang w:val="en-US"/>
        </w:rPr>
        <w:t>PLC</w:t>
      </w:r>
      <w:r w:rsidR="00344516" w:rsidRPr="009B070C">
        <w:t>_</w:t>
      </w:r>
      <w:r w:rsidR="00344516" w:rsidRPr="009B070C">
        <w:rPr>
          <w:lang w:val="en-US"/>
        </w:rPr>
        <w:t>PRG</w:t>
      </w:r>
    </w:p>
    <w:p w:rsidR="002C210F" w:rsidRDefault="002C210F" w:rsidP="00494900"/>
    <w:p w:rsidR="00BF0367" w:rsidRDefault="00BF0367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6F21B7" w:rsidRPr="00CC670D" w:rsidRDefault="00297227" w:rsidP="002D092A">
      <w:pPr>
        <w:pStyle w:val="ad"/>
        <w:numPr>
          <w:ilvl w:val="0"/>
          <w:numId w:val="56"/>
        </w:numPr>
      </w:pPr>
      <w:hyperlink w:anchor="_3.1._Что_такое" w:history="1">
        <w:r w:rsidR="00CC670D" w:rsidRPr="009B070C">
          <w:rPr>
            <w:rStyle w:val="a4"/>
          </w:rPr>
          <w:t>Добави</w:t>
        </w:r>
        <w:r w:rsidR="00303B3A" w:rsidRPr="00303B3A">
          <w:rPr>
            <w:rStyle w:val="a4"/>
          </w:rPr>
          <w:t>ть</w:t>
        </w:r>
        <w:r w:rsidR="00CC670D" w:rsidRPr="009B070C">
          <w:rPr>
            <w:rStyle w:val="a4"/>
          </w:rPr>
          <w:t xml:space="preserve"> в проект</w:t>
        </w:r>
      </w:hyperlink>
      <w:r w:rsidR="00CC670D">
        <w:t xml:space="preserve"> экран визуализации </w:t>
      </w:r>
      <w:r w:rsidR="00CC670D" w:rsidRPr="00BF0367">
        <w:rPr>
          <w:b/>
          <w:lang w:val="en-US"/>
        </w:rPr>
        <w:t>Visualization</w:t>
      </w:r>
      <w:r w:rsidR="00CC670D" w:rsidRPr="00C677F7">
        <w:t xml:space="preserve">. </w:t>
      </w:r>
      <w:r w:rsidR="00CC670D">
        <w:t xml:space="preserve">В его </w:t>
      </w:r>
      <w:hyperlink w:anchor="_3.2._Свойства_экрана" w:history="1">
        <w:r w:rsidR="00CC670D" w:rsidRPr="009B070C">
          <w:rPr>
            <w:rStyle w:val="a4"/>
          </w:rPr>
          <w:t>свойствах</w:t>
        </w:r>
      </w:hyperlink>
      <w:r w:rsidR="00CC670D">
        <w:t xml:space="preserve"> выб</w:t>
      </w:r>
      <w:r w:rsidR="00303B3A" w:rsidRPr="00303B3A">
        <w:t>рать</w:t>
      </w:r>
      <w:r w:rsidR="00CC670D">
        <w:t xml:space="preserve"> размер </w:t>
      </w:r>
      <w:r w:rsidR="00C970CF">
        <w:t xml:space="preserve"> </w:t>
      </w:r>
      <w:r w:rsidR="00421D8E" w:rsidRPr="00BF0367">
        <w:rPr>
          <w:b/>
        </w:rPr>
        <w:t xml:space="preserve">800 </w:t>
      </w:r>
      <w:r w:rsidR="009738C1" w:rsidRPr="00BF0367">
        <w:rPr>
          <w:b/>
        </w:rPr>
        <w:t>×</w:t>
      </w:r>
      <w:r w:rsidR="00421D8E" w:rsidRPr="00BF0367">
        <w:rPr>
          <w:b/>
        </w:rPr>
        <w:t xml:space="preserve"> 480</w:t>
      </w:r>
      <w:r w:rsidR="00CC670D" w:rsidRPr="00C677F7">
        <w:t>.</w:t>
      </w:r>
    </w:p>
    <w:p w:rsidR="00CC670D" w:rsidRPr="00E06604" w:rsidRDefault="00CC670D" w:rsidP="002D092A">
      <w:pPr>
        <w:pStyle w:val="ad"/>
        <w:numPr>
          <w:ilvl w:val="0"/>
          <w:numId w:val="56"/>
        </w:numPr>
      </w:pPr>
      <w:r>
        <w:t xml:space="preserve">В </w:t>
      </w:r>
      <w:hyperlink w:anchor="_4.1._Настройки_Менеджера" w:history="1">
        <w:r w:rsidRPr="009B070C">
          <w:rPr>
            <w:rStyle w:val="a4"/>
          </w:rPr>
          <w:t>Менеджере визуализации</w:t>
        </w:r>
      </w:hyperlink>
      <w:r>
        <w:t xml:space="preserve"> откр</w:t>
      </w:r>
      <w:r w:rsidR="00303B3A" w:rsidRPr="00303B3A">
        <w:t>ыть</w:t>
      </w:r>
      <w:r>
        <w:t xml:space="preserve"> </w:t>
      </w:r>
      <w:r w:rsidR="009B070C">
        <w:t xml:space="preserve">вкладку </w:t>
      </w:r>
      <w:hyperlink w:anchor="_4.1.4.__Вкладка" w:history="1">
        <w:r w:rsidR="009B070C" w:rsidRPr="009B070C">
          <w:rPr>
            <w:rStyle w:val="a4"/>
          </w:rPr>
          <w:t>Управление пользователями</w:t>
        </w:r>
      </w:hyperlink>
      <w:r>
        <w:t xml:space="preserve"> и наж</w:t>
      </w:r>
      <w:r w:rsidR="00303B3A" w:rsidRPr="00303B3A">
        <w:t>ать</w:t>
      </w:r>
      <w:r>
        <w:t xml:space="preserve"> кнопку</w:t>
      </w:r>
      <w:proofErr w:type="gramStart"/>
      <w:r>
        <w:t xml:space="preserve"> </w:t>
      </w:r>
      <w:r w:rsidRPr="00BF0367">
        <w:rPr>
          <w:b/>
        </w:rPr>
        <w:t>С</w:t>
      </w:r>
      <w:proofErr w:type="gramEnd"/>
      <w:r w:rsidRPr="00BF0367">
        <w:rPr>
          <w:b/>
        </w:rPr>
        <w:t>оздать управление пользователями с группами и пользователями по умолчанию</w:t>
      </w:r>
      <w:r w:rsidRPr="00CC670D">
        <w:t>:</w:t>
      </w:r>
    </w:p>
    <w:p w:rsidR="006F21B7" w:rsidRDefault="008B1844" w:rsidP="00BF0367">
      <w:pPr>
        <w:pStyle w:val="afa"/>
      </w:pPr>
      <w:r>
        <w:drawing>
          <wp:inline distT="0" distB="0" distL="0" distR="0" wp14:anchorId="0EDEC3BE" wp14:editId="1308078C">
            <wp:extent cx="5940425" cy="792752"/>
            <wp:effectExtent l="0" t="0" r="3175" b="7620"/>
            <wp:docPr id="658" name="Рисунок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6604" w:rsidRPr="00996452" w:rsidRDefault="00146E44" w:rsidP="00BF0367">
      <w:pPr>
        <w:pStyle w:val="afa"/>
      </w:pPr>
      <w:r>
        <w:t>Рисунок 10.</w:t>
      </w:r>
      <w:r w:rsidR="00E06604" w:rsidRPr="00256BD4">
        <w:t>3</w:t>
      </w:r>
      <w:r w:rsidR="00303B3A" w:rsidRPr="009F634B">
        <w:t>6</w:t>
      </w:r>
      <w:r w:rsidR="007F1E66">
        <w:t>3</w:t>
      </w:r>
      <w:r w:rsidR="00303B3A" w:rsidRPr="009F634B">
        <w:t xml:space="preserve"> – </w:t>
      </w:r>
      <w:r w:rsidR="00892B65">
        <w:t>Создание управления пользователями</w:t>
      </w:r>
    </w:p>
    <w:p w:rsidR="00E06604" w:rsidRDefault="00E06604" w:rsidP="00494900"/>
    <w:p w:rsidR="00F32713" w:rsidRPr="00F32713" w:rsidRDefault="00E06604" w:rsidP="00BF0367">
      <w:pPr>
        <w:ind w:left="567"/>
      </w:pPr>
      <w:r>
        <w:t>Это приведе</w:t>
      </w:r>
      <w:r w:rsidR="009738C1">
        <w:t>т</w:t>
      </w:r>
      <w:r>
        <w:t xml:space="preserve"> к автоматическому созданию </w:t>
      </w:r>
      <w:r w:rsidR="00F32713">
        <w:t>четырех</w:t>
      </w:r>
      <w:r>
        <w:t xml:space="preserve"> групп доступа (</w:t>
      </w:r>
      <w:r w:rsidRPr="009B070C">
        <w:rPr>
          <w:b/>
          <w:lang w:val="en-US"/>
        </w:rPr>
        <w:t>Admin</w:t>
      </w:r>
      <w:r w:rsidRPr="00E06604">
        <w:t xml:space="preserve">, </w:t>
      </w:r>
      <w:r w:rsidRPr="009B070C">
        <w:rPr>
          <w:b/>
          <w:lang w:val="en-US"/>
        </w:rPr>
        <w:t>Service</w:t>
      </w:r>
      <w:r w:rsidRPr="00E06604">
        <w:t xml:space="preserve">, </w:t>
      </w:r>
      <w:r w:rsidRPr="009B070C">
        <w:rPr>
          <w:b/>
          <w:lang w:val="en-US"/>
        </w:rPr>
        <w:t>Operator</w:t>
      </w:r>
      <w:r w:rsidR="00F32713">
        <w:t xml:space="preserve">, </w:t>
      </w:r>
      <w:r w:rsidR="00F32713" w:rsidRPr="009B070C">
        <w:rPr>
          <w:b/>
          <w:lang w:val="en-US"/>
        </w:rPr>
        <w:t>None</w:t>
      </w:r>
      <w:r w:rsidRPr="00E06604">
        <w:t>)</w:t>
      </w:r>
      <w:r w:rsidR="00F32713">
        <w:t>, первые три из которых содержа</w:t>
      </w:r>
      <w:r>
        <w:t>т</w:t>
      </w:r>
      <w:r w:rsidR="00F32713">
        <w:t xml:space="preserve"> по одному пользователю</w:t>
      </w:r>
      <w:r>
        <w:t xml:space="preserve"> </w:t>
      </w:r>
      <w:r w:rsidR="00F32713">
        <w:t xml:space="preserve">– с именами </w:t>
      </w:r>
      <w:r w:rsidR="00F32713" w:rsidRPr="009B070C">
        <w:rPr>
          <w:b/>
          <w:lang w:val="en-US"/>
        </w:rPr>
        <w:t>Admin</w:t>
      </w:r>
      <w:r w:rsidR="00F32713" w:rsidRPr="00F32713">
        <w:t xml:space="preserve">, </w:t>
      </w:r>
      <w:r w:rsidR="00F32713" w:rsidRPr="009B070C">
        <w:rPr>
          <w:b/>
          <w:lang w:val="en-US"/>
        </w:rPr>
        <w:t>Service</w:t>
      </w:r>
      <w:r w:rsidR="00F32713" w:rsidRPr="00F32713">
        <w:t xml:space="preserve">, </w:t>
      </w:r>
      <w:r w:rsidR="00F32713" w:rsidRPr="009B070C">
        <w:rPr>
          <w:b/>
          <w:lang w:val="en-US"/>
        </w:rPr>
        <w:t>Operator</w:t>
      </w:r>
      <w:r w:rsidR="00F32713" w:rsidRPr="00F32713">
        <w:t xml:space="preserve"> </w:t>
      </w:r>
      <w:r w:rsidR="00F32713">
        <w:t xml:space="preserve">соответственно. Группа </w:t>
      </w:r>
      <w:r w:rsidR="00F32713" w:rsidRPr="009B070C">
        <w:rPr>
          <w:b/>
          <w:lang w:val="en-US"/>
        </w:rPr>
        <w:t>None</w:t>
      </w:r>
      <w:r w:rsidR="00F32713" w:rsidRPr="00F32713">
        <w:t xml:space="preserve"> </w:t>
      </w:r>
      <w:r w:rsidR="00F32713">
        <w:t>используется для идентификации пользователей до момента авторизации в системе.</w:t>
      </w:r>
    </w:p>
    <w:p w:rsidR="00F32713" w:rsidRDefault="00303B3A" w:rsidP="00BF0367">
      <w:pPr>
        <w:ind w:left="567"/>
        <w:rPr>
          <w:lang w:val="en-US"/>
        </w:rPr>
      </w:pPr>
      <w:proofErr w:type="spellStart"/>
      <w:r>
        <w:rPr>
          <w:lang w:val="en-US"/>
        </w:rPr>
        <w:t>Настройки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группы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пользователей</w:t>
      </w:r>
      <w:proofErr w:type="spellEnd"/>
      <w:r>
        <w:rPr>
          <w:lang w:val="en-US"/>
        </w:rPr>
        <w:t>:</w:t>
      </w:r>
    </w:p>
    <w:p w:rsidR="00F32713" w:rsidRPr="00F32713" w:rsidRDefault="00F32713" w:rsidP="00BF0367">
      <w:pPr>
        <w:pStyle w:val="afa"/>
        <w:rPr>
          <w:lang w:val="en-US"/>
        </w:rPr>
      </w:pPr>
      <w:r>
        <w:drawing>
          <wp:inline distT="0" distB="0" distL="0" distR="0" wp14:anchorId="5253E816" wp14:editId="77FB70C0">
            <wp:extent cx="5940425" cy="1180237"/>
            <wp:effectExtent l="19050" t="19050" r="22225" b="2032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802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32713" w:rsidRDefault="00146E44" w:rsidP="00BF0367">
      <w:pPr>
        <w:pStyle w:val="afa"/>
      </w:pPr>
      <w:r>
        <w:t>Рисунок 10.</w:t>
      </w:r>
      <w:r w:rsidR="00F32713" w:rsidRPr="00256BD4">
        <w:t>3</w:t>
      </w:r>
      <w:r w:rsidR="00303B3A" w:rsidRPr="00303B3A">
        <w:t>6</w:t>
      </w:r>
      <w:r w:rsidR="007F1E66">
        <w:t>4</w:t>
      </w:r>
      <w:r w:rsidR="00303B3A" w:rsidRPr="00303B3A">
        <w:t xml:space="preserve"> – </w:t>
      </w:r>
      <w:r w:rsidR="00892B65">
        <w:t>Настройки групп пользователей</w:t>
      </w:r>
    </w:p>
    <w:p w:rsidR="00BF0367" w:rsidRPr="00BF0367" w:rsidRDefault="00BF0367" w:rsidP="00BF0367">
      <w:pPr>
        <w:rPr>
          <w:lang w:eastAsia="ru-RU"/>
        </w:rPr>
      </w:pPr>
    </w:p>
    <w:p w:rsidR="00F32713" w:rsidRPr="00F32713" w:rsidRDefault="00F32713" w:rsidP="00BF0367">
      <w:pPr>
        <w:ind w:left="567"/>
      </w:pPr>
      <w:r>
        <w:t xml:space="preserve">Для групп </w:t>
      </w:r>
      <w:r w:rsidRPr="009B070C">
        <w:rPr>
          <w:b/>
          <w:lang w:val="en-US"/>
        </w:rPr>
        <w:t>Service</w:t>
      </w:r>
      <w:r w:rsidRPr="009B070C">
        <w:rPr>
          <w:b/>
        </w:rPr>
        <w:t xml:space="preserve"> </w:t>
      </w:r>
      <w:r>
        <w:t xml:space="preserve">и </w:t>
      </w:r>
      <w:r w:rsidRPr="009B070C">
        <w:rPr>
          <w:b/>
          <w:lang w:val="en-US"/>
        </w:rPr>
        <w:t>Operator</w:t>
      </w:r>
      <w:r w:rsidRPr="009B070C">
        <w:rPr>
          <w:b/>
        </w:rPr>
        <w:t xml:space="preserve"> </w:t>
      </w:r>
      <w:r w:rsidR="00303B3A" w:rsidRPr="00303B3A">
        <w:t>следует установить</w:t>
      </w:r>
      <w:r>
        <w:t xml:space="preserve"> галочку </w:t>
      </w:r>
      <w:r w:rsidRPr="009B070C">
        <w:rPr>
          <w:b/>
        </w:rPr>
        <w:t>Автоматический выход</w:t>
      </w:r>
      <w:r>
        <w:t xml:space="preserve"> и ука</w:t>
      </w:r>
      <w:r w:rsidR="00303B3A" w:rsidRPr="00303B3A">
        <w:t>зать</w:t>
      </w:r>
      <w:r>
        <w:t xml:space="preserve"> </w:t>
      </w:r>
      <w:r w:rsidRPr="009B070C">
        <w:rPr>
          <w:u w:val="single"/>
        </w:rPr>
        <w:t>время</w:t>
      </w:r>
      <w:r w:rsidR="00266A68" w:rsidRPr="009B070C">
        <w:rPr>
          <w:u w:val="single"/>
        </w:rPr>
        <w:t xml:space="preserve"> бездействия</w:t>
      </w:r>
      <w:r>
        <w:t xml:space="preserve">, через которое будет произведен принудительный выход пользователя из системы. Для группы </w:t>
      </w:r>
      <w:r w:rsidRPr="009B070C">
        <w:rPr>
          <w:b/>
          <w:lang w:val="en-US"/>
        </w:rPr>
        <w:t>Admin</w:t>
      </w:r>
      <w:r w:rsidRPr="00F32713">
        <w:t xml:space="preserve"> </w:t>
      </w:r>
      <w:r w:rsidR="00303B3A" w:rsidRPr="00303B3A">
        <w:t>следует установить</w:t>
      </w:r>
      <w:r>
        <w:t xml:space="preserve"> галочку </w:t>
      </w:r>
      <w:r w:rsidRPr="009B070C">
        <w:rPr>
          <w:b/>
        </w:rPr>
        <w:t>Разрешение изменить пользовательские данные</w:t>
      </w:r>
      <w:r>
        <w:t xml:space="preserve"> – это позволит членам этой группы открыть соответствующее диалоговое окно в процессе работы проекта.</w:t>
      </w:r>
    </w:p>
    <w:p w:rsidR="006F21B7" w:rsidRDefault="00382888" w:rsidP="00BF0367">
      <w:pPr>
        <w:ind w:left="567"/>
        <w:rPr>
          <w:lang w:val="en-US"/>
        </w:rPr>
      </w:pPr>
      <w:r>
        <w:t xml:space="preserve">Настройка </w:t>
      </w:r>
      <w:r w:rsidR="00F32713">
        <w:t>пользователей</w:t>
      </w:r>
      <w:r w:rsidR="00F32713">
        <w:rPr>
          <w:lang w:val="en-US"/>
        </w:rPr>
        <w:t>:</w:t>
      </w:r>
    </w:p>
    <w:p w:rsidR="00F32713" w:rsidRPr="00BF0367" w:rsidRDefault="00F32713" w:rsidP="00BF0367">
      <w:pPr>
        <w:pStyle w:val="afa"/>
      </w:pPr>
      <w:r w:rsidRPr="00BF0367">
        <w:drawing>
          <wp:inline distT="0" distB="0" distL="0" distR="0" wp14:anchorId="20524173" wp14:editId="0EA5A2F6">
            <wp:extent cx="5940425" cy="1282627"/>
            <wp:effectExtent l="19050" t="19050" r="22225" b="13335"/>
            <wp:docPr id="600" name="Рисунок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826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32713" w:rsidRPr="00BF0367" w:rsidRDefault="00146E44" w:rsidP="00BF0367">
      <w:pPr>
        <w:pStyle w:val="afa"/>
      </w:pPr>
      <w:r w:rsidRPr="00BF0367">
        <w:t>Рисунок 10.</w:t>
      </w:r>
      <w:r w:rsidR="00F32713" w:rsidRPr="00BF0367">
        <w:t>3</w:t>
      </w:r>
      <w:r w:rsidR="00303B3A" w:rsidRPr="00BF0367">
        <w:t>6</w:t>
      </w:r>
      <w:r w:rsidR="007F1E66" w:rsidRPr="00BF0367">
        <w:t>5</w:t>
      </w:r>
      <w:r w:rsidR="00303B3A" w:rsidRPr="00BF0367">
        <w:t xml:space="preserve"> – </w:t>
      </w:r>
      <w:r w:rsidR="00892B65" w:rsidRPr="00BF0367">
        <w:t>Настройки пользователей</w:t>
      </w:r>
      <w:r w:rsidR="00F32713" w:rsidRPr="00BF0367">
        <w:t xml:space="preserve"> </w:t>
      </w:r>
    </w:p>
    <w:p w:rsidR="006F21B7" w:rsidRDefault="006F21B7" w:rsidP="00494900"/>
    <w:p w:rsidR="006F21B7" w:rsidRDefault="00303B3A" w:rsidP="00BF0367">
      <w:pPr>
        <w:ind w:left="567"/>
      </w:pPr>
      <w:r w:rsidRPr="00303B3A">
        <w:t>П</w:t>
      </w:r>
      <w:r w:rsidR="00F32713">
        <w:t xml:space="preserve">ользователю </w:t>
      </w:r>
      <w:r w:rsidR="00F32713" w:rsidRPr="009B070C">
        <w:rPr>
          <w:b/>
          <w:lang w:val="en-US"/>
        </w:rPr>
        <w:t>Admin</w:t>
      </w:r>
      <w:r w:rsidR="00F32713" w:rsidRPr="00F32713">
        <w:t xml:space="preserve"> </w:t>
      </w:r>
      <w:r w:rsidRPr="00303B3A">
        <w:t xml:space="preserve">следует задать </w:t>
      </w:r>
      <w:r w:rsidR="00F32713">
        <w:t xml:space="preserve">пароль </w:t>
      </w:r>
      <w:r w:rsidR="00F32713" w:rsidRPr="009B070C">
        <w:rPr>
          <w:b/>
        </w:rPr>
        <w:t>1</w:t>
      </w:r>
      <w:r w:rsidR="00F32713">
        <w:t xml:space="preserve">, пользователю </w:t>
      </w:r>
      <w:r w:rsidR="00F32713" w:rsidRPr="009B070C">
        <w:rPr>
          <w:b/>
          <w:lang w:val="en-US"/>
        </w:rPr>
        <w:t>Service</w:t>
      </w:r>
      <w:r w:rsidR="00F32713" w:rsidRPr="00F32713">
        <w:t xml:space="preserve"> </w:t>
      </w:r>
      <w:r w:rsidR="00F32713">
        <w:t>–</w:t>
      </w:r>
      <w:r w:rsidR="00F32713" w:rsidRPr="00F32713">
        <w:t xml:space="preserve"> </w:t>
      </w:r>
      <w:r w:rsidR="00F32713">
        <w:t xml:space="preserve">пароль </w:t>
      </w:r>
      <w:r w:rsidR="00F32713" w:rsidRPr="009B070C">
        <w:rPr>
          <w:b/>
        </w:rPr>
        <w:t>2</w:t>
      </w:r>
      <w:r w:rsidR="00F32713">
        <w:t xml:space="preserve">, пользователю </w:t>
      </w:r>
      <w:r w:rsidR="00F32713" w:rsidRPr="009B070C">
        <w:rPr>
          <w:b/>
          <w:lang w:val="en-US"/>
        </w:rPr>
        <w:t>Operator</w:t>
      </w:r>
      <w:r w:rsidR="00F32713" w:rsidRPr="00F32713">
        <w:t xml:space="preserve"> – </w:t>
      </w:r>
      <w:r w:rsidR="00F32713">
        <w:t xml:space="preserve">пароль </w:t>
      </w:r>
      <w:r w:rsidR="00F32713" w:rsidRPr="009B070C">
        <w:rPr>
          <w:b/>
        </w:rPr>
        <w:t>3</w:t>
      </w:r>
      <w:r w:rsidR="00F32713">
        <w:t xml:space="preserve">. </w:t>
      </w:r>
      <w:r w:rsidRPr="00303B3A">
        <w:t>П</w:t>
      </w:r>
      <w:r w:rsidR="00A0396C">
        <w:t xml:space="preserve">осле изменения числа символов, пароль в </w:t>
      </w:r>
      <w:proofErr w:type="gramStart"/>
      <w:r w:rsidR="00A0396C">
        <w:t>столбце</w:t>
      </w:r>
      <w:proofErr w:type="gramEnd"/>
      <w:r w:rsidR="00A0396C">
        <w:t xml:space="preserve"> будет отображаться в виде пяти «звездочек» (</w:t>
      </w:r>
      <w:r w:rsidR="00A0396C" w:rsidRPr="009B070C">
        <w:rPr>
          <w:b/>
        </w:rPr>
        <w:t>*****</w:t>
      </w:r>
      <w:r w:rsidR="00A0396C">
        <w:t>).</w:t>
      </w:r>
    </w:p>
    <w:p w:rsidR="00BF0367" w:rsidRDefault="00BF0367" w:rsidP="00BF0367">
      <w:pPr>
        <w:ind w:left="567"/>
      </w:pPr>
    </w:p>
    <w:p w:rsidR="006F21B7" w:rsidRDefault="00A0396C" w:rsidP="00BF0367">
      <w:pPr>
        <w:ind w:left="567"/>
      </w:pPr>
      <w:r>
        <w:t xml:space="preserve">На вкладке </w:t>
      </w:r>
      <w:r w:rsidRPr="009B070C">
        <w:rPr>
          <w:b/>
        </w:rPr>
        <w:t>Установки</w:t>
      </w:r>
      <w:r>
        <w:t xml:space="preserve"> присутствует настройка </w:t>
      </w:r>
      <w:r w:rsidRPr="009B070C">
        <w:rPr>
          <w:b/>
        </w:rPr>
        <w:t>Поведение при выходе</w:t>
      </w:r>
      <w:r>
        <w:t xml:space="preserve">, которая позволяет </w:t>
      </w:r>
      <w:r w:rsidR="00303B3A" w:rsidRPr="00303B3A">
        <w:t>в случае выхода</w:t>
      </w:r>
      <w:r>
        <w:t xml:space="preserve"> пользователя из системы переключать визуализацию на стартовый экран. В данном примере эта возможность </w:t>
      </w:r>
      <w:r w:rsidRPr="009B070C">
        <w:rPr>
          <w:b/>
          <w:i/>
        </w:rPr>
        <w:t>использована не будет</w:t>
      </w:r>
      <w:r>
        <w:t xml:space="preserve"> (поскольку проект состоит из одного экрана визуализации).</w:t>
      </w:r>
    </w:p>
    <w:p w:rsidR="00BF0367" w:rsidRDefault="00BF0367">
      <w:pPr>
        <w:spacing w:before="0" w:after="200"/>
        <w:jc w:val="left"/>
      </w:pPr>
      <w:r>
        <w:br w:type="page"/>
      </w:r>
    </w:p>
    <w:p w:rsidR="00A0396C" w:rsidRPr="00E06604" w:rsidRDefault="00A0396C" w:rsidP="002D092A">
      <w:pPr>
        <w:pStyle w:val="ad"/>
        <w:numPr>
          <w:ilvl w:val="0"/>
          <w:numId w:val="56"/>
        </w:numPr>
      </w:pPr>
      <w:r w:rsidRPr="00F51F6F">
        <w:lastRenderedPageBreak/>
        <w:t>Экран</w:t>
      </w:r>
      <w:r w:rsidRPr="00BF0367">
        <w:rPr>
          <w:b/>
        </w:rPr>
        <w:t xml:space="preserve"> </w:t>
      </w:r>
      <w:r w:rsidRPr="00BF0367">
        <w:rPr>
          <w:b/>
          <w:lang w:val="en-US"/>
        </w:rPr>
        <w:t>Visualization</w:t>
      </w:r>
      <w:r w:rsidRPr="00A0396C">
        <w:t xml:space="preserve"> </w:t>
      </w:r>
      <w:r>
        <w:t xml:space="preserve">будет содержать четыре элемента </w:t>
      </w:r>
      <w:hyperlink w:anchor="_8.3.5._Кнопка" w:history="1">
        <w:r w:rsidRPr="009B070C">
          <w:rPr>
            <w:rStyle w:val="a4"/>
          </w:rPr>
          <w:t>Кнопка</w:t>
        </w:r>
      </w:hyperlink>
      <w:r>
        <w:t xml:space="preserve">, пять элементов </w:t>
      </w:r>
      <w:hyperlink w:anchor="_8.3.8._Текстовое_поле" w:history="1">
        <w:r w:rsidRPr="009B070C">
          <w:rPr>
            <w:rStyle w:val="a4"/>
          </w:rPr>
          <w:t>Текстовое поле</w:t>
        </w:r>
      </w:hyperlink>
      <w:r>
        <w:t xml:space="preserve">, элемент </w:t>
      </w:r>
      <w:hyperlink w:anchor="_8.5.2._Индикатор" w:history="1">
        <w:r w:rsidRPr="009B070C">
          <w:rPr>
            <w:rStyle w:val="a4"/>
          </w:rPr>
          <w:t>Индикатор</w:t>
        </w:r>
      </w:hyperlink>
      <w:r>
        <w:t xml:space="preserve">, элемент </w:t>
      </w:r>
      <w:hyperlink w:anchor="_8.5.3._Переключатели/Выключатели" w:history="1">
        <w:r w:rsidRPr="009B070C">
          <w:rPr>
            <w:rStyle w:val="a4"/>
          </w:rPr>
          <w:t>Клавишный переключатель</w:t>
        </w:r>
      </w:hyperlink>
      <w:r>
        <w:t xml:space="preserve"> и три элемента </w:t>
      </w:r>
      <w:hyperlink w:anchor="_8.3.6._Группа" w:history="1">
        <w:r w:rsidRPr="009B070C">
          <w:rPr>
            <w:rStyle w:val="a4"/>
          </w:rPr>
          <w:t>Группа</w:t>
        </w:r>
      </w:hyperlink>
      <w:r w:rsidRPr="00CC670D">
        <w:t>:</w:t>
      </w:r>
    </w:p>
    <w:p w:rsidR="006F21B7" w:rsidRDefault="00A0396C" w:rsidP="009F35F2">
      <w:pPr>
        <w:pStyle w:val="afa"/>
      </w:pPr>
      <w:r>
        <w:drawing>
          <wp:inline distT="0" distB="0" distL="0" distR="0" wp14:anchorId="5B1B965D" wp14:editId="4C644FA4">
            <wp:extent cx="5940425" cy="3472392"/>
            <wp:effectExtent l="0" t="0" r="3175" b="0"/>
            <wp:docPr id="609" name="Рисунок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7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96C" w:rsidRDefault="00146E44" w:rsidP="009F35F2">
      <w:pPr>
        <w:pStyle w:val="afa"/>
      </w:pPr>
      <w:r>
        <w:t>Рисунок 10.</w:t>
      </w:r>
      <w:r w:rsidR="00303B3A" w:rsidRPr="00303B3A">
        <w:t>36</w:t>
      </w:r>
      <w:r w:rsidR="007F1E66">
        <w:t>6</w:t>
      </w:r>
      <w:r w:rsidR="00303B3A" w:rsidRPr="00303B3A">
        <w:t xml:space="preserve"> – </w:t>
      </w:r>
      <w:r w:rsidR="00892B65">
        <w:t xml:space="preserve">Содержание экрана </w:t>
      </w:r>
      <w:r w:rsidR="00892B65" w:rsidRPr="009B070C">
        <w:rPr>
          <w:lang w:val="en-US"/>
        </w:rPr>
        <w:t>Visualization</w:t>
      </w:r>
    </w:p>
    <w:p w:rsidR="009F35F2" w:rsidRDefault="009F35F2" w:rsidP="00494900"/>
    <w:p w:rsidR="006F21B7" w:rsidRDefault="00303B3A" w:rsidP="009F35F2">
      <w:pPr>
        <w:ind w:left="567"/>
      </w:pPr>
      <w:r w:rsidRPr="00303B3A">
        <w:t xml:space="preserve">Сначала следует настроить </w:t>
      </w:r>
      <w:r w:rsidR="00A0396C">
        <w:t xml:space="preserve">кнопки вкладки </w:t>
      </w:r>
      <w:r w:rsidR="00A0396C" w:rsidRPr="009B070C">
        <w:rPr>
          <w:b/>
        </w:rPr>
        <w:t>Управление пользователями</w:t>
      </w:r>
      <w:r w:rsidR="00A0396C">
        <w:t>.</w:t>
      </w:r>
    </w:p>
    <w:p w:rsidR="00A0396C" w:rsidRPr="00161FE0" w:rsidRDefault="00A0396C" w:rsidP="009F35F2">
      <w:pPr>
        <w:ind w:left="567"/>
      </w:pPr>
      <w:r>
        <w:t xml:space="preserve">У кнопки </w:t>
      </w:r>
      <w:r w:rsidRPr="009B070C">
        <w:rPr>
          <w:b/>
        </w:rPr>
        <w:t xml:space="preserve">Вход </w:t>
      </w:r>
      <w:r>
        <w:t xml:space="preserve">во вкладке </w:t>
      </w:r>
      <w:hyperlink w:anchor="_10.1._Вкладка_InputConfiguration" w:history="1">
        <w:proofErr w:type="spellStart"/>
        <w:r w:rsidRPr="00A85D9E">
          <w:rPr>
            <w:rStyle w:val="a4"/>
            <w:lang w:val="en-US"/>
          </w:rPr>
          <w:t>InputConfiguration</w:t>
        </w:r>
        <w:proofErr w:type="spellEnd"/>
      </w:hyperlink>
      <w:r w:rsidR="00161FE0" w:rsidRPr="00161FE0">
        <w:t xml:space="preserve"> </w:t>
      </w:r>
      <w:r w:rsidR="00161FE0">
        <w:t xml:space="preserve">к параметру </w:t>
      </w:r>
      <w:proofErr w:type="spellStart"/>
      <w:r w:rsidR="00161FE0" w:rsidRPr="009B070C">
        <w:rPr>
          <w:b/>
          <w:lang w:val="en-US"/>
        </w:rPr>
        <w:t>OnMouseClick</w:t>
      </w:r>
      <w:proofErr w:type="spellEnd"/>
      <w:r w:rsidR="00161FE0" w:rsidRPr="00161FE0">
        <w:t xml:space="preserve"> </w:t>
      </w:r>
      <w:r w:rsidR="00161FE0">
        <w:t>привя</w:t>
      </w:r>
      <w:r w:rsidR="00303B3A" w:rsidRPr="00303B3A">
        <w:t>зывается</w:t>
      </w:r>
      <w:r w:rsidR="00161FE0">
        <w:t xml:space="preserve"> действие </w:t>
      </w:r>
      <w:hyperlink w:anchor="_10.2.1._Управление_пользователями" w:history="1">
        <w:r w:rsidR="00161FE0" w:rsidRPr="00A85D9E">
          <w:rPr>
            <w:rStyle w:val="a4"/>
          </w:rPr>
          <w:t>Управление пользователями</w:t>
        </w:r>
      </w:hyperlink>
      <w:r w:rsidR="00161FE0">
        <w:t xml:space="preserve"> с диалогом</w:t>
      </w:r>
      <w:proofErr w:type="gramStart"/>
      <w:r w:rsidR="00161FE0">
        <w:t xml:space="preserve"> </w:t>
      </w:r>
      <w:r w:rsidR="00161FE0" w:rsidRPr="00A85D9E">
        <w:rPr>
          <w:b/>
        </w:rPr>
        <w:t>В</w:t>
      </w:r>
      <w:proofErr w:type="gramEnd"/>
      <w:r w:rsidR="00161FE0" w:rsidRPr="00A85D9E">
        <w:rPr>
          <w:b/>
        </w:rPr>
        <w:t>ойти</w:t>
      </w:r>
      <w:r w:rsidR="00161FE0">
        <w:t xml:space="preserve">. </w:t>
      </w:r>
      <w:r w:rsidR="00303B3A" w:rsidRPr="00303B3A">
        <w:t>Д</w:t>
      </w:r>
      <w:r w:rsidR="00161FE0">
        <w:t xml:space="preserve">ействие становится доступным только после настройки </w:t>
      </w:r>
      <w:hyperlink w:anchor="_4.1.4.__Вкладка" w:history="1">
        <w:r w:rsidR="00161FE0" w:rsidRPr="00A85D9E">
          <w:rPr>
            <w:rStyle w:val="a4"/>
          </w:rPr>
          <w:t>одноименной вкладки</w:t>
        </w:r>
      </w:hyperlink>
      <w:r w:rsidR="00161FE0">
        <w:t xml:space="preserve"> </w:t>
      </w:r>
      <w:r w:rsidR="00161FE0" w:rsidRPr="00A85D9E">
        <w:rPr>
          <w:b/>
        </w:rPr>
        <w:t xml:space="preserve">в </w:t>
      </w:r>
      <w:proofErr w:type="gramStart"/>
      <w:r w:rsidR="00161FE0" w:rsidRPr="00A85D9E">
        <w:rPr>
          <w:b/>
        </w:rPr>
        <w:t>Менеджере</w:t>
      </w:r>
      <w:proofErr w:type="gramEnd"/>
      <w:r w:rsidR="00161FE0" w:rsidRPr="00A85D9E">
        <w:rPr>
          <w:b/>
        </w:rPr>
        <w:t xml:space="preserve"> визуализации</w:t>
      </w:r>
      <w:r w:rsidR="00A85D9E" w:rsidRPr="00A85D9E">
        <w:t>.</w:t>
      </w:r>
    </w:p>
    <w:p w:rsidR="006F21B7" w:rsidRDefault="00A0396C" w:rsidP="009F35F2">
      <w:pPr>
        <w:pStyle w:val="afa"/>
      </w:pPr>
      <w:r>
        <w:drawing>
          <wp:inline distT="0" distB="0" distL="0" distR="0" wp14:anchorId="625FD73C" wp14:editId="11D1140F">
            <wp:extent cx="5940425" cy="3921904"/>
            <wp:effectExtent l="0" t="0" r="3175" b="2540"/>
            <wp:docPr id="617" name="Рисунок 617" descr="C:\Users\E1E54~1.KIS\AppData\Local\Temp\SNAGHTMLdd539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1E54~1.KIS\AppData\Local\Temp\SNAGHTMLdd539f.PNG"/>
                    <pic:cNvPicPr>
                      <a:picLocks noChangeAspect="1" noChangeArrowheads="1"/>
                    </pic:cNvPicPr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1B7" w:rsidRDefault="00146E44" w:rsidP="009F35F2">
      <w:pPr>
        <w:pStyle w:val="afa"/>
      </w:pPr>
      <w:r>
        <w:t>Рисунок 10.</w:t>
      </w:r>
      <w:r w:rsidR="00161FE0" w:rsidRPr="00256BD4">
        <w:t>3</w:t>
      </w:r>
      <w:r w:rsidR="007F1E66">
        <w:t>67</w:t>
      </w:r>
      <w:r w:rsidR="00303B3A" w:rsidRPr="00303B3A">
        <w:t xml:space="preserve"> – </w:t>
      </w:r>
      <w:r w:rsidR="00892B65">
        <w:t xml:space="preserve">Настройки действия </w:t>
      </w:r>
      <w:r w:rsidR="00892B65" w:rsidRPr="009B070C">
        <w:t>Управление пользователями</w:t>
      </w:r>
    </w:p>
    <w:p w:rsidR="006F21B7" w:rsidRDefault="00161FE0" w:rsidP="009F35F2">
      <w:pPr>
        <w:ind w:left="567"/>
      </w:pPr>
      <w:r>
        <w:lastRenderedPageBreak/>
        <w:t xml:space="preserve">К кнопке </w:t>
      </w:r>
      <w:r w:rsidRPr="00A85D9E">
        <w:rPr>
          <w:b/>
        </w:rPr>
        <w:t xml:space="preserve">Выход </w:t>
      </w:r>
      <w:r w:rsidRPr="00F51F6F">
        <w:t>привя</w:t>
      </w:r>
      <w:r w:rsidR="00303B3A" w:rsidRPr="00303B3A">
        <w:t>зываетс</w:t>
      </w:r>
      <w:r w:rsidR="00303B3A" w:rsidRPr="00FC0DA0">
        <w:t>я</w:t>
      </w:r>
      <w:r w:rsidRPr="00F51F6F">
        <w:t xml:space="preserve"> </w:t>
      </w:r>
      <w:r>
        <w:t xml:space="preserve">действие </w:t>
      </w:r>
      <w:r w:rsidRPr="00A85D9E">
        <w:rPr>
          <w:b/>
        </w:rPr>
        <w:t>Управление пользователями</w:t>
      </w:r>
      <w:r>
        <w:t xml:space="preserve"> с диалогом</w:t>
      </w:r>
      <w:proofErr w:type="gramStart"/>
      <w:r>
        <w:t xml:space="preserve"> </w:t>
      </w:r>
      <w:r w:rsidRPr="00A85D9E">
        <w:rPr>
          <w:b/>
        </w:rPr>
        <w:t>В</w:t>
      </w:r>
      <w:proofErr w:type="gramEnd"/>
      <w:r w:rsidRPr="00A85D9E">
        <w:rPr>
          <w:b/>
        </w:rPr>
        <w:t>ыйти</w:t>
      </w:r>
      <w:r>
        <w:t>.</w:t>
      </w:r>
    </w:p>
    <w:p w:rsidR="00161FE0" w:rsidRDefault="00161FE0" w:rsidP="009F35F2">
      <w:pPr>
        <w:ind w:left="567"/>
      </w:pPr>
      <w:r>
        <w:t>К кнопке</w:t>
      </w:r>
      <w:proofErr w:type="gramStart"/>
      <w:r>
        <w:t xml:space="preserve"> </w:t>
      </w:r>
      <w:r w:rsidRPr="00A85D9E">
        <w:t>И</w:t>
      </w:r>
      <w:proofErr w:type="gramEnd"/>
      <w:r w:rsidRPr="00A85D9E">
        <w:t>зменить пароль</w:t>
      </w:r>
      <w:r>
        <w:t xml:space="preserve"> привя</w:t>
      </w:r>
      <w:r w:rsidR="00FC0DA0" w:rsidRPr="00FC0DA0">
        <w:t>зывается</w:t>
      </w:r>
      <w:r>
        <w:t xml:space="preserve"> действие </w:t>
      </w:r>
      <w:r w:rsidRPr="00A85D9E">
        <w:t xml:space="preserve">Управление пользователями </w:t>
      </w:r>
      <w:r>
        <w:t xml:space="preserve">с диалогом </w:t>
      </w:r>
      <w:r w:rsidRPr="00A85D9E">
        <w:t>Изменить пароль пользователя</w:t>
      </w:r>
      <w:r>
        <w:t>.</w:t>
      </w:r>
    </w:p>
    <w:p w:rsidR="00A0396C" w:rsidRDefault="00161FE0" w:rsidP="009F35F2">
      <w:pPr>
        <w:ind w:left="567"/>
      </w:pPr>
      <w:r>
        <w:t xml:space="preserve">К кнопке </w:t>
      </w:r>
      <w:r w:rsidRPr="00A85D9E">
        <w:t>Конфигурация пользователей</w:t>
      </w:r>
      <w:r>
        <w:t xml:space="preserve"> привя</w:t>
      </w:r>
      <w:r w:rsidR="00FC0DA0" w:rsidRPr="00FC0DA0">
        <w:t>зывается</w:t>
      </w:r>
      <w:r>
        <w:t xml:space="preserve"> действие </w:t>
      </w:r>
      <w:r w:rsidRPr="00A85D9E">
        <w:t>Управление пользователями</w:t>
      </w:r>
      <w:r>
        <w:t xml:space="preserve"> с диалогом</w:t>
      </w:r>
      <w:proofErr w:type="gramStart"/>
      <w:r>
        <w:t xml:space="preserve"> </w:t>
      </w:r>
      <w:r w:rsidRPr="00A85D9E">
        <w:t>О</w:t>
      </w:r>
      <w:proofErr w:type="gramEnd"/>
      <w:r w:rsidRPr="00A85D9E">
        <w:t>ткрыть конфигурацию пользователей</w:t>
      </w:r>
      <w:r w:rsidR="00382888">
        <w:t>.</w:t>
      </w:r>
    </w:p>
    <w:p w:rsidR="009F35F2" w:rsidRDefault="009F35F2" w:rsidP="009F35F2">
      <w:pPr>
        <w:ind w:left="567"/>
      </w:pPr>
    </w:p>
    <w:p w:rsidR="00161FE0" w:rsidRPr="00161FE0" w:rsidRDefault="00FC0DA0" w:rsidP="009F35F2">
      <w:pPr>
        <w:ind w:left="567"/>
      </w:pPr>
      <w:r w:rsidRPr="00FC0DA0">
        <w:t>Затем настраиваются</w:t>
      </w:r>
      <w:r w:rsidR="00161FE0">
        <w:t xml:space="preserve"> элементы вкладки</w:t>
      </w:r>
      <w:proofErr w:type="gramStart"/>
      <w:r w:rsidR="00161FE0">
        <w:t xml:space="preserve"> </w:t>
      </w:r>
      <w:r w:rsidR="00161FE0" w:rsidRPr="00A85D9E">
        <w:t>Т</w:t>
      </w:r>
      <w:proofErr w:type="gramEnd"/>
      <w:r w:rsidR="00161FE0" w:rsidRPr="00A85D9E">
        <w:t xml:space="preserve">олько для пользователей </w:t>
      </w:r>
      <w:r w:rsidR="00161FE0" w:rsidRPr="00A85D9E">
        <w:rPr>
          <w:lang w:val="en-US"/>
        </w:rPr>
        <w:t>Operator</w:t>
      </w:r>
      <w:r w:rsidR="00161FE0" w:rsidRPr="00A85D9E">
        <w:t xml:space="preserve"> и </w:t>
      </w:r>
      <w:r w:rsidR="00161FE0" w:rsidRPr="00A85D9E">
        <w:rPr>
          <w:lang w:val="en-US"/>
        </w:rPr>
        <w:t>Admin</w:t>
      </w:r>
      <w:r w:rsidR="00161FE0">
        <w:t>.</w:t>
      </w:r>
    </w:p>
    <w:p w:rsidR="00A0396C" w:rsidRDefault="00161FE0" w:rsidP="009F35F2">
      <w:pPr>
        <w:pStyle w:val="afa"/>
      </w:pPr>
      <w:r>
        <w:drawing>
          <wp:inline distT="0" distB="0" distL="0" distR="0" wp14:anchorId="4476C328" wp14:editId="1B29AAA7">
            <wp:extent cx="3095238" cy="1390476"/>
            <wp:effectExtent l="0" t="0" r="0" b="635"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3095238" cy="1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96C" w:rsidRDefault="00146E44" w:rsidP="009F35F2">
      <w:pPr>
        <w:pStyle w:val="afa"/>
      </w:pPr>
      <w:r>
        <w:t>Рисунок 10.</w:t>
      </w:r>
      <w:r w:rsidR="003709C1" w:rsidRPr="00256BD4">
        <w:t>3</w:t>
      </w:r>
      <w:r w:rsidR="007F1E66">
        <w:t>68</w:t>
      </w:r>
      <w:r w:rsidR="00FC0DA0" w:rsidRPr="00FC0DA0">
        <w:t xml:space="preserve"> – </w:t>
      </w:r>
      <w:r w:rsidR="00892B65">
        <w:t xml:space="preserve">Элементы вкладки </w:t>
      </w:r>
      <w:r w:rsidR="00892B65" w:rsidRPr="00A85D9E">
        <w:t xml:space="preserve">Только для пользователей </w:t>
      </w:r>
      <w:r w:rsidR="00892B65" w:rsidRPr="00A85D9E">
        <w:rPr>
          <w:lang w:val="en-US"/>
        </w:rPr>
        <w:t>Operator</w:t>
      </w:r>
      <w:r w:rsidR="00892B65" w:rsidRPr="00A85D9E">
        <w:t xml:space="preserve"> и </w:t>
      </w:r>
      <w:r w:rsidR="00892B65" w:rsidRPr="00A85D9E">
        <w:rPr>
          <w:lang w:val="en-US"/>
        </w:rPr>
        <w:t>Admin</w:t>
      </w:r>
    </w:p>
    <w:p w:rsidR="009F35F2" w:rsidRDefault="009F35F2" w:rsidP="009F35F2">
      <w:pPr>
        <w:ind w:left="567"/>
      </w:pPr>
    </w:p>
    <w:p w:rsidR="00A0396C" w:rsidRPr="003709C1" w:rsidRDefault="003709C1" w:rsidP="009F35F2">
      <w:pPr>
        <w:ind w:left="567"/>
      </w:pPr>
      <w:r>
        <w:t xml:space="preserve">Вкладка будет содержать элемент </w:t>
      </w:r>
      <w:hyperlink w:anchor="_8.5.2._Индикатор" w:history="1">
        <w:r w:rsidRPr="00A85D9E">
          <w:rPr>
            <w:rStyle w:val="a4"/>
          </w:rPr>
          <w:t>Индикатор</w:t>
        </w:r>
      </w:hyperlink>
      <w:r>
        <w:t xml:space="preserve"> и </w:t>
      </w:r>
      <w:hyperlink w:anchor="_8.5.3._Переключатели/Выключатели" w:history="1">
        <w:r w:rsidRPr="00A85D9E">
          <w:rPr>
            <w:rStyle w:val="a4"/>
          </w:rPr>
          <w:t>Клавишный переключатель</w:t>
        </w:r>
      </w:hyperlink>
      <w:r>
        <w:t xml:space="preserve">, оба элемента будут видны только пользователям групп </w:t>
      </w:r>
      <w:r w:rsidRPr="00A85D9E">
        <w:rPr>
          <w:b/>
          <w:lang w:val="en-US"/>
        </w:rPr>
        <w:t>Operator</w:t>
      </w:r>
      <w:r w:rsidRPr="003709C1">
        <w:t xml:space="preserve"> </w:t>
      </w:r>
      <w:r>
        <w:t xml:space="preserve">и </w:t>
      </w:r>
      <w:r w:rsidRPr="00A85D9E">
        <w:rPr>
          <w:b/>
          <w:lang w:val="en-US"/>
        </w:rPr>
        <w:t>Admin</w:t>
      </w:r>
      <w:r>
        <w:t xml:space="preserve">, </w:t>
      </w:r>
      <w:r w:rsidRPr="00A85D9E">
        <w:rPr>
          <w:b/>
        </w:rPr>
        <w:t>Кл</w:t>
      </w:r>
      <w:r w:rsidR="004A409D" w:rsidRPr="00A85D9E">
        <w:rPr>
          <w:b/>
        </w:rPr>
        <w:t>а</w:t>
      </w:r>
      <w:r w:rsidRPr="00A85D9E">
        <w:rPr>
          <w:b/>
        </w:rPr>
        <w:t xml:space="preserve">вишный переключатель </w:t>
      </w:r>
      <w:r>
        <w:t xml:space="preserve">будет реагировать на нажатие только пользователей группы </w:t>
      </w:r>
      <w:r w:rsidRPr="00A85D9E">
        <w:rPr>
          <w:b/>
          <w:lang w:val="en-US"/>
        </w:rPr>
        <w:t>Admin</w:t>
      </w:r>
      <w:r w:rsidRPr="003709C1">
        <w:t>.</w:t>
      </w:r>
    </w:p>
    <w:p w:rsidR="003709C1" w:rsidRPr="003709C1" w:rsidRDefault="003709C1" w:rsidP="009F35F2">
      <w:pPr>
        <w:ind w:left="567"/>
      </w:pPr>
      <w:r>
        <w:t xml:space="preserve">Для этого в </w:t>
      </w:r>
      <w:proofErr w:type="gramStart"/>
      <w:r>
        <w:t>настройках</w:t>
      </w:r>
      <w:proofErr w:type="gramEnd"/>
      <w:r>
        <w:t xml:space="preserve"> элемента </w:t>
      </w:r>
      <w:r w:rsidRPr="00A85D9E">
        <w:rPr>
          <w:b/>
        </w:rPr>
        <w:t>Индикатор</w:t>
      </w:r>
      <w:r>
        <w:t xml:space="preserve"> </w:t>
      </w:r>
      <w:r w:rsidR="00FC0DA0" w:rsidRPr="00FC0DA0">
        <w:t>следует дважды нажать</w:t>
      </w:r>
      <w:r>
        <w:t xml:space="preserve"> </w:t>
      </w:r>
      <w:r w:rsidRPr="00A85D9E">
        <w:rPr>
          <w:b/>
        </w:rPr>
        <w:t>ЛКМ</w:t>
      </w:r>
      <w:r>
        <w:t xml:space="preserve"> на параметр </w:t>
      </w:r>
      <w:r w:rsidRPr="00A85D9E">
        <w:rPr>
          <w:b/>
        </w:rPr>
        <w:t>Права доступа</w:t>
      </w:r>
      <w:r>
        <w:t xml:space="preserve">. </w:t>
      </w:r>
      <w:r w:rsidR="00FC0DA0" w:rsidRPr="00FC0DA0">
        <w:t>П</w:t>
      </w:r>
      <w:r>
        <w:t xml:space="preserve">араметр становится доступным только после настройки вкладки </w:t>
      </w:r>
      <w:hyperlink w:anchor="_4.1.4.__Вкладка" w:history="1">
        <w:r w:rsidRPr="00A85D9E">
          <w:rPr>
            <w:rStyle w:val="a4"/>
          </w:rPr>
          <w:t>Управление пользователями</w:t>
        </w:r>
      </w:hyperlink>
      <w:r>
        <w:t xml:space="preserve"> </w:t>
      </w:r>
      <w:r w:rsidR="00A85D9E">
        <w:t xml:space="preserve">в </w:t>
      </w:r>
      <w:proofErr w:type="gramStart"/>
      <w:r w:rsidR="00A85D9E" w:rsidRPr="00A85D9E">
        <w:rPr>
          <w:b/>
        </w:rPr>
        <w:t>Менеджере</w:t>
      </w:r>
      <w:proofErr w:type="gramEnd"/>
      <w:r w:rsidR="00A85D9E" w:rsidRPr="00A85D9E">
        <w:rPr>
          <w:b/>
        </w:rPr>
        <w:t xml:space="preserve"> визуализации</w:t>
      </w:r>
      <w:r w:rsidR="00A85D9E">
        <w:t>.</w:t>
      </w:r>
    </w:p>
    <w:p w:rsidR="00A0396C" w:rsidRDefault="003709C1" w:rsidP="009F35F2">
      <w:pPr>
        <w:pStyle w:val="afa"/>
      </w:pPr>
      <w:r>
        <w:drawing>
          <wp:inline distT="0" distB="0" distL="0" distR="0" wp14:anchorId="626AA33F" wp14:editId="30058147">
            <wp:extent cx="4263390" cy="2766695"/>
            <wp:effectExtent l="0" t="0" r="3810" b="0"/>
            <wp:docPr id="622" name="Рисунок 622" descr="C:\Users\E1E54~1.KIS\AppData\Local\Temp\SNAGHTMLefbaf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1E54~1.KIS\AppData\Local\Temp\SNAGHTMLefbaf9.PNG"/>
                    <pic:cNvPicPr>
                      <a:picLocks noChangeAspect="1" noChangeArrowheads="1"/>
                    </pic:cNvPicPr>
                  </pic:nvPicPr>
                  <pic:blipFill>
                    <a:blip r:embed="rId6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390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9C1" w:rsidRPr="00996452" w:rsidRDefault="00146E44" w:rsidP="009F35F2">
      <w:pPr>
        <w:pStyle w:val="afa"/>
      </w:pPr>
      <w:r>
        <w:t>Рисунок 10.</w:t>
      </w:r>
      <w:r w:rsidR="003709C1" w:rsidRPr="00256BD4">
        <w:t>3</w:t>
      </w:r>
      <w:r w:rsidR="007F1E66">
        <w:t>69</w:t>
      </w:r>
      <w:r w:rsidR="00FC0DA0" w:rsidRPr="00FC0DA0">
        <w:t xml:space="preserve"> – </w:t>
      </w:r>
      <w:r w:rsidR="00892B65">
        <w:t xml:space="preserve">Настройка прав доступа для элемента </w:t>
      </w:r>
      <w:r w:rsidR="00892B65" w:rsidRPr="00A85D9E">
        <w:t>Индикатор</w:t>
      </w:r>
      <w:r w:rsidR="003709C1">
        <w:t xml:space="preserve"> </w:t>
      </w:r>
    </w:p>
    <w:p w:rsidR="00A0396C" w:rsidRDefault="00A0396C" w:rsidP="00494900"/>
    <w:p w:rsidR="00161FE0" w:rsidRDefault="003709C1" w:rsidP="009F35F2">
      <w:pPr>
        <w:ind w:left="567"/>
      </w:pPr>
      <w:r>
        <w:t xml:space="preserve">Для пользователей </w:t>
      </w:r>
      <w:r w:rsidRPr="00A85D9E">
        <w:rPr>
          <w:b/>
          <w:lang w:val="en-US"/>
        </w:rPr>
        <w:t>None</w:t>
      </w:r>
      <w:r w:rsidRPr="00A85D9E">
        <w:rPr>
          <w:b/>
        </w:rPr>
        <w:t xml:space="preserve"> </w:t>
      </w:r>
      <w:r>
        <w:t xml:space="preserve">и </w:t>
      </w:r>
      <w:r w:rsidRPr="00A85D9E">
        <w:rPr>
          <w:b/>
          <w:lang w:val="en-US"/>
        </w:rPr>
        <w:t>Service</w:t>
      </w:r>
      <w:r w:rsidRPr="003709C1">
        <w:t xml:space="preserve"> </w:t>
      </w:r>
      <w:r w:rsidR="00FC0DA0" w:rsidRPr="00FC0DA0">
        <w:t>следует установить</w:t>
      </w:r>
      <w:r>
        <w:t xml:space="preserve"> галочку </w:t>
      </w:r>
      <w:proofErr w:type="gramStart"/>
      <w:r w:rsidRPr="00A85D9E">
        <w:rPr>
          <w:b/>
        </w:rPr>
        <w:t>Невидимый</w:t>
      </w:r>
      <w:proofErr w:type="gramEnd"/>
      <w:r>
        <w:t xml:space="preserve">, для пользователей </w:t>
      </w:r>
      <w:r w:rsidRPr="00A85D9E">
        <w:rPr>
          <w:b/>
          <w:lang w:val="en-US"/>
        </w:rPr>
        <w:t>Operator</w:t>
      </w:r>
      <w:r w:rsidRPr="003709C1">
        <w:t xml:space="preserve"> </w:t>
      </w:r>
      <w:r>
        <w:t xml:space="preserve">и </w:t>
      </w:r>
      <w:r w:rsidRPr="00A85D9E">
        <w:rPr>
          <w:b/>
          <w:lang w:val="en-US"/>
        </w:rPr>
        <w:t>Admin</w:t>
      </w:r>
      <w:r w:rsidRPr="00A85D9E">
        <w:rPr>
          <w:b/>
        </w:rPr>
        <w:t xml:space="preserve"> </w:t>
      </w:r>
      <w:r>
        <w:t>–</w:t>
      </w:r>
      <w:r w:rsidRPr="003709C1">
        <w:t xml:space="preserve"> </w:t>
      </w:r>
      <w:r>
        <w:t xml:space="preserve">галочку </w:t>
      </w:r>
      <w:r w:rsidRPr="00A85D9E">
        <w:rPr>
          <w:b/>
          <w:lang w:val="en-US"/>
        </w:rPr>
        <w:t>Only</w:t>
      </w:r>
      <w:r w:rsidRPr="00A85D9E">
        <w:rPr>
          <w:b/>
        </w:rPr>
        <w:t xml:space="preserve"> </w:t>
      </w:r>
      <w:r w:rsidRPr="00A85D9E">
        <w:rPr>
          <w:b/>
          <w:lang w:val="en-US"/>
        </w:rPr>
        <w:t>Visible</w:t>
      </w:r>
      <w:r w:rsidRPr="003709C1">
        <w:t>.</w:t>
      </w:r>
    </w:p>
    <w:p w:rsidR="009F35F2" w:rsidRDefault="009F35F2">
      <w:pPr>
        <w:spacing w:before="0" w:after="200"/>
        <w:jc w:val="left"/>
      </w:pPr>
      <w:r>
        <w:br w:type="page"/>
      </w:r>
    </w:p>
    <w:p w:rsidR="00161FE0" w:rsidRPr="003709C1" w:rsidRDefault="003709C1" w:rsidP="009F35F2">
      <w:pPr>
        <w:ind w:left="567"/>
      </w:pPr>
      <w:r>
        <w:lastRenderedPageBreak/>
        <w:t xml:space="preserve">Настройки прав доступа для элемента </w:t>
      </w:r>
      <w:hyperlink w:anchor="_8.5.3._Переключатели/Выключатели" w:history="1">
        <w:r w:rsidRPr="00A85D9E">
          <w:rPr>
            <w:rStyle w:val="a4"/>
          </w:rPr>
          <w:t>Клавишный переключатель</w:t>
        </w:r>
      </w:hyperlink>
      <w:r w:rsidR="00FC0DA0" w:rsidRPr="00FC0DA0">
        <w:t xml:space="preserve"> </w:t>
      </w:r>
      <w:r>
        <w:t>будут выглядеть следующим образом</w:t>
      </w:r>
      <w:r w:rsidRPr="003709C1">
        <w:t>:</w:t>
      </w:r>
    </w:p>
    <w:p w:rsidR="003709C1" w:rsidRPr="003709C1" w:rsidRDefault="003709C1" w:rsidP="009F35F2">
      <w:pPr>
        <w:pStyle w:val="afa"/>
        <w:rPr>
          <w:lang w:val="en-US"/>
        </w:rPr>
      </w:pPr>
      <w:r>
        <w:drawing>
          <wp:inline distT="0" distB="0" distL="0" distR="0" wp14:anchorId="61B4965A" wp14:editId="67F8D774">
            <wp:extent cx="4263390" cy="2766695"/>
            <wp:effectExtent l="0" t="0" r="3810" b="0"/>
            <wp:docPr id="644" name="Рисунок 644" descr="C:\Users\E1E54~1.KIS\AppData\Local\Temp\SNAGHTMLf226c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1E54~1.KIS\AppData\Local\Temp\SNAGHTMLf226c6.PNG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390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FE0" w:rsidRDefault="00146E44" w:rsidP="009F35F2">
      <w:pPr>
        <w:pStyle w:val="afa"/>
      </w:pPr>
      <w:r>
        <w:t>Рисунок 10.</w:t>
      </w:r>
      <w:r w:rsidR="00FC0DA0" w:rsidRPr="00FC0DA0">
        <w:t>37</w:t>
      </w:r>
      <w:r w:rsidR="007F1E66">
        <w:t>0</w:t>
      </w:r>
      <w:r w:rsidR="00FC0DA0" w:rsidRPr="00FC0DA0">
        <w:t xml:space="preserve"> – </w:t>
      </w:r>
      <w:r w:rsidR="00892B65">
        <w:t xml:space="preserve">Настройка прав доступа для элемента </w:t>
      </w:r>
      <w:r w:rsidR="00892B65" w:rsidRPr="00A85D9E">
        <w:t>Клавишный переключатель</w:t>
      </w:r>
    </w:p>
    <w:p w:rsidR="009F35F2" w:rsidRDefault="009F35F2" w:rsidP="00494900"/>
    <w:p w:rsidR="00161FE0" w:rsidRDefault="00FC0DA0" w:rsidP="009F35F2">
      <w:pPr>
        <w:ind w:left="567"/>
      </w:pPr>
      <w:r w:rsidRPr="00FC0DA0">
        <w:t>Далее следует настроить</w:t>
      </w:r>
      <w:r w:rsidR="004A409D">
        <w:t xml:space="preserve"> элементы вкладки </w:t>
      </w:r>
      <w:r w:rsidR="004A409D" w:rsidRPr="00A85D9E">
        <w:rPr>
          <w:b/>
        </w:rPr>
        <w:t>Параметры пользователя</w:t>
      </w:r>
      <w:r w:rsidR="004A409D">
        <w:t xml:space="preserve">. Вкладка содержит шесть элементов </w:t>
      </w:r>
      <w:hyperlink w:anchor="_8.3.8._Текстовое_поле" w:history="1">
        <w:r w:rsidR="004A409D" w:rsidRPr="00A85D9E">
          <w:rPr>
            <w:rStyle w:val="a4"/>
          </w:rPr>
          <w:t>Текстовое поле</w:t>
        </w:r>
      </w:hyperlink>
      <w:r w:rsidR="004A409D">
        <w:t>, которые будут использоваться для отображения информации о текущем пользователе с помощью системных переменных.</w:t>
      </w:r>
    </w:p>
    <w:p w:rsidR="00161FE0" w:rsidRDefault="004A409D" w:rsidP="009F35F2">
      <w:pPr>
        <w:pStyle w:val="afa"/>
      </w:pPr>
      <w:r>
        <w:drawing>
          <wp:inline distT="0" distB="0" distL="0" distR="0" wp14:anchorId="57255FA6" wp14:editId="4FD33BA5">
            <wp:extent cx="2647619" cy="2914286"/>
            <wp:effectExtent l="0" t="0" r="635" b="635"/>
            <wp:docPr id="649" name="Рисунок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6"/>
                    <a:stretch>
                      <a:fillRect/>
                    </a:stretch>
                  </pic:blipFill>
                  <pic:spPr>
                    <a:xfrm>
                      <a:off x="0" y="0"/>
                      <a:ext cx="2647619" cy="29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09D" w:rsidRPr="00996452" w:rsidRDefault="00146E44" w:rsidP="009F35F2">
      <w:pPr>
        <w:pStyle w:val="afa"/>
      </w:pPr>
      <w:r>
        <w:t>Рисунок 10.</w:t>
      </w:r>
      <w:r w:rsidR="004A409D" w:rsidRPr="00256BD4">
        <w:t>3</w:t>
      </w:r>
      <w:r w:rsidR="00FC0DA0" w:rsidRPr="009F634B">
        <w:t>7</w:t>
      </w:r>
      <w:r w:rsidR="007F1E66">
        <w:t>1</w:t>
      </w:r>
      <w:r w:rsidR="00FC0DA0" w:rsidRPr="009F634B">
        <w:t xml:space="preserve"> – </w:t>
      </w:r>
      <w:r w:rsidR="00892B65">
        <w:t xml:space="preserve">Элементы вкладки </w:t>
      </w:r>
      <w:r w:rsidR="00892B65" w:rsidRPr="00A85D9E">
        <w:t>Параметры пользователя</w:t>
      </w:r>
      <w:r w:rsidR="004A409D">
        <w:t xml:space="preserve"> </w:t>
      </w:r>
    </w:p>
    <w:p w:rsidR="00161FE0" w:rsidRDefault="00161FE0" w:rsidP="00494900"/>
    <w:p w:rsidR="009F35F2" w:rsidRDefault="009F35F2" w:rsidP="009F35F2">
      <w:pPr>
        <w:ind w:left="567"/>
      </w:pPr>
    </w:p>
    <w:p w:rsidR="00161FE0" w:rsidRDefault="004A409D" w:rsidP="009F35F2">
      <w:pPr>
        <w:ind w:left="567"/>
      </w:pPr>
      <w:r>
        <w:t>Настройки вкладки приведены в табл</w:t>
      </w:r>
      <w:r w:rsidR="00FC0DA0" w:rsidRPr="00FC0DA0">
        <w:t>ице</w:t>
      </w:r>
      <w:r>
        <w:t xml:space="preserve"> </w:t>
      </w:r>
      <w:r w:rsidR="009F35F2">
        <w:t>10</w:t>
      </w:r>
      <w:r w:rsidR="00FC0DA0" w:rsidRPr="00FC0DA0">
        <w:t>.3</w:t>
      </w:r>
      <w:r>
        <w:t>.</w:t>
      </w:r>
    </w:p>
    <w:p w:rsidR="009F35F2" w:rsidRDefault="009F35F2" w:rsidP="009F35F2">
      <w:pPr>
        <w:ind w:left="567"/>
      </w:pPr>
    </w:p>
    <w:p w:rsidR="009F35F2" w:rsidRDefault="009F35F2">
      <w:pPr>
        <w:spacing w:before="0" w:after="200"/>
        <w:jc w:val="left"/>
      </w:pPr>
      <w:r>
        <w:br w:type="page"/>
      </w:r>
    </w:p>
    <w:p w:rsidR="00161FE0" w:rsidRPr="009F35F2" w:rsidRDefault="008C1D22" w:rsidP="00494900">
      <w:pPr>
        <w:rPr>
          <w:b/>
        </w:rPr>
      </w:pPr>
      <w:r w:rsidRPr="009F35F2">
        <w:rPr>
          <w:b/>
        </w:rPr>
        <w:lastRenderedPageBreak/>
        <w:t>Таблица 10.</w:t>
      </w:r>
      <w:r w:rsidR="00FC0DA0" w:rsidRPr="009F35F2">
        <w:rPr>
          <w:b/>
        </w:rPr>
        <w:t xml:space="preserve">3 – </w:t>
      </w:r>
      <w:r w:rsidR="00801EAB" w:rsidRPr="009F35F2">
        <w:rPr>
          <w:b/>
        </w:rPr>
        <w:t>Переменные</w:t>
      </w:r>
      <w:r w:rsidR="004A409D" w:rsidRPr="009F35F2">
        <w:rPr>
          <w:b/>
        </w:rPr>
        <w:t xml:space="preserve"> элементов вкладки Параметры пользователя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913"/>
        <w:gridCol w:w="2063"/>
        <w:gridCol w:w="4307"/>
        <w:gridCol w:w="2293"/>
      </w:tblGrid>
      <w:tr w:rsidR="004A409D" w:rsidRPr="009F35F2" w:rsidTr="00221A0F">
        <w:tc>
          <w:tcPr>
            <w:tcW w:w="913" w:type="dxa"/>
          </w:tcPr>
          <w:p w:rsidR="004A409D" w:rsidRPr="009F35F2" w:rsidRDefault="004A409D" w:rsidP="009F35F2">
            <w:pPr>
              <w:jc w:val="center"/>
              <w:rPr>
                <w:b/>
              </w:rPr>
            </w:pPr>
            <w:r w:rsidRPr="009F35F2">
              <w:rPr>
                <w:b/>
              </w:rPr>
              <w:t xml:space="preserve">№ </w:t>
            </w:r>
            <w:proofErr w:type="spellStart"/>
            <w:r w:rsidRPr="009F35F2">
              <w:rPr>
                <w:b/>
              </w:rPr>
              <w:t>пп</w:t>
            </w:r>
            <w:proofErr w:type="spellEnd"/>
            <w:r w:rsidRPr="009F35F2">
              <w:rPr>
                <w:b/>
              </w:rPr>
              <w:t>.</w:t>
            </w:r>
          </w:p>
        </w:tc>
        <w:tc>
          <w:tcPr>
            <w:tcW w:w="2063" w:type="dxa"/>
          </w:tcPr>
          <w:p w:rsidR="004A409D" w:rsidRPr="009F35F2" w:rsidRDefault="004A409D" w:rsidP="009F35F2">
            <w:pPr>
              <w:jc w:val="center"/>
              <w:rPr>
                <w:b/>
              </w:rPr>
            </w:pPr>
            <w:r w:rsidRPr="009F35F2">
              <w:rPr>
                <w:b/>
              </w:rPr>
              <w:t>Текст</w:t>
            </w:r>
            <w:r w:rsidR="00221A0F">
              <w:rPr>
                <w:b/>
              </w:rPr>
              <w:t xml:space="preserve"> элемента</w:t>
            </w:r>
          </w:p>
        </w:tc>
        <w:tc>
          <w:tcPr>
            <w:tcW w:w="4307" w:type="dxa"/>
          </w:tcPr>
          <w:p w:rsidR="004A409D" w:rsidRPr="009F35F2" w:rsidRDefault="004A409D" w:rsidP="009F35F2">
            <w:pPr>
              <w:jc w:val="center"/>
              <w:rPr>
                <w:b/>
              </w:rPr>
            </w:pPr>
            <w:r w:rsidRPr="009F35F2">
              <w:rPr>
                <w:b/>
              </w:rPr>
              <w:t>Текстовая переменная</w:t>
            </w:r>
          </w:p>
        </w:tc>
        <w:tc>
          <w:tcPr>
            <w:tcW w:w="2293" w:type="dxa"/>
          </w:tcPr>
          <w:p w:rsidR="004A409D" w:rsidRPr="009F35F2" w:rsidRDefault="004A409D" w:rsidP="009F35F2">
            <w:pPr>
              <w:jc w:val="center"/>
              <w:rPr>
                <w:b/>
              </w:rPr>
            </w:pPr>
            <w:r w:rsidRPr="009F35F2">
              <w:rPr>
                <w:b/>
              </w:rPr>
              <w:t>Тип переменной</w:t>
            </w:r>
          </w:p>
        </w:tc>
      </w:tr>
      <w:tr w:rsidR="004A409D" w:rsidTr="00221A0F">
        <w:tc>
          <w:tcPr>
            <w:tcW w:w="913" w:type="dxa"/>
            <w:vAlign w:val="center"/>
          </w:tcPr>
          <w:p w:rsidR="004A409D" w:rsidRDefault="004A409D" w:rsidP="009F35F2">
            <w:pPr>
              <w:jc w:val="center"/>
            </w:pPr>
            <w:r>
              <w:t>1</w:t>
            </w:r>
          </w:p>
        </w:tc>
        <w:tc>
          <w:tcPr>
            <w:tcW w:w="2063" w:type="dxa"/>
            <w:vAlign w:val="center"/>
          </w:tcPr>
          <w:p w:rsidR="004A409D" w:rsidRDefault="004A409D" w:rsidP="009F35F2">
            <w:pPr>
              <w:jc w:val="center"/>
            </w:pPr>
            <w:r w:rsidRPr="004A409D">
              <w:t>Имя для логина: %s</w:t>
            </w:r>
          </w:p>
        </w:tc>
        <w:tc>
          <w:tcPr>
            <w:tcW w:w="4307" w:type="dxa"/>
            <w:vAlign w:val="center"/>
          </w:tcPr>
          <w:p w:rsidR="004A409D" w:rsidRDefault="004A409D" w:rsidP="009F35F2">
            <w:pPr>
              <w:jc w:val="center"/>
            </w:pPr>
            <w:proofErr w:type="spellStart"/>
            <w:r w:rsidRPr="004A409D">
              <w:t>VisuElems.CurrentUserName</w:t>
            </w:r>
            <w:proofErr w:type="spellEnd"/>
          </w:p>
        </w:tc>
        <w:tc>
          <w:tcPr>
            <w:tcW w:w="2293" w:type="dxa"/>
            <w:vAlign w:val="center"/>
          </w:tcPr>
          <w:p w:rsidR="004A409D" w:rsidRDefault="004A409D" w:rsidP="009F35F2">
            <w:pPr>
              <w:jc w:val="center"/>
            </w:pPr>
            <w:r w:rsidRPr="00A84715">
              <w:rPr>
                <w:lang w:val="en-US"/>
              </w:rPr>
              <w:t>WSTRING</w:t>
            </w:r>
          </w:p>
        </w:tc>
      </w:tr>
      <w:tr w:rsidR="004A409D" w:rsidTr="00221A0F">
        <w:tc>
          <w:tcPr>
            <w:tcW w:w="913" w:type="dxa"/>
            <w:vAlign w:val="center"/>
          </w:tcPr>
          <w:p w:rsidR="004A409D" w:rsidRDefault="004A409D" w:rsidP="009F35F2">
            <w:pPr>
              <w:jc w:val="center"/>
            </w:pPr>
            <w:r>
              <w:t>2</w:t>
            </w:r>
          </w:p>
        </w:tc>
        <w:tc>
          <w:tcPr>
            <w:tcW w:w="2063" w:type="dxa"/>
            <w:vAlign w:val="center"/>
          </w:tcPr>
          <w:p w:rsidR="004A409D" w:rsidRDefault="004A409D" w:rsidP="009F35F2">
            <w:pPr>
              <w:jc w:val="center"/>
            </w:pPr>
            <w:r w:rsidRPr="004A409D">
              <w:t>Полное имя: %s</w:t>
            </w:r>
          </w:p>
        </w:tc>
        <w:tc>
          <w:tcPr>
            <w:tcW w:w="4307" w:type="dxa"/>
            <w:vAlign w:val="center"/>
          </w:tcPr>
          <w:p w:rsidR="004A409D" w:rsidRDefault="004A409D" w:rsidP="009F35F2">
            <w:pPr>
              <w:jc w:val="center"/>
            </w:pPr>
            <w:proofErr w:type="spellStart"/>
            <w:r w:rsidRPr="004A409D">
              <w:t>VisuElems.CurrentFullUserName</w:t>
            </w:r>
            <w:proofErr w:type="spellEnd"/>
          </w:p>
        </w:tc>
        <w:tc>
          <w:tcPr>
            <w:tcW w:w="2293" w:type="dxa"/>
            <w:vAlign w:val="center"/>
          </w:tcPr>
          <w:p w:rsidR="004A409D" w:rsidRDefault="004A409D" w:rsidP="009F35F2">
            <w:pPr>
              <w:jc w:val="center"/>
            </w:pPr>
            <w:r w:rsidRPr="00A84715">
              <w:rPr>
                <w:lang w:val="en-US"/>
              </w:rPr>
              <w:t>WSTRING</w:t>
            </w:r>
          </w:p>
        </w:tc>
      </w:tr>
      <w:tr w:rsidR="004A409D" w:rsidTr="00221A0F">
        <w:tc>
          <w:tcPr>
            <w:tcW w:w="913" w:type="dxa"/>
            <w:vAlign w:val="center"/>
          </w:tcPr>
          <w:p w:rsidR="004A409D" w:rsidRDefault="004A409D" w:rsidP="009F35F2">
            <w:pPr>
              <w:jc w:val="center"/>
            </w:pPr>
            <w:r>
              <w:t>3</w:t>
            </w:r>
          </w:p>
        </w:tc>
        <w:tc>
          <w:tcPr>
            <w:tcW w:w="2063" w:type="dxa"/>
            <w:vAlign w:val="center"/>
          </w:tcPr>
          <w:p w:rsidR="004A409D" w:rsidRPr="004A409D" w:rsidRDefault="004A409D" w:rsidP="009F35F2">
            <w:pPr>
              <w:jc w:val="center"/>
              <w:rPr>
                <w:lang w:val="en-US"/>
              </w:rPr>
            </w:pPr>
            <w:r>
              <w:t>Группа</w:t>
            </w:r>
            <w:r>
              <w:rPr>
                <w:lang w:val="en-US"/>
              </w:rPr>
              <w:t>: %s</w:t>
            </w:r>
          </w:p>
        </w:tc>
        <w:tc>
          <w:tcPr>
            <w:tcW w:w="4307" w:type="dxa"/>
            <w:vAlign w:val="center"/>
          </w:tcPr>
          <w:p w:rsidR="004A409D" w:rsidRDefault="004A409D" w:rsidP="009F35F2">
            <w:pPr>
              <w:jc w:val="center"/>
            </w:pPr>
            <w:proofErr w:type="spellStart"/>
            <w:r w:rsidRPr="004A409D">
              <w:t>VisuElems.CurrentUserGroupName</w:t>
            </w:r>
            <w:proofErr w:type="spellEnd"/>
          </w:p>
        </w:tc>
        <w:tc>
          <w:tcPr>
            <w:tcW w:w="2293" w:type="dxa"/>
            <w:vAlign w:val="center"/>
          </w:tcPr>
          <w:p w:rsidR="004A409D" w:rsidRDefault="004A409D" w:rsidP="009F35F2">
            <w:pPr>
              <w:jc w:val="center"/>
            </w:pPr>
            <w:r w:rsidRPr="00A84715">
              <w:rPr>
                <w:lang w:val="en-US"/>
              </w:rPr>
              <w:t>WSTRING</w:t>
            </w:r>
          </w:p>
        </w:tc>
      </w:tr>
      <w:tr w:rsidR="004A409D" w:rsidTr="00221A0F">
        <w:tc>
          <w:tcPr>
            <w:tcW w:w="913" w:type="dxa"/>
            <w:vAlign w:val="center"/>
          </w:tcPr>
          <w:p w:rsidR="004A409D" w:rsidRDefault="004A409D" w:rsidP="009F35F2">
            <w:pPr>
              <w:jc w:val="center"/>
            </w:pPr>
            <w:r>
              <w:t>4</w:t>
            </w:r>
          </w:p>
        </w:tc>
        <w:tc>
          <w:tcPr>
            <w:tcW w:w="2063" w:type="dxa"/>
            <w:vAlign w:val="center"/>
          </w:tcPr>
          <w:p w:rsidR="004A409D" w:rsidRPr="004A409D" w:rsidRDefault="004A409D" w:rsidP="009F35F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ID: %d</w:t>
            </w:r>
          </w:p>
        </w:tc>
        <w:tc>
          <w:tcPr>
            <w:tcW w:w="4307" w:type="dxa"/>
            <w:vAlign w:val="center"/>
          </w:tcPr>
          <w:p w:rsidR="004A409D" w:rsidRDefault="004A409D" w:rsidP="009F35F2">
            <w:pPr>
              <w:jc w:val="center"/>
            </w:pPr>
            <w:proofErr w:type="spellStart"/>
            <w:r w:rsidRPr="004A409D">
              <w:t>VisuElems.CurrentUserGroupId</w:t>
            </w:r>
            <w:proofErr w:type="spellEnd"/>
          </w:p>
        </w:tc>
        <w:tc>
          <w:tcPr>
            <w:tcW w:w="2293" w:type="dxa"/>
            <w:vAlign w:val="center"/>
          </w:tcPr>
          <w:p w:rsidR="004A409D" w:rsidRPr="004A409D" w:rsidRDefault="004A409D" w:rsidP="009F35F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DWORD</w:t>
            </w:r>
          </w:p>
        </w:tc>
      </w:tr>
      <w:tr w:rsidR="004A409D" w:rsidTr="00221A0F">
        <w:tc>
          <w:tcPr>
            <w:tcW w:w="913" w:type="dxa"/>
            <w:vAlign w:val="center"/>
          </w:tcPr>
          <w:p w:rsidR="004A409D" w:rsidRDefault="004A409D" w:rsidP="009F35F2">
            <w:pPr>
              <w:jc w:val="center"/>
            </w:pPr>
            <w:r>
              <w:t>5</w:t>
            </w:r>
          </w:p>
        </w:tc>
        <w:tc>
          <w:tcPr>
            <w:tcW w:w="2063" w:type="dxa"/>
            <w:vAlign w:val="center"/>
          </w:tcPr>
          <w:p w:rsidR="004A409D" w:rsidRDefault="004A409D" w:rsidP="009F35F2">
            <w:pPr>
              <w:jc w:val="center"/>
            </w:pPr>
            <w:r w:rsidRPr="004A409D">
              <w:t>Время до выхода: %t[</w:t>
            </w:r>
            <w:proofErr w:type="spellStart"/>
            <w:r w:rsidRPr="004A409D">
              <w:t>HH:mm:ss</w:t>
            </w:r>
            <w:proofErr w:type="spellEnd"/>
            <w:r w:rsidRPr="004A409D">
              <w:t>]</w:t>
            </w:r>
          </w:p>
        </w:tc>
        <w:tc>
          <w:tcPr>
            <w:tcW w:w="4307" w:type="dxa"/>
            <w:vAlign w:val="center"/>
          </w:tcPr>
          <w:p w:rsidR="004A409D" w:rsidRDefault="004A409D" w:rsidP="009F35F2">
            <w:pPr>
              <w:jc w:val="center"/>
            </w:pPr>
            <w:proofErr w:type="spellStart"/>
            <w:r w:rsidRPr="004A409D">
              <w:t>VisuElems.CurrentRemainingAutoLogoutTime</w:t>
            </w:r>
            <w:proofErr w:type="spellEnd"/>
          </w:p>
        </w:tc>
        <w:tc>
          <w:tcPr>
            <w:tcW w:w="2293" w:type="dxa"/>
            <w:vAlign w:val="center"/>
          </w:tcPr>
          <w:p w:rsidR="004A409D" w:rsidRPr="004A409D" w:rsidRDefault="004A409D" w:rsidP="009F35F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TIME</w:t>
            </w:r>
          </w:p>
        </w:tc>
      </w:tr>
      <w:tr w:rsidR="00221A0F" w:rsidTr="003D63CB">
        <w:tc>
          <w:tcPr>
            <w:tcW w:w="9576" w:type="dxa"/>
            <w:gridSpan w:val="4"/>
            <w:vAlign w:val="center"/>
          </w:tcPr>
          <w:p w:rsidR="00221A0F" w:rsidRDefault="00221A0F" w:rsidP="009F35F2">
            <w:pPr>
              <w:jc w:val="center"/>
            </w:pPr>
          </w:p>
          <w:p w:rsidR="00221A0F" w:rsidRPr="00221A0F" w:rsidRDefault="003D63CB" w:rsidP="009F35F2">
            <w:pPr>
              <w:jc w:val="center"/>
              <w:rPr>
                <w:b/>
              </w:rPr>
            </w:pPr>
            <w:r>
              <w:rPr>
                <w:b/>
              </w:rPr>
              <w:t>Переменная</w:t>
            </w:r>
            <w:r w:rsidR="00221A0F" w:rsidRPr="00221A0F">
              <w:rPr>
                <w:b/>
              </w:rPr>
              <w:t xml:space="preserve"> невидимости</w:t>
            </w:r>
          </w:p>
          <w:p w:rsidR="00221A0F" w:rsidRPr="00221A0F" w:rsidRDefault="00221A0F" w:rsidP="009F35F2">
            <w:pPr>
              <w:jc w:val="center"/>
            </w:pPr>
          </w:p>
        </w:tc>
      </w:tr>
      <w:tr w:rsidR="00801EAB" w:rsidTr="00221A0F">
        <w:tc>
          <w:tcPr>
            <w:tcW w:w="913" w:type="dxa"/>
            <w:vAlign w:val="center"/>
          </w:tcPr>
          <w:p w:rsidR="00801EAB" w:rsidRDefault="00801EAB" w:rsidP="009F35F2">
            <w:pPr>
              <w:jc w:val="center"/>
            </w:pPr>
            <w:r>
              <w:t>6</w:t>
            </w:r>
          </w:p>
        </w:tc>
        <w:tc>
          <w:tcPr>
            <w:tcW w:w="2063" w:type="dxa"/>
            <w:vAlign w:val="center"/>
          </w:tcPr>
          <w:p w:rsidR="00801EAB" w:rsidRPr="004A409D" w:rsidRDefault="00801EAB" w:rsidP="009F35F2">
            <w:pPr>
              <w:jc w:val="center"/>
            </w:pPr>
            <w:r w:rsidRPr="004A409D">
              <w:t>Время до выхода: %t[</w:t>
            </w:r>
            <w:proofErr w:type="spellStart"/>
            <w:r w:rsidRPr="004A409D">
              <w:t>HH:mm:ss</w:t>
            </w:r>
            <w:proofErr w:type="spellEnd"/>
            <w:r w:rsidRPr="004A409D">
              <w:t>]</w:t>
            </w:r>
          </w:p>
        </w:tc>
        <w:tc>
          <w:tcPr>
            <w:tcW w:w="4307" w:type="dxa"/>
            <w:vAlign w:val="center"/>
          </w:tcPr>
          <w:p w:rsidR="00801EAB" w:rsidRPr="00801EAB" w:rsidRDefault="00801EAB" w:rsidP="009F35F2">
            <w:pPr>
              <w:jc w:val="center"/>
              <w:rPr>
                <w:lang w:val="en-US"/>
              </w:rPr>
            </w:pPr>
            <w:r w:rsidRPr="00801EAB">
              <w:rPr>
                <w:lang w:val="en-US"/>
              </w:rPr>
              <w:t>NOT(</w:t>
            </w:r>
            <w:proofErr w:type="spellStart"/>
            <w:r w:rsidRPr="00801EAB">
              <w:rPr>
                <w:lang w:val="en-US"/>
              </w:rPr>
              <w:t>VisuElems.CurrentUseAutoLogoutTime</w:t>
            </w:r>
            <w:proofErr w:type="spellEnd"/>
            <w:r w:rsidRPr="00801EAB">
              <w:rPr>
                <w:lang w:val="en-US"/>
              </w:rPr>
              <w:t>)</w:t>
            </w:r>
          </w:p>
        </w:tc>
        <w:tc>
          <w:tcPr>
            <w:tcW w:w="2293" w:type="dxa"/>
            <w:vAlign w:val="center"/>
          </w:tcPr>
          <w:p w:rsidR="00801EAB" w:rsidRPr="00824C4A" w:rsidRDefault="00824C4A" w:rsidP="009F35F2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</w:tr>
    </w:tbl>
    <w:p w:rsidR="00161FE0" w:rsidRDefault="00161FE0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3D63CB" w:rsidRPr="009F35F2" w:rsidTr="003D63CB">
        <w:tc>
          <w:tcPr>
            <w:tcW w:w="675" w:type="dxa"/>
          </w:tcPr>
          <w:p w:rsidR="003D63CB" w:rsidRDefault="003D63CB" w:rsidP="003D63CB">
            <w:r w:rsidRPr="0043438A">
              <w:rPr>
                <w:noProof/>
                <w:lang w:eastAsia="ru-RU"/>
              </w:rPr>
              <w:drawing>
                <wp:inline distT="0" distB="0" distL="0" distR="0" wp14:anchorId="366FE1C9" wp14:editId="7D35B28F">
                  <wp:extent cx="350520" cy="44640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3D63CB" w:rsidRPr="00655F1C" w:rsidRDefault="003D63CB" w:rsidP="003D63CB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3D63CB" w:rsidRPr="009F35F2" w:rsidRDefault="003D63CB" w:rsidP="003D63CB">
            <w:pPr>
              <w:rPr>
                <w:color w:val="000000"/>
              </w:rPr>
            </w:pPr>
            <w:r>
              <w:t xml:space="preserve">Системные переменные являются контекстно-зависимыми – то есть их значения будут отличаться для разных клиентов визуализации. Эти переменные не подходят для обработки в коде программы – для этого следует использовать другие средства (см. </w:t>
            </w:r>
            <w:hyperlink r:id="rId697" w:history="1">
              <w:r w:rsidRPr="003D63CB">
                <w:rPr>
                  <w:rStyle w:val="a4"/>
                </w:rPr>
                <w:t>пример</w:t>
              </w:r>
            </w:hyperlink>
            <w:r>
              <w:t>).</w:t>
            </w:r>
          </w:p>
        </w:tc>
      </w:tr>
    </w:tbl>
    <w:p w:rsidR="00382888" w:rsidRDefault="00382888" w:rsidP="00494900"/>
    <w:p w:rsidR="004A409D" w:rsidRPr="0050737A" w:rsidRDefault="004A409D" w:rsidP="002D092A">
      <w:pPr>
        <w:pStyle w:val="ad"/>
        <w:numPr>
          <w:ilvl w:val="0"/>
          <w:numId w:val="56"/>
        </w:numPr>
      </w:pPr>
      <w:r>
        <w:t>Настрои</w:t>
      </w:r>
      <w:r w:rsidR="00FC0DA0" w:rsidRPr="00FC0DA0">
        <w:t>ть</w:t>
      </w:r>
      <w:r>
        <w:t xml:space="preserve"> </w:t>
      </w:r>
      <w:hyperlink w:anchor="_4.1.1.__Вкладка" w:history="1">
        <w:r w:rsidRPr="00A85D9E">
          <w:rPr>
            <w:rStyle w:val="a4"/>
          </w:rPr>
          <w:t>Менеджер визуализации</w:t>
        </w:r>
      </w:hyperlink>
      <w:r>
        <w:t xml:space="preserve">. В его установках </w:t>
      </w:r>
      <w:r w:rsidR="00FC0DA0" w:rsidRPr="00FC0DA0">
        <w:t>следует пос</w:t>
      </w:r>
      <w:r w:rsidR="00FC0DA0" w:rsidRPr="009F634B">
        <w:t>тавить</w:t>
      </w:r>
      <w:r>
        <w:t xml:space="preserve"> галочку</w:t>
      </w:r>
      <w:proofErr w:type="gramStart"/>
      <w:r>
        <w:t xml:space="preserve"> </w:t>
      </w:r>
      <w:r w:rsidRPr="009F35F2">
        <w:rPr>
          <w:b/>
        </w:rPr>
        <w:t>И</w:t>
      </w:r>
      <w:proofErr w:type="gramEnd"/>
      <w:r w:rsidRPr="009F35F2">
        <w:rPr>
          <w:b/>
        </w:rPr>
        <w:t xml:space="preserve">спользовать строки </w:t>
      </w:r>
      <w:r w:rsidRPr="009F35F2">
        <w:rPr>
          <w:b/>
          <w:lang w:val="en-US"/>
        </w:rPr>
        <w:t>Unicode</w:t>
      </w:r>
      <w:r w:rsidRPr="0050737A">
        <w:t>:</w:t>
      </w:r>
    </w:p>
    <w:p w:rsidR="004A409D" w:rsidRDefault="004A409D" w:rsidP="009F35F2">
      <w:pPr>
        <w:pStyle w:val="afa"/>
      </w:pPr>
      <w:r>
        <w:drawing>
          <wp:inline distT="0" distB="0" distL="0" distR="0" wp14:anchorId="536469AD" wp14:editId="4E36F7F9">
            <wp:extent cx="1847619" cy="638095"/>
            <wp:effectExtent l="0" t="0" r="635" b="0"/>
            <wp:docPr id="650" name="Рисунок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5F2" w:rsidRPr="009F35F2" w:rsidRDefault="009F35F2" w:rsidP="009F35F2">
      <w:pPr>
        <w:rPr>
          <w:lang w:eastAsia="ru-RU"/>
        </w:rPr>
      </w:pPr>
    </w:p>
    <w:p w:rsidR="004A409D" w:rsidRPr="007E29D8" w:rsidRDefault="004A409D" w:rsidP="009F35F2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4A409D" w:rsidRPr="007E29D8" w:rsidRDefault="00B3522A" w:rsidP="009F35F2">
      <w:pPr>
        <w:pStyle w:val="afa"/>
      </w:pPr>
      <w:r>
        <w:drawing>
          <wp:inline distT="0" distB="0" distL="0" distR="0" wp14:anchorId="54F54FEE" wp14:editId="620832CD">
            <wp:extent cx="4238096" cy="3590476"/>
            <wp:effectExtent l="0" t="0" r="0" b="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3"/>
                    <a:stretch>
                      <a:fillRect/>
                    </a:stretch>
                  </pic:blipFill>
                  <pic:spPr>
                    <a:xfrm>
                      <a:off x="0" y="0"/>
                      <a:ext cx="4238096" cy="3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09D" w:rsidRPr="00AA49ED" w:rsidRDefault="00146E44" w:rsidP="009F35F2">
      <w:pPr>
        <w:pStyle w:val="afa"/>
      </w:pPr>
      <w:r>
        <w:t>Рисунок 10.</w:t>
      </w:r>
      <w:r w:rsidR="004A409D">
        <w:t>3</w:t>
      </w:r>
      <w:r w:rsidR="00FC0DA0">
        <w:rPr>
          <w:lang w:val="en-US"/>
        </w:rPr>
        <w:t>7</w:t>
      </w:r>
      <w:r w:rsidR="007F1E66">
        <w:t>2</w:t>
      </w:r>
      <w:r w:rsidR="00FC0DA0">
        <w:rPr>
          <w:lang w:val="en-US"/>
        </w:rPr>
        <w:t xml:space="preserve"> – </w:t>
      </w:r>
      <w:r w:rsidR="00D715AB">
        <w:t>Настройки таргет-визуализации</w:t>
      </w:r>
    </w:p>
    <w:p w:rsidR="004A409D" w:rsidRDefault="00B3522A" w:rsidP="009F35F2">
      <w:pPr>
        <w:pStyle w:val="afa"/>
      </w:pPr>
      <w:r>
        <w:lastRenderedPageBreak/>
        <w:drawing>
          <wp:inline distT="0" distB="0" distL="0" distR="0" wp14:anchorId="41386ECB" wp14:editId="2CFF45B4">
            <wp:extent cx="3721395" cy="3756421"/>
            <wp:effectExtent l="0" t="0" r="0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4"/>
                    <a:stretch>
                      <a:fillRect/>
                    </a:stretch>
                  </pic:blipFill>
                  <pic:spPr>
                    <a:xfrm>
                      <a:off x="0" y="0"/>
                      <a:ext cx="3723959" cy="3759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09D" w:rsidRPr="004F08E3" w:rsidRDefault="00146E44" w:rsidP="009F35F2">
      <w:pPr>
        <w:pStyle w:val="afa"/>
      </w:pPr>
      <w:r>
        <w:t>Рисунок 10.</w:t>
      </w:r>
      <w:r w:rsidR="004A409D">
        <w:t>3</w:t>
      </w:r>
      <w:r w:rsidR="00FC0DA0" w:rsidRPr="009F634B">
        <w:t>7</w:t>
      </w:r>
      <w:r w:rsidR="007F1E66">
        <w:t>3</w:t>
      </w:r>
      <w:r w:rsidR="00FC0DA0" w:rsidRPr="009F634B">
        <w:t xml:space="preserve"> – </w:t>
      </w:r>
      <w:r w:rsidR="008C3436">
        <w:t>Настройки web-визуализации</w:t>
      </w:r>
    </w:p>
    <w:p w:rsidR="006E03D0" w:rsidRDefault="006E03D0" w:rsidP="00494900"/>
    <w:p w:rsidR="004A409D" w:rsidRDefault="00297227" w:rsidP="002D092A">
      <w:pPr>
        <w:pStyle w:val="ad"/>
        <w:numPr>
          <w:ilvl w:val="0"/>
          <w:numId w:val="56"/>
        </w:numPr>
      </w:pPr>
      <w:hyperlink w:anchor="_11.1._Структура_главы." w:history="1">
        <w:r w:rsidR="004A409D" w:rsidRPr="00A85D9E">
          <w:rPr>
            <w:rStyle w:val="a4"/>
          </w:rPr>
          <w:t>Запусти</w:t>
        </w:r>
        <w:r w:rsidR="00FC0DA0" w:rsidRPr="00FC0DA0">
          <w:rPr>
            <w:rStyle w:val="a4"/>
          </w:rPr>
          <w:t>ть</w:t>
        </w:r>
        <w:r w:rsidR="004A409D" w:rsidRPr="00A85D9E">
          <w:rPr>
            <w:rStyle w:val="a4"/>
          </w:rPr>
          <w:t xml:space="preserve"> проект на виртуальном контроллере</w:t>
        </w:r>
      </w:hyperlink>
      <w:r w:rsidR="004A409D">
        <w:t>. Откр</w:t>
      </w:r>
      <w:r w:rsidR="00FC0DA0" w:rsidRPr="00FC0DA0">
        <w:t>ыть</w:t>
      </w:r>
      <w:r w:rsidR="004A409D">
        <w:t xml:space="preserve"> в веб-браузере страницу </w:t>
      </w:r>
      <w:hyperlink r:id="rId698" w:history="1">
        <w:r w:rsidR="004A409D" w:rsidRPr="00AB4005">
          <w:rPr>
            <w:rStyle w:val="a4"/>
          </w:rPr>
          <w:t>http://localhost:8080/webvisu.htm</w:t>
        </w:r>
      </w:hyperlink>
      <w:r w:rsidR="004A409D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4A409D">
        <w:t xml:space="preserve">проекта. </w:t>
      </w:r>
      <w:r w:rsidR="00FC0DA0" w:rsidRPr="009F35F2">
        <w:rPr>
          <w:b/>
          <w:i/>
        </w:rPr>
        <w:t>Следует о</w:t>
      </w:r>
      <w:r w:rsidR="004A409D" w:rsidRPr="009F35F2">
        <w:rPr>
          <w:b/>
          <w:i/>
        </w:rPr>
        <w:t>братит</w:t>
      </w:r>
      <w:r w:rsidR="00FC0DA0" w:rsidRPr="009F35F2">
        <w:rPr>
          <w:b/>
          <w:i/>
        </w:rPr>
        <w:t>ь</w:t>
      </w:r>
      <w:r w:rsidR="004A409D" w:rsidRPr="009F35F2">
        <w:rPr>
          <w:b/>
          <w:i/>
        </w:rPr>
        <w:t xml:space="preserve"> внимание</w:t>
      </w:r>
      <w:r w:rsidR="004A409D">
        <w:t xml:space="preserve">, что браузер должен поддерживать </w:t>
      </w:r>
      <w:r w:rsidR="004A409D" w:rsidRPr="009F35F2">
        <w:rPr>
          <w:b/>
          <w:lang w:val="en-US"/>
        </w:rPr>
        <w:t>HTML</w:t>
      </w:r>
      <w:r w:rsidR="004A409D" w:rsidRPr="009F35F2">
        <w:rPr>
          <w:b/>
        </w:rPr>
        <w:t>5</w:t>
      </w:r>
      <w:r w:rsidR="004A409D" w:rsidRPr="0020781C">
        <w:t xml:space="preserve">. </w:t>
      </w:r>
      <w:r w:rsidR="004A409D">
        <w:t>Провери</w:t>
      </w:r>
      <w:r w:rsidR="00FC0DA0" w:rsidRPr="00FC0DA0">
        <w:t>ть</w:t>
      </w:r>
      <w:r w:rsidR="004A409D">
        <w:t xml:space="preserve"> функционал проекта.</w:t>
      </w:r>
    </w:p>
    <w:p w:rsidR="004A409D" w:rsidRPr="00FC47CA" w:rsidRDefault="00824C4A" w:rsidP="009F35F2">
      <w:pPr>
        <w:pStyle w:val="afa"/>
        <w:rPr>
          <w:lang w:val="en-US"/>
        </w:rPr>
      </w:pPr>
      <w:r>
        <w:drawing>
          <wp:inline distT="0" distB="0" distL="0" distR="0" wp14:anchorId="4316C858" wp14:editId="5C10B601">
            <wp:extent cx="4686300" cy="2827064"/>
            <wp:effectExtent l="0" t="0" r="0" b="0"/>
            <wp:docPr id="847" name="Рисунок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4691628" cy="283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09D" w:rsidRPr="006A73F3" w:rsidRDefault="00146E44" w:rsidP="009F35F2">
      <w:pPr>
        <w:pStyle w:val="afa"/>
      </w:pPr>
      <w:r>
        <w:t>Рисунок 10.</w:t>
      </w:r>
      <w:r w:rsidR="004A409D">
        <w:t>3</w:t>
      </w:r>
      <w:r w:rsidR="00FC0DA0" w:rsidRPr="00FC0DA0">
        <w:t>7</w:t>
      </w:r>
      <w:r w:rsidR="007F1E66">
        <w:t>4</w:t>
      </w:r>
      <w:r w:rsidR="00FC0DA0" w:rsidRPr="00FC0DA0">
        <w:t xml:space="preserve"> – </w:t>
      </w:r>
      <w:r w:rsidR="004A409D">
        <w:rPr>
          <w:lang w:val="en-US"/>
        </w:rPr>
        <w:t>Web</w:t>
      </w:r>
      <w:r w:rsidR="004A409D">
        <w:t xml:space="preserve">-визуализация проекта в браузере </w:t>
      </w:r>
      <w:r w:rsidR="004A409D" w:rsidRPr="00A85D9E">
        <w:rPr>
          <w:lang w:val="en-US"/>
        </w:rPr>
        <w:t>Chrome</w:t>
      </w:r>
    </w:p>
    <w:p w:rsidR="004A409D" w:rsidRPr="006A73F3" w:rsidRDefault="004A409D" w:rsidP="00494900"/>
    <w:p w:rsidR="004A409D" w:rsidRDefault="006E03D0" w:rsidP="00CA7357">
      <w:r>
        <w:t xml:space="preserve">После загрузки проекта, в системе еще нет авторизированного пользователя – это интерпретируется как наличие безымянного пользователя группы </w:t>
      </w:r>
      <w:r w:rsidRPr="00A85D9E">
        <w:rPr>
          <w:b/>
          <w:lang w:val="en-US"/>
        </w:rPr>
        <w:t>None</w:t>
      </w:r>
      <w:r w:rsidRPr="006E03D0">
        <w:t>.</w:t>
      </w:r>
      <w:r w:rsidR="00266A68">
        <w:t xml:space="preserve"> </w:t>
      </w:r>
      <w:proofErr w:type="gramStart"/>
      <w:r w:rsidR="00266A68">
        <w:t>Поле</w:t>
      </w:r>
      <w:r w:rsidRPr="006E03D0">
        <w:t xml:space="preserve"> </w:t>
      </w:r>
      <w:r w:rsidRPr="00A85D9E">
        <w:rPr>
          <w:b/>
        </w:rPr>
        <w:t>Время до выхода</w:t>
      </w:r>
      <w:r w:rsidR="00824C4A">
        <w:t xml:space="preserve"> отсутствует (благодаря привязке к параметру </w:t>
      </w:r>
      <w:r w:rsidR="00824C4A" w:rsidRPr="00824C4A">
        <w:rPr>
          <w:b/>
        </w:rPr>
        <w:t>Переменная невидимости</w:t>
      </w:r>
      <w:r w:rsidR="00824C4A">
        <w:t xml:space="preserve"> </w:t>
      </w:r>
      <w:r w:rsidR="00824C4A" w:rsidRPr="00824C4A">
        <w:rPr>
          <w:u w:val="single"/>
        </w:rPr>
        <w:t xml:space="preserve">инвертированного </w:t>
      </w:r>
      <w:r w:rsidR="00824C4A">
        <w:t xml:space="preserve">значения системной переменной </w:t>
      </w:r>
      <w:proofErr w:type="spellStart"/>
      <w:r w:rsidR="00824C4A" w:rsidRPr="00824C4A">
        <w:rPr>
          <w:b/>
          <w:lang w:val="en-US"/>
        </w:rPr>
        <w:t>VisuElems</w:t>
      </w:r>
      <w:proofErr w:type="spellEnd"/>
      <w:r w:rsidR="00824C4A" w:rsidRPr="00824C4A">
        <w:rPr>
          <w:b/>
        </w:rPr>
        <w:t>.</w:t>
      </w:r>
      <w:proofErr w:type="spellStart"/>
      <w:r w:rsidR="00824C4A" w:rsidRPr="00824C4A">
        <w:rPr>
          <w:b/>
          <w:lang w:val="en-US"/>
        </w:rPr>
        <w:t>CurrentUseAutoLogoutTime</w:t>
      </w:r>
      <w:proofErr w:type="spellEnd"/>
      <w:r>
        <w:t>.</w:t>
      </w:r>
      <w:proofErr w:type="gramEnd"/>
      <w:r>
        <w:t xml:space="preserve"> Вкладка</w:t>
      </w:r>
      <w:proofErr w:type="gramStart"/>
      <w:r>
        <w:t xml:space="preserve"> </w:t>
      </w:r>
      <w:r w:rsidRPr="00A85D9E">
        <w:rPr>
          <w:b/>
        </w:rPr>
        <w:t>Т</w:t>
      </w:r>
      <w:proofErr w:type="gramEnd"/>
      <w:r w:rsidRPr="00A85D9E">
        <w:rPr>
          <w:b/>
        </w:rPr>
        <w:t xml:space="preserve">олько для пользователей </w:t>
      </w:r>
      <w:r w:rsidRPr="00A85D9E">
        <w:rPr>
          <w:b/>
          <w:lang w:val="en-US"/>
        </w:rPr>
        <w:t>Operator</w:t>
      </w:r>
      <w:r w:rsidRPr="00A85D9E">
        <w:rPr>
          <w:b/>
        </w:rPr>
        <w:t xml:space="preserve"> и </w:t>
      </w:r>
      <w:r w:rsidRPr="00A85D9E">
        <w:rPr>
          <w:b/>
          <w:lang w:val="en-US"/>
        </w:rPr>
        <w:t>Admin</w:t>
      </w:r>
      <w:r>
        <w:t xml:space="preserve"> в данный момент является пустой.</w:t>
      </w:r>
    </w:p>
    <w:p w:rsidR="00CA7357" w:rsidRDefault="00CA7357" w:rsidP="009F35F2">
      <w:pPr>
        <w:ind w:left="567"/>
      </w:pPr>
    </w:p>
    <w:p w:rsidR="006E03D0" w:rsidRPr="006E03D0" w:rsidRDefault="00FC0DA0" w:rsidP="00CA7357">
      <w:r w:rsidRPr="00FC0DA0">
        <w:lastRenderedPageBreak/>
        <w:t>Сначала следует нажать</w:t>
      </w:r>
      <w:r w:rsidR="00E13C37">
        <w:t xml:space="preserve"> кнопку </w:t>
      </w:r>
      <w:r w:rsidR="00E13C37" w:rsidRPr="00A85D9E">
        <w:rPr>
          <w:b/>
        </w:rPr>
        <w:t>В</w:t>
      </w:r>
      <w:r w:rsidR="001F0AEB" w:rsidRPr="00A85D9E">
        <w:rPr>
          <w:b/>
        </w:rPr>
        <w:t>ход</w:t>
      </w:r>
      <w:r w:rsidR="001F0AEB">
        <w:t xml:space="preserve"> и в</w:t>
      </w:r>
      <w:r w:rsidR="00E13C37">
        <w:t>ве</w:t>
      </w:r>
      <w:r w:rsidRPr="00FC0DA0">
        <w:t>сти</w:t>
      </w:r>
      <w:r w:rsidR="00E13C37">
        <w:t xml:space="preserve"> логин </w:t>
      </w:r>
      <w:r w:rsidR="00E13C37" w:rsidRPr="00A85D9E">
        <w:rPr>
          <w:b/>
          <w:lang w:val="en-US"/>
        </w:rPr>
        <w:t>Operator</w:t>
      </w:r>
      <w:r w:rsidR="00E13C37" w:rsidRPr="00E13C37">
        <w:t xml:space="preserve"> (</w:t>
      </w:r>
      <w:r w:rsidR="00E13C37">
        <w:t xml:space="preserve">регистр имеет значение), пароль – </w:t>
      </w:r>
      <w:r w:rsidR="00E13C37" w:rsidRPr="00A85D9E">
        <w:rPr>
          <w:b/>
        </w:rPr>
        <w:t>3</w:t>
      </w:r>
      <w:r w:rsidR="00E13C37">
        <w:t>.</w:t>
      </w:r>
    </w:p>
    <w:p w:rsidR="004A409D" w:rsidRDefault="00E13C37" w:rsidP="009F35F2">
      <w:pPr>
        <w:pStyle w:val="afa"/>
      </w:pPr>
      <w:r>
        <w:drawing>
          <wp:inline distT="0" distB="0" distL="0" distR="0" wp14:anchorId="6B7F4769" wp14:editId="0CE370A6">
            <wp:extent cx="5652654" cy="2823702"/>
            <wp:effectExtent l="0" t="0" r="5715" b="0"/>
            <wp:docPr id="662" name="Рисунок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5650032" cy="282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C37" w:rsidRDefault="00146E44" w:rsidP="009F35F2">
      <w:pPr>
        <w:pStyle w:val="afa"/>
      </w:pPr>
      <w:r>
        <w:t>Рисунок 10.</w:t>
      </w:r>
      <w:r w:rsidR="00E13C37">
        <w:t>3</w:t>
      </w:r>
      <w:r w:rsidR="00FC0DA0" w:rsidRPr="00FC0DA0">
        <w:t>7</w:t>
      </w:r>
      <w:r w:rsidR="007F1E66">
        <w:t>5</w:t>
      </w:r>
      <w:r w:rsidR="00FC0DA0" w:rsidRPr="00FC0DA0">
        <w:t xml:space="preserve"> – </w:t>
      </w:r>
      <w:r w:rsidR="00892B65">
        <w:t xml:space="preserve">Авторизация пользователя </w:t>
      </w:r>
      <w:r w:rsidR="00892B65" w:rsidRPr="00A85D9E">
        <w:rPr>
          <w:lang w:val="en-US"/>
        </w:rPr>
        <w:t>Operator</w:t>
      </w:r>
    </w:p>
    <w:p w:rsidR="009F35F2" w:rsidRPr="009F35F2" w:rsidRDefault="009F35F2" w:rsidP="009F35F2">
      <w:pPr>
        <w:rPr>
          <w:lang w:eastAsia="ru-RU"/>
        </w:rPr>
      </w:pPr>
    </w:p>
    <w:p w:rsidR="004A409D" w:rsidRDefault="00E13C37" w:rsidP="00CA7357">
      <w:r>
        <w:t>Во вкладке</w:t>
      </w:r>
      <w:proofErr w:type="gramStart"/>
      <w:r>
        <w:t xml:space="preserve"> </w:t>
      </w:r>
      <w:r w:rsidRPr="00A24514">
        <w:rPr>
          <w:b/>
        </w:rPr>
        <w:t>Т</w:t>
      </w:r>
      <w:proofErr w:type="gramEnd"/>
      <w:r w:rsidRPr="00A24514">
        <w:rPr>
          <w:b/>
        </w:rPr>
        <w:t>олько для</w:t>
      </w:r>
      <w:r>
        <w:t xml:space="preserve"> </w:t>
      </w:r>
      <w:r w:rsidRPr="00A85D9E">
        <w:rPr>
          <w:b/>
        </w:rPr>
        <w:t xml:space="preserve">пользователей </w:t>
      </w:r>
      <w:r w:rsidRPr="00A85D9E">
        <w:rPr>
          <w:b/>
          <w:lang w:val="en-US"/>
        </w:rPr>
        <w:t>Operator</w:t>
      </w:r>
      <w:r w:rsidRPr="00A85D9E">
        <w:rPr>
          <w:b/>
        </w:rPr>
        <w:t xml:space="preserve"> и </w:t>
      </w:r>
      <w:r w:rsidRPr="00A85D9E">
        <w:rPr>
          <w:b/>
          <w:lang w:val="en-US"/>
        </w:rPr>
        <w:t>Admin</w:t>
      </w:r>
      <w:r>
        <w:t xml:space="preserve"> отобразятся индикатор и переключатель, во вкладке </w:t>
      </w:r>
      <w:r w:rsidRPr="00A85D9E">
        <w:rPr>
          <w:b/>
        </w:rPr>
        <w:t>Параметры пользователя</w:t>
      </w:r>
      <w:r>
        <w:t xml:space="preserve"> – информация о пользователе </w:t>
      </w:r>
      <w:r w:rsidRPr="00A85D9E">
        <w:rPr>
          <w:b/>
          <w:lang w:val="en-US"/>
        </w:rPr>
        <w:t>Operator</w:t>
      </w:r>
      <w:r w:rsidRPr="00E13C37">
        <w:t xml:space="preserve">. </w:t>
      </w:r>
      <w:r>
        <w:t>Спустя пять минут</w:t>
      </w:r>
      <w:r w:rsidR="00266A68" w:rsidRPr="00266A68">
        <w:t xml:space="preserve"> </w:t>
      </w:r>
      <w:r w:rsidR="00266A68" w:rsidRPr="00A85D9E">
        <w:rPr>
          <w:u w:val="single"/>
        </w:rPr>
        <w:t>бездействия</w:t>
      </w:r>
      <w:r>
        <w:t xml:space="preserve"> произойдет принудительный выход пользователя из системы.</w:t>
      </w:r>
    </w:p>
    <w:p w:rsidR="009F35F2" w:rsidRDefault="009F35F2" w:rsidP="009F35F2">
      <w:pPr>
        <w:ind w:left="567"/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9F35F2" w:rsidTr="004B340C">
        <w:tc>
          <w:tcPr>
            <w:tcW w:w="675" w:type="dxa"/>
          </w:tcPr>
          <w:p w:rsidR="009F35F2" w:rsidRDefault="009F35F2" w:rsidP="004B340C">
            <w:r w:rsidRPr="0043438A">
              <w:rPr>
                <w:noProof/>
                <w:lang w:eastAsia="ru-RU"/>
              </w:rPr>
              <w:drawing>
                <wp:inline distT="0" distB="0" distL="0" distR="0" wp14:anchorId="0252FEA9" wp14:editId="45003F15">
                  <wp:extent cx="350520" cy="446405"/>
                  <wp:effectExtent l="0" t="0" r="0" b="0"/>
                  <wp:docPr id="275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9F35F2" w:rsidRPr="00655F1C" w:rsidRDefault="009F35F2" w:rsidP="004B340C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9F35F2" w:rsidRPr="009F35F2" w:rsidRDefault="009F35F2" w:rsidP="004B340C">
            <w:pPr>
              <w:rPr>
                <w:color w:val="000000"/>
              </w:rPr>
            </w:pPr>
            <w:r>
              <w:t xml:space="preserve">Переключатель и кнопка </w:t>
            </w:r>
            <w:r w:rsidRPr="00A85D9E">
              <w:rPr>
                <w:b/>
              </w:rPr>
              <w:t>Конфигурация пользователей</w:t>
            </w:r>
            <w:r>
              <w:t xml:space="preserve"> являются неактивными для пользователя </w:t>
            </w:r>
            <w:r w:rsidRPr="00A85D9E">
              <w:rPr>
                <w:b/>
                <w:lang w:val="en-US"/>
              </w:rPr>
              <w:t>Operator</w:t>
            </w:r>
            <w:r w:rsidRPr="00E13C37">
              <w:t>.</w:t>
            </w:r>
          </w:p>
        </w:tc>
      </w:tr>
    </w:tbl>
    <w:p w:rsidR="00382888" w:rsidRDefault="00382888" w:rsidP="00494900"/>
    <w:p w:rsidR="00E13C37" w:rsidRPr="007627CE" w:rsidRDefault="007627CE" w:rsidP="009F35F2">
      <w:pPr>
        <w:ind w:left="567"/>
      </w:pPr>
      <w:r>
        <w:t>Затем нажать</w:t>
      </w:r>
      <w:r w:rsidR="00E13C37">
        <w:t xml:space="preserve"> кнопку</w:t>
      </w:r>
      <w:proofErr w:type="gramStart"/>
      <w:r w:rsidR="00E13C37">
        <w:t xml:space="preserve"> </w:t>
      </w:r>
      <w:r w:rsidR="00E13C37" w:rsidRPr="00A85D9E">
        <w:rPr>
          <w:b/>
        </w:rPr>
        <w:t>И</w:t>
      </w:r>
      <w:proofErr w:type="gramEnd"/>
      <w:r w:rsidR="00E13C37" w:rsidRPr="00A85D9E">
        <w:rPr>
          <w:b/>
        </w:rPr>
        <w:t>зменить пароль</w:t>
      </w:r>
      <w:r w:rsidR="00E13C37" w:rsidRPr="007627CE">
        <w:t>:</w:t>
      </w:r>
    </w:p>
    <w:p w:rsidR="00E13C37" w:rsidRPr="00E13C37" w:rsidRDefault="00E13C37" w:rsidP="009F35F2">
      <w:pPr>
        <w:pStyle w:val="afa"/>
        <w:rPr>
          <w:lang w:val="en-US"/>
        </w:rPr>
      </w:pPr>
      <w:r>
        <w:drawing>
          <wp:inline distT="0" distB="0" distL="0" distR="0" wp14:anchorId="67F209BF" wp14:editId="4B6CDD8C">
            <wp:extent cx="5940425" cy="3098046"/>
            <wp:effectExtent l="0" t="0" r="3175" b="7620"/>
            <wp:docPr id="663" name="Рисунок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98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C37" w:rsidRPr="00892B65" w:rsidRDefault="00146E44" w:rsidP="009F35F2">
      <w:pPr>
        <w:pStyle w:val="afa"/>
      </w:pPr>
      <w:r>
        <w:t>Рисунок 10.</w:t>
      </w:r>
      <w:r w:rsidR="00E13C37">
        <w:t>3</w:t>
      </w:r>
      <w:r w:rsidR="007627CE">
        <w:t>7</w:t>
      </w:r>
      <w:r w:rsidR="007F1E66">
        <w:t>6</w:t>
      </w:r>
      <w:r w:rsidR="007627CE">
        <w:t xml:space="preserve"> – </w:t>
      </w:r>
      <w:r w:rsidR="00892B65">
        <w:t>Диалоговое окно изменения пароля</w:t>
      </w:r>
    </w:p>
    <w:p w:rsidR="00CA7357" w:rsidRDefault="00CA7357">
      <w:pPr>
        <w:spacing w:before="0" w:after="200"/>
        <w:jc w:val="left"/>
      </w:pPr>
      <w:r>
        <w:br w:type="page"/>
      </w:r>
    </w:p>
    <w:p w:rsidR="00E13C37" w:rsidRPr="00703CAA" w:rsidRDefault="00E13C37" w:rsidP="00CA7357">
      <w:r>
        <w:lastRenderedPageBreak/>
        <w:t xml:space="preserve">Для изменения пароля, </w:t>
      </w:r>
      <w:r w:rsidR="007627CE">
        <w:t xml:space="preserve">следует </w:t>
      </w:r>
      <w:r>
        <w:t>один раз ввести старый пароль (</w:t>
      </w:r>
      <w:r w:rsidRPr="00A85D9E">
        <w:rPr>
          <w:b/>
          <w:lang w:val="en-US"/>
        </w:rPr>
        <w:t>Old</w:t>
      </w:r>
      <w:r w:rsidRPr="00A85D9E">
        <w:rPr>
          <w:b/>
        </w:rPr>
        <w:t xml:space="preserve"> </w:t>
      </w:r>
      <w:r w:rsidRPr="00A85D9E">
        <w:rPr>
          <w:b/>
          <w:lang w:val="en-US"/>
        </w:rPr>
        <w:t>password</w:t>
      </w:r>
      <w:r w:rsidRPr="00E13C37">
        <w:t xml:space="preserve">) </w:t>
      </w:r>
      <w:r>
        <w:t>и два раза – новый (</w:t>
      </w:r>
      <w:r w:rsidRPr="00A85D9E">
        <w:rPr>
          <w:b/>
          <w:lang w:val="en-US"/>
        </w:rPr>
        <w:t>New</w:t>
      </w:r>
      <w:r w:rsidRPr="00A85D9E">
        <w:rPr>
          <w:b/>
        </w:rPr>
        <w:t xml:space="preserve"> </w:t>
      </w:r>
      <w:r w:rsidRPr="00A85D9E">
        <w:rPr>
          <w:b/>
          <w:lang w:val="en-US"/>
        </w:rPr>
        <w:t>password</w:t>
      </w:r>
      <w:r w:rsidRPr="00E13C37">
        <w:t xml:space="preserve">, </w:t>
      </w:r>
      <w:r w:rsidRPr="00A85D9E">
        <w:rPr>
          <w:b/>
          <w:lang w:val="en-US"/>
        </w:rPr>
        <w:t>Acknowledge</w:t>
      </w:r>
      <w:r w:rsidRPr="00A85D9E">
        <w:rPr>
          <w:b/>
        </w:rPr>
        <w:t xml:space="preserve"> </w:t>
      </w:r>
      <w:r w:rsidRPr="00A85D9E">
        <w:rPr>
          <w:b/>
          <w:lang w:val="en-US"/>
        </w:rPr>
        <w:t>password</w:t>
      </w:r>
      <w:r w:rsidRPr="00E13C37">
        <w:t>).</w:t>
      </w:r>
    </w:p>
    <w:p w:rsidR="00E13C37" w:rsidRPr="00266A68" w:rsidRDefault="007627CE" w:rsidP="00CA7357">
      <w:r>
        <w:t>Затем нажать</w:t>
      </w:r>
      <w:r w:rsidR="00E13C37">
        <w:t xml:space="preserve"> кнопку </w:t>
      </w:r>
      <w:r w:rsidR="00E13C37" w:rsidRPr="00A85D9E">
        <w:rPr>
          <w:b/>
        </w:rPr>
        <w:t xml:space="preserve">Вход </w:t>
      </w:r>
      <w:r w:rsidR="00E13C37">
        <w:t>и вве</w:t>
      </w:r>
      <w:r>
        <w:t>сти</w:t>
      </w:r>
      <w:r w:rsidR="00E13C37">
        <w:t xml:space="preserve"> логин </w:t>
      </w:r>
      <w:r w:rsidR="00E13C37" w:rsidRPr="00A85D9E">
        <w:rPr>
          <w:b/>
          <w:lang w:val="en-US"/>
        </w:rPr>
        <w:t>Admin</w:t>
      </w:r>
      <w:r w:rsidR="00E13C37" w:rsidRPr="00E13C37">
        <w:t xml:space="preserve"> (</w:t>
      </w:r>
      <w:r w:rsidR="00E13C37">
        <w:t xml:space="preserve">регистр имеет значение), пароль – </w:t>
      </w:r>
      <w:r w:rsidR="00E13C37" w:rsidRPr="00A85D9E">
        <w:rPr>
          <w:b/>
        </w:rPr>
        <w:t>1</w:t>
      </w:r>
      <w:r w:rsidR="00E13C37">
        <w:t>.</w:t>
      </w:r>
    </w:p>
    <w:p w:rsidR="004A409D" w:rsidRDefault="00824C4A" w:rsidP="009F35F2">
      <w:pPr>
        <w:pStyle w:val="afa"/>
      </w:pPr>
      <w:r>
        <w:drawing>
          <wp:inline distT="0" distB="0" distL="0" distR="0" wp14:anchorId="15C0A86E" wp14:editId="1B0A3D22">
            <wp:extent cx="5934075" cy="3038475"/>
            <wp:effectExtent l="0" t="0" r="9525" b="9525"/>
            <wp:docPr id="851" name="Рисунок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A68" w:rsidRPr="00703CAA" w:rsidRDefault="00146E44" w:rsidP="009F35F2">
      <w:pPr>
        <w:pStyle w:val="afa"/>
      </w:pPr>
      <w:r>
        <w:t>Рисунок 10.</w:t>
      </w:r>
      <w:r w:rsidR="00266A68">
        <w:t>3</w:t>
      </w:r>
      <w:r w:rsidR="007F1E66">
        <w:t>77</w:t>
      </w:r>
      <w:r w:rsidR="007627CE">
        <w:t xml:space="preserve"> – </w:t>
      </w:r>
      <w:r w:rsidR="00892B65">
        <w:t>Авторизация пользователя</w:t>
      </w:r>
      <w:r w:rsidR="00892B65" w:rsidRPr="00A85D9E">
        <w:t xml:space="preserve"> </w:t>
      </w:r>
      <w:r w:rsidR="00892B65" w:rsidRPr="00A85D9E">
        <w:rPr>
          <w:lang w:val="en-US"/>
        </w:rPr>
        <w:t>Admin</w:t>
      </w:r>
    </w:p>
    <w:p w:rsidR="009F35F2" w:rsidRDefault="009F35F2">
      <w:pPr>
        <w:spacing w:before="0" w:after="200"/>
        <w:jc w:val="left"/>
      </w:pPr>
    </w:p>
    <w:p w:rsidR="004A409D" w:rsidRDefault="00266A68" w:rsidP="00CA7357">
      <w:r>
        <w:t xml:space="preserve">Для пользователя </w:t>
      </w:r>
      <w:r w:rsidRPr="00A85D9E">
        <w:rPr>
          <w:b/>
          <w:lang w:val="en-US"/>
        </w:rPr>
        <w:t>Admin</w:t>
      </w:r>
      <w:r w:rsidRPr="00266A68">
        <w:t xml:space="preserve"> </w:t>
      </w:r>
      <w:r>
        <w:t xml:space="preserve">доступно управление индикатором с помощью нажатия переключателя. Поле </w:t>
      </w:r>
      <w:r w:rsidRPr="00A85D9E">
        <w:rPr>
          <w:b/>
        </w:rPr>
        <w:t>Время до выхода</w:t>
      </w:r>
      <w:r>
        <w:t xml:space="preserve"> показывает некорректное значение, </w:t>
      </w:r>
      <w:r w:rsidR="007627CE">
        <w:t>так как</w:t>
      </w:r>
      <w:r>
        <w:t xml:space="preserve"> для данной группы пользователей отключен автоматический выход из системы.</w:t>
      </w:r>
    </w:p>
    <w:p w:rsidR="009F35F2" w:rsidRDefault="009F35F2" w:rsidP="00CA7357"/>
    <w:p w:rsidR="00266A68" w:rsidRPr="007627CE" w:rsidRDefault="007627CE" w:rsidP="00CA7357">
      <w:r>
        <w:t>Сначала следует нажать</w:t>
      </w:r>
      <w:r w:rsidR="00266A68">
        <w:t xml:space="preserve"> кнопку </w:t>
      </w:r>
      <w:r w:rsidR="00266A68" w:rsidRPr="00A85D9E">
        <w:rPr>
          <w:b/>
        </w:rPr>
        <w:t>Конфигурация пользователей</w:t>
      </w:r>
      <w:r w:rsidR="00266A68" w:rsidRPr="007627CE">
        <w:t>:</w:t>
      </w:r>
    </w:p>
    <w:p w:rsidR="00266A68" w:rsidRDefault="00824C4A" w:rsidP="009F35F2">
      <w:pPr>
        <w:pStyle w:val="afa"/>
        <w:rPr>
          <w:lang w:val="en-US"/>
        </w:rPr>
      </w:pPr>
      <w:r>
        <w:drawing>
          <wp:inline distT="0" distB="0" distL="0" distR="0" wp14:anchorId="258D80A9" wp14:editId="408DAAFC">
            <wp:extent cx="5934075" cy="3019425"/>
            <wp:effectExtent l="0" t="0" r="9525" b="9525"/>
            <wp:docPr id="852" name="Рисунок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A68" w:rsidRDefault="00146E44" w:rsidP="009F35F2">
      <w:pPr>
        <w:pStyle w:val="afa"/>
      </w:pPr>
      <w:r>
        <w:t>Рисунок 10.</w:t>
      </w:r>
      <w:r w:rsidR="007627CE">
        <w:t>3</w:t>
      </w:r>
      <w:r w:rsidR="007F1E66">
        <w:t>78</w:t>
      </w:r>
      <w:r w:rsidR="007627CE">
        <w:t xml:space="preserve"> – </w:t>
      </w:r>
      <w:r w:rsidR="00892B65">
        <w:t>Диалоговое окно изменения пароля</w:t>
      </w:r>
    </w:p>
    <w:p w:rsidR="00CA7357" w:rsidRPr="00CA7357" w:rsidRDefault="00CA7357" w:rsidP="00CA7357">
      <w:pPr>
        <w:rPr>
          <w:lang w:eastAsia="ru-RU"/>
        </w:rPr>
      </w:pPr>
    </w:p>
    <w:p w:rsidR="00CA7357" w:rsidRDefault="00266A68" w:rsidP="00494900">
      <w:r>
        <w:t xml:space="preserve">С помощью </w:t>
      </w:r>
      <w:r w:rsidR="007627CE">
        <w:t xml:space="preserve">данного диалогового окна </w:t>
      </w:r>
      <w:r>
        <w:t>можно менять логины и пароли пользователей, удалять пользователей, создавать н</w:t>
      </w:r>
      <w:r w:rsidR="009A31DA">
        <w:t>овых и блокировать существующих</w:t>
      </w:r>
      <w:r w:rsidR="0021410A">
        <w:t>.</w:t>
      </w:r>
    </w:p>
    <w:p w:rsidR="00CA7357" w:rsidRDefault="00CA7357">
      <w:pPr>
        <w:spacing w:before="0" w:after="200"/>
        <w:jc w:val="left"/>
      </w:pPr>
      <w:r>
        <w:br w:type="page"/>
      </w:r>
    </w:p>
    <w:p w:rsidR="006F21B7" w:rsidRPr="006F21B7" w:rsidRDefault="006F21B7" w:rsidP="005A3E50">
      <w:pPr>
        <w:pStyle w:val="3"/>
      </w:pPr>
      <w:bookmarkStart w:id="306" w:name="_11.3.8._Менеджер_рецептов"/>
      <w:bookmarkStart w:id="307" w:name="_Toc34982997"/>
      <w:bookmarkEnd w:id="306"/>
      <w:r>
        <w:lastRenderedPageBreak/>
        <w:t>Менеджер рецептов</w:t>
      </w:r>
      <w:bookmarkEnd w:id="307"/>
    </w:p>
    <w:p w:rsidR="006F21B7" w:rsidRDefault="006F21B7" w:rsidP="00494900"/>
    <w:p w:rsidR="006F21B7" w:rsidRPr="00092EA3" w:rsidRDefault="006F21B7" w:rsidP="00494900">
      <w:r>
        <w:t>Д</w:t>
      </w:r>
      <w:r w:rsidR="00092EA3">
        <w:t>анный пример посвящен работе с компонентом</w:t>
      </w:r>
      <w:r w:rsidR="00B3522A">
        <w:rPr>
          <w:b/>
        </w:rPr>
        <w:t xml:space="preserve"> Менеджер рецептов</w:t>
      </w:r>
      <w:r w:rsidR="00B3522A">
        <w:t>.</w:t>
      </w:r>
    </w:p>
    <w:p w:rsidR="00092EA3" w:rsidRPr="0006703A" w:rsidRDefault="00092EA3" w:rsidP="00494900">
      <w:r w:rsidRPr="00AE4609">
        <w:t xml:space="preserve">Компонент </w:t>
      </w:r>
      <w:r w:rsidRPr="00DB22F9">
        <w:rPr>
          <w:b/>
        </w:rPr>
        <w:t xml:space="preserve">Менеджер </w:t>
      </w:r>
      <w:r w:rsidR="00B3522A">
        <w:rPr>
          <w:b/>
        </w:rPr>
        <w:t xml:space="preserve">рецептов </w:t>
      </w:r>
      <w:r w:rsidRPr="00AE4609">
        <w:t>позволяет создавать списки переменных (</w:t>
      </w:r>
      <w:r w:rsidRPr="00DB22F9">
        <w:rPr>
          <w:b/>
        </w:rPr>
        <w:t>группы рецептов</w:t>
      </w:r>
      <w:r w:rsidRPr="00AE4609">
        <w:t>) и составлять для них наборы значений (</w:t>
      </w:r>
      <w:r w:rsidRPr="00DB22F9">
        <w:rPr>
          <w:b/>
        </w:rPr>
        <w:t>рецепты</w:t>
      </w:r>
      <w:r w:rsidRPr="00AE4609">
        <w:t>), которые будут присваиваться переменным соответствующей группы</w:t>
      </w:r>
      <w:r>
        <w:t xml:space="preserve"> по команде пользователя</w:t>
      </w:r>
      <w:r w:rsidRPr="00AE4609">
        <w:t>.</w:t>
      </w:r>
      <w:r>
        <w:t xml:space="preserve"> </w:t>
      </w:r>
    </w:p>
    <w:p w:rsidR="00092EA3" w:rsidRDefault="007627CE" w:rsidP="00494900">
      <w:r>
        <w:t>В случае использования</w:t>
      </w:r>
      <w:r w:rsidR="00092EA3">
        <w:t xml:space="preserve"> в своей программе </w:t>
      </w:r>
      <w:r w:rsidR="00092EA3" w:rsidRPr="00DB22F9">
        <w:rPr>
          <w:b/>
        </w:rPr>
        <w:t>Менеджера рецептов</w:t>
      </w:r>
      <w:r w:rsidR="00092EA3">
        <w:t xml:space="preserve"> пользователю не </w:t>
      </w:r>
      <w:r>
        <w:t>требуется</w:t>
      </w:r>
      <w:r w:rsidR="00092EA3">
        <w:t xml:space="preserve"> вникать в технические особенности работы с файлами (чтение</w:t>
      </w:r>
      <w:r w:rsidR="00092EA3" w:rsidRPr="007B6AEE">
        <w:t>/</w:t>
      </w:r>
      <w:r w:rsidR="00092EA3">
        <w:t xml:space="preserve">запись) </w:t>
      </w:r>
      <w:r w:rsidR="003530A5">
        <w:t>–</w:t>
      </w:r>
      <w:r w:rsidR="00092EA3">
        <w:t xml:space="preserve"> достаточно создать экраны графического интерфейса оператора и привязать к ним переменные рецептов. Фактически рецепты представляют собой текстовые файлы, хранящиеся в памяти контроллера, которые подгружаются в программу по команде пользователя.</w:t>
      </w:r>
    </w:p>
    <w:p w:rsidR="00386F04" w:rsidRPr="000D2821" w:rsidRDefault="00386F04" w:rsidP="00494900"/>
    <w:p w:rsidR="006F21B7" w:rsidRDefault="0061624A" w:rsidP="00CA7357">
      <w:pPr>
        <w:pStyle w:val="afa"/>
      </w:pPr>
      <w:r>
        <w:drawing>
          <wp:inline distT="0" distB="0" distL="0" distR="0" wp14:anchorId="597DECEE" wp14:editId="4EF74EC3">
            <wp:extent cx="3409950" cy="4153601"/>
            <wp:effectExtent l="0" t="0" r="0" b="0"/>
            <wp:docPr id="714" name="Рисунок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3412737" cy="4156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EA3" w:rsidRPr="008472F3" w:rsidRDefault="00146E44" w:rsidP="00CA7357">
      <w:pPr>
        <w:pStyle w:val="afa"/>
      </w:pPr>
      <w:r>
        <w:t>Рисунок 10.</w:t>
      </w:r>
      <w:r w:rsidR="00092EA3">
        <w:t>3</w:t>
      </w:r>
      <w:r w:rsidR="007F1E66">
        <w:t>79</w:t>
      </w:r>
      <w:r w:rsidR="007627CE">
        <w:t xml:space="preserve"> – </w:t>
      </w:r>
      <w:r w:rsidR="00092EA3">
        <w:t xml:space="preserve">Внешний вид примера </w:t>
      </w:r>
      <w:r w:rsidR="00092EA3" w:rsidRPr="003530A5">
        <w:t>Менеджер рецептов</w:t>
      </w:r>
    </w:p>
    <w:p w:rsidR="00CA7357" w:rsidRDefault="00CA7357" w:rsidP="00494900"/>
    <w:p w:rsidR="00CA7FFD" w:rsidRDefault="00CA7FFD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386F04" w:rsidRPr="000E5E4D" w:rsidRDefault="00386F04" w:rsidP="00494900"/>
    <w:p w:rsidR="00092EA3" w:rsidRDefault="00092EA3" w:rsidP="00494900">
      <w:pPr>
        <w:rPr>
          <w:rStyle w:val="a4"/>
        </w:rPr>
      </w:pPr>
      <w:r>
        <w:t>Пример доступен для скачивания</w:t>
      </w:r>
      <w:r w:rsidR="001C5C80">
        <w:t xml:space="preserve">: </w:t>
      </w:r>
      <w:hyperlink r:id="rId704" w:history="1">
        <w:r w:rsidR="001C5C80" w:rsidRPr="000031D1">
          <w:rPr>
            <w:rStyle w:val="a4"/>
            <w:lang w:val="en-US"/>
          </w:rPr>
          <w:t>Example</w:t>
        </w:r>
        <w:r w:rsidR="001C5C80" w:rsidRPr="000031D1">
          <w:rPr>
            <w:rStyle w:val="a4"/>
          </w:rPr>
          <w:t>_</w:t>
        </w:r>
        <w:proofErr w:type="spellStart"/>
        <w:r w:rsidR="001C5C80" w:rsidRPr="000031D1">
          <w:rPr>
            <w:rStyle w:val="a4"/>
            <w:lang w:val="en-US"/>
          </w:rPr>
          <w:t>RecipeManager</w:t>
        </w:r>
        <w:proofErr w:type="spellEnd"/>
        <w:r w:rsidR="001C5C80" w:rsidRPr="000031D1">
          <w:rPr>
            <w:rStyle w:val="a4"/>
          </w:rPr>
          <w:t>.</w:t>
        </w:r>
        <w:proofErr w:type="spellStart"/>
        <w:r w:rsidR="001C5C80" w:rsidRPr="000031D1">
          <w:rPr>
            <w:rStyle w:val="a4"/>
            <w:lang w:val="en-US"/>
          </w:rPr>
          <w:t>projectarchive</w:t>
        </w:r>
        <w:proofErr w:type="spellEnd"/>
      </w:hyperlink>
    </w:p>
    <w:p w:rsidR="00CA7357" w:rsidRDefault="00CA7357" w:rsidP="00494900"/>
    <w:p w:rsidR="00B3522A" w:rsidRPr="0033780C" w:rsidRDefault="00D708DF" w:rsidP="00494900">
      <w:r>
        <w:t>Продвинутый пример</w:t>
      </w:r>
      <w:r w:rsidR="0033780C">
        <w:t xml:space="preserve"> от компании </w:t>
      </w:r>
      <w:r w:rsidR="0033780C" w:rsidRPr="0033780C">
        <w:rPr>
          <w:b/>
        </w:rPr>
        <w:t>3</w:t>
      </w:r>
      <w:r w:rsidR="0033780C" w:rsidRPr="0033780C">
        <w:rPr>
          <w:b/>
          <w:lang w:val="en-US"/>
        </w:rPr>
        <w:t>S</w:t>
      </w:r>
      <w:r w:rsidR="0033780C">
        <w:t xml:space="preserve"> по работе с библиотекой менеджера рецептов</w:t>
      </w:r>
      <w:r w:rsidR="0033780C" w:rsidRPr="0033780C">
        <w:t>:</w:t>
      </w:r>
    </w:p>
    <w:p w:rsidR="0033780C" w:rsidRPr="00B34E25" w:rsidRDefault="001B5C64" w:rsidP="00494900">
      <w:r w:rsidRPr="00B34E25">
        <w:tab/>
      </w:r>
      <w:hyperlink r:id="rId705" w:history="1">
        <w:proofErr w:type="spellStart"/>
        <w:r w:rsidRPr="001B5C64">
          <w:rPr>
            <w:rStyle w:val="a4"/>
            <w:lang w:val="en-US"/>
          </w:rPr>
          <w:t>RecipeManagment</w:t>
        </w:r>
        <w:proofErr w:type="spellEnd"/>
        <w:r w:rsidRPr="00B34E25">
          <w:rPr>
            <w:rStyle w:val="a4"/>
          </w:rPr>
          <w:t>.</w:t>
        </w:r>
        <w:r w:rsidRPr="001B5C64">
          <w:rPr>
            <w:rStyle w:val="a4"/>
            <w:lang w:val="en-US"/>
          </w:rPr>
          <w:t>package</w:t>
        </w:r>
      </w:hyperlink>
    </w:p>
    <w:p w:rsidR="0033780C" w:rsidRPr="00B34E25" w:rsidRDefault="001B5C64" w:rsidP="00494900">
      <w:r>
        <w:t>Файлы</w:t>
      </w:r>
      <w:r w:rsidRPr="001B5C64">
        <w:t xml:space="preserve"> </w:t>
      </w:r>
      <w:r>
        <w:t>формата</w:t>
      </w:r>
      <w:r w:rsidRPr="001B5C64">
        <w:t xml:space="preserve"> </w:t>
      </w:r>
      <w:r w:rsidRPr="001B5C64">
        <w:rPr>
          <w:b/>
        </w:rPr>
        <w:t>.</w:t>
      </w:r>
      <w:r w:rsidRPr="00CD042E">
        <w:rPr>
          <w:b/>
          <w:lang w:val="en-US"/>
        </w:rPr>
        <w:t>package</w:t>
      </w:r>
      <w:r w:rsidRPr="001B5C64">
        <w:t xml:space="preserve"> </w:t>
      </w:r>
      <w:r>
        <w:t>устанавливаются</w:t>
      </w:r>
      <w:r w:rsidRPr="001B5C64">
        <w:t xml:space="preserve"> </w:t>
      </w:r>
      <w:r>
        <w:t>с</w:t>
      </w:r>
      <w:r w:rsidRPr="001B5C64">
        <w:t xml:space="preserve"> </w:t>
      </w:r>
      <w:r>
        <w:t>помощью</w:t>
      </w:r>
      <w:r w:rsidRPr="001B5C64">
        <w:t xml:space="preserve"> </w:t>
      </w:r>
      <w:r w:rsidRPr="001E419C">
        <w:rPr>
          <w:b/>
        </w:rPr>
        <w:t>Менеджера пакетов</w:t>
      </w:r>
      <w:r>
        <w:t xml:space="preserve"> (</w:t>
      </w:r>
      <w:r w:rsidRPr="00366A1B">
        <w:t>вкладка</w:t>
      </w:r>
      <w:r w:rsidRPr="001E419C">
        <w:rPr>
          <w:b/>
        </w:rPr>
        <w:t xml:space="preserve"> Инструменты</w:t>
      </w:r>
      <w:r>
        <w:t>).</w:t>
      </w:r>
    </w:p>
    <w:p w:rsidR="00CA7357" w:rsidRDefault="00CA7357" w:rsidP="00494900"/>
    <w:p w:rsidR="00CA7357" w:rsidRDefault="00CA7357">
      <w:pPr>
        <w:spacing w:before="0" w:after="200"/>
        <w:jc w:val="left"/>
      </w:pPr>
      <w:r>
        <w:br w:type="page"/>
      </w:r>
    </w:p>
    <w:p w:rsidR="00CA7357" w:rsidRDefault="007627CE" w:rsidP="00494900">
      <w:r>
        <w:lastRenderedPageBreak/>
        <w:t>В качестве примера рассматривается создание про</w:t>
      </w:r>
      <w:r w:rsidR="00092EA3">
        <w:t xml:space="preserve">екта с использованием </w:t>
      </w:r>
      <w:r w:rsidR="00092EA3" w:rsidRPr="00DB22F9">
        <w:rPr>
          <w:b/>
        </w:rPr>
        <w:t>Менеджера рецептов</w:t>
      </w:r>
      <w:r w:rsidR="00CA7357">
        <w:t>.</w:t>
      </w:r>
    </w:p>
    <w:p w:rsidR="00092EA3" w:rsidRDefault="00092EA3" w:rsidP="00494900">
      <w:r>
        <w:t>В этом проекте пользователь будет оперировать тремя группами рецептов (</w:t>
      </w:r>
      <w:proofErr w:type="spellStart"/>
      <w:r w:rsidRPr="00DB22F9">
        <w:rPr>
          <w:b/>
          <w:lang w:val="en-US"/>
        </w:rPr>
        <w:t>RecipesGroup</w:t>
      </w:r>
      <w:proofErr w:type="spellEnd"/>
      <w:r w:rsidRPr="00DB22F9">
        <w:rPr>
          <w:b/>
        </w:rPr>
        <w:t>1</w:t>
      </w:r>
      <w:r w:rsidRPr="00DB22F9">
        <w:t>,</w:t>
      </w:r>
      <w:r w:rsidRPr="00DB22F9">
        <w:rPr>
          <w:b/>
        </w:rPr>
        <w:t xml:space="preserve"> </w:t>
      </w:r>
      <w:proofErr w:type="spellStart"/>
      <w:r w:rsidRPr="00DB22F9">
        <w:rPr>
          <w:b/>
          <w:lang w:val="en-US"/>
        </w:rPr>
        <w:t>RecipesGroup</w:t>
      </w:r>
      <w:proofErr w:type="spellEnd"/>
      <w:r w:rsidRPr="00DB22F9">
        <w:rPr>
          <w:b/>
        </w:rPr>
        <w:t>2</w:t>
      </w:r>
      <w:r w:rsidRPr="00DB22F9">
        <w:t xml:space="preserve">, </w:t>
      </w:r>
      <w:proofErr w:type="spellStart"/>
      <w:r w:rsidRPr="00DB22F9">
        <w:rPr>
          <w:b/>
          <w:lang w:val="en-US"/>
        </w:rPr>
        <w:t>RecipesGroup</w:t>
      </w:r>
      <w:proofErr w:type="spellEnd"/>
      <w:r w:rsidRPr="00DB22F9">
        <w:rPr>
          <w:b/>
        </w:rPr>
        <w:t>3</w:t>
      </w:r>
      <w:r w:rsidRPr="0099062E">
        <w:t>)</w:t>
      </w:r>
      <w:r>
        <w:t>, каждая из которых состоит из трех рецептов</w:t>
      </w:r>
      <w:r w:rsidRPr="0099062E">
        <w:t xml:space="preserve"> (</w:t>
      </w:r>
      <w:r w:rsidRPr="00DB22F9">
        <w:rPr>
          <w:b/>
          <w:lang w:val="en-US"/>
        </w:rPr>
        <w:t>Recipe</w:t>
      </w:r>
      <w:r w:rsidRPr="00DB22F9">
        <w:rPr>
          <w:b/>
        </w:rPr>
        <w:t>1</w:t>
      </w:r>
      <w:r w:rsidRPr="0099062E">
        <w:t>,</w:t>
      </w:r>
      <w:r>
        <w:t xml:space="preserve"> </w:t>
      </w:r>
      <w:r w:rsidRPr="00DB22F9">
        <w:rPr>
          <w:b/>
          <w:lang w:val="en-US"/>
        </w:rPr>
        <w:t>Recipe</w:t>
      </w:r>
      <w:r w:rsidRPr="00DB22F9">
        <w:rPr>
          <w:b/>
        </w:rPr>
        <w:t>2</w:t>
      </w:r>
      <w:r w:rsidRPr="0099062E">
        <w:t>,</w:t>
      </w:r>
      <w:r>
        <w:t xml:space="preserve"> </w:t>
      </w:r>
      <w:r w:rsidRPr="00DB22F9">
        <w:rPr>
          <w:b/>
          <w:lang w:val="en-US"/>
        </w:rPr>
        <w:t>Recipe</w:t>
      </w:r>
      <w:r w:rsidRPr="00DB22F9">
        <w:rPr>
          <w:b/>
        </w:rPr>
        <w:t>3</w:t>
      </w:r>
      <w:r w:rsidRPr="0099062E">
        <w:t>)</w:t>
      </w:r>
      <w:r>
        <w:t>, определяемых наборами из трех переменных</w:t>
      </w:r>
      <w:r w:rsidRPr="00AE4609">
        <w:t>:</w:t>
      </w:r>
    </w:p>
    <w:p w:rsidR="00C118D5" w:rsidRPr="00AE4609" w:rsidRDefault="00C118D5" w:rsidP="00494900"/>
    <w:p w:rsidR="00092EA3" w:rsidRPr="00CA7357" w:rsidRDefault="008C1D22" w:rsidP="00494900">
      <w:pPr>
        <w:rPr>
          <w:b/>
        </w:rPr>
      </w:pPr>
      <w:r w:rsidRPr="00CA7357">
        <w:rPr>
          <w:b/>
        </w:rPr>
        <w:t>Таблица 10.</w:t>
      </w:r>
      <w:r w:rsidR="007627CE" w:rsidRPr="00CA7357">
        <w:rPr>
          <w:b/>
        </w:rPr>
        <w:t xml:space="preserve">4 – </w:t>
      </w:r>
      <w:r w:rsidR="00092EA3" w:rsidRPr="00CA7357">
        <w:rPr>
          <w:b/>
        </w:rPr>
        <w:t>Структура примера проекта с использованием Менеджера рецептов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606"/>
        <w:gridCol w:w="1595"/>
        <w:gridCol w:w="1595"/>
        <w:gridCol w:w="1595"/>
        <w:gridCol w:w="1595"/>
        <w:gridCol w:w="1596"/>
      </w:tblGrid>
      <w:tr w:rsidR="00092EA3" w:rsidRPr="00CA7357" w:rsidTr="0061624A">
        <w:tc>
          <w:tcPr>
            <w:tcW w:w="1595" w:type="dxa"/>
            <w:vMerge w:val="restart"/>
          </w:tcPr>
          <w:p w:rsidR="00092EA3" w:rsidRPr="00CA7357" w:rsidRDefault="00092EA3" w:rsidP="00CA7357">
            <w:pPr>
              <w:jc w:val="center"/>
              <w:rPr>
                <w:b/>
              </w:rPr>
            </w:pPr>
            <w:r w:rsidRPr="00CA7357">
              <w:rPr>
                <w:b/>
              </w:rPr>
              <w:t>Группа рецептов</w:t>
            </w:r>
          </w:p>
        </w:tc>
        <w:tc>
          <w:tcPr>
            <w:tcW w:w="1595" w:type="dxa"/>
            <w:vMerge w:val="restart"/>
          </w:tcPr>
          <w:p w:rsidR="00092EA3" w:rsidRPr="00CA7357" w:rsidRDefault="00092EA3" w:rsidP="00CA7357">
            <w:pPr>
              <w:jc w:val="center"/>
              <w:rPr>
                <w:b/>
              </w:rPr>
            </w:pPr>
            <w:r w:rsidRPr="00CA7357">
              <w:rPr>
                <w:b/>
              </w:rPr>
              <w:t>Тип переменных</w:t>
            </w:r>
          </w:p>
        </w:tc>
        <w:tc>
          <w:tcPr>
            <w:tcW w:w="1595" w:type="dxa"/>
            <w:vMerge w:val="restart"/>
          </w:tcPr>
          <w:p w:rsidR="00092EA3" w:rsidRPr="00CA7357" w:rsidRDefault="00092EA3" w:rsidP="00CA7357">
            <w:pPr>
              <w:jc w:val="center"/>
              <w:rPr>
                <w:b/>
              </w:rPr>
            </w:pPr>
            <w:r w:rsidRPr="00CA7357">
              <w:rPr>
                <w:b/>
              </w:rPr>
              <w:t>Переменные</w:t>
            </w:r>
            <w:r w:rsidRPr="00CA7357">
              <w:rPr>
                <w:b/>
                <w:lang w:val="en-US"/>
              </w:rPr>
              <w:t xml:space="preserve"> </w:t>
            </w:r>
            <w:r w:rsidRPr="00CA7357">
              <w:rPr>
                <w:b/>
              </w:rPr>
              <w:t>группы</w:t>
            </w:r>
          </w:p>
        </w:tc>
        <w:tc>
          <w:tcPr>
            <w:tcW w:w="4786" w:type="dxa"/>
            <w:gridSpan w:val="3"/>
          </w:tcPr>
          <w:p w:rsidR="00092EA3" w:rsidRPr="00CA7357" w:rsidRDefault="00092EA3" w:rsidP="00CA7357">
            <w:pPr>
              <w:jc w:val="center"/>
              <w:rPr>
                <w:b/>
              </w:rPr>
            </w:pPr>
            <w:r w:rsidRPr="00CA7357">
              <w:rPr>
                <w:b/>
              </w:rPr>
              <w:t>Рецепты</w:t>
            </w:r>
          </w:p>
        </w:tc>
      </w:tr>
      <w:tr w:rsidR="00092EA3" w:rsidTr="0061624A">
        <w:tc>
          <w:tcPr>
            <w:tcW w:w="1595" w:type="dxa"/>
            <w:vMerge/>
          </w:tcPr>
          <w:p w:rsidR="00092EA3" w:rsidRDefault="00092EA3" w:rsidP="00494900"/>
        </w:tc>
        <w:tc>
          <w:tcPr>
            <w:tcW w:w="1595" w:type="dxa"/>
            <w:vMerge/>
          </w:tcPr>
          <w:p w:rsidR="00092EA3" w:rsidRDefault="00092EA3" w:rsidP="00494900"/>
        </w:tc>
        <w:tc>
          <w:tcPr>
            <w:tcW w:w="1595" w:type="dxa"/>
            <w:vMerge/>
          </w:tcPr>
          <w:p w:rsidR="00092EA3" w:rsidRPr="0099062E" w:rsidRDefault="00092EA3" w:rsidP="00494900"/>
        </w:tc>
        <w:tc>
          <w:tcPr>
            <w:tcW w:w="1595" w:type="dxa"/>
          </w:tcPr>
          <w:p w:rsidR="00092EA3" w:rsidRPr="00CA7357" w:rsidRDefault="00092EA3" w:rsidP="00CA7357">
            <w:pPr>
              <w:jc w:val="center"/>
              <w:rPr>
                <w:b/>
                <w:lang w:val="en-US"/>
              </w:rPr>
            </w:pPr>
            <w:r w:rsidRPr="00CA7357">
              <w:rPr>
                <w:b/>
                <w:lang w:val="en-US"/>
              </w:rPr>
              <w:t>Recipe1</w:t>
            </w:r>
          </w:p>
        </w:tc>
        <w:tc>
          <w:tcPr>
            <w:tcW w:w="1595" w:type="dxa"/>
          </w:tcPr>
          <w:p w:rsidR="00092EA3" w:rsidRPr="00CA7357" w:rsidRDefault="00092EA3" w:rsidP="00CA7357">
            <w:pPr>
              <w:jc w:val="center"/>
              <w:rPr>
                <w:b/>
                <w:lang w:val="en-US"/>
              </w:rPr>
            </w:pPr>
            <w:r w:rsidRPr="00CA7357">
              <w:rPr>
                <w:b/>
                <w:lang w:val="en-US"/>
              </w:rPr>
              <w:t>Recipe2</w:t>
            </w:r>
          </w:p>
        </w:tc>
        <w:tc>
          <w:tcPr>
            <w:tcW w:w="1596" w:type="dxa"/>
          </w:tcPr>
          <w:p w:rsidR="00092EA3" w:rsidRPr="00CA7357" w:rsidRDefault="00092EA3" w:rsidP="00CA7357">
            <w:pPr>
              <w:jc w:val="center"/>
              <w:rPr>
                <w:b/>
                <w:lang w:val="en-US"/>
              </w:rPr>
            </w:pPr>
            <w:r w:rsidRPr="00CA7357">
              <w:rPr>
                <w:b/>
                <w:lang w:val="en-US"/>
              </w:rPr>
              <w:t>Recipe3</w:t>
            </w:r>
          </w:p>
        </w:tc>
      </w:tr>
      <w:tr w:rsidR="00092EA3" w:rsidTr="0061624A">
        <w:tc>
          <w:tcPr>
            <w:tcW w:w="1595" w:type="dxa"/>
            <w:vMerge w:val="restart"/>
            <w:vAlign w:val="center"/>
          </w:tcPr>
          <w:p w:rsidR="00092EA3" w:rsidRPr="00332908" w:rsidRDefault="00092EA3" w:rsidP="00494900">
            <w:pPr>
              <w:rPr>
                <w:lang w:val="en-US"/>
              </w:rPr>
            </w:pPr>
            <w:r w:rsidRPr="00332908">
              <w:rPr>
                <w:lang w:val="en-US"/>
              </w:rPr>
              <w:t>RecipesGroup1</w:t>
            </w:r>
          </w:p>
        </w:tc>
        <w:tc>
          <w:tcPr>
            <w:tcW w:w="1595" w:type="dxa"/>
            <w:vMerge w:val="restart"/>
            <w:vAlign w:val="center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INT</w:t>
            </w:r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iA</w:t>
            </w:r>
            <w:proofErr w:type="spellEnd"/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596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</w:tr>
      <w:tr w:rsidR="00092EA3" w:rsidTr="0061624A">
        <w:tc>
          <w:tcPr>
            <w:tcW w:w="1595" w:type="dxa"/>
            <w:vMerge/>
            <w:vAlign w:val="center"/>
          </w:tcPr>
          <w:p w:rsidR="00092EA3" w:rsidRPr="00332908" w:rsidRDefault="00092EA3" w:rsidP="00494900"/>
        </w:tc>
        <w:tc>
          <w:tcPr>
            <w:tcW w:w="1595" w:type="dxa"/>
            <w:vMerge/>
            <w:vAlign w:val="center"/>
          </w:tcPr>
          <w:p w:rsidR="00092EA3" w:rsidRDefault="00092EA3" w:rsidP="00494900"/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IB</w:t>
            </w:r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596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</w:tr>
      <w:tr w:rsidR="00092EA3" w:rsidTr="0061624A">
        <w:tc>
          <w:tcPr>
            <w:tcW w:w="1595" w:type="dxa"/>
            <w:vMerge/>
            <w:vAlign w:val="center"/>
          </w:tcPr>
          <w:p w:rsidR="00092EA3" w:rsidRPr="00332908" w:rsidRDefault="00092EA3" w:rsidP="00494900"/>
        </w:tc>
        <w:tc>
          <w:tcPr>
            <w:tcW w:w="1595" w:type="dxa"/>
            <w:vMerge/>
            <w:vAlign w:val="center"/>
          </w:tcPr>
          <w:p w:rsidR="00092EA3" w:rsidRDefault="00092EA3" w:rsidP="00494900"/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iC</w:t>
            </w:r>
            <w:proofErr w:type="spellEnd"/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596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</w:tr>
      <w:tr w:rsidR="00092EA3" w:rsidTr="0061624A">
        <w:tc>
          <w:tcPr>
            <w:tcW w:w="1595" w:type="dxa"/>
            <w:vMerge w:val="restart"/>
            <w:vAlign w:val="center"/>
          </w:tcPr>
          <w:p w:rsidR="00092EA3" w:rsidRPr="00332908" w:rsidRDefault="00092EA3" w:rsidP="00494900">
            <w:r w:rsidRPr="00332908">
              <w:rPr>
                <w:lang w:val="en-US"/>
              </w:rPr>
              <w:t>RecipesGroup2</w:t>
            </w:r>
          </w:p>
        </w:tc>
        <w:tc>
          <w:tcPr>
            <w:tcW w:w="1595" w:type="dxa"/>
            <w:vMerge w:val="restart"/>
            <w:vAlign w:val="center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REAL</w:t>
            </w:r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rA</w:t>
            </w:r>
            <w:proofErr w:type="spellEnd"/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1.111</w:t>
            </w:r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2.222</w:t>
            </w:r>
          </w:p>
        </w:tc>
        <w:tc>
          <w:tcPr>
            <w:tcW w:w="1596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3.333</w:t>
            </w:r>
          </w:p>
        </w:tc>
      </w:tr>
      <w:tr w:rsidR="00092EA3" w:rsidTr="0061624A">
        <w:tc>
          <w:tcPr>
            <w:tcW w:w="1595" w:type="dxa"/>
            <w:vMerge/>
            <w:vAlign w:val="center"/>
          </w:tcPr>
          <w:p w:rsidR="00092EA3" w:rsidRPr="00332908" w:rsidRDefault="00092EA3" w:rsidP="00494900"/>
        </w:tc>
        <w:tc>
          <w:tcPr>
            <w:tcW w:w="1595" w:type="dxa"/>
            <w:vMerge/>
            <w:vAlign w:val="center"/>
          </w:tcPr>
          <w:p w:rsidR="00092EA3" w:rsidRDefault="00092EA3" w:rsidP="00494900"/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rB</w:t>
            </w:r>
            <w:proofErr w:type="spellEnd"/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1.111</w:t>
            </w:r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2.222</w:t>
            </w:r>
          </w:p>
        </w:tc>
        <w:tc>
          <w:tcPr>
            <w:tcW w:w="1596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3.333</w:t>
            </w:r>
          </w:p>
        </w:tc>
      </w:tr>
      <w:tr w:rsidR="00092EA3" w:rsidTr="0061624A">
        <w:tc>
          <w:tcPr>
            <w:tcW w:w="1595" w:type="dxa"/>
            <w:vMerge/>
            <w:vAlign w:val="center"/>
          </w:tcPr>
          <w:p w:rsidR="00092EA3" w:rsidRPr="00332908" w:rsidRDefault="00092EA3" w:rsidP="00494900"/>
        </w:tc>
        <w:tc>
          <w:tcPr>
            <w:tcW w:w="1595" w:type="dxa"/>
            <w:vMerge/>
            <w:vAlign w:val="center"/>
          </w:tcPr>
          <w:p w:rsidR="00092EA3" w:rsidRDefault="00092EA3" w:rsidP="00494900"/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rC</w:t>
            </w:r>
            <w:proofErr w:type="spellEnd"/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1.111</w:t>
            </w:r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2.222</w:t>
            </w:r>
          </w:p>
        </w:tc>
        <w:tc>
          <w:tcPr>
            <w:tcW w:w="1596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3.333</w:t>
            </w:r>
          </w:p>
        </w:tc>
      </w:tr>
      <w:tr w:rsidR="00092EA3" w:rsidTr="0061624A">
        <w:tc>
          <w:tcPr>
            <w:tcW w:w="1595" w:type="dxa"/>
            <w:vMerge w:val="restart"/>
            <w:vAlign w:val="center"/>
          </w:tcPr>
          <w:p w:rsidR="00092EA3" w:rsidRPr="00332908" w:rsidRDefault="00092EA3" w:rsidP="00494900">
            <w:r w:rsidRPr="00332908">
              <w:rPr>
                <w:lang w:val="en-US"/>
              </w:rPr>
              <w:t>RecipesGroup3</w:t>
            </w:r>
          </w:p>
        </w:tc>
        <w:tc>
          <w:tcPr>
            <w:tcW w:w="1595" w:type="dxa"/>
            <w:vMerge w:val="restart"/>
            <w:vAlign w:val="center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bA</w:t>
            </w:r>
            <w:proofErr w:type="spellEnd"/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TRUE</w:t>
            </w:r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TRUE</w:t>
            </w:r>
          </w:p>
        </w:tc>
        <w:tc>
          <w:tcPr>
            <w:tcW w:w="1596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TRUE</w:t>
            </w:r>
          </w:p>
        </w:tc>
      </w:tr>
      <w:tr w:rsidR="00092EA3" w:rsidTr="0061624A">
        <w:tc>
          <w:tcPr>
            <w:tcW w:w="1595" w:type="dxa"/>
            <w:vMerge/>
          </w:tcPr>
          <w:p w:rsidR="00092EA3" w:rsidRDefault="00092EA3" w:rsidP="00494900"/>
        </w:tc>
        <w:tc>
          <w:tcPr>
            <w:tcW w:w="1595" w:type="dxa"/>
            <w:vMerge/>
          </w:tcPr>
          <w:p w:rsidR="00092EA3" w:rsidRDefault="00092EA3" w:rsidP="00494900"/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bB</w:t>
            </w:r>
            <w:proofErr w:type="spellEnd"/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FALSE</w:t>
            </w:r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TRUE</w:t>
            </w:r>
          </w:p>
        </w:tc>
        <w:tc>
          <w:tcPr>
            <w:tcW w:w="1596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TRUE</w:t>
            </w:r>
          </w:p>
        </w:tc>
      </w:tr>
      <w:tr w:rsidR="00092EA3" w:rsidTr="0061624A">
        <w:tc>
          <w:tcPr>
            <w:tcW w:w="1595" w:type="dxa"/>
            <w:vMerge/>
          </w:tcPr>
          <w:p w:rsidR="00092EA3" w:rsidRDefault="00092EA3" w:rsidP="00494900"/>
        </w:tc>
        <w:tc>
          <w:tcPr>
            <w:tcW w:w="1595" w:type="dxa"/>
            <w:vMerge/>
          </w:tcPr>
          <w:p w:rsidR="00092EA3" w:rsidRDefault="00092EA3" w:rsidP="00494900"/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bC</w:t>
            </w:r>
            <w:proofErr w:type="spellEnd"/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FALSE</w:t>
            </w:r>
          </w:p>
        </w:tc>
        <w:tc>
          <w:tcPr>
            <w:tcW w:w="1595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FALSE</w:t>
            </w:r>
          </w:p>
        </w:tc>
        <w:tc>
          <w:tcPr>
            <w:tcW w:w="1596" w:type="dxa"/>
          </w:tcPr>
          <w:p w:rsidR="00092EA3" w:rsidRPr="0099062E" w:rsidRDefault="00092EA3" w:rsidP="00494900">
            <w:pPr>
              <w:rPr>
                <w:lang w:val="en-US"/>
              </w:rPr>
            </w:pPr>
            <w:r>
              <w:rPr>
                <w:lang w:val="en-US"/>
              </w:rPr>
              <w:t>TRUE</w:t>
            </w:r>
          </w:p>
        </w:tc>
      </w:tr>
    </w:tbl>
    <w:p w:rsidR="00092EA3" w:rsidRDefault="00092EA3" w:rsidP="00494900"/>
    <w:p w:rsidR="00092EA3" w:rsidRPr="0099062E" w:rsidRDefault="00092EA3" w:rsidP="002D092A">
      <w:pPr>
        <w:pStyle w:val="ad"/>
        <w:numPr>
          <w:ilvl w:val="0"/>
          <w:numId w:val="57"/>
        </w:numPr>
      </w:pPr>
      <w:r w:rsidRPr="00C118D5">
        <w:rPr>
          <w:b/>
        </w:rPr>
        <w:t>Группа рецептов</w:t>
      </w:r>
      <w:r>
        <w:t xml:space="preserve"> – это набор рецептов, которые определяются одними и теми же переменными. Например, группа </w:t>
      </w:r>
      <w:proofErr w:type="spellStart"/>
      <w:r w:rsidRPr="00C118D5">
        <w:rPr>
          <w:b/>
          <w:lang w:val="en-US"/>
        </w:rPr>
        <w:t>RecipesGroup</w:t>
      </w:r>
      <w:proofErr w:type="spellEnd"/>
      <w:r w:rsidRPr="00C118D5">
        <w:rPr>
          <w:b/>
        </w:rPr>
        <w:t>1</w:t>
      </w:r>
      <w:r w:rsidRPr="0099062E">
        <w:t xml:space="preserve"> </w:t>
      </w:r>
      <w:r>
        <w:t xml:space="preserve">содержит три переменные </w:t>
      </w:r>
      <w:r w:rsidRPr="0099062E">
        <w:t>(</w:t>
      </w:r>
      <w:proofErr w:type="spellStart"/>
      <w:r w:rsidRPr="00C118D5">
        <w:rPr>
          <w:b/>
          <w:lang w:val="en-US"/>
        </w:rPr>
        <w:t>iA</w:t>
      </w:r>
      <w:proofErr w:type="spellEnd"/>
      <w:r w:rsidRPr="0099062E">
        <w:t xml:space="preserve">, </w:t>
      </w:r>
      <w:proofErr w:type="spellStart"/>
      <w:r w:rsidRPr="00C118D5">
        <w:rPr>
          <w:b/>
          <w:lang w:val="en-US"/>
        </w:rPr>
        <w:t>iB</w:t>
      </w:r>
      <w:proofErr w:type="spellEnd"/>
      <w:r w:rsidRPr="0099062E">
        <w:t xml:space="preserve">, </w:t>
      </w:r>
      <w:proofErr w:type="spellStart"/>
      <w:r w:rsidRPr="00C118D5">
        <w:rPr>
          <w:b/>
          <w:lang w:val="en-US"/>
        </w:rPr>
        <w:t>iC</w:t>
      </w:r>
      <w:proofErr w:type="spellEnd"/>
      <w:r w:rsidRPr="0099062E">
        <w:t xml:space="preserve">) </w:t>
      </w:r>
      <w:r>
        <w:t xml:space="preserve">типа </w:t>
      </w:r>
      <w:r w:rsidRPr="00C118D5">
        <w:rPr>
          <w:b/>
          <w:lang w:val="en-US"/>
        </w:rPr>
        <w:t>INT</w:t>
      </w:r>
      <w:r>
        <w:t xml:space="preserve"> и состоит из трех рецептов (</w:t>
      </w:r>
      <w:r w:rsidRPr="00C118D5">
        <w:rPr>
          <w:b/>
          <w:lang w:val="en-US"/>
        </w:rPr>
        <w:t>Recipe</w:t>
      </w:r>
      <w:r w:rsidRPr="00C118D5">
        <w:rPr>
          <w:b/>
        </w:rPr>
        <w:t>1</w:t>
      </w:r>
      <w:r w:rsidRPr="0099062E">
        <w:t>,</w:t>
      </w:r>
      <w:r w:rsidRPr="00C118D5">
        <w:rPr>
          <w:b/>
        </w:rPr>
        <w:t xml:space="preserve"> </w:t>
      </w:r>
      <w:r w:rsidRPr="00C118D5">
        <w:rPr>
          <w:b/>
          <w:lang w:val="en-US"/>
        </w:rPr>
        <w:t>Recipe</w:t>
      </w:r>
      <w:r w:rsidRPr="00C118D5">
        <w:rPr>
          <w:b/>
        </w:rPr>
        <w:t>2</w:t>
      </w:r>
      <w:r w:rsidRPr="0099062E">
        <w:t xml:space="preserve">, </w:t>
      </w:r>
      <w:r w:rsidRPr="00C118D5">
        <w:rPr>
          <w:b/>
          <w:lang w:val="en-US"/>
        </w:rPr>
        <w:t>Recipe</w:t>
      </w:r>
      <w:r w:rsidRPr="00C118D5">
        <w:rPr>
          <w:b/>
        </w:rPr>
        <w:t>3</w:t>
      </w:r>
      <w:r w:rsidRPr="0099062E">
        <w:t>).</w:t>
      </w:r>
    </w:p>
    <w:p w:rsidR="00092EA3" w:rsidRPr="005C515B" w:rsidRDefault="00092EA3" w:rsidP="002D092A">
      <w:pPr>
        <w:pStyle w:val="ad"/>
        <w:numPr>
          <w:ilvl w:val="0"/>
          <w:numId w:val="57"/>
        </w:numPr>
      </w:pPr>
      <w:r w:rsidRPr="00C118D5">
        <w:rPr>
          <w:b/>
        </w:rPr>
        <w:t>Рецепт</w:t>
      </w:r>
      <w:r>
        <w:t xml:space="preserve"> – это набор конкретных значений переменных, входящих в группу рецептов. Например, рецепт </w:t>
      </w:r>
      <w:r w:rsidRPr="00C118D5">
        <w:rPr>
          <w:b/>
          <w:lang w:val="en-US"/>
        </w:rPr>
        <w:t>Recipe</w:t>
      </w:r>
      <w:r w:rsidRPr="00C118D5">
        <w:rPr>
          <w:b/>
        </w:rPr>
        <w:t>1</w:t>
      </w:r>
      <w:r w:rsidRPr="005C515B">
        <w:t xml:space="preserve"> </w:t>
      </w:r>
      <w:r>
        <w:t xml:space="preserve">группы </w:t>
      </w:r>
      <w:proofErr w:type="spellStart"/>
      <w:r w:rsidRPr="00C118D5">
        <w:rPr>
          <w:b/>
          <w:lang w:val="en-US"/>
        </w:rPr>
        <w:t>Recipe</w:t>
      </w:r>
      <w:r w:rsidR="0067518D" w:rsidRPr="00C118D5">
        <w:rPr>
          <w:b/>
          <w:lang w:val="en-US"/>
        </w:rPr>
        <w:t>s</w:t>
      </w:r>
      <w:r w:rsidRPr="00C118D5">
        <w:rPr>
          <w:b/>
          <w:lang w:val="en-US"/>
        </w:rPr>
        <w:t>Group</w:t>
      </w:r>
      <w:proofErr w:type="spellEnd"/>
      <w:r w:rsidRPr="00C118D5">
        <w:rPr>
          <w:b/>
        </w:rPr>
        <w:t xml:space="preserve">1 </w:t>
      </w:r>
      <w:r>
        <w:t>содержит значения (</w:t>
      </w:r>
      <w:r w:rsidRPr="00C118D5">
        <w:rPr>
          <w:b/>
        </w:rPr>
        <w:t>1,</w:t>
      </w:r>
      <w:r w:rsidR="009738C1" w:rsidRPr="00C118D5">
        <w:rPr>
          <w:b/>
        </w:rPr>
        <w:t xml:space="preserve"> </w:t>
      </w:r>
      <w:r w:rsidRPr="00C118D5">
        <w:rPr>
          <w:b/>
        </w:rPr>
        <w:t>1,</w:t>
      </w:r>
      <w:r w:rsidR="009738C1" w:rsidRPr="00C118D5">
        <w:rPr>
          <w:b/>
        </w:rPr>
        <w:t xml:space="preserve"> </w:t>
      </w:r>
      <w:r w:rsidRPr="00C118D5">
        <w:rPr>
          <w:b/>
        </w:rPr>
        <w:t>1</w:t>
      </w:r>
      <w:r>
        <w:t>).</w:t>
      </w:r>
    </w:p>
    <w:p w:rsidR="00C118D5" w:rsidRDefault="00092EA3" w:rsidP="002D092A">
      <w:pPr>
        <w:pStyle w:val="ad"/>
        <w:numPr>
          <w:ilvl w:val="0"/>
          <w:numId w:val="57"/>
        </w:numPr>
      </w:pPr>
      <w:r w:rsidRPr="00C118D5">
        <w:rPr>
          <w:b/>
        </w:rPr>
        <w:t>Список рецепта</w:t>
      </w:r>
      <w:r>
        <w:t xml:space="preserve"> – это буфер памяти, в котором хранятся значения переменных рецепта. Буфер является промежуточным звеном между проектом </w:t>
      </w:r>
      <w:r w:rsidRPr="00C118D5">
        <w:rPr>
          <w:b/>
          <w:lang w:val="en-US"/>
        </w:rPr>
        <w:t>CODESYS</w:t>
      </w:r>
      <w:r>
        <w:t xml:space="preserve"> и файлом рецепта.</w:t>
      </w:r>
    </w:p>
    <w:p w:rsidR="00092EA3" w:rsidRDefault="00092EA3" w:rsidP="002D092A">
      <w:pPr>
        <w:pStyle w:val="ad"/>
        <w:numPr>
          <w:ilvl w:val="0"/>
          <w:numId w:val="57"/>
        </w:numPr>
      </w:pPr>
      <w:r w:rsidRPr="00C118D5">
        <w:rPr>
          <w:b/>
        </w:rPr>
        <w:t>Файл рецепта</w:t>
      </w:r>
      <w:r>
        <w:t xml:space="preserve"> – это текстовый файл, который содержит значения переменных рецепта и хранится в файловой системе целевого устройства.</w:t>
      </w:r>
    </w:p>
    <w:p w:rsidR="00386F04" w:rsidRPr="0033736C" w:rsidRDefault="00386F04" w:rsidP="00386F04">
      <w:pPr>
        <w:pStyle w:val="ad"/>
      </w:pPr>
    </w:p>
    <w:p w:rsidR="00092EA3" w:rsidRPr="00694989" w:rsidRDefault="00092EA3" w:rsidP="00494900">
      <w:r>
        <w:t xml:space="preserve">Рассматриваемый пример будет содержать </w:t>
      </w:r>
      <w:r w:rsidRPr="00526B5B">
        <w:rPr>
          <w:b/>
          <w:u w:val="single"/>
        </w:rPr>
        <w:t>три</w:t>
      </w:r>
      <w:r w:rsidRPr="00526B5B">
        <w:rPr>
          <w:b/>
        </w:rPr>
        <w:t xml:space="preserve"> группы рецептов</w:t>
      </w:r>
      <w:r>
        <w:t>, каждая из которых будет состоять из</w:t>
      </w:r>
      <w:r w:rsidRPr="008E3774">
        <w:t xml:space="preserve"> </w:t>
      </w:r>
      <w:r w:rsidRPr="00526B5B">
        <w:rPr>
          <w:b/>
          <w:u w:val="single"/>
        </w:rPr>
        <w:t>трех</w:t>
      </w:r>
      <w:r w:rsidRPr="00526B5B">
        <w:rPr>
          <w:b/>
        </w:rPr>
        <w:t xml:space="preserve"> переменных</w:t>
      </w:r>
      <w:r>
        <w:t xml:space="preserve"> и содержать </w:t>
      </w:r>
      <w:r w:rsidRPr="00526B5B">
        <w:rPr>
          <w:b/>
          <w:u w:val="single"/>
        </w:rPr>
        <w:t>три</w:t>
      </w:r>
      <w:r w:rsidRPr="00526B5B">
        <w:rPr>
          <w:b/>
        </w:rPr>
        <w:t xml:space="preserve"> рецепта</w:t>
      </w:r>
      <w:r>
        <w:t xml:space="preserve">. </w:t>
      </w:r>
      <w:proofErr w:type="gramStart"/>
      <w:r>
        <w:t xml:space="preserve">Каждая группа будет содержать переменные </w:t>
      </w:r>
      <w:r w:rsidRPr="00526B5B">
        <w:rPr>
          <w:b/>
          <w:i/>
        </w:rPr>
        <w:t>только одного</w:t>
      </w:r>
      <w:r>
        <w:t xml:space="preserve"> типа (</w:t>
      </w:r>
      <w:r w:rsidRPr="00526B5B">
        <w:rPr>
          <w:b/>
          <w:lang w:val="en-US"/>
        </w:rPr>
        <w:t>INT</w:t>
      </w:r>
      <w:r w:rsidRPr="0099062E">
        <w:t xml:space="preserve">, </w:t>
      </w:r>
      <w:r w:rsidRPr="00526B5B">
        <w:rPr>
          <w:b/>
          <w:lang w:val="en-US"/>
        </w:rPr>
        <w:t>REAL</w:t>
      </w:r>
      <w:r w:rsidRPr="00526B5B">
        <w:t>.</w:t>
      </w:r>
      <w:proofErr w:type="gramEnd"/>
      <w:r w:rsidRPr="0099062E">
        <w:t xml:space="preserve"> </w:t>
      </w:r>
      <w:proofErr w:type="gramStart"/>
      <w:r w:rsidRPr="00526B5B">
        <w:rPr>
          <w:b/>
          <w:lang w:val="en-US"/>
        </w:rPr>
        <w:t>BOOL</w:t>
      </w:r>
      <w:r w:rsidRPr="0006703A">
        <w:t>).</w:t>
      </w:r>
      <w:proofErr w:type="gramEnd"/>
      <w:r w:rsidRPr="0006703A">
        <w:t xml:space="preserve"> </w:t>
      </w:r>
      <w:r>
        <w:t xml:space="preserve">Имена рецептов для каждой из групп будут </w:t>
      </w:r>
      <w:r w:rsidRPr="00526B5B">
        <w:rPr>
          <w:b/>
          <w:i/>
        </w:rPr>
        <w:t>совпадать</w:t>
      </w:r>
      <w:r>
        <w:t>.</w:t>
      </w:r>
    </w:p>
    <w:p w:rsidR="006F21B7" w:rsidRDefault="006F21B7" w:rsidP="00494900"/>
    <w:p w:rsidR="002B56DB" w:rsidRDefault="002B56DB" w:rsidP="00494900"/>
    <w:p w:rsidR="007627CE" w:rsidRPr="007627CE" w:rsidRDefault="007627CE" w:rsidP="00494900">
      <w:r w:rsidRPr="007627CE">
        <w:t xml:space="preserve">Для </w:t>
      </w:r>
      <w:r w:rsidR="00B34E25">
        <w:t xml:space="preserve">создания </w:t>
      </w:r>
      <w:r w:rsidRPr="007627CE">
        <w:t>примера с использованием рецептов следует:</w:t>
      </w:r>
    </w:p>
    <w:p w:rsidR="002B56DB" w:rsidRPr="002B56DB" w:rsidRDefault="002B56DB" w:rsidP="002D092A">
      <w:pPr>
        <w:pStyle w:val="ad"/>
        <w:numPr>
          <w:ilvl w:val="0"/>
          <w:numId w:val="58"/>
        </w:numPr>
      </w:pPr>
      <w:r>
        <w:t>Созда</w:t>
      </w:r>
      <w:r w:rsidR="007627CE">
        <w:t>ть</w:t>
      </w:r>
      <w:r w:rsidRPr="002B56DB">
        <w:t xml:space="preserve"> </w:t>
      </w:r>
      <w:r>
        <w:t>новый</w:t>
      </w:r>
      <w:r w:rsidRPr="002B56DB">
        <w:t xml:space="preserve"> </w:t>
      </w:r>
      <w:r w:rsidRPr="00C118D5">
        <w:rPr>
          <w:b/>
          <w:i/>
        </w:rPr>
        <w:t>стандартный</w:t>
      </w:r>
      <w:r w:rsidRPr="002B56DB">
        <w:t xml:space="preserve"> </w:t>
      </w:r>
      <w:r>
        <w:t>проект</w:t>
      </w:r>
      <w:r w:rsidRPr="00C118D5">
        <w:rPr>
          <w:b/>
        </w:rPr>
        <w:t xml:space="preserve"> </w:t>
      </w:r>
      <w:r w:rsidRPr="00C118D5">
        <w:rPr>
          <w:b/>
          <w:lang w:val="en-US"/>
        </w:rPr>
        <w:t>CODESYS</w:t>
      </w:r>
      <w:r w:rsidRPr="002B56DB">
        <w:t xml:space="preserve"> </w:t>
      </w:r>
      <w:r>
        <w:t>с</w:t>
      </w:r>
      <w:r w:rsidRPr="002B56DB">
        <w:t xml:space="preserve"> </w:t>
      </w:r>
      <w:r>
        <w:t>названием</w:t>
      </w:r>
      <w:r w:rsidRPr="002B56DB">
        <w:t xml:space="preserve"> </w:t>
      </w:r>
      <w:proofErr w:type="spellStart"/>
      <w:r w:rsidRPr="00C118D5">
        <w:rPr>
          <w:b/>
          <w:lang w:val="en-US"/>
        </w:rPr>
        <w:t>ExampleRecipeManager</w:t>
      </w:r>
      <w:proofErr w:type="spellEnd"/>
      <w:r w:rsidRPr="002B56DB">
        <w:t xml:space="preserve"> </w:t>
      </w:r>
      <w:r>
        <w:t>и</w:t>
      </w:r>
      <w:r w:rsidRPr="002B56DB">
        <w:t xml:space="preserve"> </w:t>
      </w:r>
      <w:r>
        <w:t>настройками</w:t>
      </w:r>
      <w:r w:rsidRPr="002B56DB">
        <w:t xml:space="preserve"> </w:t>
      </w:r>
      <w:r>
        <w:t>по</w:t>
      </w:r>
      <w:r w:rsidRPr="002B56DB">
        <w:t xml:space="preserve"> </w:t>
      </w:r>
      <w:r>
        <w:t>умолчанию</w:t>
      </w:r>
      <w:r w:rsidRPr="002B56DB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C118D5">
        <w:rPr>
          <w:lang w:val="en-US"/>
        </w:rPr>
        <w:t>CODESYS</w:t>
      </w:r>
      <w:r w:rsidR="0070162F" w:rsidRPr="0070162F">
        <w:t xml:space="preserve"> </w:t>
      </w:r>
      <w:r w:rsidR="0070162F" w:rsidRPr="00C118D5">
        <w:rPr>
          <w:lang w:val="en-US"/>
        </w:rPr>
        <w:t>Control</w:t>
      </w:r>
      <w:r w:rsidR="0070162F" w:rsidRPr="0070162F">
        <w:t xml:space="preserve"> </w:t>
      </w:r>
      <w:r w:rsidR="0070162F" w:rsidRPr="00C118D5">
        <w:rPr>
          <w:lang w:val="en-US"/>
        </w:rPr>
        <w:t>Win</w:t>
      </w:r>
      <w:r w:rsidR="0070162F" w:rsidRPr="0070162F">
        <w:t xml:space="preserve"> </w:t>
      </w:r>
      <w:r w:rsidR="0070162F" w:rsidRPr="00C118D5">
        <w:rPr>
          <w:lang w:val="en-US"/>
        </w:rPr>
        <w:t>V</w:t>
      </w:r>
      <w:r w:rsidR="0070162F" w:rsidRPr="0070162F">
        <w:t>3</w:t>
      </w:r>
      <w:r w:rsidRPr="002B56DB">
        <w:t xml:space="preserve">, </w:t>
      </w:r>
      <w:r>
        <w:t>язык</w:t>
      </w:r>
      <w:r w:rsidRPr="002B56DB">
        <w:t xml:space="preserve"> </w:t>
      </w:r>
      <w:r w:rsidRPr="00C118D5">
        <w:rPr>
          <w:lang w:val="en-US"/>
        </w:rPr>
        <w:t>PLC</w:t>
      </w:r>
      <w:r w:rsidRPr="002B56DB">
        <w:t>_</w:t>
      </w:r>
      <w:r w:rsidRPr="00C118D5">
        <w:rPr>
          <w:lang w:val="en-US"/>
        </w:rPr>
        <w:t>PRG</w:t>
      </w:r>
      <w:r w:rsidRPr="002B56DB">
        <w:t xml:space="preserve"> – </w:t>
      </w:r>
      <w:r w:rsidRPr="00C118D5">
        <w:rPr>
          <w:b/>
          <w:lang w:val="en-US"/>
        </w:rPr>
        <w:t>ST</w:t>
      </w:r>
      <w:r w:rsidRPr="002B56DB">
        <w:t>.</w:t>
      </w:r>
    </w:p>
    <w:p w:rsidR="002B56DB" w:rsidRPr="00694989" w:rsidRDefault="002B56DB" w:rsidP="002D092A">
      <w:pPr>
        <w:pStyle w:val="ad"/>
        <w:numPr>
          <w:ilvl w:val="0"/>
          <w:numId w:val="58"/>
        </w:numPr>
      </w:pPr>
      <w:r>
        <w:t xml:space="preserve">В программе </w:t>
      </w:r>
      <w:r w:rsidRPr="00C118D5">
        <w:rPr>
          <w:b/>
          <w:lang w:val="en-US"/>
        </w:rPr>
        <w:t>PLC</w:t>
      </w:r>
      <w:r w:rsidRPr="00C118D5">
        <w:rPr>
          <w:b/>
        </w:rPr>
        <w:t>_</w:t>
      </w:r>
      <w:r w:rsidRPr="00C118D5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7627CE">
        <w:t>ть</w:t>
      </w:r>
      <w:r>
        <w:t xml:space="preserve"> следующие переменные</w:t>
      </w:r>
      <w:r w:rsidRPr="00694989">
        <w:t>:</w:t>
      </w:r>
    </w:p>
    <w:p w:rsidR="002B56DB" w:rsidRDefault="002B56DB" w:rsidP="00C118D5">
      <w:pPr>
        <w:pStyle w:val="afa"/>
        <w:rPr>
          <w:lang w:val="en-US"/>
        </w:rPr>
      </w:pPr>
      <w:r>
        <w:drawing>
          <wp:inline distT="0" distB="0" distL="0" distR="0" wp14:anchorId="4EECD8CE" wp14:editId="6F462D87">
            <wp:extent cx="5940425" cy="1879183"/>
            <wp:effectExtent l="19050" t="19050" r="22225" b="26035"/>
            <wp:docPr id="668" name="Рисунок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7918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56DB" w:rsidRPr="00703CAA" w:rsidRDefault="00146E44" w:rsidP="00C118D5">
      <w:pPr>
        <w:pStyle w:val="afa"/>
      </w:pPr>
      <w:r>
        <w:t>Рисунок 10.</w:t>
      </w:r>
      <w:r w:rsidR="005F6FC3">
        <w:t>3</w:t>
      </w:r>
      <w:r w:rsidR="007627CE">
        <w:t>8</w:t>
      </w:r>
      <w:r w:rsidR="007F1E66">
        <w:t>0</w:t>
      </w:r>
      <w:r w:rsidR="007627CE">
        <w:t xml:space="preserve"> – </w:t>
      </w:r>
      <w:r w:rsidR="002B56DB">
        <w:t xml:space="preserve">Объявление переменных в программе </w:t>
      </w:r>
      <w:r w:rsidR="002B56DB" w:rsidRPr="00526B5B">
        <w:rPr>
          <w:lang w:val="en-US"/>
        </w:rPr>
        <w:t>PLC</w:t>
      </w:r>
      <w:r w:rsidR="002B56DB" w:rsidRPr="00526B5B">
        <w:t>_</w:t>
      </w:r>
      <w:r w:rsidR="002B56DB" w:rsidRPr="00526B5B">
        <w:rPr>
          <w:lang w:val="en-US"/>
        </w:rPr>
        <w:t>PRG</w:t>
      </w:r>
    </w:p>
    <w:p w:rsidR="002B56DB" w:rsidRDefault="002B56DB" w:rsidP="00494900"/>
    <w:p w:rsidR="00A543F6" w:rsidRDefault="00A543F6">
      <w:pPr>
        <w:spacing w:before="0" w:after="200"/>
        <w:jc w:val="left"/>
      </w:pPr>
      <w:r>
        <w:br w:type="page"/>
      </w:r>
    </w:p>
    <w:p w:rsidR="002B56DB" w:rsidRPr="0006703A" w:rsidRDefault="002B56DB" w:rsidP="002D092A">
      <w:pPr>
        <w:pStyle w:val="ad"/>
        <w:numPr>
          <w:ilvl w:val="0"/>
          <w:numId w:val="58"/>
        </w:numPr>
      </w:pPr>
      <w:r>
        <w:lastRenderedPageBreak/>
        <w:t>Добави</w:t>
      </w:r>
      <w:r w:rsidR="007627CE">
        <w:t>ть</w:t>
      </w:r>
      <w:r>
        <w:t xml:space="preserve"> компонент </w:t>
      </w:r>
      <w:r w:rsidRPr="00A543F6">
        <w:rPr>
          <w:b/>
        </w:rPr>
        <w:t>Менеджер рецептов</w:t>
      </w:r>
      <w:r w:rsidRPr="00694989">
        <w:t xml:space="preserve"> (</w:t>
      </w:r>
      <w:r w:rsidRPr="00A543F6">
        <w:rPr>
          <w:lang w:val="en-US"/>
        </w:rPr>
        <w:t>Recipe</w:t>
      </w:r>
      <w:r w:rsidRPr="00526B5B">
        <w:t xml:space="preserve"> </w:t>
      </w:r>
      <w:r w:rsidRPr="00A543F6">
        <w:rPr>
          <w:lang w:val="en-US"/>
        </w:rPr>
        <w:t>Manager</w:t>
      </w:r>
      <w:r w:rsidRPr="00694989">
        <w:t>)</w:t>
      </w:r>
      <w:r w:rsidR="000253F7" w:rsidRPr="000253F7">
        <w:t>:</w:t>
      </w:r>
    </w:p>
    <w:p w:rsidR="002B56DB" w:rsidRDefault="007F1E66" w:rsidP="00A543F6">
      <w:pPr>
        <w:pStyle w:val="afa"/>
        <w:rPr>
          <w:lang w:val="en-US"/>
        </w:rPr>
      </w:pPr>
      <w:r>
        <w:drawing>
          <wp:inline distT="0" distB="0" distL="0" distR="0" wp14:anchorId="39A9CFFD" wp14:editId="429CF613">
            <wp:extent cx="4991100" cy="4318339"/>
            <wp:effectExtent l="19050" t="19050" r="19050" b="2540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4988434" cy="43160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56DB" w:rsidRPr="00526B5B" w:rsidRDefault="00146E44" w:rsidP="00A543F6">
      <w:pPr>
        <w:pStyle w:val="afa"/>
      </w:pPr>
      <w:r>
        <w:t>Рисунок 10.</w:t>
      </w:r>
      <w:r w:rsidR="005F6FC3">
        <w:t>3</w:t>
      </w:r>
      <w:r w:rsidR="007627CE">
        <w:t>8</w:t>
      </w:r>
      <w:r w:rsidR="007F1E66">
        <w:t>1</w:t>
      </w:r>
      <w:r w:rsidR="007627CE">
        <w:t xml:space="preserve"> – </w:t>
      </w:r>
      <w:r w:rsidR="002B56DB">
        <w:t xml:space="preserve">Добавление в проект </w:t>
      </w:r>
      <w:r w:rsidR="002B56DB" w:rsidRPr="00526B5B">
        <w:t>Менеджера рецептов</w:t>
      </w:r>
    </w:p>
    <w:p w:rsidR="00A543F6" w:rsidRDefault="00A543F6" w:rsidP="00494900"/>
    <w:p w:rsidR="00A15A98" w:rsidRDefault="002B56DB" w:rsidP="00A543F6">
      <w:pPr>
        <w:ind w:left="567"/>
      </w:pPr>
      <w:r>
        <w:t xml:space="preserve">На вкладке </w:t>
      </w:r>
      <w:r w:rsidRPr="00526B5B">
        <w:rPr>
          <w:b/>
        </w:rPr>
        <w:t>Сохранение</w:t>
      </w:r>
      <w:r>
        <w:t xml:space="preserve"> </w:t>
      </w:r>
      <w:r w:rsidR="007627CE">
        <w:t>следует выбрать</w:t>
      </w:r>
      <w:r>
        <w:t xml:space="preserve"> тип сохранения </w:t>
      </w:r>
      <w:r w:rsidRPr="00526B5B">
        <w:rPr>
          <w:b/>
        </w:rPr>
        <w:t xml:space="preserve">Текстовый </w:t>
      </w:r>
      <w:r>
        <w:t>(</w:t>
      </w:r>
      <w:r w:rsidR="007627CE">
        <w:t>можно</w:t>
      </w:r>
      <w:r>
        <w:t xml:space="preserve"> также сохранять файл в двоичном виде), ука</w:t>
      </w:r>
      <w:r w:rsidR="007627CE">
        <w:t>зать</w:t>
      </w:r>
      <w:r>
        <w:t xml:space="preserve"> путь к папке, в которой будут сохраняться рецепты и их расширение.</w:t>
      </w:r>
      <w:r w:rsidR="005F6FC3" w:rsidRPr="005F6FC3">
        <w:t xml:space="preserve"> </w:t>
      </w:r>
      <w:r w:rsidR="007627CE">
        <w:t xml:space="preserve">Так как проект будет запущен </w:t>
      </w:r>
      <w:r w:rsidR="005F6FC3">
        <w:t xml:space="preserve">на </w:t>
      </w:r>
      <w:hyperlink w:anchor="_11.1._Структура_главы." w:history="1">
        <w:r w:rsidR="005F6FC3" w:rsidRPr="000253F7">
          <w:rPr>
            <w:rStyle w:val="a4"/>
          </w:rPr>
          <w:t>виртуальном контроллере</w:t>
        </w:r>
      </w:hyperlink>
      <w:r w:rsidR="005F6FC3">
        <w:t xml:space="preserve">, то в качестве места сохранения рецептов будет использоваться папка на </w:t>
      </w:r>
      <w:r w:rsidR="005F6FC3" w:rsidRPr="000253F7">
        <w:rPr>
          <w:b/>
        </w:rPr>
        <w:t xml:space="preserve">логическом диске </w:t>
      </w:r>
      <w:r w:rsidR="005F6FC3" w:rsidRPr="000253F7">
        <w:rPr>
          <w:b/>
          <w:lang w:val="en-US"/>
        </w:rPr>
        <w:t>D</w:t>
      </w:r>
      <w:r w:rsidR="005F6FC3" w:rsidRPr="005F6FC3">
        <w:t xml:space="preserve"> </w:t>
      </w:r>
      <w:r w:rsidR="005F6FC3">
        <w:t>компьютера, на котором запускается виртуальный контроллер.</w:t>
      </w:r>
    </w:p>
    <w:p w:rsidR="00A543F6" w:rsidRDefault="00A543F6" w:rsidP="00A543F6">
      <w:pPr>
        <w:ind w:left="567"/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A543F6" w:rsidTr="004B340C">
        <w:tc>
          <w:tcPr>
            <w:tcW w:w="675" w:type="dxa"/>
          </w:tcPr>
          <w:p w:rsidR="00A543F6" w:rsidRDefault="00A543F6" w:rsidP="004B340C">
            <w:r w:rsidRPr="0043438A">
              <w:rPr>
                <w:noProof/>
                <w:lang w:eastAsia="ru-RU"/>
              </w:rPr>
              <w:drawing>
                <wp:inline distT="0" distB="0" distL="0" distR="0" wp14:anchorId="4E482A79" wp14:editId="41923D7F">
                  <wp:extent cx="350520" cy="446405"/>
                  <wp:effectExtent l="0" t="0" r="0" b="0"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A543F6" w:rsidRPr="00655F1C" w:rsidRDefault="00A543F6" w:rsidP="004B340C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A543F6" w:rsidRPr="00A543F6" w:rsidRDefault="00A543F6" w:rsidP="004B340C">
            <w:pPr>
              <w:rPr>
                <w:color w:val="000000"/>
              </w:rPr>
            </w:pPr>
            <w:r>
              <w:t xml:space="preserve">Для контроллеров ОВЕН (и других целевых устройств с ОС </w:t>
            </w:r>
            <w:r w:rsidRPr="00C84E84">
              <w:rPr>
                <w:b/>
                <w:lang w:val="en-US"/>
              </w:rPr>
              <w:t>Linux</w:t>
            </w:r>
            <w:r>
              <w:rPr>
                <w:b/>
              </w:rPr>
              <w:t xml:space="preserve">) </w:t>
            </w:r>
            <w:r w:rsidRPr="002230E8">
              <w:t xml:space="preserve"> </w:t>
            </w:r>
            <w:r>
              <w:t xml:space="preserve">должен быть указан корректный путь к папке рецептов (например, </w:t>
            </w:r>
            <w:r w:rsidRPr="00A15A98">
              <w:rPr>
                <w:b/>
              </w:rPr>
              <w:t>/</w:t>
            </w:r>
            <w:proofErr w:type="spellStart"/>
            <w:r w:rsidRPr="00A15A98">
              <w:rPr>
                <w:b/>
                <w:lang w:val="en-US"/>
              </w:rPr>
              <w:t>mnt</w:t>
            </w:r>
            <w:proofErr w:type="spellEnd"/>
            <w:r w:rsidRPr="00A15A98">
              <w:rPr>
                <w:b/>
              </w:rPr>
              <w:t>/</w:t>
            </w:r>
            <w:proofErr w:type="spellStart"/>
            <w:r w:rsidRPr="00A15A98">
              <w:rPr>
                <w:b/>
                <w:lang w:val="en-US"/>
              </w:rPr>
              <w:t>ufs</w:t>
            </w:r>
            <w:proofErr w:type="spellEnd"/>
            <w:r w:rsidRPr="00A15A98">
              <w:rPr>
                <w:b/>
              </w:rPr>
              <w:t>/</w:t>
            </w:r>
            <w:r w:rsidRPr="00A15A98">
              <w:rPr>
                <w:b/>
                <w:lang w:val="en-US"/>
              </w:rPr>
              <w:t>home</w:t>
            </w:r>
            <w:r w:rsidRPr="00A15A98">
              <w:t xml:space="preserve">). </w:t>
            </w:r>
            <w:r>
              <w:t>Если путь не указан – то файлы рецептов будут сохранены в рабочей директории.</w:t>
            </w:r>
          </w:p>
        </w:tc>
      </w:tr>
    </w:tbl>
    <w:p w:rsidR="00A543F6" w:rsidRDefault="00A543F6" w:rsidP="00A543F6">
      <w:pPr>
        <w:ind w:left="567"/>
      </w:pPr>
    </w:p>
    <w:p w:rsidR="00A543F6" w:rsidRDefault="00A543F6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2B56DB" w:rsidRDefault="007F1E66" w:rsidP="00A543F6">
      <w:pPr>
        <w:pStyle w:val="afa"/>
        <w:rPr>
          <w:lang w:val="en-US"/>
        </w:rPr>
      </w:pPr>
      <w:r>
        <w:lastRenderedPageBreak/>
        <w:drawing>
          <wp:inline distT="0" distB="0" distL="0" distR="0" wp14:anchorId="55DFCD48" wp14:editId="05D334E7">
            <wp:extent cx="5940425" cy="2907982"/>
            <wp:effectExtent l="19050" t="19050" r="22225" b="26035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079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56DB" w:rsidRPr="00E63418" w:rsidRDefault="00146E44" w:rsidP="00A543F6">
      <w:pPr>
        <w:pStyle w:val="afa"/>
      </w:pPr>
      <w:r>
        <w:t>Рисунок 10.</w:t>
      </w:r>
      <w:r w:rsidR="007627CE">
        <w:t>38</w:t>
      </w:r>
      <w:r w:rsidR="007F1E66">
        <w:t>2</w:t>
      </w:r>
      <w:r w:rsidR="007627CE">
        <w:t xml:space="preserve"> – </w:t>
      </w:r>
      <w:r w:rsidR="002B56DB">
        <w:t xml:space="preserve">Настройки </w:t>
      </w:r>
      <w:r w:rsidR="002B56DB" w:rsidRPr="000253F7">
        <w:t>Менеджера рецептов</w:t>
      </w:r>
      <w:r w:rsidR="002B56DB">
        <w:t>, вк</w:t>
      </w:r>
      <w:bookmarkStart w:id="308" w:name="Ris11_385"/>
      <w:bookmarkEnd w:id="308"/>
      <w:r w:rsidR="002B56DB">
        <w:t xml:space="preserve">ладка </w:t>
      </w:r>
      <w:r w:rsidR="002B56DB" w:rsidRPr="00E63418">
        <w:t>Сохранение</w:t>
      </w:r>
    </w:p>
    <w:p w:rsidR="002B56DB" w:rsidRDefault="002B56DB" w:rsidP="00494900"/>
    <w:p w:rsidR="002B56DB" w:rsidRDefault="007627CE" w:rsidP="00A543F6">
      <w:pPr>
        <w:ind w:left="567"/>
      </w:pPr>
      <w:r>
        <w:t>Во</w:t>
      </w:r>
      <w:r w:rsidR="002B56DB">
        <w:t xml:space="preserve"> вкладке </w:t>
      </w:r>
      <w:r w:rsidR="002B56DB" w:rsidRPr="00E63418">
        <w:rPr>
          <w:b/>
        </w:rPr>
        <w:t>Общее</w:t>
      </w:r>
      <w:r w:rsidR="00DA5CAA">
        <w:t xml:space="preserve"> присутствует параметр </w:t>
      </w:r>
      <w:r w:rsidR="00DA5CAA" w:rsidRPr="00DA5CAA">
        <w:rPr>
          <w:b/>
        </w:rPr>
        <w:t>Управление рецептами</w:t>
      </w:r>
      <w:r w:rsidR="00DA5CAA">
        <w:t xml:space="preserve">, который </w:t>
      </w:r>
      <w:r w:rsidR="002B56DB">
        <w:t>отвечает за возможность изменения рецептов в процессе работы проекта</w:t>
      </w:r>
      <w:r w:rsidR="00DA5CAA">
        <w:t>. Если установлена галочка</w:t>
      </w:r>
      <w:proofErr w:type="gramStart"/>
      <w:r w:rsidR="00DA5CAA">
        <w:t xml:space="preserve"> </w:t>
      </w:r>
      <w:r w:rsidR="00DA5CAA" w:rsidRPr="00DA5CAA">
        <w:rPr>
          <w:b/>
        </w:rPr>
        <w:t>С</w:t>
      </w:r>
      <w:proofErr w:type="gramEnd"/>
      <w:r w:rsidR="00DA5CAA" w:rsidRPr="00DA5CAA">
        <w:rPr>
          <w:b/>
        </w:rPr>
        <w:t>охранять изменения рецептов в файлы рецептов</w:t>
      </w:r>
      <w:r w:rsidR="00DA5CAA">
        <w:t xml:space="preserve"> автоматически, то будет происходить</w:t>
      </w:r>
      <w:r w:rsidR="002B56DB">
        <w:t xml:space="preserve"> автоматическое изменение файлов рецептов </w:t>
      </w:r>
      <w:r>
        <w:t>в случае изменения</w:t>
      </w:r>
      <w:r w:rsidR="002B56DB">
        <w:t xml:space="preserve"> их списков. </w:t>
      </w:r>
    </w:p>
    <w:p w:rsidR="00DA5CAA" w:rsidRDefault="00DA5CAA" w:rsidP="00A543F6">
      <w:pPr>
        <w:ind w:left="567"/>
      </w:pPr>
      <w:r>
        <w:t>Опция</w:t>
      </w:r>
      <w:proofErr w:type="gramStart"/>
      <w:r>
        <w:t xml:space="preserve"> </w:t>
      </w:r>
      <w:r w:rsidRPr="00DA5CAA">
        <w:rPr>
          <w:b/>
        </w:rPr>
        <w:t>З</w:t>
      </w:r>
      <w:proofErr w:type="gramEnd"/>
      <w:r w:rsidRPr="00DA5CAA">
        <w:rPr>
          <w:b/>
        </w:rPr>
        <w:t>агрузить рецепт</w:t>
      </w:r>
      <w:r>
        <w:t xml:space="preserve"> позволяет выбрать, что будет происходить, если загружаемый рецепт не полностью соответствует своему списку – либо все его значения не будут загружены (вариант </w:t>
      </w:r>
      <w:r w:rsidRPr="00DA5CAA">
        <w:rPr>
          <w:b/>
        </w:rPr>
        <w:t>Загрузка при полном соответствии списку переменных</w:t>
      </w:r>
      <w:r>
        <w:t xml:space="preserve">), либо будут загружены значения только тех параметров, имена которых соответствуют именам из списка (вариант </w:t>
      </w:r>
      <w:r w:rsidRPr="00DA5CAA">
        <w:rPr>
          <w:b/>
        </w:rPr>
        <w:t>Загрузка переменных, подходящих по имени</w:t>
      </w:r>
      <w:r>
        <w:t>).</w:t>
      </w:r>
    </w:p>
    <w:p w:rsidR="00DA5CAA" w:rsidRDefault="00DA5CAA" w:rsidP="00A543F6">
      <w:pPr>
        <w:ind w:left="567"/>
      </w:pPr>
      <w:r>
        <w:t>Опция</w:t>
      </w:r>
      <w:proofErr w:type="gramStart"/>
      <w:r>
        <w:t xml:space="preserve"> </w:t>
      </w:r>
      <w:r w:rsidRPr="00DA5CAA">
        <w:rPr>
          <w:b/>
        </w:rPr>
        <w:t>З</w:t>
      </w:r>
      <w:proofErr w:type="gramEnd"/>
      <w:r w:rsidRPr="00DA5CAA">
        <w:rPr>
          <w:b/>
        </w:rPr>
        <w:t>аписать рецепт</w:t>
      </w:r>
      <w:r>
        <w:t xml:space="preserve"> позволяет выбрать, что будет происходить, если записываемое из рецепта значение выходит за диапазон допустимых для параметра значений – либо оно будет ограничено минимальным или максимальных значения (вариант </w:t>
      </w:r>
      <w:r w:rsidRPr="00DA5CAA">
        <w:rPr>
          <w:b/>
        </w:rPr>
        <w:t>Ограничить переменную</w:t>
      </w:r>
      <w:r>
        <w:t xml:space="preserve">), либо сохранит свое последнее значение (вариант </w:t>
      </w:r>
      <w:r w:rsidRPr="00DA5CAA">
        <w:rPr>
          <w:b/>
        </w:rPr>
        <w:t>Не записывать переменную</w:t>
      </w:r>
      <w:r>
        <w:t>).</w:t>
      </w:r>
    </w:p>
    <w:p w:rsidR="00DA5CAA" w:rsidRPr="00CB297E" w:rsidRDefault="00DA5CAA" w:rsidP="00A543F6">
      <w:pPr>
        <w:ind w:left="567"/>
      </w:pPr>
      <w:r>
        <w:t xml:space="preserve">Если установлена галочка </w:t>
      </w:r>
      <w:r w:rsidRPr="00DA5CAA">
        <w:rPr>
          <w:b/>
        </w:rPr>
        <w:t>Проверка изменений рецептов</w:t>
      </w:r>
      <w:r>
        <w:t>, то сохранение данных в рецепт будет произведено только в том случае, если значения его параметров изменились.</w:t>
      </w:r>
    </w:p>
    <w:p w:rsidR="002B56DB" w:rsidRDefault="000145AA" w:rsidP="00A543F6">
      <w:pPr>
        <w:pStyle w:val="afa"/>
        <w:rPr>
          <w:lang w:val="en-US"/>
        </w:rPr>
      </w:pPr>
      <w:r>
        <w:drawing>
          <wp:inline distT="0" distB="0" distL="0" distR="0" wp14:anchorId="47F1148F" wp14:editId="6FAEA7A4">
            <wp:extent cx="4284921" cy="2983979"/>
            <wp:effectExtent l="19050" t="19050" r="20955" b="260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4296571" cy="29920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543F6" w:rsidRPr="00A543F6" w:rsidRDefault="00146E44" w:rsidP="00DA5CAA">
      <w:pPr>
        <w:pStyle w:val="afa"/>
      </w:pPr>
      <w:r>
        <w:t>Рисунок 10.</w:t>
      </w:r>
      <w:r w:rsidR="005F6FC3">
        <w:t>3</w:t>
      </w:r>
      <w:r w:rsidR="002777E3">
        <w:t>8</w:t>
      </w:r>
      <w:r w:rsidR="007F1E66">
        <w:t>3</w:t>
      </w:r>
      <w:r w:rsidR="002777E3">
        <w:t xml:space="preserve"> – </w:t>
      </w:r>
      <w:r w:rsidR="002B56DB">
        <w:t xml:space="preserve">Настройки </w:t>
      </w:r>
      <w:r w:rsidR="002B56DB" w:rsidRPr="000253F7">
        <w:t>Менеджера рецептов</w:t>
      </w:r>
      <w:r w:rsidR="002B56DB">
        <w:t xml:space="preserve">, вкладка </w:t>
      </w:r>
      <w:r w:rsidR="002B56DB" w:rsidRPr="00E63418">
        <w:t>Общее</w:t>
      </w:r>
    </w:p>
    <w:p w:rsidR="002B56DB" w:rsidRPr="006D6EFE" w:rsidRDefault="002777E3" w:rsidP="00A543F6">
      <w:pPr>
        <w:ind w:left="567"/>
      </w:pPr>
      <w:r>
        <w:lastRenderedPageBreak/>
        <w:t>Сначала следует создать</w:t>
      </w:r>
      <w:r w:rsidR="002B56DB">
        <w:t xml:space="preserve"> три </w:t>
      </w:r>
      <w:r w:rsidR="002B56DB" w:rsidRPr="00E63418">
        <w:rPr>
          <w:b/>
        </w:rPr>
        <w:t>группы рецептов</w:t>
      </w:r>
      <w:r w:rsidR="002B56DB">
        <w:t xml:space="preserve"> (определений списков) с названиями </w:t>
      </w:r>
      <w:proofErr w:type="spellStart"/>
      <w:r w:rsidR="002B56DB" w:rsidRPr="00E63418">
        <w:rPr>
          <w:b/>
          <w:lang w:val="en-US"/>
        </w:rPr>
        <w:t>RecipesGroup</w:t>
      </w:r>
      <w:proofErr w:type="spellEnd"/>
      <w:r w:rsidR="002B56DB" w:rsidRPr="00E63418">
        <w:rPr>
          <w:b/>
        </w:rPr>
        <w:t>1</w:t>
      </w:r>
      <w:r w:rsidR="002B56DB" w:rsidRPr="006D6EFE">
        <w:t xml:space="preserve">, </w:t>
      </w:r>
      <w:proofErr w:type="spellStart"/>
      <w:r w:rsidR="002B56DB" w:rsidRPr="00E63418">
        <w:rPr>
          <w:b/>
          <w:lang w:val="en-US"/>
        </w:rPr>
        <w:t>RecipesGroup</w:t>
      </w:r>
      <w:proofErr w:type="spellEnd"/>
      <w:r w:rsidR="002B56DB" w:rsidRPr="00E63418">
        <w:rPr>
          <w:b/>
        </w:rPr>
        <w:t>2</w:t>
      </w:r>
      <w:r w:rsidR="002B56DB" w:rsidRPr="006D6EFE">
        <w:t xml:space="preserve">, </w:t>
      </w:r>
      <w:proofErr w:type="spellStart"/>
      <w:r w:rsidR="002B56DB" w:rsidRPr="00E63418">
        <w:rPr>
          <w:b/>
          <w:lang w:val="en-US"/>
        </w:rPr>
        <w:t>RecipesGroup</w:t>
      </w:r>
      <w:proofErr w:type="spellEnd"/>
      <w:r w:rsidR="002B56DB" w:rsidRPr="00E63418">
        <w:rPr>
          <w:b/>
        </w:rPr>
        <w:t>3</w:t>
      </w:r>
      <w:r w:rsidR="002B56DB" w:rsidRPr="006D6EFE">
        <w:t>.</w:t>
      </w:r>
    </w:p>
    <w:p w:rsidR="002B56DB" w:rsidRDefault="002B56DB" w:rsidP="00A543F6">
      <w:pPr>
        <w:pStyle w:val="afa"/>
        <w:rPr>
          <w:lang w:val="en-US"/>
        </w:rPr>
      </w:pPr>
      <w:r>
        <w:drawing>
          <wp:inline distT="0" distB="0" distL="0" distR="0" wp14:anchorId="2D369AB2" wp14:editId="22D96912">
            <wp:extent cx="5940425" cy="2275865"/>
            <wp:effectExtent l="19050" t="19050" r="22225" b="10160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758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56DB" w:rsidRDefault="00146E44" w:rsidP="00A543F6">
      <w:pPr>
        <w:pStyle w:val="afa"/>
      </w:pPr>
      <w:r>
        <w:t>Рисунок 10.</w:t>
      </w:r>
      <w:r w:rsidR="005F6FC3">
        <w:t>3</w:t>
      </w:r>
      <w:r w:rsidR="002777E3">
        <w:t>8</w:t>
      </w:r>
      <w:r w:rsidR="007F1E66">
        <w:t>4</w:t>
      </w:r>
      <w:r w:rsidR="002777E3">
        <w:t xml:space="preserve"> – </w:t>
      </w:r>
      <w:r w:rsidR="002B56DB">
        <w:t>Добавление группы рецептов</w:t>
      </w:r>
    </w:p>
    <w:p w:rsidR="002B56DB" w:rsidRPr="00E63418" w:rsidRDefault="002B56DB" w:rsidP="00494900"/>
    <w:p w:rsidR="002B56DB" w:rsidRDefault="002B56DB" w:rsidP="00A543F6">
      <w:pPr>
        <w:pStyle w:val="afa"/>
        <w:rPr>
          <w:lang w:val="en-US"/>
        </w:rPr>
      </w:pPr>
      <w:r>
        <w:drawing>
          <wp:inline distT="0" distB="0" distL="0" distR="0" wp14:anchorId="268E4927" wp14:editId="3B992972">
            <wp:extent cx="2419048" cy="1980953"/>
            <wp:effectExtent l="19050" t="19050" r="19685" b="19685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2419048" cy="19809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56DB" w:rsidRPr="00E63418" w:rsidRDefault="00146E44" w:rsidP="00A543F6">
      <w:pPr>
        <w:pStyle w:val="afa"/>
      </w:pPr>
      <w:r>
        <w:t>Рисунок 10.</w:t>
      </w:r>
      <w:r w:rsidR="005F6FC3">
        <w:t>3</w:t>
      </w:r>
      <w:r w:rsidR="002777E3">
        <w:t>8</w:t>
      </w:r>
      <w:r w:rsidR="007F1E66">
        <w:t>5</w:t>
      </w:r>
      <w:r w:rsidR="002777E3">
        <w:t xml:space="preserve"> – </w:t>
      </w:r>
      <w:r w:rsidR="002B56DB">
        <w:t xml:space="preserve">Три группы рецептов на </w:t>
      </w:r>
      <w:r w:rsidR="002B56DB" w:rsidRPr="00E63418">
        <w:t>Панели устройств</w:t>
      </w:r>
    </w:p>
    <w:p w:rsidR="00A543F6" w:rsidRDefault="00A543F6" w:rsidP="00A543F6">
      <w:pPr>
        <w:ind w:left="567"/>
      </w:pPr>
    </w:p>
    <w:p w:rsidR="00A543F6" w:rsidRDefault="00A543F6" w:rsidP="00386F04"/>
    <w:p w:rsidR="002B56DB" w:rsidRPr="006D6EFE" w:rsidRDefault="002B56DB" w:rsidP="00A543F6">
      <w:pPr>
        <w:ind w:left="567"/>
      </w:pPr>
      <w:r>
        <w:t xml:space="preserve">В группе </w:t>
      </w:r>
      <w:proofErr w:type="spellStart"/>
      <w:r w:rsidRPr="00E63418">
        <w:rPr>
          <w:b/>
          <w:lang w:val="en-US"/>
        </w:rPr>
        <w:t>RecipesGroup</w:t>
      </w:r>
      <w:proofErr w:type="spellEnd"/>
      <w:r w:rsidRPr="00E63418">
        <w:rPr>
          <w:b/>
        </w:rPr>
        <w:t>1</w:t>
      </w:r>
      <w:r w:rsidRPr="006D6EFE">
        <w:t xml:space="preserve"> </w:t>
      </w:r>
      <w:r w:rsidR="002777E3">
        <w:t>следует выбрать</w:t>
      </w:r>
      <w:r>
        <w:t xml:space="preserve"> переменные </w:t>
      </w:r>
      <w:proofErr w:type="spellStart"/>
      <w:r w:rsidRPr="00E63418">
        <w:rPr>
          <w:b/>
          <w:lang w:val="en-US"/>
        </w:rPr>
        <w:t>iA</w:t>
      </w:r>
      <w:proofErr w:type="spellEnd"/>
      <w:r w:rsidRPr="006D6EFE">
        <w:t xml:space="preserve">, </w:t>
      </w:r>
      <w:proofErr w:type="spellStart"/>
      <w:r w:rsidRPr="00E63418">
        <w:rPr>
          <w:b/>
          <w:lang w:val="en-US"/>
        </w:rPr>
        <w:t>iB</w:t>
      </w:r>
      <w:proofErr w:type="spellEnd"/>
      <w:r w:rsidRPr="006D6EFE">
        <w:t xml:space="preserve">, </w:t>
      </w:r>
      <w:proofErr w:type="spellStart"/>
      <w:r w:rsidRPr="00E63418">
        <w:rPr>
          <w:b/>
          <w:lang w:val="en-US"/>
        </w:rPr>
        <w:t>iC</w:t>
      </w:r>
      <w:proofErr w:type="spellEnd"/>
      <w:r>
        <w:t xml:space="preserve">, объявленные в программе </w:t>
      </w:r>
      <w:r w:rsidRPr="00E63418">
        <w:rPr>
          <w:b/>
          <w:lang w:val="en-US"/>
        </w:rPr>
        <w:t>PLC</w:t>
      </w:r>
      <w:r w:rsidRPr="00E63418">
        <w:rPr>
          <w:b/>
        </w:rPr>
        <w:t>_</w:t>
      </w:r>
      <w:r w:rsidRPr="00E63418">
        <w:rPr>
          <w:b/>
          <w:lang w:val="en-US"/>
        </w:rPr>
        <w:t>PRG</w:t>
      </w:r>
      <w:r w:rsidRPr="006D6EFE">
        <w:t>.</w:t>
      </w:r>
      <w:r w:rsidR="000253F7">
        <w:t xml:space="preserve"> В столбце </w:t>
      </w:r>
      <w:r w:rsidR="000253F7" w:rsidRPr="000253F7">
        <w:rPr>
          <w:b/>
        </w:rPr>
        <w:t>И</w:t>
      </w:r>
      <w:r w:rsidRPr="000253F7">
        <w:rPr>
          <w:b/>
        </w:rPr>
        <w:t>мя</w:t>
      </w:r>
      <w:r>
        <w:t xml:space="preserve"> зада</w:t>
      </w:r>
      <w:r w:rsidR="002777E3">
        <w:t>ть</w:t>
      </w:r>
      <w:r>
        <w:t xml:space="preserve"> переменным имена </w:t>
      </w:r>
      <w:r w:rsidRPr="00E63418">
        <w:rPr>
          <w:b/>
        </w:rPr>
        <w:t xml:space="preserve">Переменная </w:t>
      </w:r>
      <w:r w:rsidRPr="00E63418">
        <w:rPr>
          <w:b/>
          <w:lang w:val="en-US"/>
        </w:rPr>
        <w:t>A</w:t>
      </w:r>
      <w:r w:rsidRPr="006D6EFE">
        <w:t xml:space="preserve">, </w:t>
      </w:r>
      <w:r w:rsidRPr="00E63418">
        <w:rPr>
          <w:b/>
        </w:rPr>
        <w:t xml:space="preserve">Переменная </w:t>
      </w:r>
      <w:r w:rsidRPr="00E63418">
        <w:rPr>
          <w:b/>
          <w:lang w:val="en-US"/>
        </w:rPr>
        <w:t>B</w:t>
      </w:r>
      <w:r>
        <w:t xml:space="preserve">, </w:t>
      </w:r>
      <w:r w:rsidRPr="00E63418">
        <w:rPr>
          <w:b/>
        </w:rPr>
        <w:t xml:space="preserve">Переменная </w:t>
      </w:r>
      <w:r w:rsidRPr="00E63418">
        <w:rPr>
          <w:b/>
          <w:lang w:val="en-US"/>
        </w:rPr>
        <w:t>C</w:t>
      </w:r>
      <w:r w:rsidRPr="006D6EFE">
        <w:t xml:space="preserve">. </w:t>
      </w:r>
      <w:r>
        <w:t xml:space="preserve">Эти имена, как и комментарии, </w:t>
      </w:r>
      <w:proofErr w:type="gramStart"/>
      <w:r>
        <w:t>являются вспомогательной информацией и через них не производится</w:t>
      </w:r>
      <w:proofErr w:type="gramEnd"/>
      <w:r>
        <w:t xml:space="preserve"> обращение к переменным программы.</w:t>
      </w:r>
    </w:p>
    <w:p w:rsidR="002B56DB" w:rsidRDefault="002B56DB" w:rsidP="00A543F6">
      <w:pPr>
        <w:pStyle w:val="afa"/>
        <w:rPr>
          <w:lang w:val="en-US"/>
        </w:rPr>
      </w:pPr>
      <w:r>
        <w:drawing>
          <wp:inline distT="0" distB="0" distL="0" distR="0" wp14:anchorId="20D92B7D" wp14:editId="46660B7D">
            <wp:extent cx="5940425" cy="1150195"/>
            <wp:effectExtent l="19050" t="19050" r="22225" b="12065"/>
            <wp:docPr id="676" name="Рисунок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501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56DB" w:rsidRPr="00E63418" w:rsidRDefault="00146E44" w:rsidP="00A543F6">
      <w:pPr>
        <w:pStyle w:val="afa"/>
      </w:pPr>
      <w:r>
        <w:t>Рисунок 10.</w:t>
      </w:r>
      <w:r w:rsidR="005F6FC3">
        <w:t>3</w:t>
      </w:r>
      <w:r w:rsidR="002777E3">
        <w:t>8</w:t>
      </w:r>
      <w:r w:rsidR="007F1E66">
        <w:t>6</w:t>
      </w:r>
      <w:r w:rsidR="002777E3">
        <w:t xml:space="preserve"> – </w:t>
      </w:r>
      <w:r w:rsidR="002B56DB">
        <w:t>Окно группы рецептов</w:t>
      </w:r>
    </w:p>
    <w:p w:rsidR="002B56DB" w:rsidRPr="00E63418" w:rsidRDefault="002B56DB" w:rsidP="00494900"/>
    <w:p w:rsidR="007F1E66" w:rsidRDefault="007F1E66" w:rsidP="00494900"/>
    <w:p w:rsidR="00DA5CAA" w:rsidRDefault="00DA5CAA" w:rsidP="00494900"/>
    <w:p w:rsidR="00DA5CAA" w:rsidRDefault="00DA5CAA" w:rsidP="00494900"/>
    <w:p w:rsidR="00DA5CAA" w:rsidRDefault="00DA5CAA" w:rsidP="00494900"/>
    <w:p w:rsidR="00DA5CAA" w:rsidRDefault="00DA5CAA" w:rsidP="00494900"/>
    <w:p w:rsidR="00DA5CAA" w:rsidRPr="006D6EFE" w:rsidRDefault="00DA5CAA" w:rsidP="00494900"/>
    <w:p w:rsidR="002B56DB" w:rsidRPr="006D6EFE" w:rsidRDefault="002777E3" w:rsidP="00A543F6">
      <w:pPr>
        <w:ind w:left="567"/>
      </w:pPr>
      <w:r>
        <w:lastRenderedPageBreak/>
        <w:t>Затем следует создать</w:t>
      </w:r>
      <w:r w:rsidR="002B56DB">
        <w:t xml:space="preserve"> в группе рецептов </w:t>
      </w:r>
      <w:proofErr w:type="spellStart"/>
      <w:r w:rsidR="002B56DB" w:rsidRPr="00E63418">
        <w:rPr>
          <w:b/>
          <w:lang w:val="en-US"/>
        </w:rPr>
        <w:t>RecipesGroup</w:t>
      </w:r>
      <w:proofErr w:type="spellEnd"/>
      <w:r w:rsidR="002B56DB" w:rsidRPr="00E63418">
        <w:rPr>
          <w:b/>
        </w:rPr>
        <w:t>1</w:t>
      </w:r>
      <w:r w:rsidR="002B56DB" w:rsidRPr="006D6EFE">
        <w:t xml:space="preserve"> </w:t>
      </w:r>
      <w:r w:rsidR="002B56DB">
        <w:t xml:space="preserve">три рецепта с названиями </w:t>
      </w:r>
      <w:r w:rsidR="002B56DB" w:rsidRPr="00E63418">
        <w:rPr>
          <w:b/>
          <w:lang w:val="en-US"/>
        </w:rPr>
        <w:t>Recipe</w:t>
      </w:r>
      <w:r w:rsidR="002B56DB" w:rsidRPr="00E63418">
        <w:rPr>
          <w:b/>
        </w:rPr>
        <w:t>1</w:t>
      </w:r>
      <w:r w:rsidR="002B56DB" w:rsidRPr="006D6EFE">
        <w:t xml:space="preserve">, </w:t>
      </w:r>
      <w:r w:rsidR="002B56DB" w:rsidRPr="00E63418">
        <w:rPr>
          <w:b/>
          <w:lang w:val="en-US"/>
        </w:rPr>
        <w:t>Recipe</w:t>
      </w:r>
      <w:r w:rsidR="002B56DB" w:rsidRPr="00E63418">
        <w:rPr>
          <w:b/>
        </w:rPr>
        <w:t>2</w:t>
      </w:r>
      <w:r w:rsidR="002B56DB" w:rsidRPr="006D6EFE">
        <w:t xml:space="preserve">, </w:t>
      </w:r>
      <w:r w:rsidR="002B56DB" w:rsidRPr="00E63418">
        <w:rPr>
          <w:b/>
          <w:lang w:val="en-US"/>
        </w:rPr>
        <w:t>Recipe</w:t>
      </w:r>
      <w:r w:rsidR="002B56DB" w:rsidRPr="00E63418">
        <w:rPr>
          <w:b/>
        </w:rPr>
        <w:t xml:space="preserve">3 </w:t>
      </w:r>
      <w:r w:rsidR="000253F7">
        <w:t>и наполни</w:t>
      </w:r>
      <w:r>
        <w:t>ть</w:t>
      </w:r>
      <w:r w:rsidR="000253F7">
        <w:t xml:space="preserve"> их</w:t>
      </w:r>
      <w:r w:rsidR="002B56DB">
        <w:t xml:space="preserve"> значениями:</w:t>
      </w:r>
    </w:p>
    <w:p w:rsidR="002B56DB" w:rsidRPr="00E63418" w:rsidRDefault="002B56DB" w:rsidP="00A543F6">
      <w:pPr>
        <w:pStyle w:val="afa"/>
      </w:pPr>
      <w:r>
        <w:drawing>
          <wp:inline distT="0" distB="0" distL="0" distR="0" wp14:anchorId="2F69CE79" wp14:editId="0922C07E">
            <wp:extent cx="5940425" cy="2613076"/>
            <wp:effectExtent l="19050" t="19050" r="22225" b="15875"/>
            <wp:docPr id="677" name="Рисунок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130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56DB" w:rsidRDefault="00146E44" w:rsidP="00A543F6">
      <w:pPr>
        <w:pStyle w:val="afa"/>
      </w:pPr>
      <w:r>
        <w:t>Рисунок 10.</w:t>
      </w:r>
      <w:r w:rsidR="005F6FC3">
        <w:t>3</w:t>
      </w:r>
      <w:r w:rsidR="007F1E66">
        <w:t>87</w:t>
      </w:r>
      <w:r w:rsidR="002777E3">
        <w:t xml:space="preserve"> – </w:t>
      </w:r>
      <w:r w:rsidR="002B56DB">
        <w:t>Создание рецепта в группе рецептов</w:t>
      </w:r>
    </w:p>
    <w:p w:rsidR="00A543F6" w:rsidRDefault="00A543F6">
      <w:pPr>
        <w:spacing w:before="0" w:after="200"/>
        <w:jc w:val="left"/>
      </w:pPr>
    </w:p>
    <w:p w:rsidR="002B56DB" w:rsidRPr="00E63418" w:rsidRDefault="002B56DB" w:rsidP="00A543F6">
      <w:pPr>
        <w:pStyle w:val="afa"/>
      </w:pPr>
      <w:r>
        <w:drawing>
          <wp:inline distT="0" distB="0" distL="0" distR="0" wp14:anchorId="2C96FDA3" wp14:editId="378D2737">
            <wp:extent cx="5940425" cy="1104825"/>
            <wp:effectExtent l="19050" t="19050" r="22225" b="19685"/>
            <wp:docPr id="678" name="Рисунок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048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56DB" w:rsidRPr="005C515B" w:rsidRDefault="00146E44" w:rsidP="00A543F6">
      <w:pPr>
        <w:pStyle w:val="afa"/>
      </w:pPr>
      <w:r>
        <w:t>Рисунок 10.</w:t>
      </w:r>
      <w:r w:rsidR="005F6FC3">
        <w:t>3</w:t>
      </w:r>
      <w:r w:rsidR="007F1E66">
        <w:t>88</w:t>
      </w:r>
      <w:r w:rsidR="002777E3">
        <w:t xml:space="preserve"> – </w:t>
      </w:r>
      <w:r w:rsidR="002B56DB">
        <w:t xml:space="preserve">Группа рецептов </w:t>
      </w:r>
      <w:r w:rsidR="002B56DB" w:rsidRPr="00E63418">
        <w:rPr>
          <w:lang w:val="en-US"/>
        </w:rPr>
        <w:t>RecipesGroup</w:t>
      </w:r>
      <w:r w:rsidR="002B56DB" w:rsidRPr="005C515B">
        <w:t>1</w:t>
      </w:r>
    </w:p>
    <w:p w:rsidR="002B56DB" w:rsidRDefault="002B56DB" w:rsidP="00494900"/>
    <w:p w:rsidR="00C5523E" w:rsidRPr="00E63418" w:rsidRDefault="00C5523E" w:rsidP="00494900"/>
    <w:p w:rsidR="002B56DB" w:rsidRPr="006D6EFE" w:rsidRDefault="000253F7" w:rsidP="00A543F6">
      <w:pPr>
        <w:ind w:left="567"/>
      </w:pPr>
      <w:r>
        <w:t>По аналогии наст</w:t>
      </w:r>
      <w:r w:rsidR="002777E3">
        <w:t>раивается группа</w:t>
      </w:r>
      <w:r w:rsidR="002B56DB">
        <w:t xml:space="preserve"> </w:t>
      </w:r>
      <w:proofErr w:type="spellStart"/>
      <w:r w:rsidR="002B56DB" w:rsidRPr="00E63418">
        <w:rPr>
          <w:b/>
          <w:lang w:val="en-US"/>
        </w:rPr>
        <w:t>RecipesGroup</w:t>
      </w:r>
      <w:proofErr w:type="spellEnd"/>
      <w:r w:rsidR="002B56DB" w:rsidRPr="00E63418">
        <w:rPr>
          <w:b/>
        </w:rPr>
        <w:t>2</w:t>
      </w:r>
      <w:r w:rsidR="002B56DB" w:rsidRPr="006D6EFE">
        <w:t xml:space="preserve"> (</w:t>
      </w:r>
      <w:r w:rsidR="002B56DB">
        <w:t xml:space="preserve">три переменных типа </w:t>
      </w:r>
      <w:r w:rsidR="002B56DB" w:rsidRPr="00E63418">
        <w:rPr>
          <w:b/>
          <w:lang w:val="en-US"/>
        </w:rPr>
        <w:t>REAL</w:t>
      </w:r>
      <w:r w:rsidR="002B56DB">
        <w:t>) и</w:t>
      </w:r>
      <w:r>
        <w:t xml:space="preserve"> групп</w:t>
      </w:r>
      <w:r w:rsidR="002777E3">
        <w:t>а</w:t>
      </w:r>
      <w:r w:rsidR="002B56DB">
        <w:t xml:space="preserve"> </w:t>
      </w:r>
      <w:proofErr w:type="spellStart"/>
      <w:r w:rsidR="002B56DB" w:rsidRPr="00E63418">
        <w:rPr>
          <w:b/>
          <w:lang w:val="en-US"/>
        </w:rPr>
        <w:t>RecipesGroup</w:t>
      </w:r>
      <w:proofErr w:type="spellEnd"/>
      <w:r w:rsidR="002B56DB">
        <w:rPr>
          <w:b/>
        </w:rPr>
        <w:t>3</w:t>
      </w:r>
      <w:r w:rsidR="002B56DB" w:rsidRPr="00E63418">
        <w:rPr>
          <w:b/>
        </w:rPr>
        <w:t xml:space="preserve"> </w:t>
      </w:r>
      <w:r w:rsidR="002B56DB" w:rsidRPr="006D6EFE">
        <w:t>(</w:t>
      </w:r>
      <w:r w:rsidR="002B56DB">
        <w:t xml:space="preserve">три переменных типа </w:t>
      </w:r>
      <w:r w:rsidR="002B56DB" w:rsidRPr="00E63418">
        <w:rPr>
          <w:b/>
          <w:lang w:val="en-US"/>
        </w:rPr>
        <w:t>BOOL</w:t>
      </w:r>
      <w:r w:rsidR="002B56DB" w:rsidRPr="006D6EFE">
        <w:t>):</w:t>
      </w:r>
    </w:p>
    <w:p w:rsidR="002B56DB" w:rsidRDefault="002B56DB" w:rsidP="00494900"/>
    <w:p w:rsidR="00C5523E" w:rsidRPr="006D6EFE" w:rsidRDefault="00C5523E" w:rsidP="00494900"/>
    <w:p w:rsidR="002B56DB" w:rsidRDefault="002B56DB" w:rsidP="00A543F6">
      <w:pPr>
        <w:pStyle w:val="afa"/>
        <w:rPr>
          <w:lang w:val="en-US"/>
        </w:rPr>
      </w:pPr>
      <w:r>
        <w:drawing>
          <wp:inline distT="0" distB="0" distL="0" distR="0" wp14:anchorId="1AFEC5ED" wp14:editId="3AFBE007">
            <wp:extent cx="5940425" cy="1148969"/>
            <wp:effectExtent l="19050" t="19050" r="22225" b="13335"/>
            <wp:docPr id="679" name="Рисунок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489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56DB" w:rsidRDefault="00146E44" w:rsidP="00A543F6">
      <w:pPr>
        <w:pStyle w:val="afa"/>
      </w:pPr>
      <w:r>
        <w:t>Рисунок 10.</w:t>
      </w:r>
      <w:r w:rsidR="005F6FC3">
        <w:t>3</w:t>
      </w:r>
      <w:r w:rsidR="007F1E66">
        <w:t>89</w:t>
      </w:r>
      <w:r w:rsidR="002777E3">
        <w:t xml:space="preserve"> – </w:t>
      </w:r>
      <w:r w:rsidR="002B56DB">
        <w:t>Группа рецептов</w:t>
      </w:r>
      <w:r w:rsidR="002B56DB" w:rsidRPr="00E63418">
        <w:t xml:space="preserve"> </w:t>
      </w:r>
      <w:r w:rsidR="002B56DB" w:rsidRPr="00E63418">
        <w:rPr>
          <w:lang w:val="en-US"/>
        </w:rPr>
        <w:t>RecipesGroup2</w:t>
      </w:r>
    </w:p>
    <w:p w:rsidR="00A543F6" w:rsidRDefault="00A543F6" w:rsidP="00A543F6">
      <w:pPr>
        <w:rPr>
          <w:lang w:eastAsia="ru-RU"/>
        </w:rPr>
      </w:pPr>
    </w:p>
    <w:p w:rsidR="00C5523E" w:rsidRPr="00A543F6" w:rsidRDefault="00C5523E" w:rsidP="00A543F6">
      <w:pPr>
        <w:rPr>
          <w:lang w:eastAsia="ru-RU"/>
        </w:rPr>
      </w:pPr>
    </w:p>
    <w:p w:rsidR="002B56DB" w:rsidRDefault="002B56DB" w:rsidP="00A543F6">
      <w:pPr>
        <w:pStyle w:val="afa"/>
        <w:rPr>
          <w:lang w:val="en-US"/>
        </w:rPr>
      </w:pPr>
      <w:r>
        <w:drawing>
          <wp:inline distT="0" distB="0" distL="0" distR="0" wp14:anchorId="683F3ABD" wp14:editId="5CBD5F17">
            <wp:extent cx="5940425" cy="1129349"/>
            <wp:effectExtent l="19050" t="19050" r="22225" b="13970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293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5523E" w:rsidRDefault="00146E44" w:rsidP="00DA5CAA">
      <w:pPr>
        <w:pStyle w:val="afa"/>
      </w:pPr>
      <w:r>
        <w:t>Рисунок 10.</w:t>
      </w:r>
      <w:r w:rsidR="005F6FC3">
        <w:t>3</w:t>
      </w:r>
      <w:r w:rsidR="002777E3">
        <w:t>9</w:t>
      </w:r>
      <w:r w:rsidR="007F1E66">
        <w:t>0</w:t>
      </w:r>
      <w:r w:rsidR="002777E3">
        <w:t xml:space="preserve"> – </w:t>
      </w:r>
      <w:r w:rsidR="002B56DB">
        <w:t>Группа</w:t>
      </w:r>
      <w:r w:rsidR="002B56DB" w:rsidRPr="00703CAA">
        <w:t xml:space="preserve"> </w:t>
      </w:r>
      <w:r w:rsidR="002B56DB">
        <w:t>рецептов</w:t>
      </w:r>
      <w:r w:rsidR="002B56DB" w:rsidRPr="00703CAA">
        <w:t xml:space="preserve"> </w:t>
      </w:r>
      <w:r w:rsidR="002B56DB">
        <w:rPr>
          <w:lang w:val="en-US"/>
        </w:rPr>
        <w:t>RecipesGroup</w:t>
      </w:r>
      <w:r w:rsidR="002B56DB" w:rsidRPr="00703CAA">
        <w:t>3</w:t>
      </w:r>
    </w:p>
    <w:p w:rsidR="00B076AB" w:rsidRDefault="00B076AB" w:rsidP="002D092A">
      <w:pPr>
        <w:pStyle w:val="ad"/>
        <w:numPr>
          <w:ilvl w:val="0"/>
          <w:numId w:val="58"/>
        </w:numPr>
        <w:rPr>
          <w:b/>
        </w:rPr>
      </w:pPr>
      <w:r w:rsidRPr="00C5523E">
        <w:rPr>
          <w:b/>
        </w:rPr>
        <w:lastRenderedPageBreak/>
        <w:t>Создание визуализации</w:t>
      </w:r>
    </w:p>
    <w:p w:rsidR="00386F04" w:rsidRPr="00C5523E" w:rsidRDefault="00386F04" w:rsidP="00386F04">
      <w:pPr>
        <w:pStyle w:val="ad"/>
        <w:rPr>
          <w:b/>
        </w:rPr>
      </w:pPr>
    </w:p>
    <w:p w:rsidR="00B076AB" w:rsidRPr="00C5523E" w:rsidRDefault="00B076AB" w:rsidP="002D092A">
      <w:pPr>
        <w:pStyle w:val="ad"/>
        <w:numPr>
          <w:ilvl w:val="1"/>
          <w:numId w:val="58"/>
        </w:numPr>
        <w:rPr>
          <w:b/>
        </w:rPr>
      </w:pPr>
      <w:r w:rsidRPr="00C5523E">
        <w:rPr>
          <w:b/>
        </w:rPr>
        <w:t xml:space="preserve">Экран </w:t>
      </w:r>
      <w:r w:rsidRPr="00C5523E">
        <w:rPr>
          <w:b/>
          <w:lang w:val="en-US"/>
        </w:rPr>
        <w:t>Visualization</w:t>
      </w:r>
    </w:p>
    <w:p w:rsidR="00B076AB" w:rsidRPr="006D6EFE" w:rsidRDefault="00297227" w:rsidP="00C5523E">
      <w:pPr>
        <w:ind w:left="567"/>
      </w:pPr>
      <w:hyperlink w:anchor="_3.1._Что_такое" w:history="1">
        <w:r w:rsidR="002777E3">
          <w:rPr>
            <w:rStyle w:val="a4"/>
          </w:rPr>
          <w:t>Сначала в проект следует добавить</w:t>
        </w:r>
      </w:hyperlink>
      <w:r w:rsidR="00B076AB">
        <w:t xml:space="preserve"> экран визуализации с названием </w:t>
      </w:r>
      <w:r w:rsidR="00B076AB" w:rsidRPr="00E63418">
        <w:rPr>
          <w:b/>
          <w:lang w:val="en-US"/>
        </w:rPr>
        <w:t>Visualization</w:t>
      </w:r>
      <w:r w:rsidR="00B076AB" w:rsidRPr="006D6EFE">
        <w:t xml:space="preserve">. </w:t>
      </w:r>
      <w:r w:rsidR="00B076AB">
        <w:t xml:space="preserve">В его </w:t>
      </w:r>
      <w:hyperlink w:anchor="_3.2._Свойства_экрана" w:history="1">
        <w:r w:rsidR="00B076AB" w:rsidRPr="000253F7">
          <w:rPr>
            <w:rStyle w:val="a4"/>
          </w:rPr>
          <w:t>свойствах</w:t>
        </w:r>
      </w:hyperlink>
      <w:r w:rsidR="00B076AB">
        <w:t xml:space="preserve"> выб</w:t>
      </w:r>
      <w:r w:rsidR="002777E3">
        <w:t>рать</w:t>
      </w:r>
      <w:r w:rsidR="00B076AB">
        <w:t xml:space="preserve"> размер </w:t>
      </w:r>
      <w:r w:rsidR="00B076AB" w:rsidRPr="00E63418">
        <w:rPr>
          <w:b/>
        </w:rPr>
        <w:t>600</w:t>
      </w:r>
      <w:r w:rsidR="002777E3">
        <w:rPr>
          <w:b/>
        </w:rPr>
        <w:t xml:space="preserve"> </w:t>
      </w:r>
      <w:r w:rsidR="009738C1">
        <w:rPr>
          <w:b/>
        </w:rPr>
        <w:t>×</w:t>
      </w:r>
      <w:r w:rsidR="002777E3">
        <w:rPr>
          <w:b/>
        </w:rPr>
        <w:t xml:space="preserve"> </w:t>
      </w:r>
      <w:r w:rsidR="00B076AB" w:rsidRPr="00E63418">
        <w:rPr>
          <w:b/>
        </w:rPr>
        <w:t>700</w:t>
      </w:r>
      <w:r w:rsidR="00B076AB" w:rsidRPr="006D6EFE">
        <w:t>.</w:t>
      </w:r>
      <w:r w:rsidR="002777E3">
        <w:t xml:space="preserve"> Затем д</w:t>
      </w:r>
      <w:r w:rsidR="00B076AB">
        <w:t>обави</w:t>
      </w:r>
      <w:r w:rsidR="002777E3">
        <w:t>ть</w:t>
      </w:r>
      <w:r w:rsidR="00B076AB">
        <w:t xml:space="preserve"> на экран визуализации его название (элемент</w:t>
      </w:r>
      <w:r w:rsidR="000253F7">
        <w:rPr>
          <w:b/>
        </w:rPr>
        <w:t xml:space="preserve"> </w:t>
      </w:r>
      <w:hyperlink w:anchor="_8.2.1._Прямоугольник,_Скругленный" w:history="1">
        <w:r w:rsidR="000253F7" w:rsidRPr="000253F7">
          <w:rPr>
            <w:rStyle w:val="a4"/>
          </w:rPr>
          <w:t>Прямоугольник</w:t>
        </w:r>
      </w:hyperlink>
      <w:r w:rsidR="00B076AB">
        <w:t xml:space="preserve">), фрейм, в котором будут отображаться значения переменных выбранного рецепта (элемент </w:t>
      </w:r>
      <w:hyperlink w:anchor="_8.2.6._Фрейм_элемента" w:history="1">
        <w:r w:rsidR="00B076AB" w:rsidRPr="000253F7">
          <w:rPr>
            <w:rStyle w:val="a4"/>
          </w:rPr>
          <w:t>Фрейм</w:t>
        </w:r>
      </w:hyperlink>
      <w:r w:rsidR="00B076AB">
        <w:t>), кнопки выбора групп рецептов, кнопки выбора рецептов, кнопки управления рецептами</w:t>
      </w:r>
      <w:r w:rsidR="00B076AB" w:rsidRPr="00E63418">
        <w:t xml:space="preserve"> (</w:t>
      </w:r>
      <w:r w:rsidR="00B076AB">
        <w:t xml:space="preserve">элементы </w:t>
      </w:r>
      <w:hyperlink w:anchor="_8.3.5._Кнопка" w:history="1">
        <w:r w:rsidR="00B076AB" w:rsidRPr="000253F7">
          <w:rPr>
            <w:rStyle w:val="a4"/>
          </w:rPr>
          <w:t>Кнопка</w:t>
        </w:r>
      </w:hyperlink>
      <w:r w:rsidR="00B076AB">
        <w:t xml:space="preserve">), которые будут визуально отделены друг от друга с помощью элементов </w:t>
      </w:r>
      <w:hyperlink w:anchor="_8.3.6._Группа" w:history="1">
        <w:r w:rsidR="00B076AB" w:rsidRPr="000253F7">
          <w:rPr>
            <w:rStyle w:val="a4"/>
          </w:rPr>
          <w:t>Группа</w:t>
        </w:r>
      </w:hyperlink>
      <w:r w:rsidR="00B076AB">
        <w:t>.</w:t>
      </w:r>
    </w:p>
    <w:p w:rsidR="00B076AB" w:rsidRDefault="00B076AB" w:rsidP="00494900"/>
    <w:p w:rsidR="00B076AB" w:rsidRDefault="00295875" w:rsidP="00C5523E">
      <w:pPr>
        <w:pStyle w:val="afa"/>
        <w:rPr>
          <w:lang w:val="en-US"/>
        </w:rPr>
      </w:pPr>
      <w:r>
        <w:drawing>
          <wp:inline distT="0" distB="0" distL="0" distR="0" wp14:anchorId="31526E22" wp14:editId="4257DE9A">
            <wp:extent cx="3788229" cy="4535109"/>
            <wp:effectExtent l="0" t="0" r="3175" b="0"/>
            <wp:docPr id="703" name="Рисунок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3792567" cy="4540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6AB" w:rsidRPr="00295875" w:rsidRDefault="00146E44" w:rsidP="00C5523E">
      <w:pPr>
        <w:pStyle w:val="afa"/>
      </w:pPr>
      <w:r>
        <w:t>Рисунок 10.</w:t>
      </w:r>
      <w:r w:rsidR="00295875">
        <w:t>3</w:t>
      </w:r>
      <w:r w:rsidR="002777E3">
        <w:t>9</w:t>
      </w:r>
      <w:r w:rsidR="007F1E66">
        <w:t>1</w:t>
      </w:r>
      <w:r w:rsidR="002777E3">
        <w:t xml:space="preserve"> – </w:t>
      </w:r>
      <w:r w:rsidR="00A51ABD">
        <w:t>Содержимое э</w:t>
      </w:r>
      <w:r w:rsidR="00B076AB">
        <w:t>кран</w:t>
      </w:r>
      <w:r w:rsidR="00A51ABD">
        <w:t>а</w:t>
      </w:r>
      <w:r w:rsidR="00B076AB" w:rsidRPr="00E63418">
        <w:t xml:space="preserve"> </w:t>
      </w:r>
      <w:r w:rsidR="00B076AB">
        <w:t xml:space="preserve">визуализации </w:t>
      </w:r>
      <w:r w:rsidR="00B076AB" w:rsidRPr="000253F7">
        <w:rPr>
          <w:lang w:val="en-US"/>
        </w:rPr>
        <w:t>Visualization</w:t>
      </w:r>
    </w:p>
    <w:p w:rsidR="00C5523E" w:rsidRDefault="00C5523E" w:rsidP="00494900"/>
    <w:p w:rsidR="00C5523E" w:rsidRDefault="00C5523E">
      <w:pPr>
        <w:spacing w:before="0" w:after="200"/>
        <w:jc w:val="left"/>
      </w:pPr>
      <w:r>
        <w:br w:type="page"/>
      </w:r>
    </w:p>
    <w:p w:rsidR="00B076AB" w:rsidRPr="00C5523E" w:rsidRDefault="00B076AB" w:rsidP="002D092A">
      <w:pPr>
        <w:pStyle w:val="ad"/>
        <w:numPr>
          <w:ilvl w:val="1"/>
          <w:numId w:val="58"/>
        </w:numPr>
        <w:rPr>
          <w:b/>
        </w:rPr>
      </w:pPr>
      <w:r w:rsidRPr="00C5523E">
        <w:rPr>
          <w:b/>
        </w:rPr>
        <w:lastRenderedPageBreak/>
        <w:t xml:space="preserve"> Экран Frame1 </w:t>
      </w:r>
    </w:p>
    <w:p w:rsidR="002777E3" w:rsidRDefault="00B076AB" w:rsidP="00C5523E">
      <w:pPr>
        <w:ind w:left="567"/>
      </w:pPr>
      <w:r>
        <w:t>Д</w:t>
      </w:r>
      <w:r w:rsidR="000253F7">
        <w:t xml:space="preserve">ля отображения в </w:t>
      </w:r>
      <w:proofErr w:type="gramStart"/>
      <w:r w:rsidR="000253F7">
        <w:t>элементе</w:t>
      </w:r>
      <w:proofErr w:type="gramEnd"/>
      <w:r w:rsidR="000253F7">
        <w:t xml:space="preserve"> </w:t>
      </w:r>
      <w:hyperlink w:anchor="_8.2.6._Фрейм_элемента" w:history="1">
        <w:r w:rsidR="000253F7" w:rsidRPr="000253F7">
          <w:rPr>
            <w:rStyle w:val="a4"/>
          </w:rPr>
          <w:t>Фрейм</w:t>
        </w:r>
      </w:hyperlink>
      <w:r>
        <w:t xml:space="preserve"> экрана </w:t>
      </w:r>
      <w:r w:rsidRPr="00647CF0">
        <w:rPr>
          <w:b/>
          <w:lang w:val="en-US"/>
        </w:rPr>
        <w:t>Visualization</w:t>
      </w:r>
      <w:r>
        <w:t xml:space="preserve"> значений переменных </w:t>
      </w:r>
      <w:r w:rsidRPr="00647CF0">
        <w:t xml:space="preserve">трех </w:t>
      </w:r>
      <w:r>
        <w:t xml:space="preserve">групп рецептов, </w:t>
      </w:r>
      <w:hyperlink w:anchor="_3.1._Что_такое" w:history="1">
        <w:r w:rsidR="002777E3">
          <w:rPr>
            <w:rStyle w:val="a4"/>
          </w:rPr>
          <w:t>следует создать</w:t>
        </w:r>
        <w:r w:rsidRPr="000253F7">
          <w:rPr>
            <w:rStyle w:val="a4"/>
          </w:rPr>
          <w:t xml:space="preserve"> еще три экрана визуализации</w:t>
        </w:r>
      </w:hyperlink>
      <w:r>
        <w:t xml:space="preserve"> с названиями </w:t>
      </w:r>
      <w:r w:rsidRPr="00647CF0">
        <w:rPr>
          <w:b/>
          <w:lang w:val="en-US"/>
        </w:rPr>
        <w:t>Frame</w:t>
      </w:r>
      <w:r w:rsidRPr="00647CF0">
        <w:rPr>
          <w:b/>
        </w:rPr>
        <w:t>1</w:t>
      </w:r>
      <w:r w:rsidRPr="00665D20">
        <w:t xml:space="preserve">, </w:t>
      </w:r>
      <w:r w:rsidRPr="00647CF0">
        <w:rPr>
          <w:b/>
          <w:lang w:val="en-US"/>
        </w:rPr>
        <w:t>Frame</w:t>
      </w:r>
      <w:r w:rsidRPr="00647CF0">
        <w:rPr>
          <w:b/>
        </w:rPr>
        <w:t>2</w:t>
      </w:r>
      <w:r w:rsidRPr="00665D20">
        <w:t xml:space="preserve">, </w:t>
      </w:r>
      <w:r w:rsidRPr="00647CF0">
        <w:rPr>
          <w:b/>
          <w:lang w:val="en-US"/>
        </w:rPr>
        <w:t>Frame</w:t>
      </w:r>
      <w:r w:rsidRPr="00647CF0">
        <w:rPr>
          <w:b/>
        </w:rPr>
        <w:t>3</w:t>
      </w:r>
      <w:r w:rsidRPr="00665D20">
        <w:t xml:space="preserve">. </w:t>
      </w:r>
      <w:r>
        <w:t xml:space="preserve">В их </w:t>
      </w:r>
      <w:hyperlink w:anchor="_3.2._Свойства_экрана" w:history="1">
        <w:r w:rsidRPr="000253F7">
          <w:rPr>
            <w:rStyle w:val="a4"/>
          </w:rPr>
          <w:t>свойствах</w:t>
        </w:r>
      </w:hyperlink>
      <w:r>
        <w:t xml:space="preserve"> выб</w:t>
      </w:r>
      <w:r w:rsidR="002777E3">
        <w:t>рать</w:t>
      </w:r>
      <w:r>
        <w:t xml:space="preserve"> размер </w:t>
      </w:r>
      <w:r w:rsidRPr="00647CF0">
        <w:rPr>
          <w:b/>
        </w:rPr>
        <w:t>520</w:t>
      </w:r>
      <w:r w:rsidR="002777E3">
        <w:rPr>
          <w:b/>
        </w:rPr>
        <w:t xml:space="preserve"> </w:t>
      </w:r>
      <w:r w:rsidR="009738C1">
        <w:rPr>
          <w:b/>
        </w:rPr>
        <w:t>×</w:t>
      </w:r>
      <w:r w:rsidR="002777E3">
        <w:rPr>
          <w:b/>
        </w:rPr>
        <w:t xml:space="preserve"> </w:t>
      </w:r>
      <w:r w:rsidRPr="00647CF0">
        <w:rPr>
          <w:b/>
        </w:rPr>
        <w:t>150</w:t>
      </w:r>
      <w:r w:rsidRPr="00665D20">
        <w:t>.</w:t>
      </w:r>
    </w:p>
    <w:p w:rsidR="00C5523E" w:rsidRDefault="00C5523E" w:rsidP="00C5523E">
      <w:pPr>
        <w:ind w:left="567"/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C5523E" w:rsidTr="004B340C">
        <w:tc>
          <w:tcPr>
            <w:tcW w:w="675" w:type="dxa"/>
          </w:tcPr>
          <w:p w:rsidR="00C5523E" w:rsidRDefault="00C5523E" w:rsidP="004B340C">
            <w:r w:rsidRPr="0043438A">
              <w:rPr>
                <w:noProof/>
                <w:lang w:eastAsia="ru-RU"/>
              </w:rPr>
              <w:drawing>
                <wp:inline distT="0" distB="0" distL="0" distR="0" wp14:anchorId="702A9700" wp14:editId="2CEFBC7C">
                  <wp:extent cx="350520" cy="446405"/>
                  <wp:effectExtent l="0" t="0" r="0" b="0"/>
                  <wp:docPr id="277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C5523E" w:rsidRPr="00655F1C" w:rsidRDefault="00C5523E" w:rsidP="004B340C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C5523E" w:rsidRPr="00C5523E" w:rsidRDefault="00C5523E" w:rsidP="004B340C">
            <w:pPr>
              <w:rPr>
                <w:color w:val="000000"/>
              </w:rPr>
            </w:pPr>
            <w:r>
              <w:t>Число фреймов совпадает с количеством отображаемых групп рецептов.</w:t>
            </w:r>
          </w:p>
        </w:tc>
      </w:tr>
    </w:tbl>
    <w:p w:rsidR="00C5523E" w:rsidRDefault="00C5523E" w:rsidP="00C5523E">
      <w:pPr>
        <w:ind w:left="567"/>
      </w:pPr>
    </w:p>
    <w:p w:rsidR="00B076AB" w:rsidRDefault="00B076AB" w:rsidP="00494900"/>
    <w:p w:rsidR="00B076AB" w:rsidRDefault="00B076AB" w:rsidP="00C5523E">
      <w:pPr>
        <w:pStyle w:val="afa"/>
        <w:rPr>
          <w:lang w:val="en-US"/>
        </w:rPr>
      </w:pPr>
      <w:r>
        <w:drawing>
          <wp:inline distT="0" distB="0" distL="0" distR="0" wp14:anchorId="370580A8" wp14:editId="69258F43">
            <wp:extent cx="2390476" cy="3047619"/>
            <wp:effectExtent l="19050" t="19050" r="10160" b="19685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8"/>
                    <a:stretch>
                      <a:fillRect/>
                    </a:stretch>
                  </pic:blipFill>
                  <pic:spPr>
                    <a:xfrm>
                      <a:off x="0" y="0"/>
                      <a:ext cx="2390476" cy="30476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076AB" w:rsidRPr="00647CF0" w:rsidRDefault="00146E44" w:rsidP="00C5523E">
      <w:pPr>
        <w:pStyle w:val="afa"/>
      </w:pPr>
      <w:r>
        <w:t>Рисунок 10.</w:t>
      </w:r>
      <w:r w:rsidR="00295875">
        <w:t>3</w:t>
      </w:r>
      <w:r w:rsidR="00E52E33">
        <w:t>9</w:t>
      </w:r>
      <w:r w:rsidR="007F1E66">
        <w:t>2</w:t>
      </w:r>
      <w:r w:rsidR="00E52E33">
        <w:t xml:space="preserve"> – </w:t>
      </w:r>
      <w:r w:rsidR="00295875">
        <w:t>Экраны фрейма</w:t>
      </w:r>
      <w:r w:rsidR="00B076AB">
        <w:t xml:space="preserve"> на </w:t>
      </w:r>
      <w:r w:rsidR="00B076AB" w:rsidRPr="00647CF0">
        <w:t>Панели устройств</w:t>
      </w:r>
    </w:p>
    <w:p w:rsidR="00B076AB" w:rsidRDefault="00B076AB" w:rsidP="00494900"/>
    <w:p w:rsidR="00B076AB" w:rsidRPr="00665D20" w:rsidRDefault="00E52E33" w:rsidP="00C5523E">
      <w:pPr>
        <w:ind w:left="567"/>
      </w:pPr>
      <w:r>
        <w:t>Затем следует добавить</w:t>
      </w:r>
      <w:r w:rsidR="00B076AB">
        <w:t xml:space="preserve"> на экран </w:t>
      </w:r>
      <w:r w:rsidR="00B076AB" w:rsidRPr="00647CF0">
        <w:rPr>
          <w:b/>
          <w:lang w:val="en-US"/>
        </w:rPr>
        <w:t>Frame</w:t>
      </w:r>
      <w:r w:rsidR="00B076AB" w:rsidRPr="00647CF0">
        <w:rPr>
          <w:b/>
        </w:rPr>
        <w:t>1</w:t>
      </w:r>
      <w:r w:rsidR="00B076AB" w:rsidRPr="00665D20">
        <w:t xml:space="preserve"> </w:t>
      </w:r>
      <w:r w:rsidR="00B076AB">
        <w:t xml:space="preserve">элементы типа </w:t>
      </w:r>
      <w:hyperlink w:anchor="_8.3.8._Текстовое_поле" w:history="1">
        <w:r w:rsidR="00B076AB" w:rsidRPr="000253F7">
          <w:rPr>
            <w:rStyle w:val="a4"/>
          </w:rPr>
          <w:t>Текстовое поле</w:t>
        </w:r>
      </w:hyperlink>
      <w:r w:rsidR="00B076AB">
        <w:t xml:space="preserve"> (верхний ряд) и </w:t>
      </w:r>
      <w:hyperlink w:anchor="_8.2.1._Прямоугольник,_Скругленный" w:history="1">
        <w:r w:rsidR="00B076AB" w:rsidRPr="000253F7">
          <w:rPr>
            <w:rStyle w:val="a4"/>
          </w:rPr>
          <w:t>Прямоугольник/Скругленный прямоугольник</w:t>
        </w:r>
      </w:hyperlink>
      <w:r w:rsidR="00B076AB">
        <w:rPr>
          <w:b/>
        </w:rPr>
        <w:t xml:space="preserve"> </w:t>
      </w:r>
      <w:r w:rsidR="00B076AB" w:rsidRPr="00647CF0">
        <w:t>(</w:t>
      </w:r>
      <w:r w:rsidR="00B076AB">
        <w:t>нижний ряд</w:t>
      </w:r>
      <w:r w:rsidR="00B076AB" w:rsidRPr="00647CF0">
        <w:t>)</w:t>
      </w:r>
      <w:r w:rsidR="00B076AB">
        <w:t>. Последние будут использоваться для отображения значений переменных рецептов</w:t>
      </w:r>
      <w:r w:rsidR="00B076AB" w:rsidRPr="00665D20">
        <w:t>:</w:t>
      </w:r>
    </w:p>
    <w:p w:rsidR="00B076AB" w:rsidRDefault="00B076AB" w:rsidP="00C5523E">
      <w:pPr>
        <w:pStyle w:val="afa"/>
        <w:rPr>
          <w:lang w:val="en-US"/>
        </w:rPr>
      </w:pPr>
      <w:r>
        <w:drawing>
          <wp:inline distT="0" distB="0" distL="0" distR="0" wp14:anchorId="0D017553" wp14:editId="0BFEB617">
            <wp:extent cx="4914286" cy="1409524"/>
            <wp:effectExtent l="0" t="0" r="635" b="635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4914286" cy="14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6AB" w:rsidRPr="00647CF0" w:rsidRDefault="00146E44" w:rsidP="00C5523E">
      <w:pPr>
        <w:pStyle w:val="afa"/>
      </w:pPr>
      <w:r>
        <w:t>Рисунок 10.</w:t>
      </w:r>
      <w:r w:rsidR="00E52E33">
        <w:t>39</w:t>
      </w:r>
      <w:r w:rsidR="007F1E66">
        <w:t>3</w:t>
      </w:r>
      <w:r w:rsidR="00E52E33">
        <w:t xml:space="preserve"> – </w:t>
      </w:r>
      <w:r w:rsidR="00B076AB">
        <w:t xml:space="preserve">Экран визуализации </w:t>
      </w:r>
      <w:r w:rsidR="00B076AB" w:rsidRPr="000253F7">
        <w:rPr>
          <w:lang w:val="en-US"/>
        </w:rPr>
        <w:t>Frame</w:t>
      </w:r>
      <w:r w:rsidR="00B076AB" w:rsidRPr="000253F7">
        <w:t>1</w:t>
      </w:r>
    </w:p>
    <w:p w:rsidR="00B076AB" w:rsidRDefault="00B076AB" w:rsidP="00C5523E">
      <w:pPr>
        <w:ind w:left="567"/>
      </w:pPr>
    </w:p>
    <w:p w:rsidR="00B076AB" w:rsidRDefault="00B076AB" w:rsidP="00C5523E"/>
    <w:p w:rsidR="00B076AB" w:rsidRPr="00665D20" w:rsidRDefault="00E52E33" w:rsidP="00C5523E">
      <w:pPr>
        <w:ind w:left="567"/>
      </w:pPr>
      <w:r>
        <w:t>К</w:t>
      </w:r>
      <w:r w:rsidR="00B076AB">
        <w:t xml:space="preserve"> полю вывода </w:t>
      </w:r>
      <w:r w:rsidR="00B076AB" w:rsidRPr="00647CF0">
        <w:rPr>
          <w:b/>
        </w:rPr>
        <w:t>переменной</w:t>
      </w:r>
      <w:proofErr w:type="gramStart"/>
      <w:r w:rsidR="00B076AB" w:rsidRPr="00647CF0">
        <w:rPr>
          <w:b/>
        </w:rPr>
        <w:t xml:space="preserve"> А</w:t>
      </w:r>
      <w:proofErr w:type="gramEnd"/>
      <w:r w:rsidR="00B076AB">
        <w:t xml:space="preserve"> </w:t>
      </w:r>
      <w:r>
        <w:t>привязывается переменная</w:t>
      </w:r>
      <w:r w:rsidR="00B076AB">
        <w:t xml:space="preserve"> </w:t>
      </w:r>
      <w:r w:rsidR="00B076AB" w:rsidRPr="00647CF0">
        <w:rPr>
          <w:b/>
          <w:lang w:val="en-US"/>
        </w:rPr>
        <w:t>PLC</w:t>
      </w:r>
      <w:r w:rsidR="00B076AB" w:rsidRPr="00647CF0">
        <w:rPr>
          <w:b/>
        </w:rPr>
        <w:t>_</w:t>
      </w:r>
      <w:r w:rsidR="00B076AB" w:rsidRPr="00647CF0">
        <w:rPr>
          <w:b/>
          <w:lang w:val="en-US"/>
        </w:rPr>
        <w:t>PRG</w:t>
      </w:r>
      <w:r w:rsidR="00B076AB" w:rsidRPr="00647CF0">
        <w:rPr>
          <w:b/>
        </w:rPr>
        <w:t>.</w:t>
      </w:r>
      <w:proofErr w:type="spellStart"/>
      <w:r w:rsidR="00B076AB" w:rsidRPr="00647CF0">
        <w:rPr>
          <w:b/>
          <w:lang w:val="en-US"/>
        </w:rPr>
        <w:t>iA</w:t>
      </w:r>
      <w:proofErr w:type="spellEnd"/>
      <w:r w:rsidR="00B076AB">
        <w:t xml:space="preserve"> (параметр </w:t>
      </w:r>
      <w:r w:rsidR="00B076AB" w:rsidRPr="00647CF0">
        <w:rPr>
          <w:b/>
        </w:rPr>
        <w:t>Текстовая переменная</w:t>
      </w:r>
      <w:r w:rsidR="00B076AB">
        <w:t>) и зада</w:t>
      </w:r>
      <w:r>
        <w:t>ется</w:t>
      </w:r>
      <w:r w:rsidR="00B076AB">
        <w:t xml:space="preserve"> ей спецификатор формата вывода </w:t>
      </w:r>
      <w:r w:rsidR="00B076AB" w:rsidRPr="00647CF0">
        <w:rPr>
          <w:b/>
        </w:rPr>
        <w:t>%</w:t>
      </w:r>
      <w:r w:rsidR="00B076AB" w:rsidRPr="00647CF0">
        <w:rPr>
          <w:b/>
          <w:lang w:val="en-US"/>
        </w:rPr>
        <w:t>d</w:t>
      </w:r>
      <w:r w:rsidR="00B076AB">
        <w:t>, используемый для отображения целочисленных значений</w:t>
      </w:r>
      <w:r w:rsidR="00B076AB" w:rsidRPr="00665D20">
        <w:t xml:space="preserve"> (</w:t>
      </w:r>
      <w:r w:rsidR="00B076AB">
        <w:t xml:space="preserve">параметр </w:t>
      </w:r>
      <w:r w:rsidR="00B076AB" w:rsidRPr="00647CF0">
        <w:rPr>
          <w:b/>
        </w:rPr>
        <w:t>Текст</w:t>
      </w:r>
      <w:r w:rsidR="00B076AB">
        <w:t xml:space="preserve">). Во вкладке </w:t>
      </w:r>
      <w:hyperlink w:anchor="_10.1._Вкладка_InputConfiguration" w:history="1">
        <w:proofErr w:type="spellStart"/>
        <w:r w:rsidR="00B076AB" w:rsidRPr="000253F7">
          <w:rPr>
            <w:rStyle w:val="a4"/>
            <w:lang w:val="en-US"/>
          </w:rPr>
          <w:t>InputConfiguration</w:t>
        </w:r>
        <w:proofErr w:type="spellEnd"/>
      </w:hyperlink>
      <w:r w:rsidR="00B076AB" w:rsidRPr="00665D20">
        <w:t xml:space="preserve"> </w:t>
      </w:r>
      <w:r>
        <w:t>следует выбрать</w:t>
      </w:r>
      <w:r w:rsidR="00B076AB">
        <w:t xml:space="preserve"> параметр </w:t>
      </w:r>
      <w:proofErr w:type="spellStart"/>
      <w:r w:rsidR="00B076AB" w:rsidRPr="00647CF0">
        <w:rPr>
          <w:b/>
          <w:lang w:val="en-US"/>
        </w:rPr>
        <w:t>OnMouseClick</w:t>
      </w:r>
      <w:proofErr w:type="spellEnd"/>
      <w:r w:rsidR="00B076AB" w:rsidRPr="00647CF0">
        <w:rPr>
          <w:b/>
        </w:rPr>
        <w:t xml:space="preserve"> </w:t>
      </w:r>
      <w:r w:rsidR="00B076AB">
        <w:t>и привя</w:t>
      </w:r>
      <w:r>
        <w:t>зать</w:t>
      </w:r>
      <w:r w:rsidR="00B076AB">
        <w:t xml:space="preserve"> к нему действие</w:t>
      </w:r>
      <w:proofErr w:type="gramStart"/>
      <w:r w:rsidR="00B076AB">
        <w:t xml:space="preserve"> </w:t>
      </w:r>
      <w:hyperlink w:anchor="_10.2.8._Записать_переменную" w:history="1">
        <w:r w:rsidR="00B076AB" w:rsidRPr="000253F7">
          <w:rPr>
            <w:rStyle w:val="a4"/>
          </w:rPr>
          <w:t>З</w:t>
        </w:r>
        <w:proofErr w:type="gramEnd"/>
        <w:r w:rsidR="00B076AB" w:rsidRPr="000253F7">
          <w:rPr>
            <w:rStyle w:val="a4"/>
          </w:rPr>
          <w:t>аписать переменную</w:t>
        </w:r>
      </w:hyperlink>
      <w:r>
        <w:t>, что</w:t>
      </w:r>
      <w:r w:rsidR="00B076AB">
        <w:t xml:space="preserve"> позволит изменять значения переменных в процессе работы проекта.</w:t>
      </w:r>
    </w:p>
    <w:p w:rsidR="00C5523E" w:rsidRDefault="00C5523E">
      <w:pPr>
        <w:spacing w:before="0" w:after="200"/>
        <w:jc w:val="left"/>
      </w:pPr>
      <w:r>
        <w:br w:type="page"/>
      </w:r>
    </w:p>
    <w:p w:rsidR="00B076AB" w:rsidRDefault="00B076AB" w:rsidP="00494900"/>
    <w:p w:rsidR="00B076AB" w:rsidRPr="00665D20" w:rsidRDefault="00B076AB" w:rsidP="00C5523E">
      <w:pPr>
        <w:pStyle w:val="afa"/>
      </w:pPr>
      <w:r>
        <w:drawing>
          <wp:inline distT="0" distB="0" distL="0" distR="0" wp14:anchorId="43D3D76D" wp14:editId="30FC5288">
            <wp:extent cx="5940425" cy="3468365"/>
            <wp:effectExtent l="19050" t="19050" r="22225" b="18415"/>
            <wp:docPr id="684" name="Рисунок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683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076AB" w:rsidRPr="00D8634C" w:rsidRDefault="00146E44" w:rsidP="00C5523E">
      <w:pPr>
        <w:pStyle w:val="afa"/>
      </w:pPr>
      <w:r>
        <w:t>Рисунок 10.</w:t>
      </w:r>
      <w:r w:rsidR="00295875">
        <w:t>3</w:t>
      </w:r>
      <w:r w:rsidR="00E52E33">
        <w:t>9</w:t>
      </w:r>
      <w:r w:rsidR="007F1E66">
        <w:t>4</w:t>
      </w:r>
      <w:r w:rsidR="00E52E33">
        <w:t xml:space="preserve"> – </w:t>
      </w:r>
      <w:r w:rsidR="00B076AB">
        <w:t xml:space="preserve">Настройка полей вывода переменных типа </w:t>
      </w:r>
      <w:r w:rsidR="00B076AB" w:rsidRPr="00D8634C">
        <w:rPr>
          <w:lang w:val="en-US"/>
        </w:rPr>
        <w:t>INT</w:t>
      </w:r>
    </w:p>
    <w:p w:rsidR="00B076AB" w:rsidRPr="00647CF0" w:rsidRDefault="00B076AB" w:rsidP="00C5523E"/>
    <w:p w:rsidR="00B076AB" w:rsidRPr="00665D20" w:rsidRDefault="00B076AB" w:rsidP="003D3031">
      <w:pPr>
        <w:ind w:left="567"/>
      </w:pPr>
      <w:r>
        <w:t>Аналогично настр</w:t>
      </w:r>
      <w:r w:rsidR="009738C1">
        <w:t>аиваются</w:t>
      </w:r>
      <w:r>
        <w:t xml:space="preserve"> поля вывода </w:t>
      </w:r>
      <w:r w:rsidRPr="00647CF0">
        <w:rPr>
          <w:b/>
        </w:rPr>
        <w:t xml:space="preserve">переменной </w:t>
      </w:r>
      <w:r w:rsidRPr="000253F7">
        <w:rPr>
          <w:b/>
          <w:lang w:val="en-US"/>
        </w:rPr>
        <w:t>B</w:t>
      </w:r>
      <w:r w:rsidRPr="00665D20">
        <w:t xml:space="preserve"> </w:t>
      </w:r>
      <w:r>
        <w:t>и</w:t>
      </w:r>
      <w:r w:rsidRPr="00665D20">
        <w:t xml:space="preserve"> </w:t>
      </w:r>
      <w:r w:rsidRPr="00647CF0">
        <w:rPr>
          <w:b/>
          <w:lang w:val="en-US"/>
        </w:rPr>
        <w:t>C</w:t>
      </w:r>
      <w:r>
        <w:t xml:space="preserve">. </w:t>
      </w:r>
      <w:r w:rsidR="00D50310">
        <w:t>Поля</w:t>
      </w:r>
      <w:r>
        <w:t xml:space="preserve"> будут отличаться только привязываемыми к элементам переменными – </w:t>
      </w:r>
      <w:r w:rsidRPr="00647CF0">
        <w:rPr>
          <w:b/>
          <w:lang w:val="en-US"/>
        </w:rPr>
        <w:t>PLC</w:t>
      </w:r>
      <w:r w:rsidRPr="00647CF0">
        <w:rPr>
          <w:b/>
        </w:rPr>
        <w:t>_</w:t>
      </w:r>
      <w:r w:rsidRPr="00647CF0">
        <w:rPr>
          <w:b/>
          <w:lang w:val="en-US"/>
        </w:rPr>
        <w:t>PRG</w:t>
      </w:r>
      <w:r w:rsidRPr="00647CF0">
        <w:rPr>
          <w:b/>
        </w:rPr>
        <w:t>.</w:t>
      </w:r>
      <w:proofErr w:type="spellStart"/>
      <w:r w:rsidRPr="00647CF0">
        <w:rPr>
          <w:b/>
          <w:lang w:val="en-US"/>
        </w:rPr>
        <w:t>iB</w:t>
      </w:r>
      <w:proofErr w:type="spellEnd"/>
      <w:r w:rsidRPr="00665D20">
        <w:t xml:space="preserve"> </w:t>
      </w:r>
      <w:r>
        <w:t xml:space="preserve">и </w:t>
      </w:r>
      <w:r w:rsidRPr="00647CF0">
        <w:rPr>
          <w:b/>
          <w:lang w:val="en-US"/>
        </w:rPr>
        <w:t>PLC</w:t>
      </w:r>
      <w:r w:rsidRPr="00647CF0">
        <w:rPr>
          <w:b/>
        </w:rPr>
        <w:t>_</w:t>
      </w:r>
      <w:r w:rsidRPr="00647CF0">
        <w:rPr>
          <w:b/>
          <w:lang w:val="en-US"/>
        </w:rPr>
        <w:t>PRG</w:t>
      </w:r>
      <w:r w:rsidRPr="00647CF0">
        <w:rPr>
          <w:b/>
        </w:rPr>
        <w:t>.</w:t>
      </w:r>
      <w:proofErr w:type="spellStart"/>
      <w:r w:rsidRPr="00647CF0">
        <w:rPr>
          <w:b/>
          <w:lang w:val="en-US"/>
        </w:rPr>
        <w:t>iC</w:t>
      </w:r>
      <w:proofErr w:type="spellEnd"/>
      <w:r w:rsidRPr="00647CF0">
        <w:rPr>
          <w:b/>
        </w:rPr>
        <w:t xml:space="preserve"> </w:t>
      </w:r>
      <w:r>
        <w:t>соответственно.</w:t>
      </w:r>
    </w:p>
    <w:p w:rsidR="00B076AB" w:rsidRDefault="00B076AB" w:rsidP="00494900"/>
    <w:p w:rsidR="003D3031" w:rsidRDefault="003D3031" w:rsidP="00494900"/>
    <w:p w:rsidR="003D3031" w:rsidRDefault="003D3031" w:rsidP="00494900"/>
    <w:p w:rsidR="00B076AB" w:rsidRPr="003D3031" w:rsidRDefault="00B076AB" w:rsidP="002D092A">
      <w:pPr>
        <w:pStyle w:val="ad"/>
        <w:numPr>
          <w:ilvl w:val="1"/>
          <w:numId w:val="58"/>
        </w:numPr>
        <w:rPr>
          <w:b/>
        </w:rPr>
      </w:pPr>
      <w:r w:rsidRPr="003D3031">
        <w:rPr>
          <w:b/>
        </w:rPr>
        <w:t xml:space="preserve">Экраны Frame2 и Frame3 </w:t>
      </w:r>
    </w:p>
    <w:p w:rsidR="00B076AB" w:rsidRDefault="00B076AB" w:rsidP="003D3031">
      <w:pPr>
        <w:ind w:left="567"/>
      </w:pPr>
      <w:r>
        <w:t xml:space="preserve">Аналогично предыдущему пункту </w:t>
      </w:r>
      <w:r w:rsidR="00D50310">
        <w:t>настраиваются</w:t>
      </w:r>
      <w:r>
        <w:t xml:space="preserve"> экраны </w:t>
      </w:r>
      <w:r w:rsidRPr="002F552D">
        <w:rPr>
          <w:b/>
          <w:lang w:val="en-US"/>
        </w:rPr>
        <w:t>Frame</w:t>
      </w:r>
      <w:r w:rsidRPr="002F552D">
        <w:rPr>
          <w:b/>
        </w:rPr>
        <w:t>2</w:t>
      </w:r>
      <w:r w:rsidRPr="00665D20">
        <w:t xml:space="preserve"> </w:t>
      </w:r>
      <w:r>
        <w:t xml:space="preserve">и </w:t>
      </w:r>
      <w:r w:rsidRPr="002F552D">
        <w:rPr>
          <w:b/>
          <w:lang w:val="en-US"/>
        </w:rPr>
        <w:t>Frame</w:t>
      </w:r>
      <w:r w:rsidRPr="002F552D">
        <w:rPr>
          <w:b/>
        </w:rPr>
        <w:t>3</w:t>
      </w:r>
      <w:r w:rsidRPr="00665D20">
        <w:t xml:space="preserve">. </w:t>
      </w:r>
      <w:r w:rsidR="00D50310">
        <w:t>Так как</w:t>
      </w:r>
      <w:r>
        <w:t xml:space="preserve"> их содержимое аналогично экрану </w:t>
      </w:r>
      <w:r w:rsidRPr="0065667B">
        <w:rPr>
          <w:b/>
          <w:lang w:val="en-US"/>
        </w:rPr>
        <w:t>F</w:t>
      </w:r>
      <w:r w:rsidRPr="002F552D">
        <w:rPr>
          <w:b/>
          <w:lang w:val="en-US"/>
        </w:rPr>
        <w:t>rame</w:t>
      </w:r>
      <w:r w:rsidRPr="002F552D">
        <w:rPr>
          <w:b/>
        </w:rPr>
        <w:t>1</w:t>
      </w:r>
      <w:r>
        <w:t xml:space="preserve">, можно перенести все элементы с экрана на экран </w:t>
      </w:r>
      <w:r w:rsidR="00D50310">
        <w:t>с помощью</w:t>
      </w:r>
      <w:r>
        <w:t xml:space="preserve"> команд</w:t>
      </w:r>
      <w:proofErr w:type="gramStart"/>
      <w:r w:rsidR="0065667B">
        <w:t xml:space="preserve"> </w:t>
      </w:r>
      <w:r w:rsidRPr="002F552D">
        <w:rPr>
          <w:b/>
        </w:rPr>
        <w:t>К</w:t>
      </w:r>
      <w:proofErr w:type="gramEnd"/>
      <w:r w:rsidRPr="002F552D">
        <w:rPr>
          <w:b/>
        </w:rPr>
        <w:t>опировать/Вставить</w:t>
      </w:r>
      <w:r>
        <w:t>.</w:t>
      </w:r>
    </w:p>
    <w:p w:rsidR="003D3031" w:rsidRDefault="003D3031" w:rsidP="00494900"/>
    <w:p w:rsidR="00B076AB" w:rsidRPr="005C515B" w:rsidRDefault="00D50310" w:rsidP="003D3031">
      <w:pPr>
        <w:ind w:left="567"/>
      </w:pPr>
      <w:proofErr w:type="gramStart"/>
      <w:r>
        <w:t>К</w:t>
      </w:r>
      <w:r w:rsidR="00B076AB">
        <w:t xml:space="preserve"> экрану </w:t>
      </w:r>
      <w:r w:rsidR="00B076AB" w:rsidRPr="002F552D">
        <w:rPr>
          <w:b/>
          <w:lang w:val="en-US"/>
        </w:rPr>
        <w:t>Frame</w:t>
      </w:r>
      <w:r w:rsidR="00B076AB" w:rsidRPr="002F552D">
        <w:rPr>
          <w:b/>
        </w:rPr>
        <w:t>2</w:t>
      </w:r>
      <w:r w:rsidR="00B076AB" w:rsidRPr="00665D20">
        <w:t xml:space="preserve"> </w:t>
      </w:r>
      <w:r>
        <w:t xml:space="preserve">привязываются </w:t>
      </w:r>
      <w:r w:rsidR="00B076AB">
        <w:t>переменные типа</w:t>
      </w:r>
      <w:r w:rsidR="00B076AB" w:rsidRPr="00665D20">
        <w:t xml:space="preserve"> </w:t>
      </w:r>
      <w:r w:rsidR="00B076AB">
        <w:rPr>
          <w:lang w:val="en-US"/>
        </w:rPr>
        <w:t>REAL</w:t>
      </w:r>
      <w:r w:rsidR="00B076AB">
        <w:t xml:space="preserve"> </w:t>
      </w:r>
      <w:r w:rsidR="00B076AB" w:rsidRPr="002F552D">
        <w:rPr>
          <w:b/>
          <w:lang w:val="en-US"/>
        </w:rPr>
        <w:t>PLC</w:t>
      </w:r>
      <w:r w:rsidR="00B076AB" w:rsidRPr="002F552D">
        <w:rPr>
          <w:b/>
        </w:rPr>
        <w:t>_</w:t>
      </w:r>
      <w:r w:rsidR="00B076AB" w:rsidRPr="002F552D">
        <w:rPr>
          <w:b/>
          <w:lang w:val="en-US"/>
        </w:rPr>
        <w:t>PRG</w:t>
      </w:r>
      <w:r w:rsidR="00B076AB" w:rsidRPr="002F552D">
        <w:rPr>
          <w:b/>
        </w:rPr>
        <w:t>.</w:t>
      </w:r>
      <w:proofErr w:type="spellStart"/>
      <w:r w:rsidR="00B076AB" w:rsidRPr="002F552D">
        <w:rPr>
          <w:b/>
          <w:lang w:val="en-US"/>
        </w:rPr>
        <w:t>rA</w:t>
      </w:r>
      <w:proofErr w:type="spellEnd"/>
      <w:r w:rsidR="00B076AB" w:rsidRPr="00665D20">
        <w:t>,</w:t>
      </w:r>
      <w:r w:rsidR="00B076AB">
        <w:t xml:space="preserve"> </w:t>
      </w:r>
      <w:r w:rsidR="00B076AB" w:rsidRPr="002F552D">
        <w:rPr>
          <w:b/>
          <w:lang w:val="en-US"/>
        </w:rPr>
        <w:t>PLC</w:t>
      </w:r>
      <w:r w:rsidR="00B076AB" w:rsidRPr="002F552D">
        <w:rPr>
          <w:b/>
        </w:rPr>
        <w:t>_</w:t>
      </w:r>
      <w:r w:rsidR="00B076AB" w:rsidRPr="002F552D">
        <w:rPr>
          <w:b/>
          <w:lang w:val="en-US"/>
        </w:rPr>
        <w:t>PRG</w:t>
      </w:r>
      <w:r w:rsidR="00B076AB" w:rsidRPr="002F552D">
        <w:rPr>
          <w:b/>
        </w:rPr>
        <w:t>.</w:t>
      </w:r>
      <w:proofErr w:type="spellStart"/>
      <w:r w:rsidR="00B076AB" w:rsidRPr="002F552D">
        <w:rPr>
          <w:b/>
          <w:lang w:val="en-US"/>
        </w:rPr>
        <w:t>rB</w:t>
      </w:r>
      <w:proofErr w:type="spellEnd"/>
      <w:r w:rsidR="00B076AB" w:rsidRPr="00665D20">
        <w:t xml:space="preserve"> </w:t>
      </w:r>
      <w:r w:rsidR="00B076AB">
        <w:t xml:space="preserve">и </w:t>
      </w:r>
      <w:r w:rsidR="00B076AB" w:rsidRPr="002F552D">
        <w:rPr>
          <w:b/>
          <w:lang w:val="en-US"/>
        </w:rPr>
        <w:t>PLC</w:t>
      </w:r>
      <w:r w:rsidR="00B076AB" w:rsidRPr="002F552D">
        <w:rPr>
          <w:b/>
        </w:rPr>
        <w:t>_</w:t>
      </w:r>
      <w:r w:rsidR="00B076AB" w:rsidRPr="002F552D">
        <w:rPr>
          <w:b/>
          <w:lang w:val="en-US"/>
        </w:rPr>
        <w:t>PRG</w:t>
      </w:r>
      <w:r w:rsidR="00B076AB" w:rsidRPr="002F552D">
        <w:rPr>
          <w:b/>
        </w:rPr>
        <w:t>.</w:t>
      </w:r>
      <w:proofErr w:type="spellStart"/>
      <w:r w:rsidR="00B076AB" w:rsidRPr="002F552D">
        <w:rPr>
          <w:b/>
          <w:lang w:val="en-US"/>
        </w:rPr>
        <w:t>rC</w:t>
      </w:r>
      <w:proofErr w:type="spellEnd"/>
      <w:r w:rsidR="00B076AB">
        <w:t xml:space="preserve"> с форматом вывода </w:t>
      </w:r>
      <w:r w:rsidR="00B076AB" w:rsidRPr="002F552D">
        <w:rPr>
          <w:b/>
        </w:rPr>
        <w:t>%.3</w:t>
      </w:r>
      <w:r w:rsidR="00B076AB" w:rsidRPr="002F552D">
        <w:rPr>
          <w:b/>
          <w:lang w:val="en-US"/>
        </w:rPr>
        <w:t>f</w:t>
      </w:r>
      <w:r w:rsidR="00B076AB">
        <w:t xml:space="preserve"> </w:t>
      </w:r>
      <w:r w:rsidR="00B076AB" w:rsidRPr="00665D20">
        <w:t>(</w:t>
      </w:r>
      <w:r w:rsidR="00B076AB">
        <w:t xml:space="preserve">три знака после запятой), к экрану </w:t>
      </w:r>
      <w:r w:rsidR="00B076AB" w:rsidRPr="002F552D">
        <w:rPr>
          <w:b/>
          <w:lang w:val="en-US"/>
        </w:rPr>
        <w:t>Frame</w:t>
      </w:r>
      <w:r w:rsidR="00B076AB" w:rsidRPr="002F552D">
        <w:rPr>
          <w:b/>
        </w:rPr>
        <w:t>3</w:t>
      </w:r>
      <w:r>
        <w:t xml:space="preserve"> – </w:t>
      </w:r>
      <w:r w:rsidR="00B076AB">
        <w:t>переменные типа</w:t>
      </w:r>
      <w:r w:rsidR="00B076AB" w:rsidRPr="00665D20">
        <w:t xml:space="preserve"> </w:t>
      </w:r>
      <w:r w:rsidR="00B076AB">
        <w:rPr>
          <w:lang w:val="en-US"/>
        </w:rPr>
        <w:t>BOOL</w:t>
      </w:r>
      <w:r w:rsidR="00B076AB">
        <w:t xml:space="preserve"> </w:t>
      </w:r>
      <w:r w:rsidR="00B076AB" w:rsidRPr="002F552D">
        <w:rPr>
          <w:b/>
          <w:lang w:val="en-US"/>
        </w:rPr>
        <w:t>PLC</w:t>
      </w:r>
      <w:r w:rsidR="00B076AB" w:rsidRPr="002F552D">
        <w:rPr>
          <w:b/>
        </w:rPr>
        <w:t>_</w:t>
      </w:r>
      <w:r w:rsidR="00B076AB" w:rsidRPr="002F552D">
        <w:rPr>
          <w:b/>
          <w:lang w:val="en-US"/>
        </w:rPr>
        <w:t>PRG</w:t>
      </w:r>
      <w:r w:rsidR="00B076AB" w:rsidRPr="002F552D">
        <w:rPr>
          <w:b/>
        </w:rPr>
        <w:t>.</w:t>
      </w:r>
      <w:proofErr w:type="spellStart"/>
      <w:r w:rsidR="00B076AB" w:rsidRPr="002F552D">
        <w:rPr>
          <w:b/>
          <w:lang w:val="en-US"/>
        </w:rPr>
        <w:t>bA</w:t>
      </w:r>
      <w:proofErr w:type="spellEnd"/>
      <w:r w:rsidR="00B076AB" w:rsidRPr="00665D20">
        <w:t>,</w:t>
      </w:r>
      <w:r w:rsidR="00B076AB">
        <w:t xml:space="preserve"> </w:t>
      </w:r>
      <w:r w:rsidR="00B076AB" w:rsidRPr="002F552D">
        <w:rPr>
          <w:b/>
          <w:lang w:val="en-US"/>
        </w:rPr>
        <w:t>PLC</w:t>
      </w:r>
      <w:r w:rsidR="00B076AB" w:rsidRPr="002F552D">
        <w:rPr>
          <w:b/>
        </w:rPr>
        <w:t>_</w:t>
      </w:r>
      <w:r w:rsidR="00B076AB" w:rsidRPr="002F552D">
        <w:rPr>
          <w:b/>
          <w:lang w:val="en-US"/>
        </w:rPr>
        <w:t>PRG</w:t>
      </w:r>
      <w:r w:rsidR="00B076AB" w:rsidRPr="002F552D">
        <w:rPr>
          <w:b/>
        </w:rPr>
        <w:t>.</w:t>
      </w:r>
      <w:proofErr w:type="spellStart"/>
      <w:r w:rsidR="00B076AB" w:rsidRPr="002F552D">
        <w:rPr>
          <w:b/>
          <w:lang w:val="en-US"/>
        </w:rPr>
        <w:t>bB</w:t>
      </w:r>
      <w:proofErr w:type="spellEnd"/>
      <w:r w:rsidR="00B076AB" w:rsidRPr="00665D20">
        <w:t xml:space="preserve"> </w:t>
      </w:r>
      <w:r w:rsidR="00B076AB">
        <w:t xml:space="preserve">и </w:t>
      </w:r>
      <w:r w:rsidR="00B076AB" w:rsidRPr="002F552D">
        <w:rPr>
          <w:b/>
          <w:lang w:val="en-US"/>
        </w:rPr>
        <w:t>PLC</w:t>
      </w:r>
      <w:r w:rsidR="00B076AB" w:rsidRPr="002F552D">
        <w:rPr>
          <w:b/>
        </w:rPr>
        <w:t>_</w:t>
      </w:r>
      <w:r w:rsidR="00B076AB" w:rsidRPr="002F552D">
        <w:rPr>
          <w:b/>
          <w:lang w:val="en-US"/>
        </w:rPr>
        <w:t>PRG</w:t>
      </w:r>
      <w:r w:rsidR="00B076AB" w:rsidRPr="002F552D">
        <w:rPr>
          <w:b/>
        </w:rPr>
        <w:t>.</w:t>
      </w:r>
      <w:proofErr w:type="spellStart"/>
      <w:r w:rsidR="00B076AB" w:rsidRPr="002F552D">
        <w:rPr>
          <w:b/>
          <w:lang w:val="en-US"/>
        </w:rPr>
        <w:t>bC</w:t>
      </w:r>
      <w:proofErr w:type="spellEnd"/>
      <w:r w:rsidR="00B076AB" w:rsidRPr="002F552D">
        <w:rPr>
          <w:b/>
        </w:rPr>
        <w:t xml:space="preserve"> </w:t>
      </w:r>
      <w:r w:rsidR="00B076AB">
        <w:t xml:space="preserve">с форматом вывода </w:t>
      </w:r>
      <w:r w:rsidR="00B076AB" w:rsidRPr="002F552D">
        <w:rPr>
          <w:b/>
        </w:rPr>
        <w:t>%</w:t>
      </w:r>
      <w:r w:rsidR="00B076AB" w:rsidRPr="002F552D">
        <w:rPr>
          <w:b/>
          <w:lang w:val="en-US"/>
        </w:rPr>
        <w:t>s</w:t>
      </w:r>
      <w:r w:rsidR="00B076AB">
        <w:t xml:space="preserve"> </w:t>
      </w:r>
      <w:r w:rsidR="00B076AB" w:rsidRPr="00665D20">
        <w:t>(</w:t>
      </w:r>
      <w:r w:rsidR="00B076AB">
        <w:t xml:space="preserve">для отображения в виде </w:t>
      </w:r>
      <w:r w:rsidR="00B076AB" w:rsidRPr="002F552D">
        <w:rPr>
          <w:b/>
          <w:lang w:val="en-US"/>
        </w:rPr>
        <w:t>TRUE</w:t>
      </w:r>
      <w:r w:rsidR="00B076AB" w:rsidRPr="002F552D">
        <w:rPr>
          <w:b/>
        </w:rPr>
        <w:t>/</w:t>
      </w:r>
      <w:r w:rsidR="00B076AB" w:rsidRPr="002F552D">
        <w:rPr>
          <w:b/>
          <w:lang w:val="en-US"/>
        </w:rPr>
        <w:t>FALSE</w:t>
      </w:r>
      <w:r w:rsidR="00B076AB">
        <w:t>).</w:t>
      </w:r>
      <w:proofErr w:type="gramEnd"/>
    </w:p>
    <w:p w:rsidR="00B076AB" w:rsidRPr="000159D1" w:rsidRDefault="00D50310" w:rsidP="003D3031">
      <w:pPr>
        <w:ind w:left="567"/>
      </w:pPr>
      <w:r>
        <w:t>Так как</w:t>
      </w:r>
      <w:r w:rsidR="00B076AB">
        <w:t xml:space="preserve"> переменные типа </w:t>
      </w:r>
      <w:r w:rsidR="00B076AB" w:rsidRPr="002F552D">
        <w:rPr>
          <w:b/>
          <w:lang w:val="en-US"/>
        </w:rPr>
        <w:t>BOOL</w:t>
      </w:r>
      <w:r w:rsidR="00B076AB">
        <w:t xml:space="preserve"> </w:t>
      </w:r>
      <w:r w:rsidR="0061624A">
        <w:t>принимают</w:t>
      </w:r>
      <w:r w:rsidR="000159D1">
        <w:t xml:space="preserve"> значения </w:t>
      </w:r>
      <w:r w:rsidR="000159D1" w:rsidRPr="0061624A">
        <w:rPr>
          <w:b/>
          <w:lang w:val="en-US"/>
        </w:rPr>
        <w:t>TRUE</w:t>
      </w:r>
      <w:r w:rsidR="000159D1" w:rsidRPr="0061624A">
        <w:rPr>
          <w:b/>
        </w:rPr>
        <w:t>/</w:t>
      </w:r>
      <w:r w:rsidR="000159D1" w:rsidRPr="0061624A">
        <w:rPr>
          <w:b/>
          <w:lang w:val="en-US"/>
        </w:rPr>
        <w:t>FALSE</w:t>
      </w:r>
      <w:r w:rsidR="0061624A">
        <w:t xml:space="preserve">, то в </w:t>
      </w:r>
      <w:proofErr w:type="gramStart"/>
      <w:r w:rsidR="0061624A">
        <w:t>настройках</w:t>
      </w:r>
      <w:proofErr w:type="gramEnd"/>
      <w:r w:rsidR="0061624A">
        <w:t xml:space="preserve"> их</w:t>
      </w:r>
      <w:r w:rsidR="000159D1">
        <w:t xml:space="preserve"> записи выб</w:t>
      </w:r>
      <w:r>
        <w:t>ирается</w:t>
      </w:r>
      <w:r w:rsidR="000159D1">
        <w:t xml:space="preserve"> диалог </w:t>
      </w:r>
      <w:proofErr w:type="spellStart"/>
      <w:r w:rsidR="000159D1" w:rsidRPr="0065667B">
        <w:rPr>
          <w:b/>
          <w:lang w:val="en-US"/>
        </w:rPr>
        <w:t>VisuDialogs</w:t>
      </w:r>
      <w:proofErr w:type="spellEnd"/>
      <w:r w:rsidR="000159D1" w:rsidRPr="0065667B">
        <w:rPr>
          <w:b/>
        </w:rPr>
        <w:t>.</w:t>
      </w:r>
      <w:r w:rsidR="000159D1" w:rsidRPr="0065667B">
        <w:rPr>
          <w:b/>
          <w:lang w:val="en-US"/>
        </w:rPr>
        <w:t>Keypad</w:t>
      </w:r>
      <w:r w:rsidR="000159D1">
        <w:t>, который представляет собой экранную клавиатуру.</w:t>
      </w:r>
    </w:p>
    <w:p w:rsidR="00B076AB" w:rsidRPr="00665D20" w:rsidRDefault="00B076AB" w:rsidP="003D3031">
      <w:pPr>
        <w:pStyle w:val="afa"/>
      </w:pPr>
      <w:r>
        <w:lastRenderedPageBreak/>
        <w:drawing>
          <wp:inline distT="0" distB="0" distL="0" distR="0" wp14:anchorId="2D82F460" wp14:editId="13E5C8D1">
            <wp:extent cx="5635256" cy="2437543"/>
            <wp:effectExtent l="19050" t="19050" r="22860" b="20320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5632246" cy="243624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076AB" w:rsidRDefault="00146E44" w:rsidP="003D3031">
      <w:pPr>
        <w:pStyle w:val="afa"/>
      </w:pPr>
      <w:r>
        <w:t>Рисунок 10.</w:t>
      </w:r>
      <w:r w:rsidR="000159D1">
        <w:t>3</w:t>
      </w:r>
      <w:r w:rsidR="00D50310">
        <w:t>9</w:t>
      </w:r>
      <w:r w:rsidR="007F1E66">
        <w:t>5</w:t>
      </w:r>
      <w:r w:rsidR="00D50310">
        <w:t xml:space="preserve"> – </w:t>
      </w:r>
      <w:r w:rsidR="00B076AB">
        <w:t xml:space="preserve">Настройка полей вывода переменных типа </w:t>
      </w:r>
      <w:r w:rsidR="00B076AB">
        <w:rPr>
          <w:lang w:val="en-US"/>
        </w:rPr>
        <w:t>REAL</w:t>
      </w:r>
    </w:p>
    <w:p w:rsidR="003D3031" w:rsidRDefault="003D3031" w:rsidP="003D3031">
      <w:pPr>
        <w:rPr>
          <w:lang w:eastAsia="ru-RU"/>
        </w:rPr>
      </w:pPr>
    </w:p>
    <w:p w:rsidR="003D3031" w:rsidRDefault="003D3031" w:rsidP="003D3031">
      <w:pPr>
        <w:rPr>
          <w:lang w:eastAsia="ru-RU"/>
        </w:rPr>
      </w:pPr>
    </w:p>
    <w:p w:rsidR="003D3031" w:rsidRDefault="003D3031" w:rsidP="003D3031">
      <w:pPr>
        <w:rPr>
          <w:lang w:eastAsia="ru-RU"/>
        </w:rPr>
      </w:pPr>
    </w:p>
    <w:p w:rsidR="003D3031" w:rsidRPr="003D3031" w:rsidRDefault="003D3031" w:rsidP="003D3031">
      <w:pPr>
        <w:rPr>
          <w:lang w:eastAsia="ru-RU"/>
        </w:rPr>
      </w:pPr>
    </w:p>
    <w:p w:rsidR="00B076AB" w:rsidRPr="00665D20" w:rsidRDefault="00295875" w:rsidP="003D3031">
      <w:pPr>
        <w:pStyle w:val="afa"/>
      </w:pPr>
      <w:r>
        <w:drawing>
          <wp:inline distT="0" distB="0" distL="0" distR="0" wp14:anchorId="72B7B6FE" wp14:editId="0CF42304">
            <wp:extent cx="5320145" cy="3189671"/>
            <wp:effectExtent l="19050" t="19050" r="13970" b="10795"/>
            <wp:docPr id="704" name="Рисунок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5318592" cy="31887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076AB" w:rsidRDefault="00146E44" w:rsidP="003D3031">
      <w:pPr>
        <w:pStyle w:val="afa"/>
      </w:pPr>
      <w:r>
        <w:t>Рисунок 10.</w:t>
      </w:r>
      <w:r w:rsidR="000159D1">
        <w:t>3</w:t>
      </w:r>
      <w:r w:rsidR="00D50310">
        <w:t>9</w:t>
      </w:r>
      <w:r w:rsidR="007F1E66">
        <w:t>6</w:t>
      </w:r>
      <w:r w:rsidR="00D50310">
        <w:t xml:space="preserve"> – </w:t>
      </w:r>
      <w:r w:rsidR="00B076AB">
        <w:t xml:space="preserve">Настройка полей вывода переменных типа </w:t>
      </w:r>
      <w:r w:rsidR="00B076AB">
        <w:rPr>
          <w:lang w:val="en-US"/>
        </w:rPr>
        <w:t>BOOL</w:t>
      </w:r>
    </w:p>
    <w:p w:rsidR="003D3031" w:rsidRDefault="003D3031" w:rsidP="003D3031">
      <w:pPr>
        <w:rPr>
          <w:lang w:eastAsia="ru-RU"/>
        </w:rPr>
      </w:pPr>
    </w:p>
    <w:p w:rsidR="003D3031" w:rsidRDefault="003D3031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B076AB" w:rsidRDefault="00B076AB" w:rsidP="002D092A">
      <w:pPr>
        <w:pStyle w:val="ad"/>
        <w:numPr>
          <w:ilvl w:val="0"/>
          <w:numId w:val="58"/>
        </w:numPr>
        <w:rPr>
          <w:b/>
        </w:rPr>
      </w:pPr>
      <w:proofErr w:type="gramStart"/>
      <w:r w:rsidRPr="003D3031">
        <w:rPr>
          <w:b/>
        </w:rPr>
        <w:lastRenderedPageBreak/>
        <w:t xml:space="preserve">Экран </w:t>
      </w:r>
      <w:r w:rsidRPr="003D3031">
        <w:rPr>
          <w:b/>
          <w:lang w:val="en-US"/>
        </w:rPr>
        <w:t>Visualization</w:t>
      </w:r>
      <w:r w:rsidRPr="003D3031">
        <w:rPr>
          <w:b/>
        </w:rPr>
        <w:t xml:space="preserve"> (настройка действий</w:t>
      </w:r>
      <w:proofErr w:type="gramEnd"/>
    </w:p>
    <w:p w:rsidR="00386F04" w:rsidRPr="003D3031" w:rsidRDefault="00386F04" w:rsidP="00386F04">
      <w:pPr>
        <w:pStyle w:val="ad"/>
        <w:rPr>
          <w:b/>
        </w:rPr>
      </w:pPr>
    </w:p>
    <w:p w:rsidR="00B076AB" w:rsidRDefault="00B076AB" w:rsidP="002D092A">
      <w:pPr>
        <w:pStyle w:val="ad"/>
        <w:numPr>
          <w:ilvl w:val="1"/>
          <w:numId w:val="58"/>
        </w:numPr>
        <w:rPr>
          <w:b/>
        </w:rPr>
      </w:pPr>
      <w:r w:rsidRPr="003D3031">
        <w:rPr>
          <w:b/>
        </w:rPr>
        <w:t>Настройка элемента Фрейм</w:t>
      </w:r>
    </w:p>
    <w:p w:rsidR="003D3031" w:rsidRPr="003D3031" w:rsidRDefault="003D3031" w:rsidP="003D3031">
      <w:pPr>
        <w:rPr>
          <w:b/>
        </w:rPr>
      </w:pPr>
    </w:p>
    <w:p w:rsidR="00B076AB" w:rsidRPr="00D50310" w:rsidRDefault="00D50310" w:rsidP="003D3031">
      <w:pPr>
        <w:ind w:left="567"/>
      </w:pPr>
      <w:r>
        <w:t>После</w:t>
      </w:r>
      <w:r w:rsidR="00B076AB">
        <w:t xml:space="preserve"> создания и настройки экранов фрейма</w:t>
      </w:r>
      <w:r>
        <w:t xml:space="preserve"> следует вернуться</w:t>
      </w:r>
      <w:r w:rsidR="00B076AB">
        <w:t xml:space="preserve"> на экран </w:t>
      </w:r>
      <w:r w:rsidR="00B076AB" w:rsidRPr="00D8634C">
        <w:rPr>
          <w:b/>
          <w:lang w:val="en-US"/>
        </w:rPr>
        <w:t>Visualization</w:t>
      </w:r>
      <w:r w:rsidR="00B076AB" w:rsidRPr="00665D20">
        <w:t xml:space="preserve">. </w:t>
      </w:r>
      <w:r w:rsidR="00B076AB">
        <w:t xml:space="preserve">В конфигурации элемента </w:t>
      </w:r>
      <w:hyperlink w:anchor="_8.2.6._Фрейм_элемента" w:history="1">
        <w:r w:rsidR="00B076AB" w:rsidRPr="0065667B">
          <w:rPr>
            <w:rStyle w:val="a4"/>
          </w:rPr>
          <w:t>Фрейм</w:t>
        </w:r>
      </w:hyperlink>
      <w:r w:rsidR="00B076AB" w:rsidRPr="0065667B">
        <w:t xml:space="preserve"> </w:t>
      </w:r>
      <w:r w:rsidR="00B076AB">
        <w:t>выб</w:t>
      </w:r>
      <w:r>
        <w:t>рать</w:t>
      </w:r>
      <w:r w:rsidR="00B076AB">
        <w:t xml:space="preserve"> экраны </w:t>
      </w:r>
      <w:r w:rsidR="00B076AB" w:rsidRPr="00D8634C">
        <w:rPr>
          <w:b/>
          <w:lang w:val="en-US"/>
        </w:rPr>
        <w:t>Frame</w:t>
      </w:r>
      <w:r w:rsidR="00B076AB" w:rsidRPr="00D50310">
        <w:rPr>
          <w:b/>
        </w:rPr>
        <w:t>1</w:t>
      </w:r>
      <w:r w:rsidR="00B076AB" w:rsidRPr="00D50310">
        <w:t xml:space="preserve">, </w:t>
      </w:r>
      <w:r w:rsidR="00B076AB" w:rsidRPr="00D8634C">
        <w:rPr>
          <w:b/>
          <w:lang w:val="en-US"/>
        </w:rPr>
        <w:t>Frame</w:t>
      </w:r>
      <w:r w:rsidR="00B076AB" w:rsidRPr="00D50310">
        <w:rPr>
          <w:b/>
        </w:rPr>
        <w:t>2</w:t>
      </w:r>
      <w:r w:rsidR="00B076AB" w:rsidRPr="00D50310">
        <w:t xml:space="preserve">, </w:t>
      </w:r>
      <w:r w:rsidR="00B076AB" w:rsidRPr="00D8634C">
        <w:rPr>
          <w:b/>
          <w:lang w:val="en-US"/>
        </w:rPr>
        <w:t>Frame</w:t>
      </w:r>
      <w:r w:rsidR="00B076AB" w:rsidRPr="00D50310">
        <w:rPr>
          <w:b/>
        </w:rPr>
        <w:t>3</w:t>
      </w:r>
      <w:r w:rsidR="00B076AB" w:rsidRPr="00D50310">
        <w:t>.</w:t>
      </w:r>
    </w:p>
    <w:p w:rsidR="00B076AB" w:rsidRPr="00665D20" w:rsidRDefault="00B076AB" w:rsidP="00494900"/>
    <w:p w:rsidR="00B076AB" w:rsidRPr="00665D20" w:rsidRDefault="000159D1" w:rsidP="003D3031">
      <w:pPr>
        <w:pStyle w:val="afa"/>
      </w:pPr>
      <w:r>
        <w:drawing>
          <wp:inline distT="0" distB="0" distL="0" distR="0" wp14:anchorId="3D8DA8CA" wp14:editId="7E912EC9">
            <wp:extent cx="5940425" cy="3309569"/>
            <wp:effectExtent l="19050" t="19050" r="22225" b="24765"/>
            <wp:docPr id="705" name="Рисунок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095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076AB" w:rsidRPr="00D8634C" w:rsidRDefault="00146E44" w:rsidP="003D3031">
      <w:pPr>
        <w:pStyle w:val="afa"/>
      </w:pPr>
      <w:r>
        <w:t>Рисунок 10.</w:t>
      </w:r>
      <w:r w:rsidR="007F1E66">
        <w:t>397</w:t>
      </w:r>
      <w:r w:rsidR="00D50310">
        <w:t xml:space="preserve"> – </w:t>
      </w:r>
      <w:r w:rsidR="00B076AB">
        <w:t xml:space="preserve">Настройка содержимого элемента </w:t>
      </w:r>
      <w:r w:rsidR="00B076AB" w:rsidRPr="00D8634C">
        <w:t>Фрейм</w:t>
      </w:r>
    </w:p>
    <w:p w:rsidR="00B076AB" w:rsidRPr="00D8634C" w:rsidRDefault="00B076AB" w:rsidP="00494900"/>
    <w:p w:rsidR="002B56DB" w:rsidRPr="00B076AB" w:rsidRDefault="002B56DB" w:rsidP="00494900"/>
    <w:p w:rsidR="002B56DB" w:rsidRPr="00B076AB" w:rsidRDefault="002B56DB" w:rsidP="00494900"/>
    <w:p w:rsidR="003D3031" w:rsidRDefault="003D3031">
      <w:pPr>
        <w:spacing w:before="0" w:after="200"/>
        <w:jc w:val="left"/>
      </w:pPr>
      <w:r>
        <w:br w:type="page"/>
      </w:r>
    </w:p>
    <w:p w:rsidR="00B076AB" w:rsidRDefault="00B076AB" w:rsidP="002D092A">
      <w:pPr>
        <w:pStyle w:val="ad"/>
        <w:numPr>
          <w:ilvl w:val="1"/>
          <w:numId w:val="58"/>
        </w:numPr>
        <w:rPr>
          <w:b/>
        </w:rPr>
      </w:pPr>
      <w:r w:rsidRPr="003D3031">
        <w:rPr>
          <w:b/>
        </w:rPr>
        <w:lastRenderedPageBreak/>
        <w:t>Настройка кнопок выбора групп рецептов</w:t>
      </w:r>
    </w:p>
    <w:p w:rsidR="003D3031" w:rsidRPr="003D3031" w:rsidRDefault="003D3031" w:rsidP="003D3031">
      <w:pPr>
        <w:rPr>
          <w:b/>
        </w:rPr>
      </w:pPr>
    </w:p>
    <w:p w:rsidR="00B076AB" w:rsidRDefault="00D50310" w:rsidP="003D3031">
      <w:pPr>
        <w:ind w:left="567"/>
      </w:pPr>
      <w:r>
        <w:t>Далее следует настроить</w:t>
      </w:r>
      <w:r w:rsidR="00B076AB">
        <w:t xml:space="preserve"> кнопку выбора группы рецептов </w:t>
      </w:r>
      <w:proofErr w:type="spellStart"/>
      <w:r w:rsidR="00B076AB" w:rsidRPr="00D8634C">
        <w:rPr>
          <w:b/>
          <w:lang w:val="en-US"/>
        </w:rPr>
        <w:t>RecipesGroup</w:t>
      </w:r>
      <w:proofErr w:type="spellEnd"/>
      <w:r w:rsidR="00B076AB" w:rsidRPr="00D8634C">
        <w:rPr>
          <w:b/>
        </w:rPr>
        <w:t>1</w:t>
      </w:r>
      <w:r w:rsidR="00B076AB">
        <w:t>. Выб</w:t>
      </w:r>
      <w:r>
        <w:t>ирается</w:t>
      </w:r>
      <w:r w:rsidR="00B076AB">
        <w:t xml:space="preserve"> цвет тревоги (такой цвет кнопка будет принимать </w:t>
      </w:r>
      <w:r>
        <w:t>в случае выбора</w:t>
      </w:r>
      <w:r w:rsidR="00B076AB">
        <w:t xml:space="preserve"> привязанной к ней группы рецептов), зада</w:t>
      </w:r>
      <w:r w:rsidR="00D32981">
        <w:t>ется</w:t>
      </w:r>
      <w:r w:rsidR="00B076AB">
        <w:t xml:space="preserve"> ее текст, привя</w:t>
      </w:r>
      <w:r w:rsidR="00D32981">
        <w:t>зывается</w:t>
      </w:r>
      <w:r w:rsidR="00B076AB">
        <w:t xml:space="preserve"> к параметрам</w:t>
      </w:r>
      <w:proofErr w:type="gramStart"/>
      <w:r w:rsidR="00B076AB">
        <w:t xml:space="preserve"> </w:t>
      </w:r>
      <w:r w:rsidR="00B076AB" w:rsidRPr="00D8634C">
        <w:rPr>
          <w:b/>
        </w:rPr>
        <w:t>П</w:t>
      </w:r>
      <w:proofErr w:type="gramEnd"/>
      <w:r w:rsidR="00B076AB" w:rsidRPr="00D8634C">
        <w:rPr>
          <w:b/>
        </w:rPr>
        <w:t>ереключить цвет</w:t>
      </w:r>
      <w:r w:rsidR="00B076AB">
        <w:t xml:space="preserve"> и </w:t>
      </w:r>
      <w:r w:rsidR="00B076AB" w:rsidRPr="00D8634C">
        <w:rPr>
          <w:b/>
        </w:rPr>
        <w:t>Двоичная переменная</w:t>
      </w:r>
      <w:r w:rsidR="00B076AB">
        <w:t xml:space="preserve"> переменную </w:t>
      </w:r>
      <w:r w:rsidR="00B076AB" w:rsidRPr="00D8634C">
        <w:rPr>
          <w:b/>
          <w:lang w:val="en-US"/>
        </w:rPr>
        <w:t>PLC</w:t>
      </w:r>
      <w:r w:rsidR="00B076AB" w:rsidRPr="00D8634C">
        <w:rPr>
          <w:b/>
        </w:rPr>
        <w:t>_</w:t>
      </w:r>
      <w:r w:rsidR="00B076AB" w:rsidRPr="00D8634C">
        <w:rPr>
          <w:b/>
          <w:lang w:val="en-US"/>
        </w:rPr>
        <w:t>PRG</w:t>
      </w:r>
      <w:r w:rsidR="00B076AB" w:rsidRPr="00D8634C">
        <w:rPr>
          <w:b/>
        </w:rPr>
        <w:t>.</w:t>
      </w:r>
      <w:proofErr w:type="spellStart"/>
      <w:r w:rsidR="00B076AB" w:rsidRPr="00D8634C">
        <w:rPr>
          <w:b/>
          <w:lang w:val="en-US"/>
        </w:rPr>
        <w:t>bRecipe</w:t>
      </w:r>
      <w:r w:rsidR="00B076AB">
        <w:rPr>
          <w:b/>
          <w:lang w:val="en-US"/>
        </w:rPr>
        <w:t>s</w:t>
      </w:r>
      <w:r w:rsidR="00B076AB" w:rsidRPr="00D8634C">
        <w:rPr>
          <w:b/>
          <w:lang w:val="en-US"/>
        </w:rPr>
        <w:t>Group</w:t>
      </w:r>
      <w:proofErr w:type="spellEnd"/>
      <w:r w:rsidR="00B076AB" w:rsidRPr="00D8634C">
        <w:rPr>
          <w:b/>
        </w:rPr>
        <w:t>1</w:t>
      </w:r>
      <w:r w:rsidR="00B076AB">
        <w:t xml:space="preserve">. </w:t>
      </w:r>
      <w:r w:rsidR="00DC1C30">
        <w:t>В случае нажатия</w:t>
      </w:r>
      <w:r w:rsidR="00B076AB">
        <w:t xml:space="preserve"> на кнопку, переменные будут принимать значение </w:t>
      </w:r>
      <w:r w:rsidR="00B076AB" w:rsidRPr="00D8634C">
        <w:rPr>
          <w:b/>
          <w:lang w:val="en-US"/>
        </w:rPr>
        <w:t>TRUE</w:t>
      </w:r>
      <w:r w:rsidR="00B076AB">
        <w:t>, что приведет к изменению цвета кнопки и отображению ее нажат</w:t>
      </w:r>
      <w:r w:rsidR="00DC1C30">
        <w:t>ия</w:t>
      </w:r>
      <w:r w:rsidR="00B076AB">
        <w:t>.</w:t>
      </w:r>
    </w:p>
    <w:p w:rsidR="003D3031" w:rsidRDefault="003D3031" w:rsidP="003D3031">
      <w:pPr>
        <w:ind w:left="567"/>
      </w:pPr>
    </w:p>
    <w:p w:rsidR="003D3031" w:rsidRPr="001F379E" w:rsidRDefault="003D3031" w:rsidP="003D3031">
      <w:pPr>
        <w:ind w:left="567"/>
      </w:pPr>
    </w:p>
    <w:p w:rsidR="00B076AB" w:rsidRPr="00665D20" w:rsidRDefault="000159D1" w:rsidP="003D3031">
      <w:pPr>
        <w:pStyle w:val="afa"/>
      </w:pPr>
      <w:r>
        <w:drawing>
          <wp:inline distT="0" distB="0" distL="0" distR="0" wp14:anchorId="59E31C37" wp14:editId="78BE604A">
            <wp:extent cx="5940425" cy="4521075"/>
            <wp:effectExtent l="19050" t="19050" r="22225" b="13335"/>
            <wp:docPr id="706" name="Рисунок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210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076AB" w:rsidRPr="00D8634C" w:rsidRDefault="00146E44" w:rsidP="003D3031">
      <w:pPr>
        <w:pStyle w:val="afa"/>
      </w:pPr>
      <w:r>
        <w:t>Рисунок 10.</w:t>
      </w:r>
      <w:r w:rsidR="007F1E66">
        <w:t>398</w:t>
      </w:r>
      <w:r w:rsidR="00DC1C30">
        <w:t xml:space="preserve"> – </w:t>
      </w:r>
      <w:r w:rsidR="00B076AB">
        <w:t>Настройки кнопки выбора групп рецептов</w:t>
      </w:r>
      <w:r w:rsidR="00B076AB" w:rsidRPr="00D8634C">
        <w:t xml:space="preserve"> </w:t>
      </w:r>
      <w:r w:rsidR="00B076AB" w:rsidRPr="00D8634C">
        <w:rPr>
          <w:lang w:val="en-US"/>
        </w:rPr>
        <w:t>RecipesGroup</w:t>
      </w:r>
      <w:r w:rsidR="00B076AB" w:rsidRPr="00D8634C">
        <w:t>1</w:t>
      </w:r>
    </w:p>
    <w:p w:rsidR="00B076AB" w:rsidRDefault="00B076AB" w:rsidP="00494900"/>
    <w:p w:rsidR="00B076AB" w:rsidRDefault="00B076AB" w:rsidP="00494900"/>
    <w:p w:rsidR="00B076AB" w:rsidRDefault="00B076AB" w:rsidP="00494900"/>
    <w:p w:rsidR="00B076AB" w:rsidRDefault="00B076AB" w:rsidP="00494900"/>
    <w:p w:rsidR="00B076AB" w:rsidRDefault="00B076AB" w:rsidP="00494900"/>
    <w:p w:rsidR="00B076AB" w:rsidRDefault="00B076AB" w:rsidP="00494900"/>
    <w:p w:rsidR="00386F04" w:rsidRDefault="00386F04" w:rsidP="00494900"/>
    <w:p w:rsidR="00386F04" w:rsidRDefault="00386F04" w:rsidP="00494900"/>
    <w:p w:rsidR="00386F04" w:rsidRDefault="00386F04" w:rsidP="00494900"/>
    <w:p w:rsidR="00386F04" w:rsidRDefault="00386F04" w:rsidP="00494900"/>
    <w:p w:rsidR="00B076AB" w:rsidRDefault="00B076AB" w:rsidP="00494900"/>
    <w:p w:rsidR="003D3031" w:rsidRDefault="003D3031" w:rsidP="00494900"/>
    <w:p w:rsidR="003D3031" w:rsidRPr="00D8634C" w:rsidRDefault="003D3031" w:rsidP="00494900"/>
    <w:p w:rsidR="00386F04" w:rsidRDefault="00B076AB" w:rsidP="00386F04">
      <w:pPr>
        <w:ind w:left="567"/>
      </w:pPr>
      <w:r>
        <w:lastRenderedPageBreak/>
        <w:t>Во</w:t>
      </w:r>
      <w:r w:rsidRPr="001F379E">
        <w:t xml:space="preserve"> </w:t>
      </w:r>
      <w:r>
        <w:t>вкладке</w:t>
      </w:r>
      <w:r w:rsidRPr="001F379E">
        <w:t xml:space="preserve"> </w:t>
      </w:r>
      <w:hyperlink w:anchor="_10.1._Вкладка_InputConfiguration" w:history="1">
        <w:proofErr w:type="spellStart"/>
        <w:r w:rsidRPr="0065667B">
          <w:rPr>
            <w:rStyle w:val="a4"/>
            <w:lang w:val="en-US"/>
          </w:rPr>
          <w:t>InputConfiguration</w:t>
        </w:r>
        <w:proofErr w:type="spellEnd"/>
      </w:hyperlink>
      <w:r w:rsidRPr="001F379E">
        <w:t xml:space="preserve"> </w:t>
      </w:r>
      <w:r>
        <w:t>кнопки</w:t>
      </w:r>
      <w:r w:rsidRPr="001F379E">
        <w:t xml:space="preserve"> </w:t>
      </w:r>
      <w:proofErr w:type="spellStart"/>
      <w:r w:rsidRPr="00D8634C">
        <w:rPr>
          <w:b/>
          <w:lang w:val="en-US"/>
        </w:rPr>
        <w:t>RecipesGroup</w:t>
      </w:r>
      <w:proofErr w:type="spellEnd"/>
      <w:r w:rsidRPr="00D8634C">
        <w:rPr>
          <w:b/>
        </w:rPr>
        <w:t>1</w:t>
      </w:r>
      <w:r w:rsidRPr="001F379E">
        <w:t xml:space="preserve"> </w:t>
      </w:r>
      <w:r w:rsidR="00DC1C30">
        <w:t>следует выбрать</w:t>
      </w:r>
      <w:r w:rsidRPr="001F379E">
        <w:t xml:space="preserve"> </w:t>
      </w:r>
      <w:r>
        <w:t>параметр</w:t>
      </w:r>
      <w:r w:rsidRPr="001F379E">
        <w:t xml:space="preserve"> </w:t>
      </w:r>
      <w:proofErr w:type="spellStart"/>
      <w:r w:rsidRPr="00D8634C">
        <w:rPr>
          <w:b/>
          <w:lang w:val="en-US"/>
        </w:rPr>
        <w:t>OnMouseClick</w:t>
      </w:r>
      <w:proofErr w:type="spellEnd"/>
      <w:r w:rsidRPr="001F379E">
        <w:t xml:space="preserve"> </w:t>
      </w:r>
      <w:r>
        <w:t>и</w:t>
      </w:r>
      <w:r w:rsidRPr="001F379E">
        <w:t xml:space="preserve"> </w:t>
      </w:r>
      <w:r>
        <w:t>привя</w:t>
      </w:r>
      <w:r w:rsidR="00DC1C30">
        <w:t>зать</w:t>
      </w:r>
      <w:r w:rsidRPr="001F379E">
        <w:t xml:space="preserve"> </w:t>
      </w:r>
      <w:r>
        <w:t>к</w:t>
      </w:r>
      <w:r w:rsidRPr="001F379E">
        <w:t xml:space="preserve"> </w:t>
      </w:r>
      <w:r>
        <w:t>нему</w:t>
      </w:r>
      <w:r w:rsidRPr="001F379E">
        <w:t xml:space="preserve"> </w:t>
      </w:r>
      <w:r>
        <w:t>два</w:t>
      </w:r>
      <w:r w:rsidRPr="001F379E">
        <w:t xml:space="preserve"> </w:t>
      </w:r>
      <w:r>
        <w:t>действия</w:t>
      </w:r>
      <w:r w:rsidRPr="001F379E">
        <w:t xml:space="preserve">: </w:t>
      </w:r>
      <w:hyperlink w:anchor="_10.2.9._Выполнить_ST-код" w:history="1">
        <w:r w:rsidRPr="0065667B">
          <w:rPr>
            <w:rStyle w:val="a4"/>
          </w:rPr>
          <w:t xml:space="preserve">Выполнить </w:t>
        </w:r>
        <w:r w:rsidRPr="0065667B">
          <w:rPr>
            <w:rStyle w:val="a4"/>
            <w:lang w:val="en-US"/>
          </w:rPr>
          <w:t>ST</w:t>
        </w:r>
        <w:r w:rsidRPr="0065667B">
          <w:rPr>
            <w:rStyle w:val="a4"/>
          </w:rPr>
          <w:t>-код</w:t>
        </w:r>
      </w:hyperlink>
      <w:r>
        <w:rPr>
          <w:b/>
        </w:rPr>
        <w:t xml:space="preserve"> </w:t>
      </w:r>
      <w:r>
        <w:t>и</w:t>
      </w:r>
      <w:proofErr w:type="gramStart"/>
      <w:r>
        <w:t xml:space="preserve"> </w:t>
      </w:r>
      <w:hyperlink w:anchor="_10.2.7._Переключить_визуализацию" w:history="1">
        <w:r w:rsidRPr="0065667B">
          <w:rPr>
            <w:rStyle w:val="a4"/>
          </w:rPr>
          <w:t>П</w:t>
        </w:r>
        <w:proofErr w:type="gramEnd"/>
        <w:r w:rsidRPr="0065667B">
          <w:rPr>
            <w:rStyle w:val="a4"/>
          </w:rPr>
          <w:t>ереключить визуализацию во фрейме</w:t>
        </w:r>
      </w:hyperlink>
      <w:r>
        <w:t xml:space="preserve">. Для первого действия </w:t>
      </w:r>
      <w:r w:rsidR="00DC1C30">
        <w:t>добавить</w:t>
      </w:r>
      <w:r>
        <w:t xml:space="preserve"> код на языке </w:t>
      </w:r>
      <w:r w:rsidRPr="00D8634C">
        <w:rPr>
          <w:b/>
          <w:lang w:val="en-US"/>
        </w:rPr>
        <w:t>ST</w:t>
      </w:r>
      <w:r>
        <w:t xml:space="preserve"> (</w:t>
      </w:r>
      <w:r w:rsidR="00146E44">
        <w:t>Рисунок 10.</w:t>
      </w:r>
      <w:r w:rsidR="00A15A98">
        <w:t>399</w:t>
      </w:r>
      <w:r w:rsidRPr="00D8634C">
        <w:t>)</w:t>
      </w:r>
      <w:r>
        <w:t>, для второго</w:t>
      </w:r>
      <w:r w:rsidR="00DC1C30">
        <w:t xml:space="preserve"> – </w:t>
      </w:r>
      <w:r w:rsidRPr="00D8634C">
        <w:rPr>
          <w:b/>
          <w:lang w:val="en-US"/>
        </w:rPr>
        <w:t>Frame</w:t>
      </w:r>
      <w:r w:rsidRPr="00D8634C">
        <w:rPr>
          <w:b/>
        </w:rPr>
        <w:t>1 (</w:t>
      </w:r>
      <w:r w:rsidR="00146E44">
        <w:t>Рисунок 10.</w:t>
      </w:r>
      <w:r w:rsidR="00DC1C30">
        <w:t>40</w:t>
      </w:r>
      <w:r w:rsidR="00A15A98">
        <w:t>0</w:t>
      </w:r>
      <w:r w:rsidRPr="0061624A">
        <w:t>)</w:t>
      </w:r>
      <w:r w:rsidRPr="001F379E">
        <w:t xml:space="preserve">. </w:t>
      </w:r>
    </w:p>
    <w:p w:rsidR="00B076AB" w:rsidRPr="00665D20" w:rsidRDefault="00B076AB" w:rsidP="003D3031">
      <w:pPr>
        <w:pStyle w:val="afa"/>
      </w:pPr>
      <w:r>
        <w:drawing>
          <wp:inline distT="0" distB="0" distL="0" distR="0" wp14:anchorId="7469CA85" wp14:editId="198B35EC">
            <wp:extent cx="5178056" cy="3418581"/>
            <wp:effectExtent l="0" t="0" r="3810" b="0"/>
            <wp:docPr id="689" name="Рисунок 689" descr="C:\Users\E1E54~1.KIS\AppData\Local\Temp\SNAGHTML1b59dd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1E54~1.KIS\AppData\Local\Temp\SNAGHTML1b59ddd.PNG"/>
                    <pic:cNvPicPr>
                      <a:picLocks noChangeAspect="1" noChangeArrowheads="1"/>
                    </pic:cNvPicPr>
                  </pic:nvPicPr>
                  <pic:blipFill>
                    <a:blip r:embed="rId7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525" cy="341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6AB" w:rsidRDefault="00146E44" w:rsidP="003D3031">
      <w:pPr>
        <w:pStyle w:val="afa"/>
      </w:pPr>
      <w:r>
        <w:t>Рисунок 10.</w:t>
      </w:r>
      <w:r w:rsidR="007F1E66">
        <w:t>399</w:t>
      </w:r>
      <w:r w:rsidR="00DC1C30">
        <w:t xml:space="preserve"> – </w:t>
      </w:r>
      <w:r w:rsidR="00B076AB">
        <w:t xml:space="preserve">Настройка параметра </w:t>
      </w:r>
      <w:r w:rsidR="00B076AB" w:rsidRPr="00D8634C">
        <w:rPr>
          <w:lang w:val="en-US"/>
        </w:rPr>
        <w:t>OnMouseClick</w:t>
      </w:r>
      <w:r w:rsidR="00B076AB" w:rsidRPr="00D8634C">
        <w:t xml:space="preserve"> </w:t>
      </w:r>
      <w:r w:rsidR="00B076AB">
        <w:t xml:space="preserve">кнопки </w:t>
      </w:r>
      <w:r w:rsidR="00B076AB" w:rsidRPr="00D8634C">
        <w:rPr>
          <w:lang w:val="en-US"/>
        </w:rPr>
        <w:t>RecipesGroup</w:t>
      </w:r>
      <w:r w:rsidR="00B076AB" w:rsidRPr="00D8634C">
        <w:t>1</w:t>
      </w:r>
      <w:r w:rsidR="00B076AB">
        <w:t xml:space="preserve">, действие </w:t>
      </w:r>
      <w:r w:rsidR="00B076AB" w:rsidRPr="00D8634C">
        <w:t xml:space="preserve">Выполнить </w:t>
      </w:r>
      <w:r w:rsidR="00B076AB" w:rsidRPr="00D8634C">
        <w:rPr>
          <w:lang w:val="en-US"/>
        </w:rPr>
        <w:t>ST</w:t>
      </w:r>
      <w:r w:rsidR="00B076AB" w:rsidRPr="00D8634C">
        <w:t>-код</w:t>
      </w:r>
    </w:p>
    <w:p w:rsidR="003D3031" w:rsidRPr="003D3031" w:rsidRDefault="003D3031" w:rsidP="003D3031">
      <w:pPr>
        <w:rPr>
          <w:lang w:eastAsia="ru-RU"/>
        </w:rPr>
      </w:pPr>
    </w:p>
    <w:p w:rsidR="00B076AB" w:rsidRPr="00665D20" w:rsidRDefault="00B076AB" w:rsidP="003D3031">
      <w:pPr>
        <w:pStyle w:val="afa"/>
      </w:pPr>
      <w:r>
        <w:drawing>
          <wp:inline distT="0" distB="0" distL="0" distR="0" wp14:anchorId="6C114437" wp14:editId="6D72E84A">
            <wp:extent cx="5103628" cy="3369446"/>
            <wp:effectExtent l="0" t="0" r="1905" b="2540"/>
            <wp:docPr id="690" name="Рисунок 690" descr="C:\Users\E1E54~1.KIS\AppData\Local\Temp\SNAGHTML1b81d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1E54~1.KIS\AppData\Local\Temp\SNAGHTML1b81d68.PNG"/>
                    <pic:cNvPicPr>
                      <a:picLocks noChangeAspect="1" noChangeArrowheads="1"/>
                    </pic:cNvPicPr>
                  </pic:nvPicPr>
                  <pic:blipFill>
                    <a:blip r:embed="rId7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513" cy="3372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3031" w:rsidRDefault="00146E44" w:rsidP="00386F04">
      <w:pPr>
        <w:pStyle w:val="afa"/>
      </w:pPr>
      <w:r>
        <w:t>Рисунок 10.</w:t>
      </w:r>
      <w:r w:rsidR="00DC1C30">
        <w:t>40</w:t>
      </w:r>
      <w:r w:rsidR="007F1E66">
        <w:t>0</w:t>
      </w:r>
      <w:r w:rsidR="00DC1C30">
        <w:t xml:space="preserve"> – </w:t>
      </w:r>
      <w:r w:rsidR="00B076AB">
        <w:t xml:space="preserve">Настройка параметра </w:t>
      </w:r>
      <w:r w:rsidR="00B076AB" w:rsidRPr="00D8634C">
        <w:rPr>
          <w:lang w:val="en-US"/>
        </w:rPr>
        <w:t>OnMouseClick</w:t>
      </w:r>
      <w:r w:rsidR="00B076AB" w:rsidRPr="00D8634C">
        <w:t xml:space="preserve"> </w:t>
      </w:r>
      <w:r w:rsidR="00B076AB">
        <w:t xml:space="preserve">кнопки </w:t>
      </w:r>
      <w:r w:rsidR="00B076AB" w:rsidRPr="00D8634C">
        <w:rPr>
          <w:lang w:val="en-US"/>
        </w:rPr>
        <w:t>RecipesGroup</w:t>
      </w:r>
      <w:r w:rsidR="00B076AB" w:rsidRPr="00D8634C">
        <w:t>1</w:t>
      </w:r>
      <w:r w:rsidR="00B076AB">
        <w:t xml:space="preserve">, </w:t>
      </w:r>
      <w:r w:rsidR="00B076AB" w:rsidRPr="00D8634C">
        <w:t xml:space="preserve">действие Переключить </w:t>
      </w:r>
      <w:r w:rsidR="00386F04">
        <w:t>визуализацию во фрейме</w:t>
      </w:r>
    </w:p>
    <w:p w:rsidR="00386F04" w:rsidRPr="00386F04" w:rsidRDefault="00386F04" w:rsidP="00386F04">
      <w:pPr>
        <w:rPr>
          <w:lang w:eastAsia="ru-RU"/>
        </w:rPr>
      </w:pPr>
    </w:p>
    <w:p w:rsidR="00B076AB" w:rsidRDefault="00DC1C30" w:rsidP="003D3031">
      <w:pPr>
        <w:ind w:left="567"/>
      </w:pPr>
      <w:r>
        <w:t>В случае нажатия на кнопку</w:t>
      </w:r>
      <w:r w:rsidR="00B076AB">
        <w:t xml:space="preserve"> выбора </w:t>
      </w:r>
      <w:proofErr w:type="spellStart"/>
      <w:r w:rsidR="00B076AB" w:rsidRPr="00D8634C">
        <w:rPr>
          <w:b/>
          <w:lang w:val="en-US"/>
        </w:rPr>
        <w:t>RecipesGropup</w:t>
      </w:r>
      <w:proofErr w:type="spellEnd"/>
      <w:r w:rsidR="00B076AB" w:rsidRPr="00D8634C">
        <w:rPr>
          <w:b/>
        </w:rPr>
        <w:t>1</w:t>
      </w:r>
      <w:r w:rsidR="00B076AB">
        <w:t xml:space="preserve"> будут «отжиматься» все остальные кнопки выбора групп, в переменную </w:t>
      </w:r>
      <w:r w:rsidR="00B076AB" w:rsidRPr="00D8634C">
        <w:rPr>
          <w:b/>
          <w:lang w:val="en-US"/>
        </w:rPr>
        <w:t>PLC</w:t>
      </w:r>
      <w:r w:rsidR="00B076AB" w:rsidRPr="00D8634C">
        <w:rPr>
          <w:b/>
        </w:rPr>
        <w:t>_</w:t>
      </w:r>
      <w:r w:rsidR="00B076AB" w:rsidRPr="00D8634C">
        <w:rPr>
          <w:b/>
          <w:lang w:val="en-US"/>
        </w:rPr>
        <w:t>PRG</w:t>
      </w:r>
      <w:r w:rsidR="00B076AB" w:rsidRPr="00D8634C">
        <w:rPr>
          <w:b/>
        </w:rPr>
        <w:t>.</w:t>
      </w:r>
      <w:proofErr w:type="spellStart"/>
      <w:r w:rsidR="00B076AB" w:rsidRPr="00D8634C">
        <w:rPr>
          <w:b/>
          <w:lang w:val="en-US"/>
        </w:rPr>
        <w:t>sRecipesGroupName</w:t>
      </w:r>
      <w:proofErr w:type="spellEnd"/>
      <w:r w:rsidR="00B076AB" w:rsidRPr="007E6D17">
        <w:t xml:space="preserve"> </w:t>
      </w:r>
      <w:r w:rsidR="00B076AB">
        <w:t>– записываться имя данной группы, во фрейме будут отображаться поля вывода ее переменных.</w:t>
      </w:r>
    </w:p>
    <w:p w:rsidR="00B076AB" w:rsidRPr="00DC1C30" w:rsidRDefault="00B076AB" w:rsidP="003D3031">
      <w:pPr>
        <w:ind w:left="567"/>
      </w:pPr>
      <w:r>
        <w:lastRenderedPageBreak/>
        <w:t>Аналогично настр</w:t>
      </w:r>
      <w:r w:rsidR="00DC1C30">
        <w:t>аиваются</w:t>
      </w:r>
      <w:r>
        <w:t xml:space="preserve"> кнопки выбора группы </w:t>
      </w:r>
      <w:proofErr w:type="spellStart"/>
      <w:r w:rsidRPr="00D8634C">
        <w:rPr>
          <w:b/>
          <w:lang w:val="en-US"/>
        </w:rPr>
        <w:t>RecipesGroup</w:t>
      </w:r>
      <w:proofErr w:type="spellEnd"/>
      <w:r w:rsidRPr="00D8634C">
        <w:rPr>
          <w:b/>
        </w:rPr>
        <w:t>2</w:t>
      </w:r>
      <w:r w:rsidRPr="007E6D17">
        <w:t xml:space="preserve"> </w:t>
      </w:r>
      <w:r>
        <w:t xml:space="preserve">и </w:t>
      </w:r>
      <w:proofErr w:type="spellStart"/>
      <w:r w:rsidRPr="00D8634C">
        <w:rPr>
          <w:b/>
          <w:lang w:val="en-US"/>
        </w:rPr>
        <w:t>RecipesGroup</w:t>
      </w:r>
      <w:proofErr w:type="spellEnd"/>
      <w:r w:rsidRPr="00D8634C">
        <w:rPr>
          <w:b/>
        </w:rPr>
        <w:t>3</w:t>
      </w:r>
      <w:r>
        <w:t xml:space="preserve">. </w:t>
      </w:r>
      <w:r>
        <w:rPr>
          <w:lang w:val="en-US"/>
        </w:rPr>
        <w:t>ST</w:t>
      </w:r>
      <w:r>
        <w:t>-код</w:t>
      </w:r>
      <w:r w:rsidRPr="007E6D17">
        <w:t xml:space="preserve"> </w:t>
      </w:r>
      <w:r>
        <w:t>для них приведен на рис</w:t>
      </w:r>
      <w:r w:rsidR="003D3031">
        <w:t>унках 10</w:t>
      </w:r>
      <w:r w:rsidR="00A15A98">
        <w:t>.401</w:t>
      </w:r>
      <w:r>
        <w:t xml:space="preserve"> и </w:t>
      </w:r>
      <w:r w:rsidR="003D3031">
        <w:t>10</w:t>
      </w:r>
      <w:r w:rsidR="00A15A98">
        <w:t>.402</w:t>
      </w:r>
      <w:r w:rsidR="0061624A" w:rsidRPr="00DC1C30">
        <w:t>:</w:t>
      </w:r>
    </w:p>
    <w:p w:rsidR="00B076AB" w:rsidRPr="00665D20" w:rsidRDefault="00B076AB" w:rsidP="003D3031">
      <w:pPr>
        <w:pStyle w:val="afa"/>
      </w:pPr>
      <w:r>
        <w:drawing>
          <wp:inline distT="0" distB="0" distL="0" distR="0" wp14:anchorId="6CCAFD3A" wp14:editId="42618C56">
            <wp:extent cx="4904509" cy="3237986"/>
            <wp:effectExtent l="0" t="0" r="0" b="635"/>
            <wp:docPr id="691" name="Рисунок 691" descr="C:\Users\E1E54~1.KIS\AppData\Local\Temp\SNAGHTML1bce1c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1E54~1.KIS\AppData\Local\Temp\SNAGHTML1bce1cf.PNG"/>
                    <pic:cNvPicPr>
                      <a:picLocks noChangeAspect="1" noChangeArrowheads="1"/>
                    </pic:cNvPicPr>
                  </pic:nvPicPr>
                  <pic:blipFill>
                    <a:blip r:embed="rId7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029" cy="324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6AB" w:rsidRDefault="00146E44" w:rsidP="003D3031">
      <w:pPr>
        <w:pStyle w:val="afa"/>
      </w:pPr>
      <w:r>
        <w:t>Рисунок 10.</w:t>
      </w:r>
      <w:r w:rsidR="00DC1C30">
        <w:t>40</w:t>
      </w:r>
      <w:r w:rsidR="007F1E66">
        <w:t>1</w:t>
      </w:r>
      <w:r w:rsidR="00DC1C30">
        <w:t xml:space="preserve"> – </w:t>
      </w:r>
      <w:r w:rsidR="00B076AB">
        <w:t xml:space="preserve">Настройка параметра </w:t>
      </w:r>
      <w:r w:rsidR="00B076AB" w:rsidRPr="00D8634C">
        <w:rPr>
          <w:lang w:val="en-US"/>
        </w:rPr>
        <w:t>OnMouseClick</w:t>
      </w:r>
      <w:r w:rsidR="00B076AB" w:rsidRPr="00D8634C">
        <w:t xml:space="preserve"> </w:t>
      </w:r>
      <w:r w:rsidR="00B076AB">
        <w:t xml:space="preserve">кнопки </w:t>
      </w:r>
      <w:r w:rsidR="00B076AB" w:rsidRPr="00D8634C">
        <w:rPr>
          <w:lang w:val="en-US"/>
        </w:rPr>
        <w:t>RecipesGroup</w:t>
      </w:r>
      <w:r w:rsidR="00B076AB">
        <w:t xml:space="preserve">2, действие </w:t>
      </w:r>
      <w:r w:rsidR="00B076AB" w:rsidRPr="00D8634C">
        <w:t xml:space="preserve">Выполнить </w:t>
      </w:r>
      <w:r w:rsidR="00B076AB" w:rsidRPr="00D8634C">
        <w:rPr>
          <w:lang w:val="en-US"/>
        </w:rPr>
        <w:t>ST</w:t>
      </w:r>
      <w:r w:rsidR="000159D1">
        <w:t>-</w:t>
      </w:r>
      <w:r w:rsidR="00B076AB" w:rsidRPr="00D8634C">
        <w:t>код</w:t>
      </w:r>
    </w:p>
    <w:p w:rsidR="003D3031" w:rsidRDefault="003D3031" w:rsidP="003D3031">
      <w:pPr>
        <w:rPr>
          <w:lang w:eastAsia="ru-RU"/>
        </w:rPr>
      </w:pPr>
    </w:p>
    <w:p w:rsidR="003D3031" w:rsidRDefault="003D3031" w:rsidP="003D3031">
      <w:pPr>
        <w:rPr>
          <w:lang w:eastAsia="ru-RU"/>
        </w:rPr>
      </w:pPr>
    </w:p>
    <w:p w:rsidR="003D3031" w:rsidRPr="003D3031" w:rsidRDefault="003D3031" w:rsidP="003D3031">
      <w:pPr>
        <w:rPr>
          <w:lang w:eastAsia="ru-RU"/>
        </w:rPr>
      </w:pPr>
    </w:p>
    <w:p w:rsidR="00B076AB" w:rsidRPr="00665D20" w:rsidRDefault="00B076AB" w:rsidP="003D3031">
      <w:pPr>
        <w:pStyle w:val="afa"/>
      </w:pPr>
      <w:r>
        <w:drawing>
          <wp:inline distT="0" distB="0" distL="0" distR="0" wp14:anchorId="0CEB6A95" wp14:editId="3E649F42">
            <wp:extent cx="4880345" cy="3222034"/>
            <wp:effectExtent l="19050" t="19050" r="15875" b="16510"/>
            <wp:docPr id="692" name="Рисунок 692" descr="C:\Users\E1E54~1.KIS\AppData\Local\Temp\SNAGHTML1bf46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1E54~1.KIS\AppData\Local\Temp\SNAGHTML1bf466b.PNG"/>
                    <pic:cNvPicPr>
                      <a:picLocks noChangeAspect="1" noChangeArrowheads="1"/>
                    </pic:cNvPicPr>
                  </pic:nvPicPr>
                  <pic:blipFill>
                    <a:blip r:embed="rId7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39" cy="322387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076AB" w:rsidRDefault="00146E44" w:rsidP="003D3031">
      <w:pPr>
        <w:pStyle w:val="afa"/>
      </w:pPr>
      <w:r>
        <w:t>Рисунок 10.</w:t>
      </w:r>
      <w:r w:rsidR="00DC1C30">
        <w:t>40</w:t>
      </w:r>
      <w:r w:rsidR="007F1E66">
        <w:t xml:space="preserve">2 </w:t>
      </w:r>
      <w:r w:rsidR="00DC1C30">
        <w:t xml:space="preserve">– </w:t>
      </w:r>
      <w:r w:rsidR="00B076AB">
        <w:t xml:space="preserve">Настройка параметра </w:t>
      </w:r>
      <w:r w:rsidR="00B076AB" w:rsidRPr="00D8634C">
        <w:rPr>
          <w:lang w:val="en-US"/>
        </w:rPr>
        <w:t>OnMouseClick</w:t>
      </w:r>
      <w:r w:rsidR="00B076AB" w:rsidRPr="00D8634C">
        <w:t xml:space="preserve"> </w:t>
      </w:r>
      <w:r w:rsidR="00B076AB">
        <w:t xml:space="preserve">кнопки </w:t>
      </w:r>
      <w:r w:rsidR="00B076AB" w:rsidRPr="00D8634C">
        <w:rPr>
          <w:lang w:val="en-US"/>
        </w:rPr>
        <w:t>RecipesGroup</w:t>
      </w:r>
      <w:r w:rsidR="00B076AB">
        <w:t xml:space="preserve">3, действие </w:t>
      </w:r>
      <w:r w:rsidR="00B076AB" w:rsidRPr="00D8634C">
        <w:t xml:space="preserve">Выполнить </w:t>
      </w:r>
      <w:r w:rsidR="00B076AB" w:rsidRPr="00D8634C">
        <w:rPr>
          <w:lang w:val="en-US"/>
        </w:rPr>
        <w:t>ST</w:t>
      </w:r>
      <w:r w:rsidR="00B076AB" w:rsidRPr="00D8634C">
        <w:t>-код</w:t>
      </w:r>
    </w:p>
    <w:p w:rsidR="003D3031" w:rsidRDefault="003D3031" w:rsidP="003D3031">
      <w:pPr>
        <w:rPr>
          <w:lang w:eastAsia="ru-RU"/>
        </w:rPr>
      </w:pPr>
    </w:p>
    <w:p w:rsidR="003D3031" w:rsidRDefault="003D3031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B076AB" w:rsidRDefault="00B076AB" w:rsidP="002D092A">
      <w:pPr>
        <w:pStyle w:val="ad"/>
        <w:numPr>
          <w:ilvl w:val="1"/>
          <w:numId w:val="58"/>
        </w:numPr>
        <w:rPr>
          <w:b/>
        </w:rPr>
      </w:pPr>
      <w:r w:rsidRPr="003A69EA">
        <w:rPr>
          <w:b/>
        </w:rPr>
        <w:lastRenderedPageBreak/>
        <w:t>Настройка кнопок выбора рецептов</w:t>
      </w:r>
    </w:p>
    <w:p w:rsidR="00386F04" w:rsidRPr="003A69EA" w:rsidRDefault="00386F04" w:rsidP="00386F04">
      <w:pPr>
        <w:pStyle w:val="ad"/>
        <w:ind w:left="756"/>
        <w:rPr>
          <w:b/>
        </w:rPr>
      </w:pPr>
    </w:p>
    <w:p w:rsidR="00B076AB" w:rsidRDefault="00DC1C30" w:rsidP="003A69EA">
      <w:pPr>
        <w:ind w:left="567"/>
      </w:pPr>
      <w:r>
        <w:t>Сначала настраивается</w:t>
      </w:r>
      <w:r w:rsidR="00B076AB">
        <w:t xml:space="preserve"> кнопк</w:t>
      </w:r>
      <w:r>
        <w:t>а</w:t>
      </w:r>
      <w:r w:rsidR="00B076AB">
        <w:t xml:space="preserve"> выбора рецепта </w:t>
      </w:r>
      <w:r w:rsidR="00B076AB" w:rsidRPr="00D8634C">
        <w:rPr>
          <w:b/>
          <w:lang w:val="en-US"/>
        </w:rPr>
        <w:t>Recipe</w:t>
      </w:r>
      <w:r w:rsidR="00B076AB" w:rsidRPr="00D8634C">
        <w:rPr>
          <w:b/>
        </w:rPr>
        <w:t>1</w:t>
      </w:r>
      <w:r w:rsidR="00B076AB">
        <w:t xml:space="preserve">. </w:t>
      </w:r>
      <w:r>
        <w:t>Далее следует выбрать</w:t>
      </w:r>
      <w:r w:rsidR="00B076AB">
        <w:t xml:space="preserve"> цвет тревоги (такой цвет кнопка будет принимать </w:t>
      </w:r>
      <w:r>
        <w:t>в случае выбора</w:t>
      </w:r>
      <w:r w:rsidR="00B076AB">
        <w:t xml:space="preserve"> привязанного к ней рецепта), зада</w:t>
      </w:r>
      <w:r>
        <w:t>ется</w:t>
      </w:r>
      <w:r w:rsidR="00B076AB">
        <w:t xml:space="preserve"> ее текст, привя</w:t>
      </w:r>
      <w:r>
        <w:t>зывается</w:t>
      </w:r>
      <w:r w:rsidR="00B076AB">
        <w:t xml:space="preserve"> к параметрам</w:t>
      </w:r>
      <w:proofErr w:type="gramStart"/>
      <w:r w:rsidR="00B076AB">
        <w:t xml:space="preserve"> </w:t>
      </w:r>
      <w:r w:rsidR="00B076AB" w:rsidRPr="00D8634C">
        <w:rPr>
          <w:b/>
        </w:rPr>
        <w:t>П</w:t>
      </w:r>
      <w:proofErr w:type="gramEnd"/>
      <w:r w:rsidR="00B076AB" w:rsidRPr="00D8634C">
        <w:rPr>
          <w:b/>
        </w:rPr>
        <w:t>ереключить цвет</w:t>
      </w:r>
      <w:r w:rsidR="00B076AB">
        <w:t xml:space="preserve"> и </w:t>
      </w:r>
      <w:r w:rsidR="00B076AB" w:rsidRPr="00D8634C">
        <w:rPr>
          <w:b/>
        </w:rPr>
        <w:t>Двоичная переменная</w:t>
      </w:r>
      <w:r w:rsidR="00B076AB">
        <w:t xml:space="preserve"> переменную </w:t>
      </w:r>
      <w:r w:rsidR="00B076AB" w:rsidRPr="00D8634C">
        <w:rPr>
          <w:b/>
          <w:lang w:val="en-US"/>
        </w:rPr>
        <w:t>PLC</w:t>
      </w:r>
      <w:r w:rsidR="00B076AB" w:rsidRPr="00D8634C">
        <w:rPr>
          <w:b/>
        </w:rPr>
        <w:t>_</w:t>
      </w:r>
      <w:r w:rsidR="00B076AB" w:rsidRPr="00D8634C">
        <w:rPr>
          <w:b/>
          <w:lang w:val="en-US"/>
        </w:rPr>
        <w:t>PRG</w:t>
      </w:r>
      <w:r w:rsidR="00B076AB" w:rsidRPr="00D8634C">
        <w:rPr>
          <w:b/>
        </w:rPr>
        <w:t>.</w:t>
      </w:r>
      <w:proofErr w:type="spellStart"/>
      <w:r w:rsidR="00B076AB" w:rsidRPr="00D8634C">
        <w:rPr>
          <w:b/>
          <w:lang w:val="en-US"/>
        </w:rPr>
        <w:t>bRecipe</w:t>
      </w:r>
      <w:proofErr w:type="spellEnd"/>
      <w:r w:rsidR="00B076AB" w:rsidRPr="00D8634C">
        <w:rPr>
          <w:b/>
        </w:rPr>
        <w:t>1</w:t>
      </w:r>
      <w:r w:rsidR="00B076AB">
        <w:t xml:space="preserve">. </w:t>
      </w:r>
      <w:r>
        <w:t>В случае нажатия</w:t>
      </w:r>
      <w:r w:rsidR="00B076AB">
        <w:t xml:space="preserve"> на кнопку, переменные будут принимать значение </w:t>
      </w:r>
      <w:r w:rsidR="00B076AB" w:rsidRPr="00D8634C">
        <w:rPr>
          <w:b/>
          <w:lang w:val="en-US"/>
        </w:rPr>
        <w:t>TRUE</w:t>
      </w:r>
      <w:r w:rsidR="00B076AB">
        <w:t>, что приведет к изменению цвета кнопки и отображени</w:t>
      </w:r>
      <w:r w:rsidR="00C41228">
        <w:t>ю</w:t>
      </w:r>
      <w:r w:rsidR="00B076AB">
        <w:t xml:space="preserve"> ее нажатой.</w:t>
      </w:r>
    </w:p>
    <w:p w:rsidR="00B076AB" w:rsidRDefault="00B076AB" w:rsidP="00494900"/>
    <w:p w:rsidR="00B076AB" w:rsidRDefault="000159D1" w:rsidP="003A69EA">
      <w:pPr>
        <w:pStyle w:val="afa"/>
      </w:pPr>
      <w:r>
        <w:drawing>
          <wp:inline distT="0" distB="0" distL="0" distR="0" wp14:anchorId="77FCAE1D" wp14:editId="33B095EF">
            <wp:extent cx="5940425" cy="4625917"/>
            <wp:effectExtent l="19050" t="19050" r="22225" b="22860"/>
            <wp:docPr id="707" name="Рисунок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259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076AB" w:rsidRPr="00D8634C" w:rsidRDefault="00146E44" w:rsidP="003A69EA">
      <w:pPr>
        <w:pStyle w:val="afa"/>
      </w:pPr>
      <w:r>
        <w:t>Рисунок 10.</w:t>
      </w:r>
      <w:r w:rsidR="00C41228">
        <w:t>40</w:t>
      </w:r>
      <w:r w:rsidR="007F1E66">
        <w:t>3</w:t>
      </w:r>
      <w:r w:rsidR="00C41228">
        <w:t xml:space="preserve"> – </w:t>
      </w:r>
      <w:r w:rsidR="00B076AB">
        <w:t xml:space="preserve">Настройки кнопки выбора рецепта </w:t>
      </w:r>
      <w:r w:rsidR="00B076AB" w:rsidRPr="00D8634C">
        <w:rPr>
          <w:lang w:val="en-US"/>
        </w:rPr>
        <w:t>Recipe</w:t>
      </w:r>
      <w:r w:rsidR="00B076AB" w:rsidRPr="00D8634C">
        <w:t>1</w:t>
      </w:r>
    </w:p>
    <w:p w:rsidR="00B076AB" w:rsidRDefault="00B076AB" w:rsidP="00494900"/>
    <w:p w:rsidR="00B076AB" w:rsidRDefault="00B076AB" w:rsidP="00494900"/>
    <w:p w:rsidR="00B076AB" w:rsidRDefault="00B076AB" w:rsidP="00494900"/>
    <w:p w:rsidR="00B076AB" w:rsidRDefault="00B076AB" w:rsidP="00494900"/>
    <w:p w:rsidR="00B076AB" w:rsidRDefault="00B076AB" w:rsidP="00494900"/>
    <w:p w:rsidR="00B076AB" w:rsidRDefault="00B076AB" w:rsidP="00494900"/>
    <w:p w:rsidR="00B076AB" w:rsidRDefault="00B076AB" w:rsidP="00494900"/>
    <w:p w:rsidR="003A69EA" w:rsidRDefault="003A69EA">
      <w:pPr>
        <w:spacing w:before="0" w:after="200"/>
        <w:jc w:val="left"/>
      </w:pPr>
      <w:r>
        <w:br w:type="page"/>
      </w:r>
    </w:p>
    <w:p w:rsidR="00B076AB" w:rsidRPr="00D8634C" w:rsidRDefault="00B076AB" w:rsidP="003A69EA">
      <w:pPr>
        <w:ind w:left="567"/>
      </w:pPr>
      <w:r>
        <w:lastRenderedPageBreak/>
        <w:t>Во</w:t>
      </w:r>
      <w:r w:rsidRPr="001F379E">
        <w:t xml:space="preserve"> </w:t>
      </w:r>
      <w:r>
        <w:t>вкладке</w:t>
      </w:r>
      <w:r w:rsidRPr="001F379E">
        <w:t xml:space="preserve"> </w:t>
      </w:r>
      <w:hyperlink w:anchor="_10.1._Вкладка_InputConfiguration" w:history="1">
        <w:proofErr w:type="spellStart"/>
        <w:r w:rsidRPr="004A7E29">
          <w:rPr>
            <w:rStyle w:val="a4"/>
            <w:lang w:val="en-US"/>
          </w:rPr>
          <w:t>InputConfiguration</w:t>
        </w:r>
        <w:proofErr w:type="spellEnd"/>
      </w:hyperlink>
      <w:r w:rsidRPr="001F379E">
        <w:t xml:space="preserve"> </w:t>
      </w:r>
      <w:r>
        <w:t>кнопки</w:t>
      </w:r>
      <w:r w:rsidRPr="001F379E">
        <w:t xml:space="preserve"> </w:t>
      </w:r>
      <w:r w:rsidR="0067518D">
        <w:rPr>
          <w:b/>
          <w:lang w:val="en-US"/>
        </w:rPr>
        <w:t>Recipe</w:t>
      </w:r>
      <w:r w:rsidRPr="00D8634C">
        <w:rPr>
          <w:b/>
        </w:rPr>
        <w:t>1</w:t>
      </w:r>
      <w:r w:rsidRPr="001F379E">
        <w:t xml:space="preserve"> </w:t>
      </w:r>
      <w:r w:rsidR="00C41228">
        <w:t>следует выбрать</w:t>
      </w:r>
      <w:r w:rsidR="009738C1">
        <w:t xml:space="preserve"> </w:t>
      </w:r>
      <w:r>
        <w:t>параметр</w:t>
      </w:r>
      <w:r w:rsidRPr="001F379E">
        <w:t xml:space="preserve"> </w:t>
      </w:r>
      <w:proofErr w:type="spellStart"/>
      <w:r w:rsidRPr="00D8634C">
        <w:rPr>
          <w:b/>
          <w:lang w:val="en-US"/>
        </w:rPr>
        <w:t>OnMouseClick</w:t>
      </w:r>
      <w:proofErr w:type="spellEnd"/>
      <w:r w:rsidRPr="00D8634C">
        <w:rPr>
          <w:b/>
        </w:rPr>
        <w:t xml:space="preserve"> </w:t>
      </w:r>
      <w:r>
        <w:t>и</w:t>
      </w:r>
      <w:r w:rsidRPr="001F379E">
        <w:t xml:space="preserve"> </w:t>
      </w:r>
      <w:r>
        <w:t>привя</w:t>
      </w:r>
      <w:r w:rsidR="00C41228">
        <w:t>зать</w:t>
      </w:r>
      <w:r w:rsidRPr="001F379E">
        <w:t xml:space="preserve"> </w:t>
      </w:r>
      <w:r>
        <w:t>к</w:t>
      </w:r>
      <w:r w:rsidRPr="001F379E">
        <w:t xml:space="preserve"> </w:t>
      </w:r>
      <w:r>
        <w:t>нему</w:t>
      </w:r>
      <w:r w:rsidRPr="001F379E">
        <w:t xml:space="preserve"> </w:t>
      </w:r>
      <w:r>
        <w:t>действие</w:t>
      </w:r>
      <w:proofErr w:type="gramStart"/>
      <w:r>
        <w:t xml:space="preserve"> </w:t>
      </w:r>
      <w:hyperlink w:anchor="_10.2.9._Выполнить_ST-код" w:history="1">
        <w:r w:rsidRPr="004A7E29">
          <w:rPr>
            <w:rStyle w:val="a4"/>
          </w:rPr>
          <w:t>В</w:t>
        </w:r>
        <w:proofErr w:type="gramEnd"/>
        <w:r w:rsidRPr="004A7E29">
          <w:rPr>
            <w:rStyle w:val="a4"/>
          </w:rPr>
          <w:t xml:space="preserve">ыполнить </w:t>
        </w:r>
        <w:r w:rsidRPr="004A7E29">
          <w:rPr>
            <w:rStyle w:val="a4"/>
            <w:lang w:val="en-US"/>
          </w:rPr>
          <w:t>ST</w:t>
        </w:r>
        <w:r w:rsidRPr="004A7E29">
          <w:rPr>
            <w:rStyle w:val="a4"/>
          </w:rPr>
          <w:t>-код</w:t>
        </w:r>
      </w:hyperlink>
      <w:r w:rsidR="003A69EA">
        <w:t>:</w:t>
      </w:r>
    </w:p>
    <w:p w:rsidR="00B076AB" w:rsidRPr="00665D20" w:rsidRDefault="00B076AB" w:rsidP="003A69EA">
      <w:pPr>
        <w:pStyle w:val="afa"/>
      </w:pPr>
      <w:r>
        <w:drawing>
          <wp:inline distT="0" distB="0" distL="0" distR="0" wp14:anchorId="78C1957A" wp14:editId="3590513F">
            <wp:extent cx="5940425" cy="3921904"/>
            <wp:effectExtent l="0" t="0" r="3175" b="2540"/>
            <wp:docPr id="694" name="Рисунок 694" descr="C:\Users\E1E54~1.KIS\AppData\Local\Temp\SNAGHTML1c296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1E54~1.KIS\AppData\Local\Temp\SNAGHTML1c29620.PNG"/>
                    <pic:cNvPicPr>
                      <a:picLocks noChangeAspect="1" noChangeArrowheads="1"/>
                    </pic:cNvPicPr>
                  </pic:nvPicPr>
                  <pic:blipFill>
                    <a:blip r:embed="rId7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9EA" w:rsidRDefault="00146E44" w:rsidP="003A69EA">
      <w:pPr>
        <w:pStyle w:val="afa"/>
      </w:pPr>
      <w:r>
        <w:t>Рисунок 10.</w:t>
      </w:r>
      <w:r w:rsidR="00C41228">
        <w:t>40</w:t>
      </w:r>
      <w:r w:rsidR="007F1E66">
        <w:t>4</w:t>
      </w:r>
      <w:r w:rsidR="00C41228">
        <w:t xml:space="preserve"> – </w:t>
      </w:r>
      <w:r w:rsidR="00B076AB">
        <w:t xml:space="preserve">Настройка параметра </w:t>
      </w:r>
      <w:r w:rsidR="00B076AB" w:rsidRPr="00D8634C">
        <w:rPr>
          <w:lang w:val="en-US"/>
        </w:rPr>
        <w:t>OnMouseClick</w:t>
      </w:r>
      <w:r w:rsidR="00B076AB" w:rsidRPr="00D8634C">
        <w:t xml:space="preserve"> </w:t>
      </w:r>
      <w:r w:rsidR="00B076AB">
        <w:t xml:space="preserve">кнопки </w:t>
      </w:r>
      <w:r w:rsidR="00B076AB">
        <w:rPr>
          <w:lang w:val="en-US"/>
        </w:rPr>
        <w:t>Recipe</w:t>
      </w:r>
      <w:r w:rsidR="00B076AB" w:rsidRPr="00D8634C">
        <w:t>1</w:t>
      </w:r>
      <w:r w:rsidR="00B076AB">
        <w:t>,</w:t>
      </w:r>
    </w:p>
    <w:p w:rsidR="00B076AB" w:rsidRPr="005C515B" w:rsidRDefault="00B076AB" w:rsidP="003A69EA">
      <w:pPr>
        <w:pStyle w:val="afa"/>
      </w:pPr>
      <w:r>
        <w:t xml:space="preserve">действие </w:t>
      </w:r>
      <w:r w:rsidRPr="00D8634C">
        <w:t xml:space="preserve">Выполнить </w:t>
      </w:r>
      <w:r w:rsidRPr="00D8634C">
        <w:rPr>
          <w:lang w:val="en-US"/>
        </w:rPr>
        <w:t>ST</w:t>
      </w:r>
      <w:r w:rsidRPr="00D8634C">
        <w:t>-код</w:t>
      </w:r>
    </w:p>
    <w:p w:rsidR="00B076AB" w:rsidRPr="005C515B" w:rsidRDefault="00B076AB" w:rsidP="00494900"/>
    <w:p w:rsidR="00B076AB" w:rsidRDefault="00B076AB" w:rsidP="00494900">
      <w:r>
        <w:t>Соответственно, п</w:t>
      </w:r>
      <w:r w:rsidR="00C41228">
        <w:t>о</w:t>
      </w:r>
      <w:r>
        <w:t xml:space="preserve"> нажати</w:t>
      </w:r>
      <w:r w:rsidR="00C41228">
        <w:t>ю</w:t>
      </w:r>
      <w:r>
        <w:t xml:space="preserve"> кнопки выбора </w:t>
      </w:r>
      <w:r w:rsidRPr="00D8634C">
        <w:rPr>
          <w:b/>
          <w:lang w:val="en-US"/>
        </w:rPr>
        <w:t>Recipe</w:t>
      </w:r>
      <w:r w:rsidRPr="00D8634C">
        <w:rPr>
          <w:b/>
        </w:rPr>
        <w:t>1</w:t>
      </w:r>
      <w:r>
        <w:t xml:space="preserve"> будут «отжиматься» все остальные кнопки выбора рецептов, в переменную </w:t>
      </w:r>
      <w:r w:rsidRPr="00D8634C">
        <w:rPr>
          <w:b/>
          <w:lang w:val="en-US"/>
        </w:rPr>
        <w:t>PLC</w:t>
      </w:r>
      <w:r w:rsidRPr="00D8634C">
        <w:rPr>
          <w:b/>
        </w:rPr>
        <w:t>_</w:t>
      </w:r>
      <w:r w:rsidRPr="00D8634C">
        <w:rPr>
          <w:b/>
          <w:lang w:val="en-US"/>
        </w:rPr>
        <w:t>PRG</w:t>
      </w:r>
      <w:r w:rsidRPr="00D8634C">
        <w:rPr>
          <w:b/>
        </w:rPr>
        <w:t>.</w:t>
      </w:r>
      <w:proofErr w:type="spellStart"/>
      <w:r w:rsidRPr="00D8634C">
        <w:rPr>
          <w:b/>
          <w:lang w:val="en-US"/>
        </w:rPr>
        <w:t>sRecipeName</w:t>
      </w:r>
      <w:proofErr w:type="spellEnd"/>
      <w:r w:rsidRPr="007E6D17">
        <w:t xml:space="preserve"> </w:t>
      </w:r>
      <w:r>
        <w:t>записываться имя данного рецепта.</w:t>
      </w:r>
    </w:p>
    <w:p w:rsidR="003A69EA" w:rsidRDefault="003A69EA" w:rsidP="00494900"/>
    <w:p w:rsidR="00B076AB" w:rsidRPr="007E6D17" w:rsidRDefault="00B076AB" w:rsidP="00494900">
      <w:r>
        <w:t>Аналогично наст</w:t>
      </w:r>
      <w:r w:rsidR="00C41228">
        <w:t>раиваются</w:t>
      </w:r>
      <w:r>
        <w:t xml:space="preserve"> кнопки выбора рецептов </w:t>
      </w:r>
      <w:r w:rsidRPr="00D8634C">
        <w:rPr>
          <w:b/>
          <w:lang w:val="en-US"/>
        </w:rPr>
        <w:t>Recipe</w:t>
      </w:r>
      <w:r w:rsidRPr="00D8634C">
        <w:rPr>
          <w:b/>
        </w:rPr>
        <w:t>2</w:t>
      </w:r>
      <w:r w:rsidRPr="007E6D17">
        <w:t xml:space="preserve"> </w:t>
      </w:r>
      <w:r>
        <w:t xml:space="preserve">и </w:t>
      </w:r>
      <w:r w:rsidRPr="00D8634C">
        <w:rPr>
          <w:b/>
          <w:lang w:val="en-US"/>
        </w:rPr>
        <w:t>Recipe</w:t>
      </w:r>
      <w:r w:rsidRPr="00D8634C">
        <w:rPr>
          <w:b/>
        </w:rPr>
        <w:t>3</w:t>
      </w:r>
      <w:r>
        <w:t xml:space="preserve">. </w:t>
      </w:r>
      <w:r>
        <w:rPr>
          <w:lang w:val="en-US"/>
        </w:rPr>
        <w:t>ST</w:t>
      </w:r>
      <w:r>
        <w:t>-код</w:t>
      </w:r>
      <w:r w:rsidRPr="007E6D17">
        <w:t xml:space="preserve"> </w:t>
      </w:r>
      <w:r>
        <w:t>для них приведен на рис</w:t>
      </w:r>
      <w:r w:rsidR="00A15A98">
        <w:t>унках 1</w:t>
      </w:r>
      <w:r w:rsidR="003A69EA">
        <w:t>0.405 и 10</w:t>
      </w:r>
      <w:r w:rsidR="00A15A98">
        <w:t>.406</w:t>
      </w:r>
      <w:r w:rsidR="00C41228">
        <w:t>:</w:t>
      </w:r>
    </w:p>
    <w:p w:rsidR="00B076AB" w:rsidRDefault="00B076AB" w:rsidP="00494900"/>
    <w:p w:rsidR="00B076AB" w:rsidRPr="00665D20" w:rsidRDefault="00B076AB" w:rsidP="003A69EA">
      <w:pPr>
        <w:pStyle w:val="afa"/>
      </w:pPr>
      <w:r>
        <w:lastRenderedPageBreak/>
        <w:drawing>
          <wp:inline distT="0" distB="0" distL="0" distR="0" wp14:anchorId="30749048" wp14:editId="02CFF3D9">
            <wp:extent cx="5940425" cy="3921904"/>
            <wp:effectExtent l="0" t="0" r="3175" b="2540"/>
            <wp:docPr id="695" name="Рисунок 695" descr="C:\Users\E1E54~1.KIS\AppData\Local\Temp\SNAGHTML1c2d5d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1E54~1.KIS\AppData\Local\Temp\SNAGHTML1c2d5dd.PNG"/>
                    <pic:cNvPicPr>
                      <a:picLocks noChangeAspect="1" noChangeArrowheads="1"/>
                    </pic:cNvPicPr>
                  </pic:nvPicPr>
                  <pic:blipFill>
                    <a:blip r:embed="rId7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9EA" w:rsidRDefault="00146E44" w:rsidP="003A69EA">
      <w:pPr>
        <w:pStyle w:val="afa"/>
      </w:pPr>
      <w:r>
        <w:t>Рисунок 10.</w:t>
      </w:r>
      <w:r w:rsidR="00C41228">
        <w:t>40</w:t>
      </w:r>
      <w:r w:rsidR="007F1E66">
        <w:t>5</w:t>
      </w:r>
      <w:r w:rsidR="00C41228">
        <w:t xml:space="preserve"> – </w:t>
      </w:r>
      <w:r w:rsidR="00B076AB">
        <w:t xml:space="preserve">Настройка параметра </w:t>
      </w:r>
      <w:r w:rsidR="00B076AB" w:rsidRPr="00D8634C">
        <w:rPr>
          <w:lang w:val="en-US"/>
        </w:rPr>
        <w:t>OnMouseClick</w:t>
      </w:r>
      <w:r w:rsidR="00B076AB" w:rsidRPr="00D8634C">
        <w:t xml:space="preserve"> </w:t>
      </w:r>
      <w:r w:rsidR="00B076AB">
        <w:t xml:space="preserve">кнопки </w:t>
      </w:r>
      <w:r w:rsidR="00B076AB">
        <w:rPr>
          <w:lang w:val="en-US"/>
        </w:rPr>
        <w:t>Recipe</w:t>
      </w:r>
      <w:r w:rsidR="00B076AB">
        <w:t>2,</w:t>
      </w:r>
    </w:p>
    <w:p w:rsidR="00B076AB" w:rsidRDefault="00B076AB" w:rsidP="003A69EA">
      <w:pPr>
        <w:pStyle w:val="afa"/>
      </w:pPr>
      <w:r>
        <w:t xml:space="preserve">действие </w:t>
      </w:r>
      <w:r w:rsidRPr="00D8634C">
        <w:t xml:space="preserve">Выполнить </w:t>
      </w:r>
      <w:r w:rsidRPr="00D8634C">
        <w:rPr>
          <w:lang w:val="en-US"/>
        </w:rPr>
        <w:t>ST</w:t>
      </w:r>
      <w:r w:rsidRPr="00D8634C">
        <w:t>-код</w:t>
      </w:r>
    </w:p>
    <w:p w:rsidR="00B076AB" w:rsidRPr="00D8634C" w:rsidRDefault="00B076AB" w:rsidP="00494900"/>
    <w:p w:rsidR="00B076AB" w:rsidRDefault="00B076AB" w:rsidP="003A69EA">
      <w:pPr>
        <w:pStyle w:val="afa"/>
        <w:rPr>
          <w:lang w:val="en-US"/>
        </w:rPr>
      </w:pPr>
      <w:r>
        <w:drawing>
          <wp:inline distT="0" distB="0" distL="0" distR="0" wp14:anchorId="730692B2" wp14:editId="5E36BA29">
            <wp:extent cx="5940425" cy="3921904"/>
            <wp:effectExtent l="0" t="0" r="3175" b="2540"/>
            <wp:docPr id="696" name="Рисунок 696" descr="C:\Users\E1E54~1.KIS\AppData\Local\Temp\SNAGHTML1c336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1E54~1.KIS\AppData\Local\Temp\SNAGHTML1c336e1.PNG"/>
                    <pic:cNvPicPr>
                      <a:picLocks noChangeAspect="1" noChangeArrowheads="1"/>
                    </pic:cNvPicPr>
                  </pic:nvPicPr>
                  <pic:blipFill>
                    <a:blip r:embed="rId7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9EA" w:rsidRDefault="00146E44" w:rsidP="003A69EA">
      <w:pPr>
        <w:pStyle w:val="afa"/>
      </w:pPr>
      <w:r>
        <w:t>Рисунок 10.</w:t>
      </w:r>
      <w:r w:rsidR="00C41228">
        <w:t>40</w:t>
      </w:r>
      <w:r w:rsidR="007F1E66">
        <w:t>6</w:t>
      </w:r>
      <w:r w:rsidR="00C41228">
        <w:t xml:space="preserve"> – </w:t>
      </w:r>
      <w:r w:rsidR="00B076AB">
        <w:t xml:space="preserve">Настройка параметра </w:t>
      </w:r>
      <w:r w:rsidR="00B076AB" w:rsidRPr="00D8634C">
        <w:rPr>
          <w:lang w:val="en-US"/>
        </w:rPr>
        <w:t>OnMouseClick</w:t>
      </w:r>
      <w:r w:rsidR="00B076AB" w:rsidRPr="00D8634C">
        <w:t xml:space="preserve"> </w:t>
      </w:r>
      <w:r w:rsidR="00B076AB">
        <w:t xml:space="preserve">кнопки </w:t>
      </w:r>
      <w:r w:rsidR="00B076AB">
        <w:rPr>
          <w:lang w:val="en-US"/>
        </w:rPr>
        <w:t>Recipe</w:t>
      </w:r>
      <w:r w:rsidR="00B076AB">
        <w:t>3</w:t>
      </w:r>
      <w:r w:rsidR="003A69EA">
        <w:t>,</w:t>
      </w:r>
    </w:p>
    <w:p w:rsidR="00B076AB" w:rsidRDefault="00B076AB" w:rsidP="003A69EA">
      <w:pPr>
        <w:pStyle w:val="afa"/>
      </w:pPr>
      <w:r>
        <w:t xml:space="preserve">действие </w:t>
      </w:r>
      <w:r w:rsidRPr="00D8634C">
        <w:t xml:space="preserve">Выполнить </w:t>
      </w:r>
      <w:r w:rsidRPr="00D8634C">
        <w:rPr>
          <w:lang w:val="en-US"/>
        </w:rPr>
        <w:t>ST</w:t>
      </w:r>
      <w:r w:rsidRPr="00D8634C">
        <w:t>-код</w:t>
      </w:r>
    </w:p>
    <w:p w:rsidR="003A69EA" w:rsidRDefault="003A69EA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B076AB" w:rsidRPr="003A69EA" w:rsidRDefault="00B076AB" w:rsidP="002D092A">
      <w:pPr>
        <w:pStyle w:val="ad"/>
        <w:numPr>
          <w:ilvl w:val="1"/>
          <w:numId w:val="58"/>
        </w:numPr>
        <w:rPr>
          <w:b/>
        </w:rPr>
      </w:pPr>
      <w:r w:rsidRPr="003A69EA">
        <w:rPr>
          <w:b/>
        </w:rPr>
        <w:lastRenderedPageBreak/>
        <w:t>Настройка кнопок управления рецептами</w:t>
      </w:r>
    </w:p>
    <w:p w:rsidR="003A69EA" w:rsidRPr="008F0BE1" w:rsidRDefault="003A69EA" w:rsidP="003A69EA">
      <w:pPr>
        <w:pStyle w:val="ad"/>
        <w:ind w:left="756"/>
      </w:pPr>
    </w:p>
    <w:p w:rsidR="00B076AB" w:rsidRDefault="00E87338" w:rsidP="003A69EA">
      <w:pPr>
        <w:ind w:left="567"/>
      </w:pPr>
      <w:r>
        <w:t>Сначала настраиваются</w:t>
      </w:r>
      <w:r w:rsidR="00B076AB">
        <w:t xml:space="preserve"> кнопки управления рецептами. К этим кнопкам не привязывается никаких переменных, поэтому настройка ограничивается выбором на вкладке </w:t>
      </w:r>
      <w:hyperlink w:anchor="_10.1._Вкладка_InputConfiguration" w:history="1">
        <w:proofErr w:type="spellStart"/>
        <w:r w:rsidR="00B076AB" w:rsidRPr="004A7E29">
          <w:rPr>
            <w:rStyle w:val="a4"/>
            <w:lang w:val="en-US"/>
          </w:rPr>
          <w:t>InputConfiguration</w:t>
        </w:r>
        <w:proofErr w:type="spellEnd"/>
      </w:hyperlink>
      <w:r w:rsidR="00B076AB" w:rsidRPr="004A7E29">
        <w:t xml:space="preserve"> </w:t>
      </w:r>
      <w:r w:rsidR="00B076AB">
        <w:t xml:space="preserve">параметра </w:t>
      </w:r>
      <w:proofErr w:type="spellStart"/>
      <w:r w:rsidR="00B076AB" w:rsidRPr="008F0BE1">
        <w:rPr>
          <w:b/>
          <w:lang w:val="en-US"/>
        </w:rPr>
        <w:t>OnMouseClick</w:t>
      </w:r>
      <w:proofErr w:type="spellEnd"/>
      <w:r w:rsidR="00B076AB" w:rsidRPr="008F0BE1">
        <w:rPr>
          <w:b/>
        </w:rPr>
        <w:t xml:space="preserve"> </w:t>
      </w:r>
      <w:r w:rsidR="00B076AB">
        <w:t xml:space="preserve">и привязкой </w:t>
      </w:r>
      <w:r>
        <w:t xml:space="preserve">к </w:t>
      </w:r>
      <w:r w:rsidR="00B076AB">
        <w:t>нему действия</w:t>
      </w:r>
      <w:proofErr w:type="gramStart"/>
      <w:r w:rsidR="00B076AB">
        <w:t xml:space="preserve"> </w:t>
      </w:r>
      <w:hyperlink w:anchor="_10.2.6._Выполнить_команду" w:history="1">
        <w:r w:rsidR="00B076AB" w:rsidRPr="004A7E29">
          <w:rPr>
            <w:rStyle w:val="a4"/>
          </w:rPr>
          <w:t>В</w:t>
        </w:r>
        <w:proofErr w:type="gramEnd"/>
        <w:r w:rsidR="00B076AB" w:rsidRPr="004A7E29">
          <w:rPr>
            <w:rStyle w:val="a4"/>
          </w:rPr>
          <w:t>ыполнить команду</w:t>
        </w:r>
      </w:hyperlink>
      <w:r w:rsidR="00B076AB">
        <w:t>.</w:t>
      </w:r>
    </w:p>
    <w:p w:rsidR="003A69EA" w:rsidRDefault="003A69EA" w:rsidP="003A69EA">
      <w:pPr>
        <w:ind w:left="567"/>
      </w:pPr>
    </w:p>
    <w:p w:rsidR="00B076AB" w:rsidRDefault="00B076AB" w:rsidP="003A69EA">
      <w:pPr>
        <w:ind w:left="567"/>
      </w:pPr>
      <w:r>
        <w:t>Для кнопки</w:t>
      </w:r>
      <w:proofErr w:type="gramStart"/>
      <w:r>
        <w:t xml:space="preserve"> </w:t>
      </w:r>
      <w:r w:rsidRPr="008F0BE1">
        <w:rPr>
          <w:b/>
        </w:rPr>
        <w:t>З</w:t>
      </w:r>
      <w:proofErr w:type="gramEnd"/>
      <w:r w:rsidRPr="008F0BE1">
        <w:rPr>
          <w:b/>
        </w:rPr>
        <w:t>аписать значения в список и файл рецепта</w:t>
      </w:r>
      <w:r>
        <w:t xml:space="preserve"> </w:t>
      </w:r>
      <w:r w:rsidR="00E87338">
        <w:t>следует выбрать</w:t>
      </w:r>
      <w:r>
        <w:t xml:space="preserve"> команду </w:t>
      </w:r>
      <w:proofErr w:type="spellStart"/>
      <w:r w:rsidRPr="008F0BE1">
        <w:rPr>
          <w:b/>
          <w:lang w:val="en-US"/>
        </w:rPr>
        <w:t>ReadRecipe</w:t>
      </w:r>
      <w:proofErr w:type="spellEnd"/>
      <w:r>
        <w:t xml:space="preserve"> и добави</w:t>
      </w:r>
      <w:r w:rsidR="00E87338">
        <w:t>ть</w:t>
      </w:r>
      <w:r>
        <w:t xml:space="preserve"> ее с помощью кнопки «</w:t>
      </w:r>
      <w:r w:rsidRPr="008F0BE1">
        <w:rPr>
          <w:b/>
        </w:rPr>
        <w:t>+</w:t>
      </w:r>
      <w:r>
        <w:t xml:space="preserve">». Не следует понимать англоязычное название команды буквально – она читает текущие значения переменных программы и записывает их в список рецепта, </w:t>
      </w:r>
      <w:r w:rsidR="00E87338">
        <w:t>и с помощью установленной галочке во вкладке</w:t>
      </w:r>
      <w:r w:rsidR="0061624A">
        <w:t xml:space="preserve"> </w:t>
      </w:r>
      <w:r w:rsidR="0061624A" w:rsidRPr="0061624A">
        <w:rPr>
          <w:b/>
        </w:rPr>
        <w:t>Общее</w:t>
      </w:r>
      <w:r>
        <w:t xml:space="preserve"> (</w:t>
      </w:r>
      <w:hyperlink w:anchor="Ris11_385" w:history="1">
        <w:r w:rsidR="00146E44">
          <w:rPr>
            <w:rStyle w:val="a4"/>
          </w:rPr>
          <w:t>Рисунок 10.</w:t>
        </w:r>
        <w:r w:rsidR="00E87338" w:rsidRPr="009738C1">
          <w:rPr>
            <w:rStyle w:val="a4"/>
          </w:rPr>
          <w:t>386</w:t>
        </w:r>
      </w:hyperlink>
      <w:r>
        <w:t>) после этого автоматически обновляется и файл рецепта</w:t>
      </w:r>
      <w:r w:rsidRPr="00A10B3D">
        <w:t xml:space="preserve">. </w:t>
      </w:r>
    </w:p>
    <w:p w:rsidR="00B076AB" w:rsidRPr="00B766F5" w:rsidRDefault="00E87338" w:rsidP="003A69EA">
      <w:pPr>
        <w:ind w:left="567"/>
      </w:pPr>
      <w:r>
        <w:t>К</w:t>
      </w:r>
      <w:r w:rsidR="00B076AB">
        <w:t xml:space="preserve">оманда </w:t>
      </w:r>
      <w:proofErr w:type="spellStart"/>
      <w:r w:rsidR="00B076AB" w:rsidRPr="008F0BE1">
        <w:rPr>
          <w:b/>
          <w:lang w:val="en-US"/>
        </w:rPr>
        <w:t>WriteRecipe</w:t>
      </w:r>
      <w:proofErr w:type="spellEnd"/>
      <w:r w:rsidR="00B076AB">
        <w:t xml:space="preserve"> записывает значения рецепта в переменные программы, поэтому </w:t>
      </w:r>
      <w:r>
        <w:t>её следует привязать</w:t>
      </w:r>
      <w:r w:rsidR="00B076AB">
        <w:t xml:space="preserve"> к кнопке</w:t>
      </w:r>
      <w:proofErr w:type="gramStart"/>
      <w:r w:rsidR="00B076AB">
        <w:t xml:space="preserve"> </w:t>
      </w:r>
      <w:r w:rsidR="00B076AB" w:rsidRPr="008F0BE1">
        <w:rPr>
          <w:b/>
        </w:rPr>
        <w:t>С</w:t>
      </w:r>
      <w:proofErr w:type="gramEnd"/>
      <w:r w:rsidR="00B076AB" w:rsidRPr="008F0BE1">
        <w:rPr>
          <w:b/>
        </w:rPr>
        <w:t>читать значения из списка</w:t>
      </w:r>
      <w:r w:rsidR="00B076AB">
        <w:t>.</w:t>
      </w:r>
    </w:p>
    <w:p w:rsidR="00B076AB" w:rsidRPr="000576D0" w:rsidRDefault="00B076AB" w:rsidP="003A69EA">
      <w:pPr>
        <w:ind w:left="567"/>
      </w:pPr>
      <w:r>
        <w:t>Аргументами любой из команд, связанной с рецептами, являются строковые переменные, содержащие имя группы рецептов и имя рецепта, с которым производится действие.</w:t>
      </w:r>
      <w:r w:rsidRPr="000576D0">
        <w:t xml:space="preserve"> </w:t>
      </w:r>
      <w:r w:rsidR="00E87338">
        <w:t>В данном примере</w:t>
      </w:r>
      <w:r>
        <w:t xml:space="preserve"> это переменные </w:t>
      </w:r>
      <w:r w:rsidRPr="000576D0">
        <w:rPr>
          <w:b/>
          <w:lang w:val="en-US"/>
        </w:rPr>
        <w:t>PLC</w:t>
      </w:r>
      <w:r w:rsidRPr="000576D0">
        <w:rPr>
          <w:b/>
        </w:rPr>
        <w:t>_</w:t>
      </w:r>
      <w:r w:rsidRPr="000576D0">
        <w:rPr>
          <w:b/>
          <w:lang w:val="en-US"/>
        </w:rPr>
        <w:t>PRG</w:t>
      </w:r>
      <w:r w:rsidRPr="000576D0">
        <w:rPr>
          <w:b/>
        </w:rPr>
        <w:t>.</w:t>
      </w:r>
      <w:proofErr w:type="spellStart"/>
      <w:r w:rsidRPr="000576D0">
        <w:rPr>
          <w:b/>
          <w:lang w:val="en-US"/>
        </w:rPr>
        <w:t>sRecipesGroupName</w:t>
      </w:r>
      <w:proofErr w:type="spellEnd"/>
      <w:r w:rsidRPr="000576D0">
        <w:t xml:space="preserve"> </w:t>
      </w:r>
      <w:r>
        <w:t xml:space="preserve">и </w:t>
      </w:r>
      <w:r w:rsidRPr="000576D0">
        <w:rPr>
          <w:b/>
          <w:lang w:val="en-US"/>
        </w:rPr>
        <w:t>PLC</w:t>
      </w:r>
      <w:r w:rsidRPr="000576D0">
        <w:rPr>
          <w:b/>
        </w:rPr>
        <w:t>_</w:t>
      </w:r>
      <w:r w:rsidRPr="000576D0">
        <w:rPr>
          <w:b/>
          <w:lang w:val="en-US"/>
        </w:rPr>
        <w:t>PRG</w:t>
      </w:r>
      <w:r w:rsidRPr="000576D0">
        <w:rPr>
          <w:b/>
        </w:rPr>
        <w:t>.</w:t>
      </w:r>
      <w:proofErr w:type="spellStart"/>
      <w:r w:rsidRPr="000576D0">
        <w:rPr>
          <w:b/>
          <w:lang w:val="en-US"/>
        </w:rPr>
        <w:t>sRecipeName</w:t>
      </w:r>
      <w:proofErr w:type="spellEnd"/>
      <w:r w:rsidRPr="000576D0">
        <w:t>.</w:t>
      </w:r>
    </w:p>
    <w:p w:rsidR="00B076AB" w:rsidRDefault="00B076AB" w:rsidP="00494900"/>
    <w:p w:rsidR="003A69EA" w:rsidRDefault="003A69EA" w:rsidP="00494900"/>
    <w:p w:rsidR="00B076AB" w:rsidRDefault="00B076AB" w:rsidP="003A69EA">
      <w:pPr>
        <w:pStyle w:val="afa"/>
        <w:rPr>
          <w:lang w:val="en-US"/>
        </w:rPr>
      </w:pPr>
      <w:r>
        <w:drawing>
          <wp:inline distT="0" distB="0" distL="0" distR="0" wp14:anchorId="689F5368" wp14:editId="434FAE26">
            <wp:extent cx="5940425" cy="3441116"/>
            <wp:effectExtent l="0" t="0" r="3175" b="6985"/>
            <wp:docPr id="697" name="Рисунок 697" descr="C:\Users\E1E54~1.KIS\AppData\Local\Temp\SNAGHTML1cb71a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1E54~1.KIS\AppData\Local\Temp\SNAGHTML1cb71af.PNG"/>
                    <pic:cNvPicPr>
                      <a:picLocks noChangeAspect="1" noChangeArrowheads="1"/>
                    </pic:cNvPicPr>
                  </pic:nvPicPr>
                  <pic:blipFill>
                    <a:blip r:embed="rId7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4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6AB" w:rsidRPr="000576D0" w:rsidRDefault="00146E44" w:rsidP="003A69EA">
      <w:pPr>
        <w:pStyle w:val="afa"/>
      </w:pPr>
      <w:r>
        <w:t>Рисунок 10.</w:t>
      </w:r>
      <w:r w:rsidR="007F1E66">
        <w:t>4</w:t>
      </w:r>
      <w:r w:rsidR="003107C1">
        <w:t>0</w:t>
      </w:r>
      <w:r w:rsidR="007F1E66">
        <w:t>7</w:t>
      </w:r>
      <w:r w:rsidR="003107C1">
        <w:t xml:space="preserve"> – </w:t>
      </w:r>
      <w:r w:rsidR="00B076AB">
        <w:t xml:space="preserve">Настройка параметра </w:t>
      </w:r>
      <w:r w:rsidR="00B076AB" w:rsidRPr="00D8634C">
        <w:rPr>
          <w:lang w:val="en-US"/>
        </w:rPr>
        <w:t>OnMouseClick</w:t>
      </w:r>
      <w:r w:rsidR="00B076AB" w:rsidRPr="00D8634C">
        <w:t xml:space="preserve"> </w:t>
      </w:r>
      <w:r w:rsidR="00B076AB">
        <w:t>кнопки Записать значения в список и файл рецепта, команда Прочитать список (</w:t>
      </w:r>
      <w:r w:rsidR="00B076AB">
        <w:rPr>
          <w:lang w:val="en-US"/>
        </w:rPr>
        <w:t>ReadRecipe</w:t>
      </w:r>
      <w:r w:rsidR="00B076AB" w:rsidRPr="000576D0">
        <w:t>)</w:t>
      </w:r>
    </w:p>
    <w:p w:rsidR="00B076AB" w:rsidRPr="008F0BE1" w:rsidRDefault="00B076AB" w:rsidP="00494900"/>
    <w:p w:rsidR="00B076AB" w:rsidRPr="00B766F5" w:rsidRDefault="00B076AB" w:rsidP="003A69EA">
      <w:pPr>
        <w:ind w:left="567"/>
      </w:pPr>
      <w:r>
        <w:t>Аналогично настр</w:t>
      </w:r>
      <w:r w:rsidR="003107C1">
        <w:t>аиваются</w:t>
      </w:r>
      <w:r>
        <w:t xml:space="preserve"> остальные кнопки (отличие будет только в выбираемых </w:t>
      </w:r>
      <w:proofErr w:type="gramStart"/>
      <w:r>
        <w:t>командах</w:t>
      </w:r>
      <w:proofErr w:type="gramEnd"/>
      <w:r>
        <w:t>).</w:t>
      </w:r>
    </w:p>
    <w:p w:rsidR="00B076AB" w:rsidRDefault="00B076AB" w:rsidP="003A69EA">
      <w:pPr>
        <w:pStyle w:val="afa"/>
        <w:rPr>
          <w:lang w:val="en-US"/>
        </w:rPr>
      </w:pPr>
      <w:r>
        <w:lastRenderedPageBreak/>
        <w:drawing>
          <wp:inline distT="0" distB="0" distL="0" distR="0" wp14:anchorId="550B7E24" wp14:editId="34F31D32">
            <wp:extent cx="5940425" cy="3540016"/>
            <wp:effectExtent l="0" t="0" r="3175" b="3810"/>
            <wp:docPr id="698" name="Рисунок 698" descr="C:\Users\E1E54~1.KIS\AppData\Local\Temp\SNAGHTMLe01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e01806.PNG"/>
                    <pic:cNvPicPr>
                      <a:picLocks noChangeAspect="1" noChangeArrowheads="1"/>
                    </pic:cNvPicPr>
                  </pic:nvPicPr>
                  <pic:blipFill>
                    <a:blip r:embed="rId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4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6AB" w:rsidRPr="000576D0" w:rsidRDefault="00146E44" w:rsidP="003A69EA">
      <w:pPr>
        <w:pStyle w:val="afa"/>
      </w:pPr>
      <w:r>
        <w:t>Рисунок 10.</w:t>
      </w:r>
      <w:r w:rsidR="003107C1">
        <w:t>4</w:t>
      </w:r>
      <w:r w:rsidR="007F1E66">
        <w:t>08</w:t>
      </w:r>
      <w:r w:rsidR="003107C1">
        <w:t xml:space="preserve"> – </w:t>
      </w:r>
      <w:r w:rsidR="00B076AB">
        <w:t xml:space="preserve">Настройка параметра </w:t>
      </w:r>
      <w:r w:rsidR="00B076AB" w:rsidRPr="00D8634C">
        <w:rPr>
          <w:lang w:val="en-US"/>
        </w:rPr>
        <w:t>OnMouseClick</w:t>
      </w:r>
      <w:r w:rsidR="00B076AB" w:rsidRPr="00D8634C">
        <w:t xml:space="preserve"> </w:t>
      </w:r>
      <w:r w:rsidR="00B076AB">
        <w:t xml:space="preserve">кнопки </w:t>
      </w:r>
      <w:r w:rsidR="00B076AB">
        <w:rPr>
          <w:lang w:val="en-US"/>
        </w:rPr>
        <w:t>C</w:t>
      </w:r>
      <w:r w:rsidR="00B076AB">
        <w:t>читать значения из списка, команда Записать список (</w:t>
      </w:r>
      <w:r w:rsidR="00B076AB">
        <w:rPr>
          <w:lang w:val="en-US"/>
        </w:rPr>
        <w:t>WriteRecipe</w:t>
      </w:r>
      <w:r w:rsidR="00B076AB" w:rsidRPr="000576D0">
        <w:t>)</w:t>
      </w:r>
    </w:p>
    <w:p w:rsidR="00B076AB" w:rsidRPr="00D8634C" w:rsidRDefault="00B076AB" w:rsidP="00494900"/>
    <w:p w:rsidR="00B076AB" w:rsidRDefault="00B076AB" w:rsidP="003A69EA">
      <w:pPr>
        <w:pStyle w:val="afa"/>
        <w:rPr>
          <w:lang w:val="en-US"/>
        </w:rPr>
      </w:pPr>
      <w:r>
        <w:drawing>
          <wp:inline distT="0" distB="0" distL="0" distR="0" wp14:anchorId="202952FB" wp14:editId="6C612E23">
            <wp:extent cx="5940425" cy="3595066"/>
            <wp:effectExtent l="0" t="0" r="3175" b="5715"/>
            <wp:docPr id="699" name="Рисунок 699" descr="C:\Users\E1E54~1.KIS\AppData\Local\Temp\SNAGHTML1ce5d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1E54~1.KIS\AppData\Local\Temp\SNAGHTML1ce5d93.PNG"/>
                    <pic:cNvPicPr>
                      <a:picLocks noChangeAspect="1" noChangeArrowheads="1"/>
                    </pic:cNvPicPr>
                  </pic:nvPicPr>
                  <pic:blipFill>
                    <a:blip r:embed="rId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9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6AB" w:rsidRPr="000576D0" w:rsidRDefault="00146E44" w:rsidP="003A69EA">
      <w:pPr>
        <w:pStyle w:val="afa"/>
      </w:pPr>
      <w:r>
        <w:t>Рисунок 10.</w:t>
      </w:r>
      <w:r w:rsidR="00DF6564">
        <w:t>4</w:t>
      </w:r>
      <w:r w:rsidR="007F1E66">
        <w:t>09</w:t>
      </w:r>
      <w:r w:rsidR="00DF6564">
        <w:t xml:space="preserve"> – </w:t>
      </w:r>
      <w:r w:rsidR="00B076AB">
        <w:t xml:space="preserve">Настройка параметра </w:t>
      </w:r>
      <w:r w:rsidR="00B076AB" w:rsidRPr="00D8634C">
        <w:rPr>
          <w:lang w:val="en-US"/>
        </w:rPr>
        <w:t>OnMouseClick</w:t>
      </w:r>
      <w:r w:rsidR="00B076AB" w:rsidRPr="00D8634C">
        <w:t xml:space="preserve"> </w:t>
      </w:r>
      <w:r w:rsidR="00B076AB">
        <w:t>кнопки Создать рецепт, команда Создать список (</w:t>
      </w:r>
      <w:r w:rsidR="00B076AB">
        <w:rPr>
          <w:lang w:val="en-US"/>
        </w:rPr>
        <w:t>CreateRecipe</w:t>
      </w:r>
      <w:r w:rsidR="00B076AB" w:rsidRPr="000576D0">
        <w:t>)</w:t>
      </w:r>
    </w:p>
    <w:p w:rsidR="00B076AB" w:rsidRDefault="00B076AB" w:rsidP="003A69EA">
      <w:pPr>
        <w:pStyle w:val="afa"/>
      </w:pPr>
      <w:r>
        <w:lastRenderedPageBreak/>
        <w:drawing>
          <wp:inline distT="0" distB="0" distL="0" distR="0" wp14:anchorId="1928538B" wp14:editId="3B19C9A6">
            <wp:extent cx="5940425" cy="3381391"/>
            <wp:effectExtent l="19050" t="19050" r="22225" b="28575"/>
            <wp:docPr id="700" name="Рисунок 700" descr="C:\Users\E1E54~1.KIS\AppData\Local\Temp\SNAGHTML1cebd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1E54~1.KIS\AppData\Local\Temp\SNAGHTML1cebd5e.PNG"/>
                    <pic:cNvPicPr>
                      <a:picLocks noChangeAspect="1" noChangeArrowheads="1"/>
                    </pic:cNvPicPr>
                  </pic:nvPicPr>
                  <pic:blipFill>
                    <a:blip r:embed="rId7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139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076AB" w:rsidRPr="000576D0" w:rsidRDefault="00146E44" w:rsidP="003A69EA">
      <w:pPr>
        <w:pStyle w:val="afa"/>
      </w:pPr>
      <w:r>
        <w:t>Рисунок 10.</w:t>
      </w:r>
      <w:r w:rsidR="00DF6564">
        <w:t>41</w:t>
      </w:r>
      <w:r w:rsidR="007F1E66">
        <w:t>0</w:t>
      </w:r>
      <w:r w:rsidR="00DF6564">
        <w:t xml:space="preserve"> – </w:t>
      </w:r>
      <w:r w:rsidR="00B076AB">
        <w:t xml:space="preserve">Настройка параметра </w:t>
      </w:r>
      <w:r w:rsidR="00B076AB" w:rsidRPr="00D8634C">
        <w:rPr>
          <w:lang w:val="en-US"/>
        </w:rPr>
        <w:t>OnMouseClick</w:t>
      </w:r>
      <w:r w:rsidR="00B076AB" w:rsidRPr="00D8634C">
        <w:t xml:space="preserve"> </w:t>
      </w:r>
      <w:r w:rsidR="00B076AB">
        <w:t>кнопки Удалить рецепт, команда Удалить список (</w:t>
      </w:r>
      <w:r w:rsidR="00B076AB">
        <w:rPr>
          <w:lang w:val="en-US"/>
        </w:rPr>
        <w:t>DeleteRecipe</w:t>
      </w:r>
      <w:r w:rsidR="00B076AB" w:rsidRPr="000576D0">
        <w:t>)</w:t>
      </w:r>
    </w:p>
    <w:p w:rsidR="00B076AB" w:rsidRPr="000576D0" w:rsidRDefault="00B076AB" w:rsidP="00494900"/>
    <w:p w:rsidR="00B076AB" w:rsidRDefault="00B076AB" w:rsidP="003A69EA">
      <w:pPr>
        <w:pStyle w:val="afa"/>
        <w:rPr>
          <w:lang w:val="en-US"/>
        </w:rPr>
      </w:pPr>
      <w:r>
        <w:drawing>
          <wp:inline distT="0" distB="0" distL="0" distR="0" wp14:anchorId="20FDD659" wp14:editId="4514D838">
            <wp:extent cx="5940425" cy="3225058"/>
            <wp:effectExtent l="0" t="0" r="3175" b="0"/>
            <wp:docPr id="701" name="Рисунок 701" descr="C:\Users\E1E54~1.KIS\AppData\Local\Temp\SNAGHTML1cf5a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1E54~1.KIS\AppData\Local\Temp\SNAGHTML1cf5a29.PNG"/>
                    <pic:cNvPicPr>
                      <a:picLocks noChangeAspect="1" noChangeArrowheads="1"/>
                    </pic:cNvPicPr>
                  </pic:nvPicPr>
                  <pic:blipFill>
                    <a:blip r:embed="rId7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5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6AB" w:rsidRPr="000576D0" w:rsidRDefault="00146E44" w:rsidP="003A69EA">
      <w:pPr>
        <w:pStyle w:val="afa"/>
      </w:pPr>
      <w:r>
        <w:t>Рисунок 10.</w:t>
      </w:r>
      <w:r w:rsidR="00DF6564">
        <w:t>41</w:t>
      </w:r>
      <w:r w:rsidR="007F1E66">
        <w:t>1</w:t>
      </w:r>
      <w:r w:rsidR="00DF6564">
        <w:t xml:space="preserve"> – </w:t>
      </w:r>
      <w:r w:rsidR="00B076AB">
        <w:t xml:space="preserve">Настройка параметра </w:t>
      </w:r>
      <w:r w:rsidR="00B076AB" w:rsidRPr="00D8634C">
        <w:rPr>
          <w:lang w:val="en-US"/>
        </w:rPr>
        <w:t>OnMouseClick</w:t>
      </w:r>
      <w:r w:rsidR="00B076AB" w:rsidRPr="00D8634C">
        <w:t xml:space="preserve"> </w:t>
      </w:r>
      <w:r w:rsidR="00B076AB">
        <w:t>кнопки Загрузить из файла, команда Загрузить список из файла (</w:t>
      </w:r>
      <w:r w:rsidR="00B076AB">
        <w:rPr>
          <w:lang w:val="en-US"/>
        </w:rPr>
        <w:t>LoadRecipeFrom</w:t>
      </w:r>
      <w:r w:rsidR="00B076AB" w:rsidRPr="000576D0">
        <w:t>)</w:t>
      </w:r>
    </w:p>
    <w:p w:rsidR="00B076AB" w:rsidRDefault="00B076AB" w:rsidP="003A69EA">
      <w:pPr>
        <w:pStyle w:val="afa"/>
        <w:rPr>
          <w:lang w:val="en-US"/>
        </w:rPr>
      </w:pPr>
      <w:r>
        <w:lastRenderedPageBreak/>
        <w:drawing>
          <wp:inline distT="0" distB="0" distL="0" distR="0" wp14:anchorId="57A7F581" wp14:editId="61823026">
            <wp:extent cx="5940425" cy="3323945"/>
            <wp:effectExtent l="0" t="0" r="3175" b="0"/>
            <wp:docPr id="702" name="Рисунок 702" descr="C:\Users\E1E54~1.KIS\AppData\Local\Temp\SNAGHTML1cfb18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1E54~1.KIS\AppData\Local\Temp\SNAGHTML1cfb18c.PNG"/>
                    <pic:cNvPicPr>
                      <a:picLocks noChangeAspect="1" noChangeArrowheads="1"/>
                    </pic:cNvPicPr>
                  </pic:nvPicPr>
                  <pic:blipFill>
                    <a:blip r:embed="rId7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6AB" w:rsidRPr="000576D0" w:rsidRDefault="00146E44" w:rsidP="003A69EA">
      <w:pPr>
        <w:pStyle w:val="afa"/>
      </w:pPr>
      <w:r>
        <w:t>Рисунок 10.</w:t>
      </w:r>
      <w:r w:rsidR="00DF6564">
        <w:t>41</w:t>
      </w:r>
      <w:r w:rsidR="007F1E66">
        <w:t>2</w:t>
      </w:r>
      <w:r w:rsidR="00DF6564">
        <w:t xml:space="preserve"> – </w:t>
      </w:r>
      <w:r w:rsidR="00B076AB">
        <w:t xml:space="preserve">Настройка параметра </w:t>
      </w:r>
      <w:r w:rsidR="00B076AB" w:rsidRPr="00D8634C">
        <w:rPr>
          <w:lang w:val="en-US"/>
        </w:rPr>
        <w:t>OnMouseClick</w:t>
      </w:r>
      <w:r w:rsidR="00B076AB" w:rsidRPr="00D8634C">
        <w:t xml:space="preserve"> </w:t>
      </w:r>
      <w:r w:rsidR="00B076AB">
        <w:t>кнопки Сохранить в файл, команда Сохранить список в файл (</w:t>
      </w:r>
      <w:r w:rsidR="00B076AB">
        <w:rPr>
          <w:lang w:val="en-US"/>
        </w:rPr>
        <w:t>SaveRecipeAs</w:t>
      </w:r>
      <w:r w:rsidR="00B076AB" w:rsidRPr="000576D0">
        <w:t>)</w:t>
      </w:r>
    </w:p>
    <w:p w:rsidR="002B56DB" w:rsidRPr="00B076AB" w:rsidRDefault="002B56DB" w:rsidP="00494900"/>
    <w:p w:rsidR="002B56DB" w:rsidRPr="00B076AB" w:rsidRDefault="002B56DB" w:rsidP="00494900"/>
    <w:p w:rsidR="002B56DB" w:rsidRPr="00B076AB" w:rsidRDefault="002B56DB" w:rsidP="00494900"/>
    <w:p w:rsidR="002B56DB" w:rsidRPr="00B076AB" w:rsidRDefault="002B56DB" w:rsidP="00494900"/>
    <w:p w:rsidR="002B56DB" w:rsidRPr="00B076AB" w:rsidRDefault="002B56DB" w:rsidP="00494900"/>
    <w:p w:rsidR="002B56DB" w:rsidRPr="00B076AB" w:rsidRDefault="002B56DB" w:rsidP="00494900"/>
    <w:p w:rsidR="003A69EA" w:rsidRDefault="003A69EA">
      <w:pPr>
        <w:spacing w:before="0" w:after="200"/>
        <w:jc w:val="left"/>
      </w:pPr>
      <w:r>
        <w:br w:type="page"/>
      </w:r>
    </w:p>
    <w:p w:rsidR="000159D1" w:rsidRPr="0050737A" w:rsidRDefault="000159D1" w:rsidP="002D092A">
      <w:pPr>
        <w:pStyle w:val="ad"/>
        <w:numPr>
          <w:ilvl w:val="0"/>
          <w:numId w:val="58"/>
        </w:numPr>
      </w:pPr>
      <w:r>
        <w:lastRenderedPageBreak/>
        <w:t>Настрои</w:t>
      </w:r>
      <w:r w:rsidR="00DF6564">
        <w:t>ть</w:t>
      </w:r>
      <w:r>
        <w:t xml:space="preserve"> </w:t>
      </w:r>
      <w:hyperlink w:anchor="_4.1.1.__Вкладка" w:history="1">
        <w:r w:rsidRPr="004A7E29">
          <w:rPr>
            <w:rStyle w:val="a4"/>
          </w:rPr>
          <w:t>Менеджер визуализации</w:t>
        </w:r>
      </w:hyperlink>
      <w:r>
        <w:t xml:space="preserve">. В его установках </w:t>
      </w:r>
      <w:r w:rsidR="00DF6564">
        <w:t>следует поставить</w:t>
      </w:r>
      <w:r>
        <w:t xml:space="preserve"> галочку</w:t>
      </w:r>
      <w:proofErr w:type="gramStart"/>
      <w:r>
        <w:t xml:space="preserve"> </w:t>
      </w:r>
      <w:r w:rsidRPr="003A69EA">
        <w:rPr>
          <w:b/>
        </w:rPr>
        <w:t>И</w:t>
      </w:r>
      <w:proofErr w:type="gramEnd"/>
      <w:r w:rsidRPr="003A69EA">
        <w:rPr>
          <w:b/>
        </w:rPr>
        <w:t xml:space="preserve">спользовать строки </w:t>
      </w:r>
      <w:r w:rsidRPr="003A69EA">
        <w:rPr>
          <w:b/>
          <w:lang w:val="en-US"/>
        </w:rPr>
        <w:t>Unicode</w:t>
      </w:r>
      <w:r w:rsidRPr="0050737A">
        <w:t>:</w:t>
      </w:r>
    </w:p>
    <w:p w:rsidR="000159D1" w:rsidRPr="007E29D8" w:rsidRDefault="000159D1" w:rsidP="003A69EA">
      <w:pPr>
        <w:pStyle w:val="afa"/>
      </w:pPr>
      <w:r>
        <w:drawing>
          <wp:inline distT="0" distB="0" distL="0" distR="0" wp14:anchorId="67B0058A" wp14:editId="66D15A9E">
            <wp:extent cx="1847619" cy="638095"/>
            <wp:effectExtent l="0" t="0" r="635" b="0"/>
            <wp:docPr id="708" name="Рисунок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9EA" w:rsidRDefault="003A69EA" w:rsidP="00494900"/>
    <w:p w:rsidR="000159D1" w:rsidRPr="007E29D8" w:rsidRDefault="000159D1" w:rsidP="003A69EA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0159D1" w:rsidRPr="007E29D8" w:rsidRDefault="00A755FD" w:rsidP="003A69EA">
      <w:pPr>
        <w:pStyle w:val="afa"/>
      </w:pPr>
      <w:r>
        <w:drawing>
          <wp:inline distT="0" distB="0" distL="0" distR="0" wp14:anchorId="07B48BF7" wp14:editId="346A2D24">
            <wp:extent cx="3859480" cy="3183169"/>
            <wp:effectExtent l="0" t="0" r="8255" b="0"/>
            <wp:docPr id="756" name="Рисунок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9"/>
                    <a:stretch>
                      <a:fillRect/>
                    </a:stretch>
                  </pic:blipFill>
                  <pic:spPr>
                    <a:xfrm>
                      <a:off x="0" y="0"/>
                      <a:ext cx="3862280" cy="3185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9D1" w:rsidRDefault="00146E44" w:rsidP="003A69EA">
      <w:pPr>
        <w:pStyle w:val="afa"/>
      </w:pPr>
      <w:r>
        <w:t>Рисунок 10.</w:t>
      </w:r>
      <w:r w:rsidR="00DF6564">
        <w:t>41</w:t>
      </w:r>
      <w:r w:rsidR="007F1E66">
        <w:t>3</w:t>
      </w:r>
      <w:r w:rsidR="00DF6564">
        <w:t xml:space="preserve"> – </w:t>
      </w:r>
      <w:r w:rsidR="00D715AB">
        <w:t>Настройки таргет-визуализации</w:t>
      </w:r>
    </w:p>
    <w:p w:rsidR="003A69EA" w:rsidRDefault="003A69EA" w:rsidP="003A69EA">
      <w:pPr>
        <w:rPr>
          <w:lang w:eastAsia="ru-RU"/>
        </w:rPr>
      </w:pPr>
    </w:p>
    <w:p w:rsidR="003A69EA" w:rsidRPr="003A69EA" w:rsidRDefault="003A69EA" w:rsidP="003A69EA">
      <w:pPr>
        <w:rPr>
          <w:lang w:eastAsia="ru-RU"/>
        </w:rPr>
      </w:pPr>
    </w:p>
    <w:p w:rsidR="000159D1" w:rsidRDefault="00A755FD" w:rsidP="003A69EA">
      <w:pPr>
        <w:pStyle w:val="afa"/>
      </w:pPr>
      <w:r>
        <w:drawing>
          <wp:inline distT="0" distB="0" distL="0" distR="0" wp14:anchorId="782F708A" wp14:editId="4EFD5079">
            <wp:extent cx="3788228" cy="3474039"/>
            <wp:effectExtent l="0" t="0" r="3175" b="0"/>
            <wp:docPr id="757" name="Рисунок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0"/>
                    <a:stretch>
                      <a:fillRect/>
                    </a:stretch>
                  </pic:blipFill>
                  <pic:spPr>
                    <a:xfrm>
                      <a:off x="0" y="0"/>
                      <a:ext cx="3793124" cy="3478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9D1" w:rsidRDefault="00146E44" w:rsidP="003A69EA">
      <w:pPr>
        <w:pStyle w:val="afa"/>
      </w:pPr>
      <w:r>
        <w:t>Рисунок 10.</w:t>
      </w:r>
      <w:r w:rsidR="00DF6564">
        <w:t>41</w:t>
      </w:r>
      <w:r w:rsidR="007F1E66">
        <w:t>4</w:t>
      </w:r>
      <w:r w:rsidR="00DF6564">
        <w:t xml:space="preserve"> – </w:t>
      </w:r>
      <w:r w:rsidR="008C3436">
        <w:t>Настройки web-визуализации</w:t>
      </w:r>
    </w:p>
    <w:p w:rsidR="003A69EA" w:rsidRDefault="003A69EA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0159D1" w:rsidRDefault="00297227" w:rsidP="002D092A">
      <w:pPr>
        <w:pStyle w:val="ad"/>
        <w:numPr>
          <w:ilvl w:val="0"/>
          <w:numId w:val="58"/>
        </w:numPr>
      </w:pPr>
      <w:hyperlink w:anchor="_11.1._Структура_главы." w:history="1">
        <w:r w:rsidR="000159D1" w:rsidRPr="004A7E29">
          <w:rPr>
            <w:rStyle w:val="a4"/>
          </w:rPr>
          <w:t>Запусти</w:t>
        </w:r>
        <w:r w:rsidR="00DF6564">
          <w:rPr>
            <w:rStyle w:val="a4"/>
          </w:rPr>
          <w:t>ть</w:t>
        </w:r>
        <w:r w:rsidR="000159D1" w:rsidRPr="004A7E29">
          <w:rPr>
            <w:rStyle w:val="a4"/>
          </w:rPr>
          <w:t xml:space="preserve"> проект на виртуальном контроллере</w:t>
        </w:r>
      </w:hyperlink>
      <w:r w:rsidR="000159D1">
        <w:t>. Откр</w:t>
      </w:r>
      <w:r w:rsidR="00DF6564">
        <w:t>ыть</w:t>
      </w:r>
      <w:r w:rsidR="000159D1">
        <w:t xml:space="preserve"> в веб-браузере страницу </w:t>
      </w:r>
      <w:hyperlink r:id="rId741" w:history="1">
        <w:r w:rsidR="000159D1" w:rsidRPr="00AB4005">
          <w:rPr>
            <w:rStyle w:val="a4"/>
          </w:rPr>
          <w:t>http://localhost:8080/webvisu.htm</w:t>
        </w:r>
      </w:hyperlink>
      <w:r w:rsidR="000159D1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0159D1">
        <w:t xml:space="preserve">проекта. </w:t>
      </w:r>
      <w:r w:rsidR="00DF6564" w:rsidRPr="003A69EA">
        <w:rPr>
          <w:b/>
          <w:i/>
        </w:rPr>
        <w:t>Следует о</w:t>
      </w:r>
      <w:r w:rsidR="000159D1" w:rsidRPr="003A69EA">
        <w:rPr>
          <w:b/>
          <w:i/>
        </w:rPr>
        <w:t>братит</w:t>
      </w:r>
      <w:r w:rsidR="00DF6564" w:rsidRPr="003A69EA">
        <w:rPr>
          <w:b/>
          <w:i/>
        </w:rPr>
        <w:t>ь</w:t>
      </w:r>
      <w:r w:rsidR="000159D1" w:rsidRPr="003A69EA">
        <w:rPr>
          <w:b/>
          <w:i/>
        </w:rPr>
        <w:t xml:space="preserve"> внимание</w:t>
      </w:r>
      <w:r w:rsidR="000159D1">
        <w:t xml:space="preserve">, что браузер должен поддерживать </w:t>
      </w:r>
      <w:r w:rsidR="000159D1" w:rsidRPr="003A69EA">
        <w:rPr>
          <w:b/>
          <w:lang w:val="en-US"/>
        </w:rPr>
        <w:t>HTML</w:t>
      </w:r>
      <w:r w:rsidR="000159D1" w:rsidRPr="003A69EA">
        <w:rPr>
          <w:b/>
        </w:rPr>
        <w:t>5</w:t>
      </w:r>
      <w:r w:rsidR="000159D1" w:rsidRPr="0020781C">
        <w:t xml:space="preserve">. </w:t>
      </w:r>
      <w:r w:rsidR="000159D1">
        <w:t>Провери</w:t>
      </w:r>
      <w:r w:rsidR="00DF6564">
        <w:t>ть</w:t>
      </w:r>
      <w:r w:rsidR="000159D1">
        <w:t xml:space="preserve"> функционал проекта.</w:t>
      </w:r>
    </w:p>
    <w:p w:rsidR="000159D1" w:rsidRPr="00FC47CA" w:rsidRDefault="000159D1" w:rsidP="003A69EA">
      <w:pPr>
        <w:pStyle w:val="afa"/>
        <w:rPr>
          <w:lang w:val="en-US"/>
        </w:rPr>
      </w:pPr>
      <w:r>
        <w:drawing>
          <wp:inline distT="0" distB="0" distL="0" distR="0" wp14:anchorId="48526B84" wp14:editId="1CF39566">
            <wp:extent cx="4965404" cy="4047557"/>
            <wp:effectExtent l="0" t="0" r="6985" b="0"/>
            <wp:docPr id="712" name="Рисунок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2"/>
                    <a:stretch>
                      <a:fillRect/>
                    </a:stretch>
                  </pic:blipFill>
                  <pic:spPr>
                    <a:xfrm>
                      <a:off x="0" y="0"/>
                      <a:ext cx="4970054" cy="4051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6DB" w:rsidRDefault="00146E44" w:rsidP="003A69EA">
      <w:pPr>
        <w:pStyle w:val="afa"/>
      </w:pPr>
      <w:r>
        <w:t>Рисунок 10.</w:t>
      </w:r>
      <w:r w:rsidR="00DF6564">
        <w:t>41</w:t>
      </w:r>
      <w:r w:rsidR="007F1E66">
        <w:t>5</w:t>
      </w:r>
      <w:r w:rsidR="00DF6564">
        <w:t xml:space="preserve"> – </w:t>
      </w:r>
      <w:r w:rsidR="000159D1">
        <w:rPr>
          <w:lang w:val="en-US"/>
        </w:rPr>
        <w:t>Web</w:t>
      </w:r>
      <w:r w:rsidR="000159D1">
        <w:t xml:space="preserve">-визуализация проекта в браузере </w:t>
      </w:r>
      <w:r w:rsidR="000159D1" w:rsidRPr="004A7E29">
        <w:rPr>
          <w:lang w:val="en-US"/>
        </w:rPr>
        <w:t>Chrome</w:t>
      </w:r>
    </w:p>
    <w:p w:rsidR="003A69EA" w:rsidRPr="003A69EA" w:rsidRDefault="003A69EA" w:rsidP="003A69EA">
      <w:pPr>
        <w:rPr>
          <w:lang w:eastAsia="ru-RU"/>
        </w:rPr>
      </w:pPr>
    </w:p>
    <w:p w:rsidR="0061624A" w:rsidRDefault="005F1EB5" w:rsidP="00494900">
      <w:r>
        <w:rPr>
          <w:b/>
          <w:i/>
        </w:rPr>
        <w:t>Следует о</w:t>
      </w:r>
      <w:r w:rsidR="0061624A" w:rsidRPr="00DB0036">
        <w:rPr>
          <w:b/>
          <w:i/>
        </w:rPr>
        <w:t>братит</w:t>
      </w:r>
      <w:r>
        <w:rPr>
          <w:b/>
          <w:i/>
        </w:rPr>
        <w:t>ь</w:t>
      </w:r>
      <w:r w:rsidR="0061624A" w:rsidRPr="00DB0036">
        <w:rPr>
          <w:b/>
          <w:i/>
        </w:rPr>
        <w:t xml:space="preserve"> внимание</w:t>
      </w:r>
      <w:r w:rsidR="0061624A">
        <w:t>, что после запуска проекта, в папке</w:t>
      </w:r>
      <w:r w:rsidR="0061624A" w:rsidRPr="00DB0036">
        <w:rPr>
          <w:b/>
        </w:rPr>
        <w:t xml:space="preserve"> </w:t>
      </w:r>
      <w:r w:rsidR="0061624A" w:rsidRPr="00DB0036">
        <w:rPr>
          <w:b/>
          <w:lang w:val="en-US"/>
        </w:rPr>
        <w:t>D</w:t>
      </w:r>
      <w:r w:rsidR="0061624A" w:rsidRPr="00DB0036">
        <w:rPr>
          <w:b/>
        </w:rPr>
        <w:t>:\</w:t>
      </w:r>
      <w:r w:rsidR="0061624A" w:rsidRPr="00DB0036">
        <w:rPr>
          <w:b/>
          <w:lang w:val="en-US"/>
        </w:rPr>
        <w:t>recipes</w:t>
      </w:r>
      <w:r w:rsidR="0061624A" w:rsidRPr="00DB0036">
        <w:rPr>
          <w:b/>
        </w:rPr>
        <w:t xml:space="preserve">\ </w:t>
      </w:r>
      <w:r w:rsidR="0061624A" w:rsidRPr="000576D0">
        <w:t>(</w:t>
      </w:r>
      <w:r w:rsidR="0061624A">
        <w:t xml:space="preserve">указанной в </w:t>
      </w:r>
      <w:r w:rsidR="0061624A" w:rsidRPr="004A7E29">
        <w:rPr>
          <w:b/>
        </w:rPr>
        <w:t>Менеджере рецептов</w:t>
      </w:r>
      <w:r w:rsidR="0061624A">
        <w:t xml:space="preserve">, см. </w:t>
      </w:r>
      <w:hyperlink w:anchor="Ris11_385" w:history="1">
        <w:r w:rsidR="00146E44">
          <w:rPr>
            <w:rStyle w:val="a4"/>
          </w:rPr>
          <w:t>Рисунок 10.</w:t>
        </w:r>
        <w:r w:rsidRPr="009738C1">
          <w:rPr>
            <w:rStyle w:val="a4"/>
          </w:rPr>
          <w:t>385</w:t>
        </w:r>
      </w:hyperlink>
      <w:r w:rsidR="0061624A" w:rsidRPr="000576D0">
        <w:t>)</w:t>
      </w:r>
      <w:r w:rsidR="0061624A" w:rsidRPr="00DB0036">
        <w:t xml:space="preserve"> </w:t>
      </w:r>
      <w:r w:rsidR="0061624A">
        <w:t xml:space="preserve">были созданы </w:t>
      </w:r>
      <w:r w:rsidR="0061624A" w:rsidRPr="00DB0036">
        <w:rPr>
          <w:b/>
        </w:rPr>
        <w:t>файлы рецептов</w:t>
      </w:r>
      <w:r w:rsidR="0061624A">
        <w:t>.</w:t>
      </w:r>
    </w:p>
    <w:p w:rsidR="003A69EA" w:rsidRDefault="003A69EA" w:rsidP="00494900"/>
    <w:p w:rsidR="0061624A" w:rsidRDefault="0061624A" w:rsidP="003A69EA">
      <w:pPr>
        <w:pStyle w:val="afa"/>
        <w:rPr>
          <w:lang w:val="en-US"/>
        </w:rPr>
      </w:pPr>
      <w:r>
        <w:drawing>
          <wp:inline distT="0" distB="0" distL="0" distR="0" wp14:anchorId="68FF24E9" wp14:editId="1F37E67F">
            <wp:extent cx="4199860" cy="3048574"/>
            <wp:effectExtent l="19050" t="19050" r="10795" b="19050"/>
            <wp:docPr id="715" name="Рисунок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3"/>
                    <a:stretch>
                      <a:fillRect/>
                    </a:stretch>
                  </pic:blipFill>
                  <pic:spPr>
                    <a:xfrm>
                      <a:off x="0" y="0"/>
                      <a:ext cx="4208027" cy="30545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A69EA" w:rsidRDefault="00146E44" w:rsidP="003A69EA">
      <w:pPr>
        <w:pStyle w:val="afa"/>
      </w:pPr>
      <w:r>
        <w:t>Рисунок 10.</w:t>
      </w:r>
      <w:r w:rsidR="005F1EB5">
        <w:t>41</w:t>
      </w:r>
      <w:r w:rsidR="007F1E66">
        <w:t>6</w:t>
      </w:r>
      <w:r w:rsidR="005F1EB5">
        <w:t xml:space="preserve"> – </w:t>
      </w:r>
      <w:r w:rsidR="0061624A">
        <w:t>Файлы рецептов</w:t>
      </w:r>
      <w:r w:rsidR="003A69EA">
        <w:br w:type="page"/>
      </w:r>
    </w:p>
    <w:p w:rsidR="0061624A" w:rsidRDefault="0061624A" w:rsidP="00494900">
      <w:pPr>
        <w:rPr>
          <w:b/>
        </w:rPr>
      </w:pPr>
      <w:r w:rsidRPr="003A69EA">
        <w:rPr>
          <w:b/>
        </w:rPr>
        <w:lastRenderedPageBreak/>
        <w:t>Провер</w:t>
      </w:r>
      <w:r w:rsidR="005F1EB5" w:rsidRPr="003A69EA">
        <w:rPr>
          <w:b/>
        </w:rPr>
        <w:t>ка</w:t>
      </w:r>
      <w:r w:rsidRPr="003A69EA">
        <w:rPr>
          <w:b/>
        </w:rPr>
        <w:t xml:space="preserve"> работ</w:t>
      </w:r>
      <w:r w:rsidR="005F1EB5" w:rsidRPr="003A69EA">
        <w:rPr>
          <w:b/>
        </w:rPr>
        <w:t>ы</w:t>
      </w:r>
      <w:r w:rsidRPr="003A69EA">
        <w:rPr>
          <w:b/>
        </w:rPr>
        <w:t xml:space="preserve"> кнопок действий с рецептами:</w:t>
      </w:r>
    </w:p>
    <w:p w:rsidR="003A69EA" w:rsidRPr="003A69EA" w:rsidRDefault="003A69EA" w:rsidP="00494900">
      <w:pPr>
        <w:rPr>
          <w:b/>
        </w:rPr>
      </w:pPr>
    </w:p>
    <w:p w:rsidR="0061624A" w:rsidRPr="00DB0036" w:rsidRDefault="0061624A" w:rsidP="00494900">
      <w:r>
        <w:t>Нажатие на кнопку</w:t>
      </w:r>
      <w:proofErr w:type="gramStart"/>
      <w:r>
        <w:t xml:space="preserve"> </w:t>
      </w:r>
      <w:r w:rsidRPr="00DB0036">
        <w:rPr>
          <w:b/>
        </w:rPr>
        <w:t>З</w:t>
      </w:r>
      <w:proofErr w:type="gramEnd"/>
      <w:r w:rsidRPr="00DB0036">
        <w:rPr>
          <w:b/>
        </w:rPr>
        <w:t>аписать значения в список и файл рецепта</w:t>
      </w:r>
      <w:r>
        <w:t xml:space="preserve"> приводит к записи текущих значений переменных программы в список рецепта и файл рецепта</w:t>
      </w:r>
      <w:r w:rsidRPr="00DB0036">
        <w:t>;</w:t>
      </w:r>
    </w:p>
    <w:p w:rsidR="0061624A" w:rsidRPr="00DB0036" w:rsidRDefault="0061624A" w:rsidP="00494900">
      <w:r>
        <w:t>Нажатие на кнопку</w:t>
      </w:r>
      <w:proofErr w:type="gramStart"/>
      <w:r>
        <w:t xml:space="preserve"> </w:t>
      </w:r>
      <w:r w:rsidRPr="00DB0036">
        <w:rPr>
          <w:b/>
        </w:rPr>
        <w:t>С</w:t>
      </w:r>
      <w:proofErr w:type="gramEnd"/>
      <w:r w:rsidRPr="00DB0036">
        <w:rPr>
          <w:b/>
        </w:rPr>
        <w:t>читать значения из списка</w:t>
      </w:r>
      <w:r>
        <w:t xml:space="preserve"> приводит к записи текущих значений из рецепта в переменные программы</w:t>
      </w:r>
      <w:r w:rsidR="004A7E29">
        <w:t xml:space="preserve"> и, соответственно, их отображению на экране</w:t>
      </w:r>
      <w:r w:rsidRPr="00DB0036">
        <w:t>;</w:t>
      </w:r>
    </w:p>
    <w:p w:rsidR="0061624A" w:rsidRPr="00DB0036" w:rsidRDefault="0061624A" w:rsidP="00494900">
      <w:r>
        <w:t>Нажатие на кнопку</w:t>
      </w:r>
      <w:proofErr w:type="gramStart"/>
      <w:r>
        <w:t xml:space="preserve"> </w:t>
      </w:r>
      <w:r w:rsidRPr="00C84E84">
        <w:rPr>
          <w:b/>
        </w:rPr>
        <w:t>У</w:t>
      </w:r>
      <w:proofErr w:type="gramEnd"/>
      <w:r w:rsidRPr="00C84E84">
        <w:rPr>
          <w:b/>
        </w:rPr>
        <w:t>далить</w:t>
      </w:r>
      <w:r>
        <w:t xml:space="preserve"> </w:t>
      </w:r>
      <w:r w:rsidRPr="00DB0036">
        <w:rPr>
          <w:b/>
        </w:rPr>
        <w:t xml:space="preserve">файл рецепта </w:t>
      </w:r>
      <w:r>
        <w:t>приводит к удалению файла рецепта</w:t>
      </w:r>
      <w:r w:rsidRPr="00DB0036">
        <w:t>;</w:t>
      </w:r>
    </w:p>
    <w:p w:rsidR="0061624A" w:rsidRPr="00DB0036" w:rsidRDefault="0061624A" w:rsidP="00494900">
      <w:r>
        <w:t>Нажатие на кнопку</w:t>
      </w:r>
      <w:proofErr w:type="gramStart"/>
      <w:r>
        <w:t xml:space="preserve"> </w:t>
      </w:r>
      <w:r w:rsidRPr="00DB0036">
        <w:rPr>
          <w:b/>
        </w:rPr>
        <w:t>С</w:t>
      </w:r>
      <w:proofErr w:type="gramEnd"/>
      <w:r w:rsidRPr="00DB0036">
        <w:rPr>
          <w:b/>
        </w:rPr>
        <w:t>оздать файл рецепта</w:t>
      </w:r>
      <w:r>
        <w:t xml:space="preserve"> приводит к созданию файла рецепта со значениями текущих переменных программы. Название файла определяется выбранным рецептом и его группой. </w:t>
      </w:r>
      <w:r w:rsidR="005F1EB5" w:rsidRPr="005F1EB5">
        <w:rPr>
          <w:b/>
          <w:i/>
        </w:rPr>
        <w:t>Следует о</w:t>
      </w:r>
      <w:r w:rsidRPr="005F1EB5">
        <w:rPr>
          <w:b/>
          <w:i/>
        </w:rPr>
        <w:t>братит</w:t>
      </w:r>
      <w:r w:rsidR="005F1EB5" w:rsidRPr="005F1EB5">
        <w:rPr>
          <w:b/>
          <w:i/>
        </w:rPr>
        <w:t>ь</w:t>
      </w:r>
      <w:r w:rsidRPr="00C84E84">
        <w:rPr>
          <w:b/>
          <w:i/>
        </w:rPr>
        <w:t xml:space="preserve"> внимание</w:t>
      </w:r>
      <w:r>
        <w:t>, что таким образом нельзя перезаписать существующий файл – только создать новый</w:t>
      </w:r>
      <w:r w:rsidRPr="00DB0036">
        <w:t>;</w:t>
      </w:r>
    </w:p>
    <w:p w:rsidR="0061624A" w:rsidRPr="00DB0036" w:rsidRDefault="0061624A" w:rsidP="00494900">
      <w:r>
        <w:t>Нажатие на кнопку</w:t>
      </w:r>
      <w:proofErr w:type="gramStart"/>
      <w:r>
        <w:t xml:space="preserve"> </w:t>
      </w:r>
      <w:r w:rsidRPr="00DB0036">
        <w:rPr>
          <w:b/>
        </w:rPr>
        <w:t>З</w:t>
      </w:r>
      <w:proofErr w:type="gramEnd"/>
      <w:r w:rsidRPr="00DB0036">
        <w:rPr>
          <w:b/>
        </w:rPr>
        <w:t xml:space="preserve">агрузить из файла </w:t>
      </w:r>
      <w:r>
        <w:t>позволяет выбрать файл рецепта, значения из которого будут записаны в переменные программы</w:t>
      </w:r>
      <w:r w:rsidRPr="00DB0036">
        <w:t xml:space="preserve">. </w:t>
      </w:r>
      <w:r>
        <w:t xml:space="preserve">Конфигурация файла рецепта должна совпадать с конфигурацией группы рецептов, в рецепт которой загружаются значения из файла (нельзя загрузить значения типа </w:t>
      </w:r>
      <w:r>
        <w:rPr>
          <w:b/>
          <w:lang w:val="en-US"/>
        </w:rPr>
        <w:t>INT</w:t>
      </w:r>
      <w:r w:rsidRPr="00DB0036">
        <w:t xml:space="preserve"> </w:t>
      </w:r>
      <w:r>
        <w:t xml:space="preserve">в рецепт, состоящий из переменных типа </w:t>
      </w:r>
      <w:r w:rsidRPr="00DB0036">
        <w:rPr>
          <w:b/>
          <w:lang w:val="en-US"/>
        </w:rPr>
        <w:t>BOOL</w:t>
      </w:r>
      <w:r w:rsidRPr="00DB0036">
        <w:t>);</w:t>
      </w:r>
    </w:p>
    <w:p w:rsidR="0061624A" w:rsidRDefault="0061624A" w:rsidP="00494900">
      <w:r>
        <w:t>Нажатие на кнопку</w:t>
      </w:r>
      <w:proofErr w:type="gramStart"/>
      <w:r>
        <w:t xml:space="preserve"> </w:t>
      </w:r>
      <w:r w:rsidRPr="00DB0036">
        <w:rPr>
          <w:b/>
        </w:rPr>
        <w:t>С</w:t>
      </w:r>
      <w:proofErr w:type="gramEnd"/>
      <w:r w:rsidRPr="00DB0036">
        <w:rPr>
          <w:b/>
        </w:rPr>
        <w:t>охранить в файл</w:t>
      </w:r>
      <w:r>
        <w:t xml:space="preserve"> позволяет сохранить текущие значения переменных программы в файл рецепта с произвольным названием. Расширение указывать необязательно – оно будет сформировано автоматически.</w:t>
      </w:r>
    </w:p>
    <w:p w:rsidR="00C90CCE" w:rsidRDefault="00C90CCE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C90CCE" w:rsidTr="004B340C">
        <w:tc>
          <w:tcPr>
            <w:tcW w:w="675" w:type="dxa"/>
          </w:tcPr>
          <w:p w:rsidR="00C90CCE" w:rsidRDefault="00C90CCE" w:rsidP="004B340C">
            <w:r w:rsidRPr="0043438A">
              <w:rPr>
                <w:noProof/>
                <w:lang w:eastAsia="ru-RU"/>
              </w:rPr>
              <w:drawing>
                <wp:inline distT="0" distB="0" distL="0" distR="0" wp14:anchorId="5ECC3E48" wp14:editId="5C7E3ADA">
                  <wp:extent cx="350520" cy="446405"/>
                  <wp:effectExtent l="0" t="0" r="0" b="0"/>
                  <wp:docPr id="278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C90CCE" w:rsidRPr="00655F1C" w:rsidRDefault="00C90CCE" w:rsidP="004B340C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C90CCE" w:rsidRPr="00C90CCE" w:rsidRDefault="00C90CCE" w:rsidP="004B340C">
            <w:pPr>
              <w:rPr>
                <w:color w:val="000000"/>
              </w:rPr>
            </w:pPr>
            <w:r>
              <w:t xml:space="preserve">Для контроллеров ОВЕН (и других целевых устройств с ОС </w:t>
            </w:r>
            <w:r w:rsidRPr="00C84E84">
              <w:rPr>
                <w:b/>
                <w:lang w:val="en-US"/>
              </w:rPr>
              <w:t>Linux</w:t>
            </w:r>
            <w:r>
              <w:rPr>
                <w:b/>
              </w:rPr>
              <w:t xml:space="preserve">) </w:t>
            </w:r>
            <w:r w:rsidRPr="002230E8">
              <w:t xml:space="preserve"> </w:t>
            </w:r>
            <w:r>
              <w:t xml:space="preserve">следует строго соблюдать регистр названий рецептов и их групп, т. к. в данном случае </w:t>
            </w:r>
            <w:r w:rsidRPr="00C84E84">
              <w:rPr>
                <w:b/>
                <w:lang w:val="en-US"/>
              </w:rPr>
              <w:t>Recipe</w:t>
            </w:r>
            <w:r w:rsidRPr="00C84E84">
              <w:rPr>
                <w:b/>
              </w:rPr>
              <w:t>1.</w:t>
            </w:r>
            <w:proofErr w:type="spellStart"/>
            <w:r w:rsidRPr="00C84E84">
              <w:rPr>
                <w:b/>
                <w:lang w:val="en-US"/>
              </w:rPr>
              <w:t>RecipeGroup</w:t>
            </w:r>
            <w:proofErr w:type="spellEnd"/>
            <w:r w:rsidRPr="00C84E84">
              <w:rPr>
                <w:b/>
              </w:rPr>
              <w:t>1.</w:t>
            </w:r>
            <w:r w:rsidRPr="00C84E84">
              <w:rPr>
                <w:b/>
                <w:lang w:val="en-US"/>
              </w:rPr>
              <w:t>txt</w:t>
            </w:r>
            <w:r w:rsidRPr="002230E8">
              <w:t xml:space="preserve"> </w:t>
            </w:r>
            <w:r>
              <w:t xml:space="preserve">и </w:t>
            </w:r>
            <w:r w:rsidRPr="00C84E84">
              <w:rPr>
                <w:b/>
                <w:lang w:val="en-US"/>
              </w:rPr>
              <w:t>recipe</w:t>
            </w:r>
            <w:r w:rsidRPr="00C84E84">
              <w:rPr>
                <w:b/>
              </w:rPr>
              <w:t>1.</w:t>
            </w:r>
            <w:proofErr w:type="spellStart"/>
            <w:r w:rsidRPr="00C84E84">
              <w:rPr>
                <w:b/>
                <w:lang w:val="en-US"/>
              </w:rPr>
              <w:t>recipegroup</w:t>
            </w:r>
            <w:proofErr w:type="spellEnd"/>
            <w:r w:rsidRPr="00C84E84">
              <w:rPr>
                <w:b/>
              </w:rPr>
              <w:t>1.</w:t>
            </w:r>
            <w:r w:rsidRPr="00C84E84">
              <w:rPr>
                <w:b/>
                <w:lang w:val="en-US"/>
              </w:rPr>
              <w:t>txt</w:t>
            </w:r>
            <w:r w:rsidRPr="002230E8">
              <w:t xml:space="preserve"> </w:t>
            </w:r>
            <w:r>
              <w:t>–</w:t>
            </w:r>
            <w:r w:rsidRPr="002230E8">
              <w:t xml:space="preserve"> </w:t>
            </w:r>
            <w:r>
              <w:t>это два разных файла.</w:t>
            </w:r>
          </w:p>
        </w:tc>
      </w:tr>
    </w:tbl>
    <w:p w:rsidR="00C90CCE" w:rsidRDefault="00C90CCE" w:rsidP="00494900"/>
    <w:p w:rsidR="0061624A" w:rsidRDefault="0061624A" w:rsidP="00494900"/>
    <w:p w:rsidR="00C90CCE" w:rsidRDefault="00C90CCE">
      <w:pPr>
        <w:spacing w:before="0" w:after="200"/>
        <w:jc w:val="left"/>
      </w:pPr>
      <w:r>
        <w:br w:type="page"/>
      </w:r>
    </w:p>
    <w:p w:rsidR="006F21B7" w:rsidRPr="002717BC" w:rsidRDefault="00B752B6" w:rsidP="005A3E50">
      <w:pPr>
        <w:pStyle w:val="3"/>
      </w:pPr>
      <w:bookmarkStart w:id="309" w:name="_Toc34982998"/>
      <w:r>
        <w:lastRenderedPageBreak/>
        <w:t>Конвертация значений</w:t>
      </w:r>
      <w:r w:rsidR="006F21B7">
        <w:t xml:space="preserve"> (</w:t>
      </w:r>
      <w:r w:rsidR="006F21B7">
        <w:rPr>
          <w:lang w:val="en-US"/>
        </w:rPr>
        <w:t>Unit</w:t>
      </w:r>
      <w:r w:rsidR="006F21B7" w:rsidRPr="002717BC">
        <w:t xml:space="preserve"> </w:t>
      </w:r>
      <w:r w:rsidR="006F21B7">
        <w:rPr>
          <w:lang w:val="en-US"/>
        </w:rPr>
        <w:t>Conversion</w:t>
      </w:r>
      <w:r w:rsidR="006F21B7" w:rsidRPr="002717BC">
        <w:t>)</w:t>
      </w:r>
      <w:bookmarkEnd w:id="309"/>
    </w:p>
    <w:p w:rsidR="006F21B7" w:rsidRDefault="006F21B7" w:rsidP="00494900"/>
    <w:p w:rsidR="006F21B7" w:rsidRPr="0086391F" w:rsidRDefault="006F21B7" w:rsidP="00494900">
      <w:r>
        <w:t xml:space="preserve">Данный пример посвящен работе с </w:t>
      </w:r>
      <w:r w:rsidR="0086391F">
        <w:t xml:space="preserve">компонентом </w:t>
      </w:r>
      <w:r w:rsidR="0086391F" w:rsidRPr="00ED2F58">
        <w:rPr>
          <w:b/>
          <w:lang w:val="en-US"/>
        </w:rPr>
        <w:t>Unit</w:t>
      </w:r>
      <w:r w:rsidR="0086391F" w:rsidRPr="00ED2F58">
        <w:rPr>
          <w:b/>
        </w:rPr>
        <w:t xml:space="preserve"> </w:t>
      </w:r>
      <w:r w:rsidR="0086391F" w:rsidRPr="00ED2F58">
        <w:rPr>
          <w:b/>
          <w:lang w:val="en-US"/>
        </w:rPr>
        <w:t>Conversion</w:t>
      </w:r>
      <w:r w:rsidR="0086391F">
        <w:t xml:space="preserve">, который позволяет создавать </w:t>
      </w:r>
      <w:r w:rsidR="0086391F" w:rsidRPr="00ED2F58">
        <w:rPr>
          <w:b/>
        </w:rPr>
        <w:t>шаблоны преобразований</w:t>
      </w:r>
      <w:r w:rsidR="0086391F">
        <w:t xml:space="preserve"> переменных (сдвиг, масштабирование и т.</w:t>
      </w:r>
      <w:r w:rsidR="00755EF3">
        <w:t xml:space="preserve"> </w:t>
      </w:r>
      <w:r w:rsidR="0086391F">
        <w:t>д.) и привязывать их к элементам визуализации – т.</w:t>
      </w:r>
      <w:r w:rsidR="00755EF3">
        <w:t xml:space="preserve"> </w:t>
      </w:r>
      <w:r w:rsidR="0086391F">
        <w:t>е. можно с помощью двух элементов, к которым привязана одна и та же переменная, отобразить разные значения, полученные путем использования различных шаблонов конвертации.</w:t>
      </w:r>
    </w:p>
    <w:p w:rsidR="006F21B7" w:rsidRDefault="005F1EB5" w:rsidP="00494900">
      <w:r>
        <w:t>П</w:t>
      </w:r>
      <w:r w:rsidR="0086391F">
        <w:t>одобные преобразования можно проводить непосредственно в программе,</w:t>
      </w:r>
      <w:r w:rsidR="00563E14">
        <w:t xml:space="preserve"> но это приведет к увеличению количества кода и используемых переменных.</w:t>
      </w:r>
    </w:p>
    <w:p w:rsidR="006F21B7" w:rsidRDefault="006F21B7" w:rsidP="00494900"/>
    <w:p w:rsidR="00624CD6" w:rsidRDefault="00624CD6" w:rsidP="00DD339E">
      <w:pPr>
        <w:pStyle w:val="afa"/>
      </w:pPr>
      <w:r>
        <w:drawing>
          <wp:inline distT="0" distB="0" distL="0" distR="0" wp14:anchorId="098449C7" wp14:editId="330EFCE8">
            <wp:extent cx="5937885" cy="4370070"/>
            <wp:effectExtent l="0" t="0" r="5715" b="0"/>
            <wp:docPr id="626" name="Рисунок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7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1B7" w:rsidRPr="00170376" w:rsidRDefault="00146E44" w:rsidP="00DD339E">
      <w:pPr>
        <w:pStyle w:val="afa"/>
      </w:pPr>
      <w:r>
        <w:t>Рисунок 10.</w:t>
      </w:r>
      <w:r w:rsidR="005F1EB5">
        <w:t>4</w:t>
      </w:r>
      <w:r w:rsidR="007F1E66">
        <w:t>17</w:t>
      </w:r>
      <w:r w:rsidR="005F1EB5">
        <w:t xml:space="preserve"> – </w:t>
      </w:r>
      <w:r w:rsidR="00170376">
        <w:t xml:space="preserve">Внешний вид компонента </w:t>
      </w:r>
      <w:r w:rsidR="00170376" w:rsidRPr="00ED2F58">
        <w:rPr>
          <w:lang w:val="en-US"/>
        </w:rPr>
        <w:t>Unit</w:t>
      </w:r>
      <w:r w:rsidR="00170376" w:rsidRPr="00ED2F58">
        <w:t xml:space="preserve"> </w:t>
      </w:r>
      <w:r w:rsidR="00170376" w:rsidRPr="00ED2F58">
        <w:rPr>
          <w:lang w:val="en-US"/>
        </w:rPr>
        <w:t>Conversion</w:t>
      </w:r>
    </w:p>
    <w:p w:rsidR="00170376" w:rsidRDefault="00170376" w:rsidP="00494900"/>
    <w:p w:rsidR="006F21B7" w:rsidRDefault="005F1EB5" w:rsidP="00494900">
      <w:r>
        <w:t>В качестве примера рассматривается преобразование</w:t>
      </w:r>
      <w:r w:rsidR="00624CD6">
        <w:t xml:space="preserve"> токового сиг</w:t>
      </w:r>
      <w:r w:rsidR="00170376">
        <w:t xml:space="preserve">нала </w:t>
      </w:r>
      <w:r w:rsidR="00170376" w:rsidRPr="00ED2F58">
        <w:rPr>
          <w:b/>
        </w:rPr>
        <w:t>4…20 мА</w:t>
      </w:r>
      <w:r w:rsidR="00170376">
        <w:t xml:space="preserve"> в температуру из диапазона </w:t>
      </w:r>
      <w:r w:rsidR="009738C1" w:rsidRPr="009738C1">
        <w:rPr>
          <w:b/>
          <w:color w:val="000000" w:themeColor="text1"/>
        </w:rPr>
        <w:t>−</w:t>
      </w:r>
      <w:r w:rsidR="00170376" w:rsidRPr="00ED2F58">
        <w:rPr>
          <w:b/>
          <w:color w:val="000000" w:themeColor="text1"/>
        </w:rPr>
        <w:t>50…</w:t>
      </w:r>
      <w:r w:rsidR="009738C1" w:rsidRPr="009738C1">
        <w:rPr>
          <w:b/>
          <w:color w:val="000000" w:themeColor="text1"/>
        </w:rPr>
        <w:t>+</w:t>
      </w:r>
      <w:r w:rsidR="00170376" w:rsidRPr="00ED2F58">
        <w:rPr>
          <w:b/>
          <w:color w:val="000000" w:themeColor="text1"/>
        </w:rPr>
        <w:t xml:space="preserve">150 </w:t>
      </w:r>
      <w:r w:rsidR="00170376" w:rsidRPr="00ED2F58">
        <w:rPr>
          <w:rFonts w:cs="Arial"/>
          <w:b/>
          <w:color w:val="000000" w:themeColor="text1"/>
          <w:shd w:val="clear" w:color="auto" w:fill="FFFFFF"/>
        </w:rPr>
        <w:t>°C</w:t>
      </w:r>
      <w:r w:rsidR="00170376">
        <w:rPr>
          <w:rFonts w:cs="Arial"/>
          <w:color w:val="000000" w:themeColor="text1"/>
          <w:shd w:val="clear" w:color="auto" w:fill="FFFFFF"/>
        </w:rPr>
        <w:t xml:space="preserve"> (при допущении линейной зависимости между величинами).</w:t>
      </w:r>
    </w:p>
    <w:p w:rsidR="00CA7FFD" w:rsidRDefault="00CA7FFD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386F04" w:rsidRPr="000E5E4D" w:rsidRDefault="00386F04" w:rsidP="00494900"/>
    <w:p w:rsidR="00170376" w:rsidRPr="001C5C80" w:rsidRDefault="00170376" w:rsidP="00494900">
      <w:r>
        <w:t>Пример доступен для скачивания</w:t>
      </w:r>
      <w:r w:rsidR="001C5C80">
        <w:t xml:space="preserve">: </w:t>
      </w:r>
      <w:hyperlink r:id="rId745" w:history="1">
        <w:r w:rsidR="001C5C80" w:rsidRPr="000031D1">
          <w:rPr>
            <w:rStyle w:val="a4"/>
            <w:lang w:val="en-US"/>
          </w:rPr>
          <w:t>Example</w:t>
        </w:r>
        <w:r w:rsidR="001C5C80" w:rsidRPr="000031D1">
          <w:rPr>
            <w:rStyle w:val="a4"/>
          </w:rPr>
          <w:t>_</w:t>
        </w:r>
        <w:proofErr w:type="spellStart"/>
        <w:r w:rsidR="001C5C80" w:rsidRPr="000031D1">
          <w:rPr>
            <w:rStyle w:val="a4"/>
            <w:lang w:val="en-US"/>
          </w:rPr>
          <w:t>UnitConversion</w:t>
        </w:r>
        <w:proofErr w:type="spellEnd"/>
        <w:r w:rsidR="001C5C80" w:rsidRPr="000031D1">
          <w:rPr>
            <w:rStyle w:val="a4"/>
          </w:rPr>
          <w:t>.</w:t>
        </w:r>
        <w:proofErr w:type="spellStart"/>
        <w:r w:rsidR="001C5C80" w:rsidRPr="000031D1">
          <w:rPr>
            <w:rStyle w:val="a4"/>
            <w:lang w:val="en-US"/>
          </w:rPr>
          <w:t>projectarchive</w:t>
        </w:r>
        <w:proofErr w:type="spellEnd"/>
      </w:hyperlink>
    </w:p>
    <w:p w:rsidR="00DD339E" w:rsidRDefault="00DD339E" w:rsidP="00494900"/>
    <w:p w:rsidR="00DD339E" w:rsidRDefault="00DD339E">
      <w:pPr>
        <w:spacing w:before="0" w:after="200"/>
        <w:jc w:val="left"/>
      </w:pPr>
      <w:r>
        <w:br w:type="page"/>
      </w:r>
    </w:p>
    <w:p w:rsidR="005F1EB5" w:rsidRPr="005F1EB5" w:rsidRDefault="00B34E25" w:rsidP="00494900">
      <w:r>
        <w:lastRenderedPageBreak/>
        <w:t>Для создания</w:t>
      </w:r>
      <w:r w:rsidR="005F1EB5" w:rsidRPr="005F1EB5">
        <w:t xml:space="preserve"> примера с использованием конвертации значений следует:</w:t>
      </w:r>
    </w:p>
    <w:p w:rsidR="00170376" w:rsidRPr="00526B5B" w:rsidRDefault="00170376" w:rsidP="002D092A">
      <w:pPr>
        <w:pStyle w:val="ad"/>
        <w:numPr>
          <w:ilvl w:val="0"/>
          <w:numId w:val="59"/>
        </w:numPr>
      </w:pPr>
      <w:r>
        <w:t>Созда</w:t>
      </w:r>
      <w:r w:rsidR="005F1EB5">
        <w:t>ть</w:t>
      </w:r>
      <w:r w:rsidRPr="00526B5B">
        <w:t xml:space="preserve"> </w:t>
      </w:r>
      <w:r>
        <w:t xml:space="preserve">новый </w:t>
      </w:r>
      <w:r w:rsidRPr="00DD339E">
        <w:rPr>
          <w:b/>
          <w:i/>
        </w:rPr>
        <w:t>стандартный</w:t>
      </w:r>
      <w:r w:rsidRPr="00526B5B">
        <w:t xml:space="preserve"> </w:t>
      </w:r>
      <w:r>
        <w:t>проект</w:t>
      </w:r>
      <w:r w:rsidRPr="00DD339E">
        <w:rPr>
          <w:b/>
        </w:rPr>
        <w:t xml:space="preserve"> </w:t>
      </w:r>
      <w:r w:rsidRPr="00DD339E">
        <w:rPr>
          <w:b/>
          <w:lang w:val="en-US"/>
        </w:rPr>
        <w:t>CODESYS</w:t>
      </w:r>
      <w:r w:rsidRPr="00526B5B">
        <w:t xml:space="preserve"> </w:t>
      </w:r>
      <w:r>
        <w:t>с</w:t>
      </w:r>
      <w:r w:rsidRPr="00526B5B">
        <w:t xml:space="preserve"> </w:t>
      </w:r>
      <w:r>
        <w:t>названием</w:t>
      </w:r>
      <w:r w:rsidRPr="00526B5B">
        <w:t xml:space="preserve"> </w:t>
      </w:r>
      <w:r w:rsidRPr="00DD339E">
        <w:rPr>
          <w:b/>
          <w:lang w:val="en-US"/>
        </w:rPr>
        <w:t>Example</w:t>
      </w:r>
      <w:r w:rsidRPr="00DD339E">
        <w:rPr>
          <w:b/>
        </w:rPr>
        <w:t>_</w:t>
      </w:r>
      <w:proofErr w:type="spellStart"/>
      <w:r w:rsidRPr="00DD339E">
        <w:rPr>
          <w:b/>
          <w:lang w:val="en-US"/>
        </w:rPr>
        <w:t>UnitConversion</w:t>
      </w:r>
      <w:proofErr w:type="spellEnd"/>
      <w:r w:rsidRPr="00526B5B">
        <w:t xml:space="preserve"> </w:t>
      </w:r>
      <w:r>
        <w:t>и</w:t>
      </w:r>
      <w:r w:rsidRPr="00526B5B">
        <w:t xml:space="preserve"> </w:t>
      </w:r>
      <w:r>
        <w:t>настройками</w:t>
      </w:r>
      <w:r w:rsidRPr="00526B5B">
        <w:t xml:space="preserve"> </w:t>
      </w:r>
      <w:r>
        <w:t>по</w:t>
      </w:r>
      <w:r w:rsidRPr="00526B5B">
        <w:t xml:space="preserve"> </w:t>
      </w:r>
      <w:r>
        <w:t>умолчанию</w:t>
      </w:r>
      <w:r w:rsidRPr="00526B5B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DD339E">
        <w:rPr>
          <w:lang w:val="en-US"/>
        </w:rPr>
        <w:t>CODESYS</w:t>
      </w:r>
      <w:r w:rsidR="0070162F" w:rsidRPr="0070162F">
        <w:t xml:space="preserve"> </w:t>
      </w:r>
      <w:r w:rsidR="0070162F" w:rsidRPr="00DD339E">
        <w:rPr>
          <w:lang w:val="en-US"/>
        </w:rPr>
        <w:t>Control</w:t>
      </w:r>
      <w:r w:rsidR="0070162F" w:rsidRPr="0070162F">
        <w:t xml:space="preserve"> </w:t>
      </w:r>
      <w:r w:rsidR="0070162F" w:rsidRPr="00DD339E">
        <w:rPr>
          <w:lang w:val="en-US"/>
        </w:rPr>
        <w:t>Win</w:t>
      </w:r>
      <w:r w:rsidR="0070162F" w:rsidRPr="0070162F">
        <w:t xml:space="preserve"> </w:t>
      </w:r>
      <w:r w:rsidR="0070162F" w:rsidRPr="00DD339E">
        <w:rPr>
          <w:lang w:val="en-US"/>
        </w:rPr>
        <w:t>V</w:t>
      </w:r>
      <w:r w:rsidR="0070162F" w:rsidRPr="0070162F">
        <w:t>3</w:t>
      </w:r>
      <w:r w:rsidRPr="00526B5B">
        <w:t xml:space="preserve">, </w:t>
      </w:r>
      <w:r>
        <w:t>язык</w:t>
      </w:r>
      <w:r w:rsidRPr="00526B5B">
        <w:t xml:space="preserve"> </w:t>
      </w:r>
      <w:r w:rsidRPr="00DD339E">
        <w:rPr>
          <w:lang w:val="en-US"/>
        </w:rPr>
        <w:t>PLC</w:t>
      </w:r>
      <w:r w:rsidRPr="00526B5B">
        <w:t>_</w:t>
      </w:r>
      <w:r w:rsidRPr="00DD339E">
        <w:rPr>
          <w:lang w:val="en-US"/>
        </w:rPr>
        <w:t>PRG</w:t>
      </w:r>
      <w:r w:rsidRPr="00526B5B">
        <w:t xml:space="preserve"> – </w:t>
      </w:r>
      <w:r w:rsidRPr="00DD339E">
        <w:rPr>
          <w:b/>
          <w:lang w:val="en-US"/>
        </w:rPr>
        <w:t>ST</w:t>
      </w:r>
      <w:r w:rsidRPr="00526B5B">
        <w:t>.</w:t>
      </w:r>
    </w:p>
    <w:p w:rsidR="00170376" w:rsidRPr="00BD5BE6" w:rsidRDefault="00170376" w:rsidP="002D092A">
      <w:pPr>
        <w:pStyle w:val="ad"/>
        <w:numPr>
          <w:ilvl w:val="0"/>
          <w:numId w:val="59"/>
        </w:numPr>
      </w:pPr>
      <w:r>
        <w:t xml:space="preserve">В программе </w:t>
      </w:r>
      <w:r w:rsidRPr="00DD339E">
        <w:rPr>
          <w:b/>
          <w:lang w:val="en-US"/>
        </w:rPr>
        <w:t>PLC</w:t>
      </w:r>
      <w:r w:rsidRPr="00DD339E">
        <w:rPr>
          <w:b/>
        </w:rPr>
        <w:t>_</w:t>
      </w:r>
      <w:r w:rsidRPr="00DD339E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5F1EB5">
        <w:t>ть</w:t>
      </w:r>
      <w:r>
        <w:t xml:space="preserve"> переменную </w:t>
      </w:r>
      <w:proofErr w:type="spellStart"/>
      <w:r w:rsidRPr="00DD339E">
        <w:rPr>
          <w:b/>
          <w:lang w:val="en-US"/>
        </w:rPr>
        <w:t>rCurrentLoop</w:t>
      </w:r>
      <w:proofErr w:type="spellEnd"/>
      <w:r w:rsidRPr="001D778A">
        <w:t xml:space="preserve"> </w:t>
      </w:r>
      <w:r>
        <w:t xml:space="preserve">типа </w:t>
      </w:r>
      <w:r w:rsidRPr="00DD339E">
        <w:rPr>
          <w:b/>
          <w:lang w:val="en-US"/>
        </w:rPr>
        <w:t>REAL</w:t>
      </w:r>
      <w:r w:rsidRPr="00694989">
        <w:t>:</w:t>
      </w:r>
    </w:p>
    <w:p w:rsidR="00170376" w:rsidRDefault="00170376" w:rsidP="00494900"/>
    <w:p w:rsidR="00170376" w:rsidRDefault="00046EC9" w:rsidP="00DD339E">
      <w:pPr>
        <w:pStyle w:val="afa"/>
      </w:pPr>
      <w:r>
        <w:drawing>
          <wp:inline distT="0" distB="0" distL="0" distR="0" wp14:anchorId="15C0DCB2" wp14:editId="22DF59A1">
            <wp:extent cx="5009524" cy="942857"/>
            <wp:effectExtent l="19050" t="19050" r="19685" b="10160"/>
            <wp:docPr id="719" name="Рисунок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6"/>
                    <a:stretch>
                      <a:fillRect/>
                    </a:stretch>
                  </pic:blipFill>
                  <pic:spPr>
                    <a:xfrm>
                      <a:off x="0" y="0"/>
                      <a:ext cx="5009524" cy="9428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70376" w:rsidRPr="005F1EB5" w:rsidRDefault="00146E44" w:rsidP="00DD339E">
      <w:pPr>
        <w:pStyle w:val="afa"/>
      </w:pPr>
      <w:r>
        <w:t>Рисунок 10.</w:t>
      </w:r>
      <w:r w:rsidR="005F1EB5">
        <w:t>4</w:t>
      </w:r>
      <w:r w:rsidR="007F1E66">
        <w:t>1</w:t>
      </w:r>
      <w:r w:rsidR="00D96C85" w:rsidRPr="00B443EB">
        <w:t>8</w:t>
      </w:r>
      <w:r w:rsidR="005F1EB5">
        <w:t xml:space="preserve"> – </w:t>
      </w:r>
      <w:r w:rsidR="00170376">
        <w:t xml:space="preserve">Объявление переменных программы </w:t>
      </w:r>
      <w:r w:rsidR="00170376" w:rsidRPr="00ED2F58">
        <w:rPr>
          <w:lang w:val="en-US"/>
        </w:rPr>
        <w:t>PLC</w:t>
      </w:r>
      <w:r w:rsidR="00170376" w:rsidRPr="00ED2F58">
        <w:t>_</w:t>
      </w:r>
      <w:r w:rsidR="00170376" w:rsidRPr="00ED2F58">
        <w:rPr>
          <w:lang w:val="en-US"/>
        </w:rPr>
        <w:t>PRG</w:t>
      </w:r>
    </w:p>
    <w:p w:rsidR="005F1EB5" w:rsidRPr="009F634B" w:rsidRDefault="005F1EB5" w:rsidP="00494900"/>
    <w:p w:rsidR="006F21B7" w:rsidRPr="00515DD7" w:rsidRDefault="00170376" w:rsidP="002D092A">
      <w:pPr>
        <w:pStyle w:val="ad"/>
        <w:numPr>
          <w:ilvl w:val="0"/>
          <w:numId w:val="59"/>
        </w:numPr>
      </w:pPr>
      <w:r>
        <w:t>Добави</w:t>
      </w:r>
      <w:r w:rsidR="009A2F8D">
        <w:t>ть</w:t>
      </w:r>
      <w:r>
        <w:t xml:space="preserve"> в проект компонент </w:t>
      </w:r>
      <w:r w:rsidRPr="00DD339E">
        <w:rPr>
          <w:b/>
          <w:lang w:val="en-US"/>
        </w:rPr>
        <w:t>Unit</w:t>
      </w:r>
      <w:r w:rsidRPr="00DD339E">
        <w:rPr>
          <w:b/>
        </w:rPr>
        <w:t xml:space="preserve"> </w:t>
      </w:r>
      <w:r w:rsidRPr="00DD339E">
        <w:rPr>
          <w:b/>
          <w:lang w:val="en-US"/>
        </w:rPr>
        <w:t>Conversion</w:t>
      </w:r>
      <w:r w:rsidR="00E862A7" w:rsidRPr="00E862A7">
        <w:t xml:space="preserve"> </w:t>
      </w:r>
      <w:r w:rsidR="00E862A7">
        <w:t>с названием по умолчанию</w:t>
      </w:r>
      <w:r w:rsidRPr="00170376">
        <w:t>:</w:t>
      </w:r>
    </w:p>
    <w:p w:rsidR="006F21B7" w:rsidRDefault="00515DD7" w:rsidP="00DD339E">
      <w:pPr>
        <w:pStyle w:val="afa"/>
      </w:pPr>
      <w:r>
        <w:drawing>
          <wp:inline distT="0" distB="0" distL="0" distR="0" wp14:anchorId="335A0D99" wp14:editId="20C86F31">
            <wp:extent cx="5940425" cy="4048980"/>
            <wp:effectExtent l="19050" t="19050" r="22225" b="27940"/>
            <wp:docPr id="667" name="Рисунок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489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15DD7" w:rsidRPr="00515DD7" w:rsidRDefault="00146E44" w:rsidP="00DD339E">
      <w:pPr>
        <w:pStyle w:val="afa"/>
      </w:pPr>
      <w:r>
        <w:t>Рисунок 10.</w:t>
      </w:r>
      <w:r w:rsidR="009A2F8D">
        <w:t>4</w:t>
      </w:r>
      <w:r w:rsidR="007F1E66">
        <w:t>19</w:t>
      </w:r>
      <w:r w:rsidR="009A2F8D">
        <w:t xml:space="preserve"> – </w:t>
      </w:r>
      <w:r w:rsidR="00515DD7">
        <w:t xml:space="preserve">Добавление в проект компонента </w:t>
      </w:r>
      <w:r w:rsidR="00515DD7" w:rsidRPr="00ED2F58">
        <w:rPr>
          <w:lang w:val="en-US"/>
        </w:rPr>
        <w:t>Unit</w:t>
      </w:r>
      <w:r w:rsidR="00515DD7" w:rsidRPr="00ED2F58">
        <w:t xml:space="preserve"> </w:t>
      </w:r>
      <w:r w:rsidR="00515DD7" w:rsidRPr="00ED2F58">
        <w:rPr>
          <w:lang w:val="en-US"/>
        </w:rPr>
        <w:t>Conversion</w:t>
      </w:r>
    </w:p>
    <w:p w:rsidR="006F21B7" w:rsidRDefault="006F21B7" w:rsidP="00494900"/>
    <w:p w:rsidR="006F21B7" w:rsidRDefault="006F21B7" w:rsidP="00494900"/>
    <w:p w:rsidR="00DD339E" w:rsidRDefault="00DD339E">
      <w:pPr>
        <w:spacing w:before="0" w:after="200"/>
        <w:jc w:val="left"/>
      </w:pPr>
      <w:r>
        <w:br w:type="page"/>
      </w:r>
    </w:p>
    <w:p w:rsidR="009A2F8D" w:rsidRDefault="009A2F8D" w:rsidP="00494900"/>
    <w:p w:rsidR="006F21B7" w:rsidRPr="00A36C40" w:rsidRDefault="003A28D0" w:rsidP="002D092A">
      <w:pPr>
        <w:pStyle w:val="ad"/>
        <w:numPr>
          <w:ilvl w:val="0"/>
          <w:numId w:val="59"/>
        </w:numPr>
        <w:rPr>
          <w:lang w:val="en-US"/>
        </w:rPr>
      </w:pPr>
      <w:r>
        <w:t>Добави</w:t>
      </w:r>
      <w:r w:rsidR="009A2F8D">
        <w:t>ть</w:t>
      </w:r>
      <w:r w:rsidRPr="00A36C40">
        <w:rPr>
          <w:lang w:val="en-US"/>
        </w:rPr>
        <w:t xml:space="preserve"> </w:t>
      </w:r>
      <w:r>
        <w:t>новый</w:t>
      </w:r>
      <w:r w:rsidRPr="00A36C40">
        <w:rPr>
          <w:lang w:val="en-US"/>
        </w:rPr>
        <w:t xml:space="preserve"> </w:t>
      </w:r>
      <w:r>
        <w:t>шаблон</w:t>
      </w:r>
      <w:r w:rsidRPr="00A36C40">
        <w:rPr>
          <w:lang w:val="en-US"/>
        </w:rPr>
        <w:t xml:space="preserve"> </w:t>
      </w:r>
      <w:r>
        <w:t>преобразования</w:t>
      </w:r>
      <w:r w:rsidRPr="00A36C40">
        <w:rPr>
          <w:lang w:val="en-US"/>
        </w:rPr>
        <w:t xml:space="preserve"> </w:t>
      </w:r>
      <w:proofErr w:type="spellStart"/>
      <w:r w:rsidRPr="00386F04">
        <w:rPr>
          <w:b/>
          <w:lang w:val="en-US"/>
        </w:rPr>
        <w:t>CurrentLoopToTemperature</w:t>
      </w:r>
      <w:proofErr w:type="spellEnd"/>
      <w:r w:rsidRPr="00A36C40">
        <w:rPr>
          <w:lang w:val="en-US"/>
        </w:rPr>
        <w:t xml:space="preserve"> </w:t>
      </w:r>
      <w:r>
        <w:t>типа</w:t>
      </w:r>
      <w:r w:rsidRPr="00A36C40">
        <w:rPr>
          <w:lang w:val="en-US"/>
        </w:rPr>
        <w:t xml:space="preserve"> </w:t>
      </w:r>
      <w:r w:rsidRPr="00386F04">
        <w:rPr>
          <w:b/>
          <w:lang w:val="en-US"/>
        </w:rPr>
        <w:t xml:space="preserve">Linear </w:t>
      </w:r>
      <w:proofErr w:type="spellStart"/>
      <w:r w:rsidRPr="00386F04">
        <w:rPr>
          <w:b/>
          <w:lang w:val="en-US"/>
        </w:rPr>
        <w:t>scalling</w:t>
      </w:r>
      <w:proofErr w:type="spellEnd"/>
      <w:r w:rsidRPr="00386F04">
        <w:rPr>
          <w:b/>
          <w:lang w:val="en-US"/>
        </w:rPr>
        <w:t xml:space="preserve"> 1 (factor and offset)</w:t>
      </w:r>
      <w:r w:rsidRPr="00A36C40">
        <w:rPr>
          <w:lang w:val="en-US"/>
        </w:rPr>
        <w:t>:</w:t>
      </w:r>
    </w:p>
    <w:p w:rsidR="006F21B7" w:rsidRPr="00DD339E" w:rsidRDefault="00B40C41" w:rsidP="00DD339E">
      <w:pPr>
        <w:pStyle w:val="afa"/>
      </w:pPr>
      <w:r w:rsidRPr="00DD339E">
        <w:drawing>
          <wp:inline distT="0" distB="0" distL="0" distR="0" wp14:anchorId="3E63383C" wp14:editId="7F7135ED">
            <wp:extent cx="5940425" cy="3442614"/>
            <wp:effectExtent l="0" t="0" r="3175" b="5715"/>
            <wp:docPr id="718" name="Рисунок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2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8D0" w:rsidRPr="00DD339E" w:rsidRDefault="00146E44" w:rsidP="00DD339E">
      <w:pPr>
        <w:pStyle w:val="afa"/>
      </w:pPr>
      <w:r w:rsidRPr="00DD339E">
        <w:t>Рисунок 10.</w:t>
      </w:r>
      <w:r w:rsidR="009A2F8D" w:rsidRPr="00DD339E">
        <w:t>42</w:t>
      </w:r>
      <w:r w:rsidR="007F1E66" w:rsidRPr="00DD339E">
        <w:t xml:space="preserve">0 </w:t>
      </w:r>
      <w:r w:rsidR="009A2F8D" w:rsidRPr="00DD339E">
        <w:t xml:space="preserve">– </w:t>
      </w:r>
      <w:r w:rsidR="005B1C00" w:rsidRPr="00DD339E">
        <w:t>Настройка компонента Unit Conversion</w:t>
      </w:r>
    </w:p>
    <w:p w:rsidR="006F21B7" w:rsidRPr="002717BC" w:rsidRDefault="006F21B7" w:rsidP="00494900"/>
    <w:p w:rsidR="006F21B7" w:rsidRDefault="009A2F8D" w:rsidP="00DD339E">
      <w:pPr>
        <w:ind w:left="567"/>
        <w:rPr>
          <w:rFonts w:cs="Arial"/>
          <w:color w:val="000000" w:themeColor="text1"/>
          <w:shd w:val="clear" w:color="auto" w:fill="FFFFFF"/>
        </w:rPr>
      </w:pPr>
      <w:r>
        <w:t>Для решения данной задачи следует составить два линейных уравнения.</w:t>
      </w:r>
    </w:p>
    <w:p w:rsidR="003A28D0" w:rsidRPr="00046EC9" w:rsidRDefault="00046EC9" w:rsidP="00DD339E">
      <w:pPr>
        <w:ind w:left="567"/>
        <w:rPr>
          <w:shd w:val="clear" w:color="auto" w:fill="FFFFFF"/>
        </w:rPr>
      </w:pPr>
      <w:r>
        <w:rPr>
          <w:shd w:val="clear" w:color="auto" w:fill="FFFFFF"/>
        </w:rPr>
        <w:t>После решения системы из двух линейных уравнений, получаем</w:t>
      </w:r>
      <w:r w:rsidR="003A28D0">
        <w:rPr>
          <w:shd w:val="clear" w:color="auto" w:fill="FFFFFF"/>
        </w:rPr>
        <w:t xml:space="preserve"> </w:t>
      </w:r>
      <w:r>
        <w:rPr>
          <w:shd w:val="clear" w:color="auto" w:fill="FFFFFF"/>
        </w:rPr>
        <w:t>зависимость температуры от значения тока</w:t>
      </w:r>
      <w:r w:rsidR="003A28D0" w:rsidRPr="003A28D0">
        <w:rPr>
          <w:shd w:val="clear" w:color="auto" w:fill="FFFFFF"/>
        </w:rPr>
        <w:t>:</w:t>
      </w:r>
    </w:p>
    <w:p w:rsidR="009A2F8D" w:rsidRPr="00DD339E" w:rsidRDefault="003A28D0" w:rsidP="00386F04">
      <w:pPr>
        <w:ind w:left="567"/>
        <w:jc w:val="center"/>
        <w:rPr>
          <w:rFonts w:eastAsiaTheme="minorEastAsia" w:cs="Arial"/>
          <w:sz w:val="24"/>
          <w:shd w:val="clear" w:color="auto" w:fill="FFFFFF"/>
        </w:rPr>
      </w:pPr>
      <m:oMath>
        <m:r>
          <w:rPr>
            <w:rFonts w:ascii="Cambria Math" w:hAnsi="Cambria Math" w:cs="Arial"/>
            <w:sz w:val="24"/>
            <w:shd w:val="clear" w:color="auto" w:fill="FFFFFF"/>
            <w:lang w:val="en-US"/>
          </w:rPr>
          <m:t>t</m:t>
        </m:r>
        <m:r>
          <m:rPr>
            <m:sty m:val="p"/>
          </m:rPr>
          <w:rPr>
            <w:rFonts w:ascii="Cambria Math" w:hAnsi="Cambria Math" w:cs="Arial"/>
            <w:sz w:val="24"/>
            <w:shd w:val="clear" w:color="auto" w:fill="FFFFFF"/>
          </w:rPr>
          <m:t>=12.5·</m:t>
        </m:r>
        <m:r>
          <w:rPr>
            <w:rFonts w:ascii="Cambria Math" w:hAnsi="Cambria Math" w:cs="Arial"/>
            <w:sz w:val="24"/>
            <w:shd w:val="clear" w:color="auto" w:fill="FFFFFF"/>
            <w:lang w:val="en-US"/>
          </w:rPr>
          <m:t>I</m:t>
        </m:r>
        <m:r>
          <m:rPr>
            <m:sty m:val="p"/>
          </m:rPr>
          <w:rPr>
            <w:rFonts w:ascii="Cambria Math" w:hAnsi="Cambria Math" w:cs="Arial"/>
            <w:sz w:val="24"/>
            <w:shd w:val="clear" w:color="auto" w:fill="FFFFFF"/>
          </w:rPr>
          <m:t>-100</m:t>
        </m:r>
      </m:oMath>
      <w:r w:rsidRPr="00DD339E">
        <w:rPr>
          <w:rFonts w:eastAsiaTheme="minorEastAsia" w:cs="Arial"/>
          <w:sz w:val="24"/>
          <w:shd w:val="clear" w:color="auto" w:fill="FFFFFF"/>
        </w:rPr>
        <w:t>,</w:t>
      </w:r>
    </w:p>
    <w:p w:rsidR="003A28D0" w:rsidRPr="003A28D0" w:rsidRDefault="009A2F8D" w:rsidP="00DD339E">
      <w:pPr>
        <w:ind w:left="567"/>
      </w:pPr>
      <w:r>
        <w:rPr>
          <w:shd w:val="clear" w:color="auto" w:fill="FFFFFF"/>
        </w:rPr>
        <w:t>г</w:t>
      </w:r>
      <w:r w:rsidR="003A28D0">
        <w:rPr>
          <w:shd w:val="clear" w:color="auto" w:fill="FFFFFF"/>
        </w:rPr>
        <w:t>де</w:t>
      </w:r>
      <w:r>
        <w:rPr>
          <w:shd w:val="clear" w:color="auto" w:fill="FFFFFF"/>
        </w:rPr>
        <w:t xml:space="preserve"> </w:t>
      </w:r>
      <w:r w:rsidR="003A28D0" w:rsidRPr="00DD339E">
        <w:rPr>
          <w:b/>
          <w:shd w:val="clear" w:color="auto" w:fill="FFFFFF"/>
          <w:lang w:val="en-US"/>
        </w:rPr>
        <w:t>I</w:t>
      </w:r>
      <w:r w:rsidR="003A28D0" w:rsidRPr="003A28D0">
        <w:rPr>
          <w:shd w:val="clear" w:color="auto" w:fill="FFFFFF"/>
        </w:rPr>
        <w:t xml:space="preserve"> – </w:t>
      </w:r>
      <w:r w:rsidR="003A28D0">
        <w:rPr>
          <w:shd w:val="clear" w:color="auto" w:fill="FFFFFF"/>
        </w:rPr>
        <w:t>значение токового сигнала, мА</w:t>
      </w:r>
      <w:r>
        <w:rPr>
          <w:shd w:val="clear" w:color="auto" w:fill="FFFFFF"/>
        </w:rPr>
        <w:t>.</w:t>
      </w:r>
    </w:p>
    <w:p w:rsidR="006F21B7" w:rsidRPr="002717BC" w:rsidRDefault="006F21B7" w:rsidP="00DD339E">
      <w:pPr>
        <w:ind w:left="567"/>
      </w:pPr>
    </w:p>
    <w:p w:rsidR="006F21B7" w:rsidRPr="00E43935" w:rsidRDefault="00E43935" w:rsidP="00DD339E">
      <w:pPr>
        <w:ind w:left="567"/>
      </w:pPr>
      <w:r>
        <w:t xml:space="preserve">Соответственно, в </w:t>
      </w:r>
      <w:proofErr w:type="gramStart"/>
      <w:r>
        <w:t>столбце</w:t>
      </w:r>
      <w:proofErr w:type="gramEnd"/>
      <w:r>
        <w:t xml:space="preserve"> </w:t>
      </w:r>
      <w:r w:rsidRPr="00ED2F58">
        <w:rPr>
          <w:b/>
          <w:lang w:val="en-US"/>
        </w:rPr>
        <w:t>Setting</w:t>
      </w:r>
      <w:r w:rsidRPr="00ED2F58">
        <w:rPr>
          <w:b/>
        </w:rPr>
        <w:t xml:space="preserve"> </w:t>
      </w:r>
      <w:r>
        <w:t>для шаблона зада</w:t>
      </w:r>
      <w:r w:rsidR="009A2F8D">
        <w:t>ется</w:t>
      </w:r>
      <w:r>
        <w:t xml:space="preserve"> </w:t>
      </w:r>
      <w:r w:rsidRPr="00ED2F58">
        <w:rPr>
          <w:b/>
          <w:lang w:val="en-US"/>
        </w:rPr>
        <w:t>Factor</w:t>
      </w:r>
      <w:r w:rsidR="00046EC9" w:rsidRPr="00ED2F58">
        <w:rPr>
          <w:b/>
        </w:rPr>
        <w:t xml:space="preserve"> = 12.5</w:t>
      </w:r>
      <w:r w:rsidRPr="00E43935">
        <w:t xml:space="preserve"> </w:t>
      </w:r>
      <w:r w:rsidRPr="00ED2F58">
        <w:rPr>
          <w:b/>
        </w:rPr>
        <w:t xml:space="preserve">и </w:t>
      </w:r>
      <w:proofErr w:type="spellStart"/>
      <w:r w:rsidRPr="00ED2F58">
        <w:rPr>
          <w:b/>
          <w:lang w:val="en-US"/>
        </w:rPr>
        <w:t>Offet</w:t>
      </w:r>
      <w:proofErr w:type="spellEnd"/>
      <w:r w:rsidR="009A2F8D">
        <w:rPr>
          <w:b/>
        </w:rPr>
        <w:t xml:space="preserve"> </w:t>
      </w:r>
      <w:r w:rsidR="00046EC9" w:rsidRPr="00ED2F58">
        <w:rPr>
          <w:b/>
        </w:rPr>
        <w:t>=</w:t>
      </w:r>
      <w:r w:rsidR="009A2F8D">
        <w:rPr>
          <w:b/>
        </w:rPr>
        <w:t xml:space="preserve"> </w:t>
      </w:r>
      <w:r w:rsidR="00046EC9" w:rsidRPr="00ED2F58">
        <w:rPr>
          <w:b/>
        </w:rPr>
        <w:t>(</w:t>
      </w:r>
      <w:r w:rsidR="009738C1" w:rsidRPr="009738C1">
        <w:rPr>
          <w:b/>
          <w:color w:val="000000" w:themeColor="text1"/>
        </w:rPr>
        <w:t>−</w:t>
      </w:r>
      <w:r w:rsidR="00046EC9" w:rsidRPr="00ED2F58">
        <w:rPr>
          <w:b/>
        </w:rPr>
        <w:t>10</w:t>
      </w:r>
      <w:r w:rsidRPr="00ED2F58">
        <w:rPr>
          <w:b/>
        </w:rPr>
        <w:t>0)</w:t>
      </w:r>
      <w:r w:rsidRPr="00E43935">
        <w:t>.</w:t>
      </w:r>
    </w:p>
    <w:p w:rsidR="00E43935" w:rsidRDefault="00E43935" w:rsidP="00DD339E">
      <w:pPr>
        <w:ind w:left="567"/>
      </w:pPr>
      <w:r>
        <w:t xml:space="preserve">В столбце </w:t>
      </w:r>
      <w:r w:rsidRPr="00ED2F58">
        <w:rPr>
          <w:b/>
          <w:lang w:val="en-US"/>
        </w:rPr>
        <w:t>Condition</w:t>
      </w:r>
      <w:r w:rsidRPr="00E43935">
        <w:t xml:space="preserve"> </w:t>
      </w:r>
      <w:r>
        <w:t xml:space="preserve">по умолчанию стоит значение </w:t>
      </w:r>
      <w:r w:rsidRPr="00ED2F58">
        <w:rPr>
          <w:b/>
          <w:lang w:val="en-US"/>
        </w:rPr>
        <w:t>TRUE</w:t>
      </w:r>
      <w:r w:rsidRPr="00ED2F58">
        <w:rPr>
          <w:b/>
        </w:rPr>
        <w:t xml:space="preserve"> </w:t>
      </w:r>
      <w:r>
        <w:t>–</w:t>
      </w:r>
      <w:r w:rsidRPr="00E43935">
        <w:t xml:space="preserve"> </w:t>
      </w:r>
      <w:r>
        <w:t>это означает, что преобразование будет выполняться всегда.</w:t>
      </w:r>
    </w:p>
    <w:p w:rsidR="00E43935" w:rsidRPr="00E43935" w:rsidRDefault="00E43935" w:rsidP="00DD339E">
      <w:pPr>
        <w:ind w:left="567"/>
      </w:pPr>
      <w:r>
        <w:t>Подробное описание компонента приведен</w:t>
      </w:r>
      <w:r w:rsidR="00DD339E">
        <w:t xml:space="preserve">о в </w:t>
      </w:r>
      <w:proofErr w:type="spellStart"/>
      <w:r w:rsidR="00DD339E">
        <w:t>пп</w:t>
      </w:r>
      <w:proofErr w:type="spellEnd"/>
      <w:r w:rsidR="00DD339E">
        <w:t>. 7</w:t>
      </w:r>
      <w:r>
        <w:t>.</w:t>
      </w:r>
    </w:p>
    <w:p w:rsidR="006F21B7" w:rsidRPr="002717BC" w:rsidRDefault="006F21B7" w:rsidP="00DD339E">
      <w:pPr>
        <w:ind w:left="567"/>
      </w:pPr>
    </w:p>
    <w:p w:rsidR="00DD339E" w:rsidRDefault="00DD339E">
      <w:pPr>
        <w:spacing w:before="0" w:after="200"/>
        <w:jc w:val="left"/>
      </w:pPr>
      <w:r>
        <w:br w:type="page"/>
      </w:r>
    </w:p>
    <w:p w:rsidR="00E43935" w:rsidRPr="007A3268" w:rsidRDefault="00297227" w:rsidP="002D092A">
      <w:pPr>
        <w:pStyle w:val="ad"/>
        <w:numPr>
          <w:ilvl w:val="0"/>
          <w:numId w:val="59"/>
        </w:numPr>
      </w:pPr>
      <w:hyperlink w:anchor="_3.1._Что_такое" w:history="1">
        <w:r w:rsidR="00E43935" w:rsidRPr="00ED2F58">
          <w:rPr>
            <w:rStyle w:val="a4"/>
          </w:rPr>
          <w:t>Добави</w:t>
        </w:r>
        <w:r w:rsidR="009A2F8D">
          <w:rPr>
            <w:rStyle w:val="a4"/>
          </w:rPr>
          <w:t>ть</w:t>
        </w:r>
        <w:r w:rsidR="00E43935" w:rsidRPr="00ED2F58">
          <w:rPr>
            <w:rStyle w:val="a4"/>
          </w:rPr>
          <w:t xml:space="preserve"> в проект</w:t>
        </w:r>
      </w:hyperlink>
      <w:r w:rsidR="00E43935">
        <w:t xml:space="preserve"> экран визуализации </w:t>
      </w:r>
      <w:r w:rsidR="00E43935" w:rsidRPr="00DD339E">
        <w:rPr>
          <w:b/>
          <w:lang w:val="en-US"/>
        </w:rPr>
        <w:t>Visualization</w:t>
      </w:r>
      <w:r w:rsidR="00E43935" w:rsidRPr="00362BC3">
        <w:t>.</w:t>
      </w:r>
      <w:r w:rsidR="00E43935">
        <w:t xml:space="preserve"> В его </w:t>
      </w:r>
      <w:hyperlink w:anchor="_3.2._Свойства_экрана" w:history="1">
        <w:r w:rsidR="00E43935" w:rsidRPr="00ED2F58">
          <w:rPr>
            <w:rStyle w:val="a4"/>
          </w:rPr>
          <w:t>свойствах</w:t>
        </w:r>
      </w:hyperlink>
      <w:r w:rsidR="00E43935">
        <w:t xml:space="preserve"> выб</w:t>
      </w:r>
      <w:r w:rsidR="009A2F8D">
        <w:t>рать</w:t>
      </w:r>
      <w:r w:rsidR="00E43935">
        <w:t xml:space="preserve"> размер </w:t>
      </w:r>
      <w:r w:rsidR="00B40C41" w:rsidRPr="00DD339E">
        <w:rPr>
          <w:b/>
        </w:rPr>
        <w:t>480</w:t>
      </w:r>
      <w:r w:rsidR="009A2F8D" w:rsidRPr="00DD339E">
        <w:rPr>
          <w:b/>
        </w:rPr>
        <w:t xml:space="preserve"> </w:t>
      </w:r>
      <w:r w:rsidR="009738C1" w:rsidRPr="00DD339E">
        <w:rPr>
          <w:b/>
        </w:rPr>
        <w:t>×</w:t>
      </w:r>
      <w:r w:rsidR="009A2F8D" w:rsidRPr="00DD339E">
        <w:rPr>
          <w:b/>
        </w:rPr>
        <w:t xml:space="preserve"> </w:t>
      </w:r>
      <w:r w:rsidR="00B40C41" w:rsidRPr="00DD339E">
        <w:rPr>
          <w:b/>
        </w:rPr>
        <w:t>272</w:t>
      </w:r>
      <w:r w:rsidR="00E43935" w:rsidRPr="00DD339E">
        <w:rPr>
          <w:b/>
        </w:rPr>
        <w:t xml:space="preserve">. </w:t>
      </w:r>
      <w:r w:rsidR="00E43935">
        <w:t xml:space="preserve">Экран будет содержать элемент </w:t>
      </w:r>
      <w:hyperlink w:anchor="_8.3.10._Бегунок" w:history="1">
        <w:r w:rsidR="00E43935" w:rsidRPr="00ED2F58">
          <w:rPr>
            <w:rStyle w:val="a4"/>
          </w:rPr>
          <w:t>Бегунок</w:t>
        </w:r>
      </w:hyperlink>
      <w:r w:rsidR="00E43935">
        <w:t xml:space="preserve"> и элемент </w:t>
      </w:r>
      <w:hyperlink w:anchor="_8.3.8._Текстовое_поле" w:history="1">
        <w:r w:rsidR="00E43935" w:rsidRPr="00ED2F58">
          <w:rPr>
            <w:rStyle w:val="a4"/>
          </w:rPr>
          <w:t>Текстовое поле</w:t>
        </w:r>
      </w:hyperlink>
      <w:r w:rsidR="00E43935">
        <w:t xml:space="preserve">. Поясняющая надпись сделана с помощью элемента </w:t>
      </w:r>
      <w:hyperlink w:anchor="_8.3.1._Метка" w:history="1">
        <w:r w:rsidR="00E43935" w:rsidRPr="00ED2F58">
          <w:rPr>
            <w:rStyle w:val="a4"/>
          </w:rPr>
          <w:t>Метка</w:t>
        </w:r>
      </w:hyperlink>
      <w:r w:rsidR="00E43935">
        <w:t>.</w:t>
      </w:r>
    </w:p>
    <w:p w:rsidR="00170376" w:rsidRPr="00DD339E" w:rsidRDefault="00E43935" w:rsidP="00DD339E">
      <w:pPr>
        <w:pStyle w:val="afa"/>
      </w:pPr>
      <w:r w:rsidRPr="00DD339E">
        <w:drawing>
          <wp:inline distT="0" distB="0" distL="0" distR="0" wp14:anchorId="401F0B41" wp14:editId="01FFA598">
            <wp:extent cx="3561905" cy="2047619"/>
            <wp:effectExtent l="0" t="0" r="635" b="0"/>
            <wp:docPr id="68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9"/>
                    <a:stretch>
                      <a:fillRect/>
                    </a:stretch>
                  </pic:blipFill>
                  <pic:spPr>
                    <a:xfrm>
                      <a:off x="0" y="0"/>
                      <a:ext cx="3561905" cy="2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935" w:rsidRPr="00DD339E" w:rsidRDefault="00146E44" w:rsidP="00DD339E">
      <w:pPr>
        <w:pStyle w:val="afa"/>
      </w:pPr>
      <w:r w:rsidRPr="00DD339E">
        <w:t>Рисунок 10.</w:t>
      </w:r>
      <w:r w:rsidR="009A2F8D" w:rsidRPr="00DD339E">
        <w:t>42</w:t>
      </w:r>
      <w:r w:rsidR="007F1E66" w:rsidRPr="00DD339E">
        <w:t>1</w:t>
      </w:r>
      <w:r w:rsidR="009A2F8D" w:rsidRPr="00DD339E">
        <w:t xml:space="preserve"> – </w:t>
      </w:r>
      <w:r w:rsidR="005B1C00" w:rsidRPr="00DD339E">
        <w:t>Содержание экрана Visualization</w:t>
      </w:r>
    </w:p>
    <w:p w:rsidR="00170376" w:rsidRDefault="00170376" w:rsidP="00494900"/>
    <w:p w:rsidR="00170376" w:rsidRPr="00E43935" w:rsidRDefault="009A2F8D" w:rsidP="00DD339E">
      <w:pPr>
        <w:ind w:left="567"/>
      </w:pPr>
      <w:r>
        <w:t>Затем следует настроить</w:t>
      </w:r>
      <w:r w:rsidR="00E43935">
        <w:t xml:space="preserve"> элемент </w:t>
      </w:r>
      <w:hyperlink w:anchor="_8.3.10._Бегунок" w:history="1">
        <w:r w:rsidR="00E43935" w:rsidRPr="00ED2F58">
          <w:rPr>
            <w:rStyle w:val="a4"/>
          </w:rPr>
          <w:t>Бегунок</w:t>
        </w:r>
      </w:hyperlink>
      <w:r w:rsidR="00E43935">
        <w:t>, который будет использоваться для изменения значения токового сигнала</w:t>
      </w:r>
      <w:r w:rsidR="00E43935" w:rsidRPr="00E43935">
        <w:t>:</w:t>
      </w:r>
    </w:p>
    <w:p w:rsidR="00E43935" w:rsidRPr="00DD339E" w:rsidRDefault="00E43935" w:rsidP="00DD339E">
      <w:pPr>
        <w:pStyle w:val="afa"/>
      </w:pPr>
      <w:r w:rsidRPr="00DD339E">
        <w:drawing>
          <wp:inline distT="0" distB="0" distL="0" distR="0" wp14:anchorId="3C96E0F0" wp14:editId="03403E5E">
            <wp:extent cx="2683823" cy="4511814"/>
            <wp:effectExtent l="19050" t="19050" r="21590" b="22225"/>
            <wp:docPr id="686" name="Рисунок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0"/>
                    <a:stretch>
                      <a:fillRect/>
                    </a:stretch>
                  </pic:blipFill>
                  <pic:spPr>
                    <a:xfrm>
                      <a:off x="0" y="0"/>
                      <a:ext cx="2686765" cy="45167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43935" w:rsidRPr="00DD339E" w:rsidRDefault="00146E44" w:rsidP="00DD339E">
      <w:pPr>
        <w:pStyle w:val="afa"/>
      </w:pPr>
      <w:r w:rsidRPr="00DD339E">
        <w:t>Рисунок 10.</w:t>
      </w:r>
      <w:r w:rsidR="009A2F8D" w:rsidRPr="00DD339E">
        <w:t>42</w:t>
      </w:r>
      <w:r w:rsidR="007F1E66" w:rsidRPr="00DD339E">
        <w:t>2</w:t>
      </w:r>
      <w:r w:rsidR="009A2F8D" w:rsidRPr="00DD339E">
        <w:t xml:space="preserve"> – </w:t>
      </w:r>
      <w:r w:rsidR="005B1C00" w:rsidRPr="00DD339E">
        <w:t>Настройки элемента Бегунок</w:t>
      </w:r>
    </w:p>
    <w:p w:rsidR="00DD339E" w:rsidRDefault="00DD339E" w:rsidP="00494900"/>
    <w:p w:rsidR="00170376" w:rsidRPr="00AB4D13" w:rsidRDefault="00E43935" w:rsidP="00DD339E">
      <w:pPr>
        <w:ind w:left="567"/>
      </w:pPr>
      <w:r>
        <w:t>Элемент</w:t>
      </w:r>
      <w:r w:rsidR="00AB4D13">
        <w:t xml:space="preserve"> </w:t>
      </w:r>
      <w:hyperlink w:anchor="_8.3.8._Текстовое_поле" w:history="1">
        <w:r w:rsidR="00AB4D13" w:rsidRPr="00ED2F58">
          <w:rPr>
            <w:rStyle w:val="a4"/>
          </w:rPr>
          <w:t>Текстовое поле</w:t>
        </w:r>
      </w:hyperlink>
      <w:r w:rsidR="00AB4D13">
        <w:t xml:space="preserve"> будет использоваться для отображения преобразованного значения. Для этого </w:t>
      </w:r>
      <w:r w:rsidR="009A2F8D">
        <w:t>к нему следует привязать</w:t>
      </w:r>
      <w:r w:rsidR="00AB4D13">
        <w:t xml:space="preserve"> переменную </w:t>
      </w:r>
      <w:proofErr w:type="spellStart"/>
      <w:r w:rsidR="00E66807" w:rsidRPr="00E66807">
        <w:rPr>
          <w:b/>
          <w:lang w:val="en-US"/>
        </w:rPr>
        <w:t>r</w:t>
      </w:r>
      <w:r w:rsidR="00AB4D13" w:rsidRPr="00E66807">
        <w:rPr>
          <w:b/>
          <w:lang w:val="en-US"/>
        </w:rPr>
        <w:t>CurrentLoop</w:t>
      </w:r>
      <w:proofErr w:type="spellEnd"/>
      <w:r w:rsidR="00AB4D13">
        <w:t xml:space="preserve">, после чего в строке параметра </w:t>
      </w:r>
      <w:r w:rsidR="00AB4D13" w:rsidRPr="00E66807">
        <w:rPr>
          <w:b/>
        </w:rPr>
        <w:t>Текстовая переменная</w:t>
      </w:r>
      <w:r w:rsidR="00AB4D13">
        <w:t xml:space="preserve"> наж</w:t>
      </w:r>
      <w:r w:rsidR="009A2F8D">
        <w:t>ать</w:t>
      </w:r>
      <w:r w:rsidR="00AB4D13">
        <w:t xml:space="preserve"> на ярлык </w:t>
      </w:r>
      <w:r w:rsidR="00AB4D13" w:rsidRPr="00E66807">
        <w:rPr>
          <w:b/>
          <w:lang w:val="en-US"/>
        </w:rPr>
        <w:t>Unit</w:t>
      </w:r>
      <w:r w:rsidR="00AB4D13" w:rsidRPr="00E66807">
        <w:rPr>
          <w:b/>
        </w:rPr>
        <w:t xml:space="preserve"> </w:t>
      </w:r>
      <w:r w:rsidR="00AB4D13" w:rsidRPr="00E66807">
        <w:rPr>
          <w:b/>
          <w:lang w:val="en-US"/>
        </w:rPr>
        <w:t>Conversion</w:t>
      </w:r>
      <w:r w:rsidR="00AB4D13">
        <w:t xml:space="preserve"> и в появившемся окне выб</w:t>
      </w:r>
      <w:r w:rsidR="009A2F8D">
        <w:t>рать</w:t>
      </w:r>
      <w:r w:rsidR="00AB4D13">
        <w:t xml:space="preserve"> шаблон преобразования</w:t>
      </w:r>
      <w:r w:rsidR="00AB4D13" w:rsidRPr="00AB4D13">
        <w:t>:</w:t>
      </w:r>
    </w:p>
    <w:p w:rsidR="00170376" w:rsidRDefault="00170376" w:rsidP="00494900"/>
    <w:p w:rsidR="00170376" w:rsidRPr="00DD339E" w:rsidRDefault="00E43935" w:rsidP="00DD339E">
      <w:pPr>
        <w:pStyle w:val="afa"/>
      </w:pPr>
      <w:r w:rsidRPr="00DD339E">
        <w:lastRenderedPageBreak/>
        <w:drawing>
          <wp:inline distT="0" distB="0" distL="0" distR="0" wp14:anchorId="62A99CC5" wp14:editId="1FF00BC9">
            <wp:extent cx="5940425" cy="4129910"/>
            <wp:effectExtent l="19050" t="19050" r="22225" b="23495"/>
            <wp:docPr id="687" name="Рисунок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99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B4D13" w:rsidRDefault="00146E44" w:rsidP="00DD339E">
      <w:pPr>
        <w:pStyle w:val="afa"/>
      </w:pPr>
      <w:r w:rsidRPr="00DD339E">
        <w:t>Рисунок 10.</w:t>
      </w:r>
      <w:r w:rsidR="009A2F8D" w:rsidRPr="00DD339E">
        <w:t>42</w:t>
      </w:r>
      <w:r w:rsidR="007F1E66" w:rsidRPr="00DD339E">
        <w:t>3</w:t>
      </w:r>
      <w:r w:rsidR="009A2F8D" w:rsidRPr="00DD339E">
        <w:t xml:space="preserve"> – </w:t>
      </w:r>
      <w:r w:rsidR="00B752B6" w:rsidRPr="00DD339E">
        <w:t>Выбор шаблона преобразования для элемента Текстовое поле</w:t>
      </w:r>
    </w:p>
    <w:p w:rsidR="00DD339E" w:rsidRDefault="00DD339E" w:rsidP="00DD339E">
      <w:pPr>
        <w:rPr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DD339E" w:rsidTr="004B340C">
        <w:tc>
          <w:tcPr>
            <w:tcW w:w="675" w:type="dxa"/>
          </w:tcPr>
          <w:p w:rsidR="00DD339E" w:rsidRDefault="00DD339E" w:rsidP="004B340C">
            <w:r w:rsidRPr="0043438A">
              <w:rPr>
                <w:noProof/>
                <w:lang w:eastAsia="ru-RU"/>
              </w:rPr>
              <w:drawing>
                <wp:inline distT="0" distB="0" distL="0" distR="0" wp14:anchorId="5A9AA273" wp14:editId="795704F8">
                  <wp:extent cx="350520" cy="446405"/>
                  <wp:effectExtent l="0" t="0" r="0" b="0"/>
                  <wp:docPr id="279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DD339E" w:rsidRPr="00655F1C" w:rsidRDefault="00DD339E" w:rsidP="004B340C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DD339E" w:rsidRPr="00DD339E" w:rsidRDefault="00DD339E" w:rsidP="004B340C">
            <w:pPr>
              <w:rPr>
                <w:color w:val="000000"/>
              </w:rPr>
            </w:pPr>
            <w:r>
              <w:t xml:space="preserve">Возможность выбора шаблона появляется только в </w:t>
            </w:r>
            <w:proofErr w:type="gramStart"/>
            <w:r>
              <w:t>случае</w:t>
            </w:r>
            <w:proofErr w:type="gramEnd"/>
            <w:r>
              <w:t xml:space="preserve"> добавления в проект компонента </w:t>
            </w:r>
            <w:r w:rsidRPr="00E66807">
              <w:rPr>
                <w:b/>
                <w:lang w:val="en-US"/>
              </w:rPr>
              <w:t>Unit</w:t>
            </w:r>
            <w:r w:rsidRPr="00E66807">
              <w:rPr>
                <w:b/>
              </w:rPr>
              <w:t xml:space="preserve"> </w:t>
            </w:r>
            <w:r w:rsidRPr="00E66807">
              <w:rPr>
                <w:b/>
                <w:lang w:val="en-US"/>
              </w:rPr>
              <w:t>Conversion</w:t>
            </w:r>
            <w:r w:rsidRPr="00AB4D13">
              <w:t>.</w:t>
            </w:r>
          </w:p>
        </w:tc>
      </w:tr>
    </w:tbl>
    <w:p w:rsidR="00170376" w:rsidRDefault="00170376" w:rsidP="00494900"/>
    <w:p w:rsidR="009A2F8D" w:rsidRDefault="009A2F8D" w:rsidP="00494900"/>
    <w:p w:rsidR="00AB4D13" w:rsidRPr="0050737A" w:rsidRDefault="00AB4D13" w:rsidP="002D092A">
      <w:pPr>
        <w:pStyle w:val="ad"/>
        <w:numPr>
          <w:ilvl w:val="0"/>
          <w:numId w:val="59"/>
        </w:numPr>
      </w:pPr>
      <w:r>
        <w:t>Настрои</w:t>
      </w:r>
      <w:r w:rsidR="009A2F8D">
        <w:t>ть</w:t>
      </w:r>
      <w:r>
        <w:t xml:space="preserve"> </w:t>
      </w:r>
      <w:hyperlink w:anchor="_4.1.1.__Вкладка" w:history="1">
        <w:r w:rsidRPr="00E66807">
          <w:rPr>
            <w:rStyle w:val="a4"/>
          </w:rPr>
          <w:t>Менеджер визуализации</w:t>
        </w:r>
      </w:hyperlink>
      <w:r>
        <w:t xml:space="preserve">. В его установках </w:t>
      </w:r>
      <w:r w:rsidR="009A2F8D">
        <w:t>следует поставить</w:t>
      </w:r>
      <w:r>
        <w:t xml:space="preserve"> галочку</w:t>
      </w:r>
      <w:proofErr w:type="gramStart"/>
      <w:r>
        <w:t xml:space="preserve"> </w:t>
      </w:r>
      <w:r w:rsidRPr="00DD339E">
        <w:rPr>
          <w:b/>
        </w:rPr>
        <w:t>И</w:t>
      </w:r>
      <w:proofErr w:type="gramEnd"/>
      <w:r w:rsidRPr="00DD339E">
        <w:rPr>
          <w:b/>
        </w:rPr>
        <w:t xml:space="preserve">спользовать строки </w:t>
      </w:r>
      <w:r w:rsidRPr="00DD339E">
        <w:rPr>
          <w:b/>
          <w:lang w:val="en-US"/>
        </w:rPr>
        <w:t>Unicode</w:t>
      </w:r>
      <w:r w:rsidRPr="0050737A">
        <w:t>:</w:t>
      </w:r>
    </w:p>
    <w:p w:rsidR="00AB4D13" w:rsidRDefault="00AB4D13" w:rsidP="00DD339E">
      <w:pPr>
        <w:pStyle w:val="afa"/>
      </w:pPr>
      <w:r>
        <w:drawing>
          <wp:inline distT="0" distB="0" distL="0" distR="0" wp14:anchorId="05ECA829" wp14:editId="62FBE517">
            <wp:extent cx="1847619" cy="638095"/>
            <wp:effectExtent l="0" t="0" r="635" b="0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39E" w:rsidRPr="00DD339E" w:rsidRDefault="00DD339E" w:rsidP="00DD339E">
      <w:pPr>
        <w:rPr>
          <w:lang w:eastAsia="ru-RU"/>
        </w:rPr>
      </w:pPr>
    </w:p>
    <w:p w:rsidR="00DD339E" w:rsidRDefault="00DD339E">
      <w:pPr>
        <w:spacing w:before="0" w:after="200"/>
        <w:jc w:val="left"/>
      </w:pPr>
      <w:r>
        <w:br w:type="page"/>
      </w:r>
    </w:p>
    <w:p w:rsidR="00AB4D13" w:rsidRPr="007E29D8" w:rsidRDefault="00DD339E" w:rsidP="00DD339E">
      <w:pPr>
        <w:ind w:left="567"/>
      </w:pPr>
      <w:r>
        <w:lastRenderedPageBreak/>
        <w:t>Н</w:t>
      </w:r>
      <w:r w:rsidR="00AB4D13">
        <w:t xml:space="preserve">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 w:rsidR="00AB4D13">
        <w:t xml:space="preserve"> будут выглядеть следующим образом</w:t>
      </w:r>
      <w:r w:rsidR="00AB4D13" w:rsidRPr="007E29D8">
        <w:t>:</w:t>
      </w:r>
    </w:p>
    <w:p w:rsidR="00AB4D13" w:rsidRPr="007E29D8" w:rsidRDefault="00A86675" w:rsidP="00DD339E">
      <w:pPr>
        <w:pStyle w:val="afa"/>
      </w:pPr>
      <w:r>
        <w:drawing>
          <wp:inline distT="0" distB="0" distL="0" distR="0" wp14:anchorId="408E150C" wp14:editId="25CA4A7F">
            <wp:extent cx="3774559" cy="3151573"/>
            <wp:effectExtent l="0" t="0" r="0" b="0"/>
            <wp:docPr id="818" name="Рисунок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3"/>
                    <a:stretch>
                      <a:fillRect/>
                    </a:stretch>
                  </pic:blipFill>
                  <pic:spPr>
                    <a:xfrm>
                      <a:off x="0" y="0"/>
                      <a:ext cx="3776130" cy="315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D13" w:rsidRDefault="00146E44" w:rsidP="00DD339E">
      <w:pPr>
        <w:pStyle w:val="afa"/>
      </w:pPr>
      <w:r>
        <w:t>Рисунок 10.</w:t>
      </w:r>
      <w:r w:rsidR="00550B27">
        <w:t>42</w:t>
      </w:r>
      <w:r w:rsidR="007F1E66">
        <w:t>4</w:t>
      </w:r>
      <w:r w:rsidR="00550B27">
        <w:t xml:space="preserve"> – </w:t>
      </w:r>
      <w:r w:rsidR="00D715AB">
        <w:t>Настройки таргет-визуализации</w:t>
      </w:r>
    </w:p>
    <w:p w:rsidR="00DD339E" w:rsidRDefault="00DD339E" w:rsidP="00DD339E">
      <w:pPr>
        <w:rPr>
          <w:lang w:eastAsia="ru-RU"/>
        </w:rPr>
      </w:pPr>
    </w:p>
    <w:p w:rsidR="00DD339E" w:rsidRPr="00DD339E" w:rsidRDefault="00DD339E" w:rsidP="00DD339E">
      <w:pPr>
        <w:rPr>
          <w:lang w:eastAsia="ru-RU"/>
        </w:rPr>
      </w:pPr>
    </w:p>
    <w:p w:rsidR="00AB4D13" w:rsidRDefault="000A08D0" w:rsidP="00DD339E">
      <w:pPr>
        <w:pStyle w:val="afa"/>
      </w:pPr>
      <w:r>
        <w:drawing>
          <wp:inline distT="0" distB="0" distL="0" distR="0" wp14:anchorId="2F26D31B" wp14:editId="7F7D7305">
            <wp:extent cx="3942607" cy="3513666"/>
            <wp:effectExtent l="0" t="0" r="1270" b="0"/>
            <wp:docPr id="759" name="Рисунок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4"/>
                    <a:stretch>
                      <a:fillRect/>
                    </a:stretch>
                  </pic:blipFill>
                  <pic:spPr>
                    <a:xfrm>
                      <a:off x="0" y="0"/>
                      <a:ext cx="3939589" cy="351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D13" w:rsidRDefault="00146E44" w:rsidP="00DD339E">
      <w:pPr>
        <w:pStyle w:val="afa"/>
      </w:pPr>
      <w:r>
        <w:t>Рисунок 10.</w:t>
      </w:r>
      <w:r w:rsidR="00550B27">
        <w:t>42</w:t>
      </w:r>
      <w:r w:rsidR="007F1E66">
        <w:t>5</w:t>
      </w:r>
      <w:r w:rsidR="00550B27">
        <w:t xml:space="preserve"> – </w:t>
      </w:r>
      <w:r w:rsidR="008C3436">
        <w:t>Настройки web-визуализации</w:t>
      </w:r>
    </w:p>
    <w:p w:rsidR="00DD339E" w:rsidRDefault="00DD339E" w:rsidP="00DD339E">
      <w:pPr>
        <w:rPr>
          <w:lang w:eastAsia="ru-RU"/>
        </w:rPr>
      </w:pPr>
    </w:p>
    <w:p w:rsidR="00DD339E" w:rsidRDefault="00DD339E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B40C41" w:rsidRDefault="00297227" w:rsidP="002D092A">
      <w:pPr>
        <w:pStyle w:val="ad"/>
        <w:numPr>
          <w:ilvl w:val="0"/>
          <w:numId w:val="59"/>
        </w:numPr>
      </w:pPr>
      <w:hyperlink w:anchor="_10.1._Вкладка_InputConfiguration" w:history="1">
        <w:r w:rsidR="00B40C41" w:rsidRPr="00E66807">
          <w:rPr>
            <w:rStyle w:val="a4"/>
          </w:rPr>
          <w:t>Запуст</w:t>
        </w:r>
        <w:r w:rsidR="00550B27">
          <w:rPr>
            <w:rStyle w:val="a4"/>
          </w:rPr>
          <w:t>ить</w:t>
        </w:r>
        <w:r w:rsidR="00B40C41" w:rsidRPr="00E66807">
          <w:rPr>
            <w:rStyle w:val="a4"/>
          </w:rPr>
          <w:t xml:space="preserve"> проект на виртуальном контроллере</w:t>
        </w:r>
      </w:hyperlink>
      <w:r w:rsidR="00B40C41">
        <w:t>. Откр</w:t>
      </w:r>
      <w:r w:rsidR="00550B27">
        <w:t>ыть</w:t>
      </w:r>
      <w:r w:rsidR="00B40C41">
        <w:t xml:space="preserve"> в веб-браузере страницу </w:t>
      </w:r>
      <w:hyperlink r:id="rId752" w:history="1">
        <w:r w:rsidR="00B40C41" w:rsidRPr="00AB4005">
          <w:rPr>
            <w:rStyle w:val="a4"/>
          </w:rPr>
          <w:t>http://localhost:8080/webvisu.htm</w:t>
        </w:r>
      </w:hyperlink>
      <w:r w:rsidR="00B40C41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B40C41">
        <w:t xml:space="preserve">проекта. </w:t>
      </w:r>
      <w:r w:rsidR="00550B27" w:rsidRPr="00DD339E">
        <w:rPr>
          <w:b/>
          <w:i/>
        </w:rPr>
        <w:t>Следует о</w:t>
      </w:r>
      <w:r w:rsidR="00B40C41" w:rsidRPr="00DD339E">
        <w:rPr>
          <w:b/>
          <w:i/>
        </w:rPr>
        <w:t>братит</w:t>
      </w:r>
      <w:r w:rsidR="00550B27" w:rsidRPr="00DD339E">
        <w:rPr>
          <w:b/>
          <w:i/>
        </w:rPr>
        <w:t>ь</w:t>
      </w:r>
      <w:r w:rsidR="00B40C41" w:rsidRPr="00DD339E">
        <w:rPr>
          <w:b/>
          <w:i/>
        </w:rPr>
        <w:t xml:space="preserve"> внимание</w:t>
      </w:r>
      <w:r w:rsidR="00B40C41">
        <w:t xml:space="preserve">, что браузер должен поддерживать </w:t>
      </w:r>
      <w:r w:rsidR="00B40C41" w:rsidRPr="00DD339E">
        <w:rPr>
          <w:b/>
          <w:lang w:val="en-US"/>
        </w:rPr>
        <w:t>HTML</w:t>
      </w:r>
      <w:r w:rsidR="00B40C41" w:rsidRPr="00DD339E">
        <w:rPr>
          <w:b/>
        </w:rPr>
        <w:t>5</w:t>
      </w:r>
      <w:r w:rsidR="00B40C41" w:rsidRPr="0020781C">
        <w:t xml:space="preserve">. </w:t>
      </w:r>
      <w:r w:rsidR="00B40C41">
        <w:t>Провери</w:t>
      </w:r>
      <w:r w:rsidR="00550B27">
        <w:t>ть</w:t>
      </w:r>
      <w:r w:rsidR="00B40C41">
        <w:t xml:space="preserve"> функционал проекта.</w:t>
      </w:r>
    </w:p>
    <w:p w:rsidR="00B40C41" w:rsidRPr="00FC47CA" w:rsidRDefault="00B40C41" w:rsidP="0083359E">
      <w:pPr>
        <w:pStyle w:val="afa"/>
        <w:rPr>
          <w:lang w:val="en-US"/>
        </w:rPr>
      </w:pPr>
      <w:r>
        <w:drawing>
          <wp:inline distT="0" distB="0" distL="0" distR="0" wp14:anchorId="20D2C641" wp14:editId="510C721F">
            <wp:extent cx="4733334" cy="2847619"/>
            <wp:effectExtent l="0" t="0" r="0" b="0"/>
            <wp:docPr id="716" name="Рисунок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3"/>
                    <a:stretch>
                      <a:fillRect/>
                    </a:stretch>
                  </pic:blipFill>
                  <pic:spPr>
                    <a:xfrm>
                      <a:off x="0" y="0"/>
                      <a:ext cx="4733334" cy="2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C41" w:rsidRPr="006A73F3" w:rsidRDefault="00146E44" w:rsidP="0083359E">
      <w:pPr>
        <w:pStyle w:val="afa"/>
      </w:pPr>
      <w:r>
        <w:t>Рисунок 10.</w:t>
      </w:r>
      <w:r w:rsidR="00550B27">
        <w:t>42</w:t>
      </w:r>
      <w:r w:rsidR="007F1E66">
        <w:t>6</w:t>
      </w:r>
      <w:r w:rsidR="00550B27">
        <w:t xml:space="preserve"> – </w:t>
      </w:r>
      <w:r w:rsidR="00B40C41">
        <w:rPr>
          <w:lang w:val="en-US"/>
        </w:rPr>
        <w:t>Web</w:t>
      </w:r>
      <w:r w:rsidR="00B40C41">
        <w:t xml:space="preserve">-визуализация проекта в браузере </w:t>
      </w:r>
      <w:r w:rsidR="00B40C41" w:rsidRPr="00E66807">
        <w:rPr>
          <w:lang w:val="en-US"/>
        </w:rPr>
        <w:t>Chrome</w:t>
      </w:r>
    </w:p>
    <w:p w:rsidR="00170376" w:rsidRDefault="00170376" w:rsidP="00494900"/>
    <w:p w:rsidR="0083359E" w:rsidRDefault="0083359E" w:rsidP="00494900"/>
    <w:p w:rsidR="00170376" w:rsidRPr="00B40C41" w:rsidRDefault="00B40C41" w:rsidP="0083359E">
      <w:pPr>
        <w:ind w:left="567"/>
      </w:pPr>
      <w:r>
        <w:t xml:space="preserve">По умолчанию токовый сигнал равен </w:t>
      </w:r>
      <w:r w:rsidRPr="00E66807">
        <w:rPr>
          <w:b/>
        </w:rPr>
        <w:t>4 мА</w:t>
      </w:r>
      <w:r>
        <w:t xml:space="preserve">, что соответствует нижней границе температурного диапазона </w:t>
      </w:r>
      <w:r w:rsidRPr="00E66807">
        <w:rPr>
          <w:b/>
        </w:rPr>
        <w:t>(</w:t>
      </w:r>
      <w:r w:rsidR="009738C1" w:rsidRPr="009738C1">
        <w:rPr>
          <w:b/>
          <w:color w:val="000000" w:themeColor="text1"/>
        </w:rPr>
        <w:t>−</w:t>
      </w:r>
      <w:r w:rsidRPr="00E66807">
        <w:rPr>
          <w:b/>
          <w:color w:val="000000" w:themeColor="text1"/>
        </w:rPr>
        <w:t xml:space="preserve">50 </w:t>
      </w:r>
      <w:r w:rsidRPr="00E66807">
        <w:rPr>
          <w:rFonts w:cs="Arial"/>
          <w:b/>
          <w:color w:val="000000" w:themeColor="text1"/>
          <w:shd w:val="clear" w:color="auto" w:fill="FFFFFF"/>
        </w:rPr>
        <w:t>°C</w:t>
      </w:r>
      <w:r>
        <w:t xml:space="preserve">). Меняя значение токового сигнала, </w:t>
      </w:r>
      <w:r w:rsidR="00550B27">
        <w:t>можно наблюдать</w:t>
      </w:r>
      <w:r>
        <w:t xml:space="preserve"> за соответствующим изменением температуры. </w:t>
      </w:r>
      <w:r w:rsidR="00550B27">
        <w:t>К</w:t>
      </w:r>
      <w:r>
        <w:t xml:space="preserve"> обоим элементам привязана</w:t>
      </w:r>
      <w:r w:rsidR="00046EC9">
        <w:t xml:space="preserve"> одна и та же переменная.</w:t>
      </w:r>
    </w:p>
    <w:p w:rsidR="00170376" w:rsidRDefault="00046EC9" w:rsidP="0083359E">
      <w:pPr>
        <w:pStyle w:val="afa"/>
      </w:pPr>
      <w:r>
        <w:drawing>
          <wp:inline distT="0" distB="0" distL="0" distR="0" wp14:anchorId="7CD4A8B8" wp14:editId="0559A5C4">
            <wp:extent cx="4742857" cy="2809524"/>
            <wp:effectExtent l="0" t="0" r="635" b="0"/>
            <wp:docPr id="720" name="Рисунок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4"/>
                    <a:stretch>
                      <a:fillRect/>
                    </a:stretch>
                  </pic:blipFill>
                  <pic:spPr>
                    <a:xfrm>
                      <a:off x="0" y="0"/>
                      <a:ext cx="4742857" cy="2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376" w:rsidRPr="00B752B6" w:rsidRDefault="00146E44" w:rsidP="0083359E">
      <w:pPr>
        <w:pStyle w:val="afa"/>
      </w:pPr>
      <w:r>
        <w:t>Рисунок 10.</w:t>
      </w:r>
      <w:r w:rsidR="00550B27">
        <w:t>4</w:t>
      </w:r>
      <w:r w:rsidR="007F1E66">
        <w:t>27</w:t>
      </w:r>
      <w:r w:rsidR="00550B27">
        <w:t xml:space="preserve"> – </w:t>
      </w:r>
      <w:r w:rsidR="00B752B6">
        <w:t>Конвертация токового сигнала в температуру</w:t>
      </w:r>
    </w:p>
    <w:p w:rsidR="00170376" w:rsidRDefault="00170376" w:rsidP="00494900"/>
    <w:p w:rsidR="00170376" w:rsidRPr="00046EC9" w:rsidRDefault="00170376" w:rsidP="00494900"/>
    <w:p w:rsidR="0083359E" w:rsidRPr="00982962" w:rsidRDefault="0083359E">
      <w:pPr>
        <w:spacing w:before="0" w:after="200"/>
        <w:jc w:val="left"/>
      </w:pPr>
      <w:r w:rsidRPr="00982962">
        <w:br w:type="page"/>
      </w:r>
    </w:p>
    <w:p w:rsidR="00046EC9" w:rsidRPr="0083359E" w:rsidRDefault="00046EC9" w:rsidP="002D092A">
      <w:pPr>
        <w:pStyle w:val="ad"/>
        <w:numPr>
          <w:ilvl w:val="0"/>
          <w:numId w:val="59"/>
        </w:numPr>
        <w:rPr>
          <w:lang w:val="en-US"/>
        </w:rPr>
      </w:pPr>
      <w:r w:rsidRPr="00046EC9">
        <w:lastRenderedPageBreak/>
        <w:t xml:space="preserve">Описание компонента </w:t>
      </w:r>
      <w:r w:rsidRPr="00386F04">
        <w:rPr>
          <w:b/>
          <w:lang w:val="en-US"/>
        </w:rPr>
        <w:t>Unit Conversion</w:t>
      </w:r>
      <w:r w:rsidR="00386F04">
        <w:rPr>
          <w:b/>
          <w:lang w:val="en-US"/>
        </w:rPr>
        <w:t>:</w:t>
      </w:r>
    </w:p>
    <w:p w:rsidR="00046EC9" w:rsidRPr="00046EC9" w:rsidRDefault="00046EC9" w:rsidP="00494900">
      <w:pPr>
        <w:rPr>
          <w:lang w:val="en-US"/>
        </w:rPr>
      </w:pPr>
    </w:p>
    <w:p w:rsidR="00170376" w:rsidRPr="00046EC9" w:rsidRDefault="00046EC9" w:rsidP="0083359E">
      <w:pPr>
        <w:pStyle w:val="afa"/>
        <w:rPr>
          <w:lang w:val="en-US"/>
        </w:rPr>
      </w:pPr>
      <w:r>
        <w:drawing>
          <wp:inline distT="0" distB="0" distL="0" distR="0" wp14:anchorId="37BFDE10" wp14:editId="56B6E952">
            <wp:extent cx="5557651" cy="4090231"/>
            <wp:effectExtent l="0" t="0" r="5080" b="5715"/>
            <wp:docPr id="721" name="Рисунок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87" cy="4090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EC9" w:rsidRDefault="00146E44" w:rsidP="0083359E">
      <w:pPr>
        <w:pStyle w:val="afa"/>
      </w:pPr>
      <w:r>
        <w:t>Рисунок 10.</w:t>
      </w:r>
      <w:r w:rsidR="00550B27">
        <w:t>4</w:t>
      </w:r>
      <w:r w:rsidR="007F1E66">
        <w:t>28</w:t>
      </w:r>
      <w:r w:rsidR="00550B27">
        <w:t xml:space="preserve"> – </w:t>
      </w:r>
      <w:r w:rsidR="00B752B6">
        <w:t xml:space="preserve">Внешний вид компонента </w:t>
      </w:r>
      <w:r w:rsidR="00B752B6">
        <w:rPr>
          <w:lang w:val="en-US"/>
        </w:rPr>
        <w:t>Unit</w:t>
      </w:r>
      <w:r w:rsidR="00B752B6" w:rsidRPr="00170376">
        <w:t xml:space="preserve"> </w:t>
      </w:r>
      <w:r w:rsidR="00B752B6">
        <w:rPr>
          <w:lang w:val="en-US"/>
        </w:rPr>
        <w:t>Conversion</w:t>
      </w:r>
    </w:p>
    <w:p w:rsidR="00170376" w:rsidRDefault="00170376" w:rsidP="00494900"/>
    <w:p w:rsidR="00170376" w:rsidRPr="00046EC9" w:rsidRDefault="00046EC9" w:rsidP="0083359E">
      <w:pPr>
        <w:ind w:left="567"/>
      </w:pPr>
      <w:r>
        <w:t xml:space="preserve">В столбце </w:t>
      </w:r>
      <w:r w:rsidRPr="00E66807">
        <w:rPr>
          <w:b/>
          <w:lang w:val="en-US"/>
        </w:rPr>
        <w:t>Name</w:t>
      </w:r>
      <w:r w:rsidRPr="00046EC9">
        <w:t xml:space="preserve"> </w:t>
      </w:r>
      <w:r>
        <w:t>задается название шаблона преобразо</w:t>
      </w:r>
      <w:r w:rsidR="00B752B6">
        <w:t>в</w:t>
      </w:r>
      <w:r>
        <w:t>ания.</w:t>
      </w:r>
    </w:p>
    <w:p w:rsidR="00170376" w:rsidRPr="005B1C00" w:rsidRDefault="00046EC9" w:rsidP="0083359E">
      <w:pPr>
        <w:ind w:left="567"/>
      </w:pPr>
      <w:r>
        <w:t xml:space="preserve">В столбце </w:t>
      </w:r>
      <w:r w:rsidRPr="00E66807">
        <w:rPr>
          <w:b/>
          <w:lang w:val="en-US"/>
        </w:rPr>
        <w:t>Type</w:t>
      </w:r>
      <w:r w:rsidRPr="00046EC9">
        <w:t xml:space="preserve"> </w:t>
      </w:r>
      <w:r>
        <w:t>выбирается тип преобразования. Доступны следующие типы</w:t>
      </w:r>
      <w:r w:rsidRPr="005B1C00">
        <w:t>:</w:t>
      </w:r>
    </w:p>
    <w:p w:rsidR="00046EC9" w:rsidRPr="005B1C00" w:rsidRDefault="00046EC9" w:rsidP="002D092A">
      <w:pPr>
        <w:pStyle w:val="ad"/>
        <w:numPr>
          <w:ilvl w:val="0"/>
          <w:numId w:val="60"/>
        </w:numPr>
      </w:pPr>
      <w:r w:rsidRPr="0083359E">
        <w:rPr>
          <w:b/>
          <w:lang w:val="en-US"/>
        </w:rPr>
        <w:t>Single</w:t>
      </w:r>
      <w:r w:rsidRPr="0083359E">
        <w:rPr>
          <w:b/>
        </w:rPr>
        <w:t xml:space="preserve"> </w:t>
      </w:r>
      <w:r w:rsidRPr="0083359E">
        <w:rPr>
          <w:b/>
          <w:lang w:val="en-US"/>
        </w:rPr>
        <w:t>Shifting</w:t>
      </w:r>
      <w:r w:rsidRPr="0083359E">
        <w:rPr>
          <w:b/>
        </w:rPr>
        <w:t xml:space="preserve"> (</w:t>
      </w:r>
      <w:r w:rsidRPr="0083359E">
        <w:rPr>
          <w:b/>
          <w:lang w:val="en-US"/>
        </w:rPr>
        <w:t>offset</w:t>
      </w:r>
      <w:r w:rsidRPr="0083359E">
        <w:rPr>
          <w:b/>
        </w:rPr>
        <w:t>)</w:t>
      </w:r>
      <w:r w:rsidRPr="005B1C00">
        <w:t xml:space="preserve"> – </w:t>
      </w:r>
      <w:r w:rsidR="00006427">
        <w:t>смещение</w:t>
      </w:r>
      <w:r w:rsidRPr="005B1C00">
        <w:t xml:space="preserve"> </w:t>
      </w:r>
      <w:r>
        <w:t>значения</w:t>
      </w:r>
      <w:r w:rsidRPr="005B1C00">
        <w:t>;</w:t>
      </w:r>
    </w:p>
    <w:p w:rsidR="00046EC9" w:rsidRPr="005B1C00" w:rsidRDefault="00046EC9" w:rsidP="002D092A">
      <w:pPr>
        <w:pStyle w:val="ad"/>
        <w:numPr>
          <w:ilvl w:val="0"/>
          <w:numId w:val="60"/>
        </w:numPr>
      </w:pPr>
      <w:r w:rsidRPr="0083359E">
        <w:rPr>
          <w:b/>
          <w:lang w:val="en-US"/>
        </w:rPr>
        <w:t>Single</w:t>
      </w:r>
      <w:r w:rsidRPr="0083359E">
        <w:rPr>
          <w:b/>
        </w:rPr>
        <w:t xml:space="preserve"> </w:t>
      </w:r>
      <w:r w:rsidRPr="0083359E">
        <w:rPr>
          <w:b/>
          <w:lang w:val="en-US"/>
        </w:rPr>
        <w:t>Scaling</w:t>
      </w:r>
      <w:r w:rsidRPr="0083359E">
        <w:rPr>
          <w:b/>
        </w:rPr>
        <w:t xml:space="preserve"> (</w:t>
      </w:r>
      <w:r w:rsidRPr="0083359E">
        <w:rPr>
          <w:b/>
          <w:lang w:val="en-US"/>
        </w:rPr>
        <w:t>factor</w:t>
      </w:r>
      <w:r w:rsidRPr="0083359E">
        <w:rPr>
          <w:b/>
        </w:rPr>
        <w:t>)</w:t>
      </w:r>
      <w:r w:rsidRPr="00046EC9">
        <w:t xml:space="preserve"> – </w:t>
      </w:r>
      <w:r>
        <w:t>масштабирование</w:t>
      </w:r>
      <w:r w:rsidRPr="00046EC9">
        <w:t xml:space="preserve"> (</w:t>
      </w:r>
      <w:r>
        <w:t>умножение</w:t>
      </w:r>
      <w:r w:rsidRPr="00046EC9">
        <w:t>)</w:t>
      </w:r>
      <w:r>
        <w:t xml:space="preserve"> значения</w:t>
      </w:r>
      <w:r w:rsidRPr="00046EC9">
        <w:t>;</w:t>
      </w:r>
    </w:p>
    <w:p w:rsidR="00046EC9" w:rsidRPr="00BF23ED" w:rsidRDefault="00046EC9" w:rsidP="002D092A">
      <w:pPr>
        <w:pStyle w:val="ad"/>
        <w:numPr>
          <w:ilvl w:val="0"/>
          <w:numId w:val="60"/>
        </w:numPr>
      </w:pPr>
      <w:r w:rsidRPr="0083359E">
        <w:rPr>
          <w:b/>
          <w:lang w:val="en-US"/>
        </w:rPr>
        <w:t>Linear</w:t>
      </w:r>
      <w:r w:rsidRPr="0083359E">
        <w:rPr>
          <w:b/>
        </w:rPr>
        <w:t xml:space="preserve"> </w:t>
      </w:r>
      <w:r w:rsidRPr="0083359E">
        <w:rPr>
          <w:b/>
          <w:lang w:val="en-US"/>
        </w:rPr>
        <w:t>Scaling</w:t>
      </w:r>
      <w:r w:rsidRPr="0083359E">
        <w:rPr>
          <w:b/>
        </w:rPr>
        <w:t xml:space="preserve"> 1 (</w:t>
      </w:r>
      <w:r w:rsidRPr="0083359E">
        <w:rPr>
          <w:b/>
          <w:lang w:val="en-US"/>
        </w:rPr>
        <w:t>factor</w:t>
      </w:r>
      <w:r w:rsidRPr="0083359E">
        <w:rPr>
          <w:b/>
        </w:rPr>
        <w:t xml:space="preserve"> </w:t>
      </w:r>
      <w:r w:rsidRPr="0083359E">
        <w:rPr>
          <w:b/>
          <w:lang w:val="en-US"/>
        </w:rPr>
        <w:t>and</w:t>
      </w:r>
      <w:r w:rsidRPr="0083359E">
        <w:rPr>
          <w:b/>
        </w:rPr>
        <w:t xml:space="preserve"> </w:t>
      </w:r>
      <w:r w:rsidRPr="0083359E">
        <w:rPr>
          <w:b/>
          <w:lang w:val="en-US"/>
        </w:rPr>
        <w:t>offset</w:t>
      </w:r>
      <w:r w:rsidRPr="0083359E">
        <w:rPr>
          <w:b/>
        </w:rPr>
        <w:t>)</w:t>
      </w:r>
      <w:r w:rsidRPr="00BF23ED">
        <w:t xml:space="preserve"> – </w:t>
      </w:r>
      <w:r>
        <w:t>масштабирование</w:t>
      </w:r>
      <w:r w:rsidRPr="00BF23ED">
        <w:t xml:space="preserve"> + </w:t>
      </w:r>
      <w:r w:rsidR="00006427">
        <w:t>смешение</w:t>
      </w:r>
      <w:r w:rsidRPr="00BF23ED">
        <w:t xml:space="preserve"> </w:t>
      </w:r>
      <w:r>
        <w:t>значения</w:t>
      </w:r>
      <w:r w:rsidRPr="00BF23ED">
        <w:t>;</w:t>
      </w:r>
    </w:p>
    <w:p w:rsidR="00046EC9" w:rsidRPr="000B5E8F" w:rsidRDefault="00046EC9" w:rsidP="002D092A">
      <w:pPr>
        <w:pStyle w:val="ad"/>
        <w:numPr>
          <w:ilvl w:val="0"/>
          <w:numId w:val="60"/>
        </w:numPr>
      </w:pPr>
      <w:r w:rsidRPr="0083359E">
        <w:rPr>
          <w:b/>
          <w:lang w:val="en-US"/>
        </w:rPr>
        <w:t>Linear</w:t>
      </w:r>
      <w:r w:rsidRPr="0083359E">
        <w:rPr>
          <w:b/>
        </w:rPr>
        <w:t xml:space="preserve"> </w:t>
      </w:r>
      <w:r w:rsidRPr="0083359E">
        <w:rPr>
          <w:b/>
          <w:lang w:val="en-US"/>
        </w:rPr>
        <w:t>Scaling</w:t>
      </w:r>
      <w:r w:rsidRPr="0083359E">
        <w:rPr>
          <w:b/>
        </w:rPr>
        <w:t xml:space="preserve"> 2 (</w:t>
      </w:r>
      <w:r w:rsidRPr="0083359E">
        <w:rPr>
          <w:b/>
          <w:lang w:val="en-US"/>
        </w:rPr>
        <w:t>base</w:t>
      </w:r>
      <w:r w:rsidRPr="0083359E">
        <w:rPr>
          <w:b/>
        </w:rPr>
        <w:t xml:space="preserve"> + </w:t>
      </w:r>
      <w:r w:rsidRPr="0083359E">
        <w:rPr>
          <w:b/>
          <w:lang w:val="en-US"/>
        </w:rPr>
        <w:t>target</w:t>
      </w:r>
      <w:r w:rsidRPr="0083359E">
        <w:rPr>
          <w:b/>
        </w:rPr>
        <w:t xml:space="preserve"> </w:t>
      </w:r>
      <w:r w:rsidRPr="0083359E">
        <w:rPr>
          <w:b/>
          <w:lang w:val="en-US"/>
        </w:rPr>
        <w:t>range</w:t>
      </w:r>
      <w:r w:rsidRPr="0083359E">
        <w:rPr>
          <w:b/>
        </w:rPr>
        <w:t>)</w:t>
      </w:r>
      <w:r w:rsidRPr="000353DD">
        <w:t xml:space="preserve"> </w:t>
      </w:r>
      <w:r w:rsidR="000B5E8F" w:rsidRPr="000353DD">
        <w:t>–</w:t>
      </w:r>
      <w:r w:rsidRPr="000353DD">
        <w:t xml:space="preserve"> </w:t>
      </w:r>
      <w:r w:rsidR="000B5E8F">
        <w:t>масштабирование</w:t>
      </w:r>
      <w:r w:rsidR="000B5E8F" w:rsidRPr="000353DD">
        <w:t xml:space="preserve"> </w:t>
      </w:r>
      <w:r w:rsidR="000353DD">
        <w:t>значения из заданного начального диапазона в заданный конечный</w:t>
      </w:r>
      <w:r w:rsidR="000B5E8F" w:rsidRPr="000353DD">
        <w:t xml:space="preserve">. </w:t>
      </w:r>
      <w:r w:rsidR="00BF207F" w:rsidRPr="00BF207F">
        <w:t>Д</w:t>
      </w:r>
      <w:r w:rsidR="000B5E8F">
        <w:t xml:space="preserve">анный тип может использоваться только в </w:t>
      </w:r>
      <w:proofErr w:type="gramStart"/>
      <w:r w:rsidR="000B5E8F">
        <w:t>случае</w:t>
      </w:r>
      <w:proofErr w:type="gramEnd"/>
      <w:r w:rsidR="000B5E8F">
        <w:t xml:space="preserve"> нулевой нижней границы начального диапазона – именно поэтому он не использ</w:t>
      </w:r>
      <w:r w:rsidR="00BF207F">
        <w:t>уется</w:t>
      </w:r>
      <w:r w:rsidR="000B5E8F">
        <w:t xml:space="preserve"> в данном примере</w:t>
      </w:r>
      <w:r w:rsidR="000B5E8F" w:rsidRPr="000B5E8F">
        <w:t>;</w:t>
      </w:r>
    </w:p>
    <w:p w:rsidR="000B5E8F" w:rsidRPr="0039188C" w:rsidRDefault="000B5E8F" w:rsidP="002D092A">
      <w:pPr>
        <w:pStyle w:val="ad"/>
        <w:numPr>
          <w:ilvl w:val="0"/>
          <w:numId w:val="60"/>
        </w:numPr>
      </w:pPr>
      <w:r w:rsidRPr="0083359E">
        <w:rPr>
          <w:b/>
          <w:lang w:val="en-US"/>
        </w:rPr>
        <w:t>User</w:t>
      </w:r>
      <w:r w:rsidRPr="0083359E">
        <w:rPr>
          <w:b/>
        </w:rPr>
        <w:t xml:space="preserve"> </w:t>
      </w:r>
      <w:r w:rsidRPr="0083359E">
        <w:rPr>
          <w:b/>
          <w:lang w:val="en-US"/>
        </w:rPr>
        <w:t>Defined</w:t>
      </w:r>
      <w:r w:rsidRPr="0083359E">
        <w:rPr>
          <w:b/>
        </w:rPr>
        <w:t xml:space="preserve"> </w:t>
      </w:r>
      <w:r w:rsidRPr="0083359E">
        <w:rPr>
          <w:b/>
          <w:lang w:val="en-US"/>
        </w:rPr>
        <w:t>Conversion</w:t>
      </w:r>
      <w:r w:rsidRPr="000B5E8F">
        <w:t xml:space="preserve"> – </w:t>
      </w:r>
      <w:r>
        <w:t>преобразование по формуле, заданной пользователем. Пользователь также может задать ф</w:t>
      </w:r>
      <w:r w:rsidR="00A43F05">
        <w:t>ормулу обратного преобразования</w:t>
      </w:r>
      <w:r w:rsidR="00A43F05" w:rsidRPr="0039188C">
        <w:t>;</w:t>
      </w:r>
    </w:p>
    <w:p w:rsidR="00170376" w:rsidRPr="00006427" w:rsidRDefault="00006427" w:rsidP="002D092A">
      <w:pPr>
        <w:pStyle w:val="ad"/>
        <w:numPr>
          <w:ilvl w:val="0"/>
          <w:numId w:val="60"/>
        </w:numPr>
      </w:pPr>
      <w:r w:rsidRPr="0083359E">
        <w:rPr>
          <w:b/>
          <w:lang w:val="en-US"/>
        </w:rPr>
        <w:t>Switchblade</w:t>
      </w:r>
      <w:r w:rsidRPr="0083359E">
        <w:rPr>
          <w:b/>
        </w:rPr>
        <w:t xml:space="preserve"> </w:t>
      </w:r>
      <w:r w:rsidRPr="0083359E">
        <w:rPr>
          <w:b/>
          <w:lang w:val="en-US"/>
        </w:rPr>
        <w:t>Conversion</w:t>
      </w:r>
      <w:r w:rsidRPr="00006427">
        <w:t xml:space="preserve"> – </w:t>
      </w:r>
      <w:r>
        <w:t>совместное использование нескольких шаблонов преобразований, переключение между которыми происходит по заданным пользователем условиям (см. ниже).</w:t>
      </w:r>
    </w:p>
    <w:p w:rsidR="00170376" w:rsidRPr="00006427" w:rsidRDefault="00006427" w:rsidP="002D092A">
      <w:pPr>
        <w:pStyle w:val="ad"/>
        <w:numPr>
          <w:ilvl w:val="0"/>
          <w:numId w:val="60"/>
        </w:numPr>
      </w:pPr>
      <w:r>
        <w:t xml:space="preserve">В столбце </w:t>
      </w:r>
      <w:r w:rsidRPr="0083359E">
        <w:rPr>
          <w:b/>
          <w:lang w:val="en-US"/>
        </w:rPr>
        <w:t>Setting</w:t>
      </w:r>
      <w:r w:rsidRPr="0083359E">
        <w:rPr>
          <w:b/>
        </w:rPr>
        <w:t xml:space="preserve"> </w:t>
      </w:r>
      <w:r>
        <w:t>отображаются настройки данного шаблона (коэффициент смещения, масштабирования и т.</w:t>
      </w:r>
      <w:r w:rsidR="00755EF3">
        <w:t xml:space="preserve"> </w:t>
      </w:r>
      <w:r>
        <w:t>д.).</w:t>
      </w:r>
    </w:p>
    <w:p w:rsidR="0083359E" w:rsidRDefault="0083359E">
      <w:pPr>
        <w:spacing w:before="0" w:after="200"/>
        <w:jc w:val="left"/>
      </w:pPr>
      <w:r>
        <w:br w:type="page"/>
      </w:r>
    </w:p>
    <w:p w:rsidR="00170376" w:rsidRPr="00006427" w:rsidRDefault="00006427" w:rsidP="0083359E">
      <w:pPr>
        <w:ind w:left="567"/>
      </w:pPr>
      <w:r>
        <w:lastRenderedPageBreak/>
        <w:t xml:space="preserve">В столбце </w:t>
      </w:r>
      <w:r w:rsidRPr="00E66807">
        <w:rPr>
          <w:b/>
          <w:lang w:val="en-US"/>
        </w:rPr>
        <w:t>Condition</w:t>
      </w:r>
      <w:r w:rsidRPr="00006427">
        <w:t xml:space="preserve"> </w:t>
      </w:r>
      <w:r>
        <w:t>отображается условие работы данного шаблона</w:t>
      </w:r>
      <w:r w:rsidRPr="00006427">
        <w:t>:</w:t>
      </w:r>
    </w:p>
    <w:p w:rsidR="00006427" w:rsidRPr="005B1C00" w:rsidRDefault="00006427" w:rsidP="002D092A">
      <w:pPr>
        <w:pStyle w:val="ad"/>
        <w:numPr>
          <w:ilvl w:val="0"/>
          <w:numId w:val="61"/>
        </w:numPr>
      </w:pPr>
      <w:r w:rsidRPr="0083359E">
        <w:rPr>
          <w:b/>
          <w:lang w:val="en-US"/>
        </w:rPr>
        <w:t>TRUE</w:t>
      </w:r>
      <w:r w:rsidRPr="005B1C00">
        <w:t xml:space="preserve"> – </w:t>
      </w:r>
      <w:r>
        <w:t>шаблон работает всегда</w:t>
      </w:r>
      <w:r w:rsidRPr="005B1C00">
        <w:t>;</w:t>
      </w:r>
    </w:p>
    <w:p w:rsidR="00006427" w:rsidRPr="005B1C00" w:rsidRDefault="00006427" w:rsidP="002D092A">
      <w:pPr>
        <w:pStyle w:val="ad"/>
        <w:numPr>
          <w:ilvl w:val="0"/>
          <w:numId w:val="61"/>
        </w:numPr>
      </w:pPr>
      <w:r w:rsidRPr="0083359E">
        <w:rPr>
          <w:b/>
          <w:lang w:val="en-US"/>
        </w:rPr>
        <w:t>Language</w:t>
      </w:r>
      <w:r w:rsidRPr="00006427">
        <w:t xml:space="preserve"> – </w:t>
      </w:r>
      <w:r>
        <w:t xml:space="preserve">шаблон работает только </w:t>
      </w:r>
      <w:r w:rsidR="00BF207F">
        <w:t>в случае выбора</w:t>
      </w:r>
      <w:r>
        <w:t xml:space="preserve"> в проекте определенного языка (см. </w:t>
      </w:r>
      <w:hyperlink w:anchor="_11.3.4._Создание_мультиязычного" w:history="1">
        <w:r w:rsidRPr="00E66807">
          <w:rPr>
            <w:rStyle w:val="a4"/>
          </w:rPr>
          <w:t>п. 1</w:t>
        </w:r>
        <w:r w:rsidR="00070E9A">
          <w:rPr>
            <w:rStyle w:val="a4"/>
            <w:lang w:val="en-US"/>
          </w:rPr>
          <w:t>0</w:t>
        </w:r>
        <w:r w:rsidRPr="00E66807">
          <w:rPr>
            <w:rStyle w:val="a4"/>
          </w:rPr>
          <w:t>.3.5</w:t>
        </w:r>
      </w:hyperlink>
      <w:r>
        <w:t>)</w:t>
      </w:r>
      <w:r w:rsidRPr="00006427">
        <w:t>;</w:t>
      </w:r>
    </w:p>
    <w:p w:rsidR="00006427" w:rsidRDefault="00006427" w:rsidP="002D092A">
      <w:pPr>
        <w:pStyle w:val="ad"/>
        <w:numPr>
          <w:ilvl w:val="0"/>
          <w:numId w:val="61"/>
        </w:numPr>
      </w:pPr>
      <w:r w:rsidRPr="0083359E">
        <w:rPr>
          <w:b/>
          <w:lang w:val="en-US"/>
        </w:rPr>
        <w:t>Variable</w:t>
      </w:r>
      <w:r w:rsidRPr="0083359E">
        <w:rPr>
          <w:b/>
        </w:rPr>
        <w:t xml:space="preserve"> </w:t>
      </w:r>
      <w:r w:rsidRPr="00006427">
        <w:t xml:space="preserve">– </w:t>
      </w:r>
      <w:r>
        <w:t>шаблон работает только</w:t>
      </w:r>
      <w:r w:rsidR="00BF207F">
        <w:t>,</w:t>
      </w:r>
      <w:r>
        <w:t xml:space="preserve"> если выбранная переменная принимает заданное значение.</w:t>
      </w:r>
    </w:p>
    <w:p w:rsidR="00006427" w:rsidRPr="00006427" w:rsidRDefault="00006427" w:rsidP="0083359E">
      <w:pPr>
        <w:ind w:left="567"/>
      </w:pPr>
      <w:r>
        <w:t xml:space="preserve">В столбце </w:t>
      </w:r>
      <w:r w:rsidRPr="00E66807">
        <w:rPr>
          <w:b/>
          <w:lang w:val="en-US"/>
        </w:rPr>
        <w:t>Condition</w:t>
      </w:r>
      <w:r w:rsidRPr="00E66807">
        <w:rPr>
          <w:b/>
        </w:rPr>
        <w:t xml:space="preserve"> </w:t>
      </w:r>
      <w:r w:rsidRPr="00E66807">
        <w:rPr>
          <w:b/>
          <w:lang w:val="en-US"/>
        </w:rPr>
        <w:t>Setting</w:t>
      </w:r>
      <w:r w:rsidRPr="00006427">
        <w:t xml:space="preserve"> </w:t>
      </w:r>
      <w:r>
        <w:t>отображаются настройки условия работы данного шаблона.</w:t>
      </w:r>
    </w:p>
    <w:p w:rsidR="00006427" w:rsidRDefault="00006427" w:rsidP="00494900"/>
    <w:p w:rsidR="00006427" w:rsidRDefault="00006427" w:rsidP="00494900">
      <w:r>
        <w:t>В нижней области компонента происходит задание настроек и условий работы шаблона. В большинстве случаев помимо фиксированных значений можно использовать переменные, что позволяет менять коэффициенты шаблона преобразования из кода программы.</w:t>
      </w:r>
    </w:p>
    <w:p w:rsidR="00006427" w:rsidRDefault="00006427" w:rsidP="00494900"/>
    <w:p w:rsidR="00976556" w:rsidRDefault="00006427" w:rsidP="00494900">
      <w:r>
        <w:t>Помимо визуализации, шаблоны можно использовать в коде программ</w:t>
      </w:r>
      <w:r w:rsidR="0054078E">
        <w:t xml:space="preserve"> как функции</w:t>
      </w:r>
      <w:r w:rsidR="0054078E" w:rsidRPr="0054078E">
        <w:t>:</w:t>
      </w:r>
    </w:p>
    <w:p w:rsidR="00976556" w:rsidRDefault="00976556" w:rsidP="00494900"/>
    <w:p w:rsidR="00976556" w:rsidRDefault="00976556" w:rsidP="0083359E">
      <w:pPr>
        <w:pStyle w:val="afa"/>
      </w:pPr>
      <w:r>
        <w:drawing>
          <wp:inline distT="0" distB="0" distL="0" distR="0" wp14:anchorId="079E21F1" wp14:editId="5888C2DC">
            <wp:extent cx="4647619" cy="2800000"/>
            <wp:effectExtent l="19050" t="19050" r="19685" b="19685"/>
            <wp:docPr id="624" name="Рисунок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5"/>
                    <a:stretch>
                      <a:fillRect/>
                    </a:stretch>
                  </pic:blipFill>
                  <pic:spPr>
                    <a:xfrm>
                      <a:off x="0" y="0"/>
                      <a:ext cx="4647619" cy="280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76556" w:rsidRDefault="00146E44" w:rsidP="0083359E">
      <w:pPr>
        <w:pStyle w:val="afa"/>
      </w:pPr>
      <w:r>
        <w:t>Рисунок 10.</w:t>
      </w:r>
      <w:r w:rsidR="00BF207F">
        <w:t>4</w:t>
      </w:r>
      <w:r w:rsidR="007F1E66">
        <w:t>29</w:t>
      </w:r>
      <w:r w:rsidR="00BF207F">
        <w:t xml:space="preserve"> – </w:t>
      </w:r>
      <w:r w:rsidR="00976556">
        <w:t>Использование шаблонов преобразований в коде программы</w:t>
      </w:r>
    </w:p>
    <w:p w:rsidR="00AB4D13" w:rsidRPr="000B5E8F" w:rsidRDefault="00AB4D13" w:rsidP="00494900"/>
    <w:p w:rsidR="00AB4D13" w:rsidRPr="000B5E8F" w:rsidRDefault="00AB4D13" w:rsidP="00494900"/>
    <w:p w:rsidR="0083359E" w:rsidRDefault="0083359E">
      <w:pPr>
        <w:spacing w:before="0" w:after="200"/>
        <w:jc w:val="left"/>
      </w:pPr>
      <w:r>
        <w:rPr>
          <w:b/>
          <w:bCs/>
        </w:rPr>
        <w:br w:type="page"/>
      </w:r>
    </w:p>
    <w:p w:rsidR="005125F2" w:rsidRPr="00E54D67" w:rsidRDefault="002937BE" w:rsidP="00797E8D">
      <w:pPr>
        <w:pStyle w:val="2"/>
      </w:pPr>
      <w:bookmarkStart w:id="310" w:name="_Toc34982999"/>
      <w:r>
        <w:lastRenderedPageBreak/>
        <w:t>Дополнительные примеры</w:t>
      </w:r>
      <w:bookmarkEnd w:id="310"/>
    </w:p>
    <w:p w:rsidR="005125F2" w:rsidRPr="0033780C" w:rsidRDefault="0033780C" w:rsidP="005A3E50">
      <w:pPr>
        <w:pStyle w:val="3"/>
      </w:pPr>
      <w:bookmarkStart w:id="311" w:name="_Toc34983000"/>
      <w:r>
        <w:t>Использование русскоязычной клавиатуры</w:t>
      </w:r>
      <w:bookmarkEnd w:id="311"/>
    </w:p>
    <w:p w:rsidR="00607CA4" w:rsidRPr="00F40E3D" w:rsidRDefault="00607CA4" w:rsidP="00494900"/>
    <w:p w:rsidR="00607CA4" w:rsidRPr="00B34E25" w:rsidRDefault="00607CA4" w:rsidP="00494900">
      <w:r>
        <w:t xml:space="preserve">Данный пример посвящен работе с </w:t>
      </w:r>
      <w:r w:rsidR="00B34E25">
        <w:t>русскоязычной клавиатурой. Клавиатура представляет собой отдельный компонент, который может быть загружен с сайт</w:t>
      </w:r>
      <w:r w:rsidR="00673BBD">
        <w:t>а</w:t>
      </w:r>
      <w:r w:rsidR="00B34E25">
        <w:t xml:space="preserve"> ОВЕН или </w:t>
      </w:r>
      <w:hyperlink r:id="rId756" w:history="1">
        <w:r w:rsidR="00B34E25" w:rsidRPr="00B34E25">
          <w:rPr>
            <w:rStyle w:val="a4"/>
            <w:lang w:val="en-US"/>
          </w:rPr>
          <w:t>CODESYS</w:t>
        </w:r>
        <w:r w:rsidR="00B34E25" w:rsidRPr="00B34E25">
          <w:rPr>
            <w:rStyle w:val="a4"/>
          </w:rPr>
          <w:t xml:space="preserve"> </w:t>
        </w:r>
        <w:r w:rsidR="00B34E25" w:rsidRPr="00B34E25">
          <w:rPr>
            <w:rStyle w:val="a4"/>
            <w:lang w:val="en-US"/>
          </w:rPr>
          <w:t>Store</w:t>
        </w:r>
      </w:hyperlink>
      <w:r w:rsidR="00B34E25" w:rsidRPr="00B34E25">
        <w:t>.</w:t>
      </w:r>
    </w:p>
    <w:p w:rsidR="00B34E25" w:rsidRDefault="00B34E25" w:rsidP="00494900">
      <w:r>
        <w:t xml:space="preserve">Файлы формата </w:t>
      </w:r>
      <w:r w:rsidRPr="00CD042E">
        <w:rPr>
          <w:b/>
        </w:rPr>
        <w:t>.</w:t>
      </w:r>
      <w:r w:rsidRPr="00CD042E">
        <w:rPr>
          <w:b/>
          <w:lang w:val="en-US"/>
        </w:rPr>
        <w:t>package</w:t>
      </w:r>
      <w:r w:rsidRPr="00CD042E">
        <w:t xml:space="preserve"> </w:t>
      </w:r>
      <w:r>
        <w:t xml:space="preserve">устанавливаются с помощью </w:t>
      </w:r>
      <w:r w:rsidRPr="001E419C">
        <w:rPr>
          <w:b/>
        </w:rPr>
        <w:t>Менеджера пакетов</w:t>
      </w:r>
      <w:r>
        <w:t xml:space="preserve"> (</w:t>
      </w:r>
      <w:r w:rsidRPr="00366A1B">
        <w:t>вкладка</w:t>
      </w:r>
      <w:r w:rsidRPr="001E419C">
        <w:rPr>
          <w:b/>
        </w:rPr>
        <w:t xml:space="preserve"> Инструменты</w:t>
      </w:r>
      <w:r>
        <w:t>).</w:t>
      </w:r>
    </w:p>
    <w:p w:rsidR="00B34E25" w:rsidRPr="00221A0F" w:rsidRDefault="00B34E25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386F04" w:rsidRPr="00221A0F" w:rsidRDefault="00386F04" w:rsidP="00494900"/>
    <w:p w:rsidR="00644C41" w:rsidRPr="00644C41" w:rsidRDefault="00B34E25" w:rsidP="00494900">
      <w:pPr>
        <w:rPr>
          <w:sz w:val="24"/>
          <w:szCs w:val="24"/>
          <w:lang w:val="en-US"/>
        </w:rPr>
      </w:pPr>
      <w:r>
        <w:t>Пример</w:t>
      </w:r>
      <w:r w:rsidRPr="00644C41">
        <w:rPr>
          <w:lang w:val="en-US"/>
        </w:rPr>
        <w:t xml:space="preserve"> </w:t>
      </w:r>
      <w:r>
        <w:t>доступен</w:t>
      </w:r>
      <w:r w:rsidRPr="00644C41">
        <w:rPr>
          <w:lang w:val="en-US"/>
        </w:rPr>
        <w:t xml:space="preserve"> </w:t>
      </w:r>
      <w:r>
        <w:t>для</w:t>
      </w:r>
      <w:r w:rsidRPr="00644C41">
        <w:rPr>
          <w:lang w:val="en-US"/>
        </w:rPr>
        <w:t xml:space="preserve"> </w:t>
      </w:r>
      <w:r>
        <w:t>скачивания</w:t>
      </w:r>
      <w:r w:rsidRPr="00644C41">
        <w:rPr>
          <w:lang w:val="en-US"/>
        </w:rPr>
        <w:t xml:space="preserve">: </w:t>
      </w:r>
      <w:hyperlink r:id="rId757" w:history="1">
        <w:r w:rsidR="00644C41" w:rsidRPr="00644C41">
          <w:rPr>
            <w:rStyle w:val="a4"/>
            <w:lang w:val="en-US"/>
          </w:rPr>
          <w:t>Example_RussianKeyboard_3511v1.projectarchive</w:t>
        </w:r>
      </w:hyperlink>
    </w:p>
    <w:p w:rsidR="00B34E25" w:rsidRPr="00317C4A" w:rsidRDefault="00B34E25" w:rsidP="00494900">
      <w:pPr>
        <w:rPr>
          <w:lang w:val="en-US"/>
        </w:rPr>
      </w:pPr>
    </w:p>
    <w:p w:rsidR="00B34E25" w:rsidRPr="00B34E25" w:rsidRDefault="00B34E25" w:rsidP="00494900">
      <w:r>
        <w:t>Для создания</w:t>
      </w:r>
      <w:r w:rsidRPr="005F1EB5">
        <w:t xml:space="preserve"> примера с использованием </w:t>
      </w:r>
      <w:r>
        <w:t>русскоязычной клавиатуры</w:t>
      </w:r>
      <w:r w:rsidRPr="005F1EB5">
        <w:t xml:space="preserve"> следует:</w:t>
      </w:r>
    </w:p>
    <w:p w:rsidR="003D1C3C" w:rsidRPr="003F012C" w:rsidRDefault="003D1C3C" w:rsidP="002D092A">
      <w:pPr>
        <w:pStyle w:val="ad"/>
        <w:numPr>
          <w:ilvl w:val="0"/>
          <w:numId w:val="62"/>
        </w:numPr>
      </w:pPr>
      <w:bookmarkStart w:id="312" w:name="_11.4.2._Работа_с"/>
      <w:bookmarkEnd w:id="312"/>
      <w:r>
        <w:t>Создать</w:t>
      </w:r>
      <w:r w:rsidRPr="003F012C">
        <w:t xml:space="preserve"> </w:t>
      </w:r>
      <w:r>
        <w:t>новый</w:t>
      </w:r>
      <w:r w:rsidRPr="003F012C">
        <w:t xml:space="preserve"> </w:t>
      </w:r>
      <w:r w:rsidRPr="00797E8D">
        <w:rPr>
          <w:b/>
          <w:i/>
        </w:rPr>
        <w:t>стандартный</w:t>
      </w:r>
      <w:r w:rsidRPr="003F012C">
        <w:t xml:space="preserve"> </w:t>
      </w:r>
      <w:r>
        <w:t>проект</w:t>
      </w:r>
      <w:r w:rsidRPr="00797E8D">
        <w:rPr>
          <w:b/>
        </w:rPr>
        <w:t xml:space="preserve"> </w:t>
      </w:r>
      <w:r w:rsidRPr="00797E8D">
        <w:rPr>
          <w:b/>
          <w:lang w:val="en-US"/>
        </w:rPr>
        <w:t>CODESYS</w:t>
      </w:r>
      <w:r w:rsidRPr="003F012C">
        <w:t xml:space="preserve"> </w:t>
      </w:r>
      <w:r>
        <w:t>с</w:t>
      </w:r>
      <w:r w:rsidRPr="003F012C">
        <w:t xml:space="preserve"> </w:t>
      </w:r>
      <w:r>
        <w:t>названием</w:t>
      </w:r>
      <w:r w:rsidRPr="003F012C">
        <w:t xml:space="preserve"> </w:t>
      </w:r>
      <w:r w:rsidRPr="00797E8D">
        <w:rPr>
          <w:b/>
          <w:lang w:val="en-US"/>
        </w:rPr>
        <w:t>Example</w:t>
      </w:r>
      <w:r w:rsidRPr="00797E8D">
        <w:rPr>
          <w:b/>
        </w:rPr>
        <w:t>_</w:t>
      </w:r>
      <w:proofErr w:type="spellStart"/>
      <w:r w:rsidRPr="00797E8D">
        <w:rPr>
          <w:b/>
          <w:lang w:val="en-US"/>
        </w:rPr>
        <w:t>RussianKeyboard</w:t>
      </w:r>
      <w:proofErr w:type="spellEnd"/>
      <w:r w:rsidRPr="003F012C">
        <w:t xml:space="preserve"> </w:t>
      </w:r>
      <w:r>
        <w:t>и</w:t>
      </w:r>
      <w:r w:rsidRPr="003F012C">
        <w:t xml:space="preserve"> </w:t>
      </w:r>
      <w:r>
        <w:t>настройками</w:t>
      </w:r>
      <w:r w:rsidRPr="003F012C">
        <w:t xml:space="preserve"> </w:t>
      </w:r>
      <w:r>
        <w:t>по</w:t>
      </w:r>
      <w:r w:rsidRPr="003F012C">
        <w:t xml:space="preserve"> </w:t>
      </w:r>
      <w:r>
        <w:t>умолчанию</w:t>
      </w:r>
      <w:r w:rsidRPr="003F012C">
        <w:t xml:space="preserve">: </w:t>
      </w:r>
      <w:proofErr w:type="spellStart"/>
      <w:r w:rsidRPr="0070162F">
        <w:t>таргет</w:t>
      </w:r>
      <w:proofErr w:type="spellEnd"/>
      <w:r w:rsidRPr="0070162F">
        <w:t xml:space="preserve"> – </w:t>
      </w:r>
      <w:r w:rsidRPr="00797E8D">
        <w:rPr>
          <w:lang w:val="en-US"/>
        </w:rPr>
        <w:t>CODESYS</w:t>
      </w:r>
      <w:r w:rsidRPr="0070162F">
        <w:t xml:space="preserve"> </w:t>
      </w:r>
      <w:r w:rsidRPr="00797E8D">
        <w:rPr>
          <w:lang w:val="en-US"/>
        </w:rPr>
        <w:t>Control</w:t>
      </w:r>
      <w:r w:rsidRPr="0070162F">
        <w:t xml:space="preserve"> </w:t>
      </w:r>
      <w:r w:rsidRPr="00797E8D">
        <w:rPr>
          <w:lang w:val="en-US"/>
        </w:rPr>
        <w:t>Win</w:t>
      </w:r>
      <w:r w:rsidRPr="0070162F">
        <w:t xml:space="preserve"> </w:t>
      </w:r>
      <w:r w:rsidRPr="00797E8D">
        <w:rPr>
          <w:lang w:val="en-US"/>
        </w:rPr>
        <w:t>V</w:t>
      </w:r>
      <w:r w:rsidRPr="0070162F">
        <w:t>3</w:t>
      </w:r>
      <w:r w:rsidRPr="003F012C">
        <w:t xml:space="preserve">, </w:t>
      </w:r>
      <w:r>
        <w:t>язык</w:t>
      </w:r>
      <w:r w:rsidRPr="003F012C">
        <w:t xml:space="preserve"> </w:t>
      </w:r>
      <w:r w:rsidRPr="00797E8D">
        <w:rPr>
          <w:lang w:val="en-US"/>
        </w:rPr>
        <w:t>PLC</w:t>
      </w:r>
      <w:r w:rsidRPr="003F012C">
        <w:t>_</w:t>
      </w:r>
      <w:r w:rsidRPr="00797E8D">
        <w:rPr>
          <w:lang w:val="en-US"/>
        </w:rPr>
        <w:t>PRG</w:t>
      </w:r>
      <w:r w:rsidRPr="003F012C">
        <w:t xml:space="preserve"> – </w:t>
      </w:r>
      <w:r w:rsidRPr="00797E8D">
        <w:rPr>
          <w:b/>
          <w:lang w:val="en-US"/>
        </w:rPr>
        <w:t>ST</w:t>
      </w:r>
      <w:r w:rsidRPr="003F012C">
        <w:t>.</w:t>
      </w:r>
    </w:p>
    <w:p w:rsidR="003D1C3C" w:rsidRPr="00BD5BE6" w:rsidRDefault="003D1C3C" w:rsidP="002D092A">
      <w:pPr>
        <w:pStyle w:val="ad"/>
        <w:numPr>
          <w:ilvl w:val="0"/>
          <w:numId w:val="62"/>
        </w:numPr>
      </w:pPr>
      <w:r>
        <w:t xml:space="preserve">В программе </w:t>
      </w:r>
      <w:r w:rsidRPr="003C0B75">
        <w:rPr>
          <w:b/>
          <w:lang w:val="en-US"/>
        </w:rPr>
        <w:t>PLC</w:t>
      </w:r>
      <w:r w:rsidRPr="003C0B75">
        <w:rPr>
          <w:b/>
        </w:rPr>
        <w:t>_</w:t>
      </w:r>
      <w:r w:rsidRPr="003C0B75">
        <w:rPr>
          <w:b/>
          <w:lang w:val="en-US"/>
        </w:rPr>
        <w:t>PRG</w:t>
      </w:r>
      <w:r w:rsidRPr="00694989">
        <w:t xml:space="preserve"> </w:t>
      </w:r>
      <w:r>
        <w:t>объявить переменную</w:t>
      </w:r>
      <w:r w:rsidRPr="003D1C3C">
        <w:t xml:space="preserve"> </w:t>
      </w:r>
      <w:proofErr w:type="spellStart"/>
      <w:r w:rsidRPr="003C0B75">
        <w:rPr>
          <w:b/>
          <w:lang w:val="en-US"/>
        </w:rPr>
        <w:t>wsText</w:t>
      </w:r>
      <w:proofErr w:type="spellEnd"/>
      <w:r w:rsidRPr="003C0B75">
        <w:rPr>
          <w:b/>
        </w:rPr>
        <w:t xml:space="preserve"> </w:t>
      </w:r>
      <w:r>
        <w:t xml:space="preserve">типа </w:t>
      </w:r>
      <w:r w:rsidRPr="003C0B75">
        <w:rPr>
          <w:b/>
          <w:lang w:val="en-US"/>
        </w:rPr>
        <w:t>WSTRING</w:t>
      </w:r>
      <w:r w:rsidRPr="00694989">
        <w:t>:</w:t>
      </w:r>
    </w:p>
    <w:p w:rsidR="003D1C3C" w:rsidRDefault="003D1C3C" w:rsidP="00494900"/>
    <w:p w:rsidR="003D1C3C" w:rsidRDefault="003D1C3C" w:rsidP="004B340C">
      <w:pPr>
        <w:pStyle w:val="afa"/>
      </w:pPr>
      <w:r>
        <w:drawing>
          <wp:inline distT="0" distB="0" distL="0" distR="0" wp14:anchorId="6FC3B777" wp14:editId="4262316A">
            <wp:extent cx="2171429" cy="838095"/>
            <wp:effectExtent l="19050" t="19050" r="19685" b="19685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8"/>
                    <a:stretch>
                      <a:fillRect/>
                    </a:stretch>
                  </pic:blipFill>
                  <pic:spPr>
                    <a:xfrm>
                      <a:off x="0" y="0"/>
                      <a:ext cx="2171429" cy="8380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D1C3C" w:rsidRDefault="00146E44" w:rsidP="004B340C">
      <w:pPr>
        <w:pStyle w:val="afa"/>
      </w:pPr>
      <w:r>
        <w:t>Рисунок 10.</w:t>
      </w:r>
      <w:r w:rsidR="007F641F">
        <w:t>430</w:t>
      </w:r>
      <w:r w:rsidR="003D1C3C">
        <w:t xml:space="preserve"> – Объявление переменных программы </w:t>
      </w:r>
      <w:r w:rsidR="003D1C3C" w:rsidRPr="00392DE8">
        <w:rPr>
          <w:lang w:val="en-US"/>
        </w:rPr>
        <w:t>PLC</w:t>
      </w:r>
      <w:r w:rsidR="003D1C3C" w:rsidRPr="00392DE8">
        <w:t>_</w:t>
      </w:r>
      <w:r w:rsidR="003D1C3C" w:rsidRPr="00392DE8">
        <w:rPr>
          <w:lang w:val="en-US"/>
        </w:rPr>
        <w:t>PRG</w:t>
      </w:r>
      <w:r w:rsidR="003D1C3C">
        <w:t xml:space="preserve"> </w:t>
      </w:r>
    </w:p>
    <w:p w:rsidR="004B340C" w:rsidRDefault="004B340C" w:rsidP="004B340C">
      <w:pPr>
        <w:rPr>
          <w:lang w:eastAsia="ru-RU"/>
        </w:rPr>
      </w:pPr>
    </w:p>
    <w:p w:rsidR="00F572C7" w:rsidRPr="004B340C" w:rsidRDefault="00F572C7" w:rsidP="004B340C">
      <w:pPr>
        <w:rPr>
          <w:lang w:eastAsia="ru-RU"/>
        </w:rPr>
      </w:pPr>
    </w:p>
    <w:p w:rsidR="003D1C3C" w:rsidRDefault="003D1C3C" w:rsidP="002D092A">
      <w:pPr>
        <w:pStyle w:val="ad"/>
        <w:numPr>
          <w:ilvl w:val="0"/>
          <w:numId w:val="62"/>
        </w:numPr>
      </w:pPr>
      <w:r>
        <w:t xml:space="preserve">Добавить в проект библиотеку </w:t>
      </w:r>
      <w:proofErr w:type="spellStart"/>
      <w:r w:rsidRPr="004B340C">
        <w:rPr>
          <w:b/>
          <w:lang w:val="en-US"/>
        </w:rPr>
        <w:t>VisuKeyboard</w:t>
      </w:r>
      <w:proofErr w:type="spellEnd"/>
      <w:r w:rsidRPr="004B340C">
        <w:rPr>
          <w:b/>
        </w:rPr>
        <w:t>_</w:t>
      </w:r>
      <w:r w:rsidRPr="004B340C">
        <w:rPr>
          <w:b/>
          <w:lang w:val="en-US"/>
        </w:rPr>
        <w:t>En</w:t>
      </w:r>
      <w:r w:rsidRPr="004B340C">
        <w:rPr>
          <w:b/>
        </w:rPr>
        <w:t>-</w:t>
      </w:r>
      <w:proofErr w:type="spellStart"/>
      <w:r w:rsidRPr="004B340C">
        <w:rPr>
          <w:b/>
          <w:lang w:val="en-US"/>
        </w:rPr>
        <w:t>Ru</w:t>
      </w:r>
      <w:proofErr w:type="spellEnd"/>
      <w:r w:rsidRPr="003D1C3C">
        <w:t>:</w:t>
      </w:r>
    </w:p>
    <w:p w:rsidR="003D1C3C" w:rsidRPr="003D1C3C" w:rsidRDefault="003D1C3C" w:rsidP="004B340C">
      <w:pPr>
        <w:pStyle w:val="afa"/>
        <w:rPr>
          <w:lang w:val="en-US"/>
        </w:rPr>
      </w:pPr>
      <w:r>
        <w:drawing>
          <wp:inline distT="0" distB="0" distL="0" distR="0" wp14:anchorId="77D8E801" wp14:editId="57495C35">
            <wp:extent cx="5940425" cy="3323671"/>
            <wp:effectExtent l="19050" t="19050" r="22225" b="10160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36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D1C3C" w:rsidRPr="00673BBD" w:rsidRDefault="00146E44" w:rsidP="004B340C">
      <w:pPr>
        <w:pStyle w:val="afa"/>
      </w:pPr>
      <w:r>
        <w:t>Рисунок 10.</w:t>
      </w:r>
      <w:r w:rsidR="007F641F">
        <w:t>431</w:t>
      </w:r>
      <w:r w:rsidR="003D1C3C">
        <w:t xml:space="preserve"> – </w:t>
      </w:r>
      <w:r w:rsidR="00D21464">
        <w:t>Добавление библиотеки в проект</w:t>
      </w:r>
    </w:p>
    <w:p w:rsidR="004B340C" w:rsidRDefault="004B340C" w:rsidP="00494900">
      <w:pPr>
        <w:rPr>
          <w:lang w:eastAsia="ru-RU"/>
        </w:rPr>
      </w:pPr>
    </w:p>
    <w:p w:rsidR="004B340C" w:rsidRDefault="004B340C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4B340C" w:rsidTr="004B340C">
        <w:tc>
          <w:tcPr>
            <w:tcW w:w="675" w:type="dxa"/>
          </w:tcPr>
          <w:p w:rsidR="004B340C" w:rsidRDefault="004B340C" w:rsidP="004B340C">
            <w:r w:rsidRPr="0043438A">
              <w:rPr>
                <w:noProof/>
                <w:lang w:eastAsia="ru-RU"/>
              </w:rPr>
              <w:lastRenderedPageBreak/>
              <w:drawing>
                <wp:inline distT="0" distB="0" distL="0" distR="0" wp14:anchorId="46EC8C0A" wp14:editId="7BC54654">
                  <wp:extent cx="350520" cy="446405"/>
                  <wp:effectExtent l="0" t="0" r="0" b="0"/>
                  <wp:docPr id="280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4B340C" w:rsidRPr="00655F1C" w:rsidRDefault="004B340C" w:rsidP="004B340C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4B340C" w:rsidRPr="0037717F" w:rsidRDefault="004B340C" w:rsidP="004B340C">
            <w:r>
              <w:t>Если библиотека была добавлена перед настройкой ввода с помощью стандартных диалогов (</w:t>
            </w:r>
            <w:proofErr w:type="spellStart"/>
            <w:r>
              <w:rPr>
                <w:lang w:val="en-US"/>
              </w:rPr>
              <w:t>Numpad</w:t>
            </w:r>
            <w:proofErr w:type="spellEnd"/>
            <w:r w:rsidRPr="00D21464">
              <w:t xml:space="preserve">, </w:t>
            </w:r>
            <w:r>
              <w:rPr>
                <w:lang w:val="en-US"/>
              </w:rPr>
              <w:t>Keypad</w:t>
            </w:r>
            <w:r>
              <w:t xml:space="preserve">), то следует вручную добавить в проект библиотеку </w:t>
            </w:r>
            <w:proofErr w:type="spellStart"/>
            <w:r w:rsidRPr="00D21464">
              <w:rPr>
                <w:b/>
                <w:lang w:val="en-US"/>
              </w:rPr>
              <w:t>VisuDialogs</w:t>
            </w:r>
            <w:proofErr w:type="spellEnd"/>
            <w:r w:rsidRPr="00D21464">
              <w:t>.</w:t>
            </w:r>
          </w:p>
          <w:p w:rsidR="0037717F" w:rsidRPr="0037717F" w:rsidRDefault="0037717F" w:rsidP="004B340C">
            <w:pPr>
              <w:rPr>
                <w:color w:val="000000"/>
              </w:rPr>
            </w:pPr>
          </w:p>
        </w:tc>
      </w:tr>
    </w:tbl>
    <w:p w:rsidR="003D1C3C" w:rsidRPr="003D1C3C" w:rsidRDefault="00297227" w:rsidP="002D092A">
      <w:pPr>
        <w:pStyle w:val="ad"/>
        <w:numPr>
          <w:ilvl w:val="0"/>
          <w:numId w:val="62"/>
        </w:numPr>
      </w:pPr>
      <w:hyperlink w:anchor="_3.1._Что_такое" w:history="1">
        <w:r w:rsidR="003D1C3C" w:rsidRPr="009C5FAE">
          <w:rPr>
            <w:rStyle w:val="a4"/>
          </w:rPr>
          <w:t>Добави</w:t>
        </w:r>
        <w:r w:rsidR="003D1C3C">
          <w:rPr>
            <w:rStyle w:val="a4"/>
          </w:rPr>
          <w:t>ть</w:t>
        </w:r>
        <w:r w:rsidR="003D1C3C" w:rsidRPr="009C5FAE">
          <w:rPr>
            <w:rStyle w:val="a4"/>
          </w:rPr>
          <w:t xml:space="preserve"> в проект</w:t>
        </w:r>
      </w:hyperlink>
      <w:r w:rsidR="003D1C3C">
        <w:t xml:space="preserve"> экран визуализации </w:t>
      </w:r>
      <w:r w:rsidR="003D1C3C" w:rsidRPr="004B340C">
        <w:rPr>
          <w:b/>
          <w:lang w:val="en-US"/>
        </w:rPr>
        <w:t>Visualization</w:t>
      </w:r>
      <w:r w:rsidR="003D1C3C">
        <w:t>. В его</w:t>
      </w:r>
      <w:r w:rsidR="003D1C3C" w:rsidRPr="003D1C3C">
        <w:t xml:space="preserve"> </w:t>
      </w:r>
      <w:hyperlink w:anchor="_3.2._Свойства_экрана" w:history="1">
        <w:r w:rsidR="003D1C3C" w:rsidRPr="009C5FAE">
          <w:rPr>
            <w:rStyle w:val="a4"/>
          </w:rPr>
          <w:t>свойствах</w:t>
        </w:r>
      </w:hyperlink>
      <w:r w:rsidR="003D1C3C">
        <w:t xml:space="preserve"> выбрать размер </w:t>
      </w:r>
      <w:r w:rsidR="00C970CF">
        <w:t xml:space="preserve"> </w:t>
      </w:r>
      <w:r w:rsidR="003D1C3C" w:rsidRPr="004B340C">
        <w:rPr>
          <w:b/>
        </w:rPr>
        <w:t>800 × 480</w:t>
      </w:r>
      <w:r w:rsidR="003D1C3C">
        <w:t xml:space="preserve">. </w:t>
      </w:r>
    </w:p>
    <w:p w:rsidR="003D1C3C" w:rsidRPr="009605F8" w:rsidRDefault="003D1C3C" w:rsidP="004B340C">
      <w:pPr>
        <w:ind w:left="567"/>
      </w:pPr>
      <w:r>
        <w:t xml:space="preserve">Экран содержит элемент </w:t>
      </w:r>
      <w:hyperlink w:anchor="_8.2.1._Прямоугольник,_Скругленный" w:history="1">
        <w:r w:rsidRPr="003D1C3C">
          <w:rPr>
            <w:rStyle w:val="a4"/>
          </w:rPr>
          <w:t>Прямоугольник</w:t>
        </w:r>
      </w:hyperlink>
      <w:r w:rsidRPr="009605F8">
        <w:t>:</w:t>
      </w:r>
    </w:p>
    <w:p w:rsidR="003D1C3C" w:rsidRDefault="003D1C3C" w:rsidP="004B340C">
      <w:pPr>
        <w:pStyle w:val="afa"/>
      </w:pPr>
      <w:r>
        <w:drawing>
          <wp:inline distT="0" distB="0" distL="0" distR="0" wp14:anchorId="7C928F60" wp14:editId="1D934EBD">
            <wp:extent cx="5076825" cy="3052698"/>
            <wp:effectExtent l="0" t="0" r="0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0"/>
                    <a:stretch>
                      <a:fillRect/>
                    </a:stretch>
                  </pic:blipFill>
                  <pic:spPr>
                    <a:xfrm>
                      <a:off x="0" y="0"/>
                      <a:ext cx="5082317" cy="30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C3C" w:rsidRDefault="00146E44" w:rsidP="004B340C">
      <w:pPr>
        <w:pStyle w:val="afa"/>
      </w:pPr>
      <w:r>
        <w:t>Рисунок 10.</w:t>
      </w:r>
      <w:r w:rsidR="007F641F">
        <w:t>432</w:t>
      </w:r>
      <w:r w:rsidR="003D1C3C">
        <w:t xml:space="preserve"> – Содержимое экрана </w:t>
      </w:r>
      <w:r w:rsidR="003D1C3C" w:rsidRPr="009C5FAE">
        <w:rPr>
          <w:lang w:val="en-US"/>
        </w:rPr>
        <w:t>Visualization</w:t>
      </w:r>
    </w:p>
    <w:p w:rsidR="004B340C" w:rsidRPr="004B340C" w:rsidRDefault="004B340C" w:rsidP="004B340C">
      <w:pPr>
        <w:rPr>
          <w:lang w:eastAsia="ru-RU"/>
        </w:rPr>
      </w:pPr>
    </w:p>
    <w:p w:rsidR="003D1C3C" w:rsidRDefault="003D1C3C" w:rsidP="004B340C">
      <w:pPr>
        <w:pStyle w:val="afa"/>
      </w:pPr>
      <w:r>
        <w:drawing>
          <wp:inline distT="0" distB="0" distL="0" distR="0" wp14:anchorId="570C900F" wp14:editId="17FF63F9">
            <wp:extent cx="3062176" cy="3658417"/>
            <wp:effectExtent l="19050" t="19050" r="24130" b="18415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1"/>
                    <a:stretch>
                      <a:fillRect/>
                    </a:stretch>
                  </pic:blipFill>
                  <pic:spPr>
                    <a:xfrm>
                      <a:off x="0" y="0"/>
                      <a:ext cx="3063372" cy="36598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B340C" w:rsidRDefault="00146E44" w:rsidP="004B340C">
      <w:pPr>
        <w:pStyle w:val="afa"/>
      </w:pPr>
      <w:r>
        <w:t>Рисунок 10.</w:t>
      </w:r>
      <w:r w:rsidR="007F641F">
        <w:t>433</w:t>
      </w:r>
      <w:r w:rsidR="003D1C3C">
        <w:t xml:space="preserve"> – Параметры элемента Прямоугольник</w:t>
      </w:r>
    </w:p>
    <w:p w:rsidR="00F572C7" w:rsidRDefault="00F572C7" w:rsidP="004B340C">
      <w:pPr>
        <w:ind w:left="567"/>
      </w:pPr>
    </w:p>
    <w:p w:rsidR="00F572C7" w:rsidRPr="0037717F" w:rsidRDefault="003D1C3C" w:rsidP="0037717F">
      <w:pPr>
        <w:ind w:left="567"/>
      </w:pPr>
      <w:r>
        <w:t>Затем следует настроить действие кнопки</w:t>
      </w:r>
      <w:proofErr w:type="gramStart"/>
      <w:r>
        <w:t xml:space="preserve"> </w:t>
      </w:r>
      <w:r>
        <w:rPr>
          <w:b/>
        </w:rPr>
        <w:t>З</w:t>
      </w:r>
      <w:proofErr w:type="gramEnd"/>
      <w:r>
        <w:rPr>
          <w:b/>
        </w:rPr>
        <w:t>аписать значение</w:t>
      </w:r>
      <w:r w:rsidR="00F572C7">
        <w:t>.</w:t>
      </w:r>
    </w:p>
    <w:p w:rsidR="003D1C3C" w:rsidRPr="003D1C3C" w:rsidRDefault="003D1C3C" w:rsidP="004B340C">
      <w:pPr>
        <w:ind w:left="567"/>
      </w:pPr>
      <w:r>
        <w:lastRenderedPageBreak/>
        <w:t xml:space="preserve">Во вкладке </w:t>
      </w:r>
      <w:hyperlink w:anchor="_10.1._Вкладка_InputConfiguration" w:history="1">
        <w:proofErr w:type="spellStart"/>
        <w:r w:rsidRPr="009C5FAE">
          <w:rPr>
            <w:rStyle w:val="a4"/>
            <w:lang w:val="en-US"/>
          </w:rPr>
          <w:t>InputConfiguration</w:t>
        </w:r>
        <w:proofErr w:type="spellEnd"/>
      </w:hyperlink>
      <w:r w:rsidRPr="0050737A">
        <w:t xml:space="preserve"> </w:t>
      </w:r>
      <w:r>
        <w:t xml:space="preserve">к параметру </w:t>
      </w:r>
      <w:proofErr w:type="spellStart"/>
      <w:r w:rsidRPr="009C5FAE">
        <w:rPr>
          <w:b/>
          <w:lang w:val="en-US"/>
        </w:rPr>
        <w:t>OnMouseClick</w:t>
      </w:r>
      <w:proofErr w:type="spellEnd"/>
      <w:r w:rsidRPr="009C5FAE">
        <w:rPr>
          <w:b/>
        </w:rPr>
        <w:t xml:space="preserve"> </w:t>
      </w:r>
      <w:r>
        <w:t>следует привязать действие</w:t>
      </w:r>
      <w:proofErr w:type="gramStart"/>
      <w:r>
        <w:t xml:space="preserve"> </w:t>
      </w:r>
      <w:hyperlink w:anchor="_10.2.8_Записать_переменную" w:history="1">
        <w:r w:rsidRPr="003D1C3C">
          <w:rPr>
            <w:rStyle w:val="a4"/>
          </w:rPr>
          <w:t>З</w:t>
        </w:r>
        <w:proofErr w:type="gramEnd"/>
        <w:r w:rsidRPr="003D1C3C">
          <w:rPr>
            <w:rStyle w:val="a4"/>
          </w:rPr>
          <w:t>аписать значение</w:t>
        </w:r>
      </w:hyperlink>
      <w:r w:rsidRPr="003D1C3C">
        <w:t>:</w:t>
      </w:r>
    </w:p>
    <w:p w:rsidR="003D1C3C" w:rsidRPr="0050737A" w:rsidRDefault="003D1C3C" w:rsidP="004B340C">
      <w:pPr>
        <w:pStyle w:val="afa"/>
        <w:rPr>
          <w:lang w:val="en-US"/>
        </w:rPr>
      </w:pPr>
      <w:r>
        <w:drawing>
          <wp:inline distT="0" distB="0" distL="0" distR="0" wp14:anchorId="557E700F" wp14:editId="6E9DCBD5">
            <wp:extent cx="5082363" cy="3498662"/>
            <wp:effectExtent l="0" t="0" r="4445" b="6985"/>
            <wp:docPr id="591" name="Рисунок 591" descr="C:\Users\E1E54~1.KIS\AppData\Local\Temp\SNAGHTML74d2e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1E54~1.KIS\AppData\Local\Temp\SNAGHTML74d2ea.PNG"/>
                    <pic:cNvPicPr>
                      <a:picLocks noChangeAspect="1" noChangeArrowheads="1"/>
                    </pic:cNvPicPr>
                  </pic:nvPicPr>
                  <pic:blipFill>
                    <a:blip r:embed="rId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289" cy="350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C3C" w:rsidRDefault="00146E44" w:rsidP="004B340C">
      <w:pPr>
        <w:pStyle w:val="afa"/>
      </w:pPr>
      <w:r>
        <w:t>Рисунок 10.</w:t>
      </w:r>
      <w:r w:rsidR="007F641F">
        <w:t>434</w:t>
      </w:r>
      <w:r w:rsidR="003D1C3C">
        <w:t xml:space="preserve"> – Настройки действия кнопки </w:t>
      </w:r>
      <w:r w:rsidR="00D21464">
        <w:t>Записать значение</w:t>
      </w:r>
    </w:p>
    <w:p w:rsidR="004B340C" w:rsidRDefault="004B340C" w:rsidP="004B340C">
      <w:pPr>
        <w:rPr>
          <w:lang w:eastAsia="ru-RU"/>
        </w:rPr>
      </w:pPr>
    </w:p>
    <w:p w:rsidR="004B340C" w:rsidRDefault="004B340C" w:rsidP="004B340C">
      <w:pPr>
        <w:rPr>
          <w:lang w:eastAsia="ru-RU"/>
        </w:rPr>
      </w:pPr>
    </w:p>
    <w:p w:rsidR="004B340C" w:rsidRDefault="004B340C" w:rsidP="004B340C">
      <w:pPr>
        <w:rPr>
          <w:lang w:eastAsia="ru-RU"/>
        </w:rPr>
      </w:pPr>
    </w:p>
    <w:p w:rsidR="00F572C7" w:rsidRDefault="00F572C7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3D1C3C" w:rsidRPr="0050737A" w:rsidRDefault="003D1C3C" w:rsidP="002D092A">
      <w:pPr>
        <w:pStyle w:val="ad"/>
        <w:numPr>
          <w:ilvl w:val="0"/>
          <w:numId w:val="62"/>
        </w:numPr>
      </w:pPr>
      <w:r>
        <w:lastRenderedPageBreak/>
        <w:t xml:space="preserve">Настроить </w:t>
      </w:r>
      <w:hyperlink w:anchor="_4.1.1.__Вкладка" w:history="1">
        <w:r w:rsidRPr="009C5FAE">
          <w:rPr>
            <w:rStyle w:val="a4"/>
          </w:rPr>
          <w:t>Менеджер визуализации</w:t>
        </w:r>
      </w:hyperlink>
      <w:r>
        <w:t>. В его установках следует поставить</w:t>
      </w:r>
      <w:r w:rsidRPr="00B4641F">
        <w:t xml:space="preserve"> галочку</w:t>
      </w:r>
      <w:proofErr w:type="gramStart"/>
      <w:r w:rsidRPr="004B340C">
        <w:rPr>
          <w:b/>
        </w:rPr>
        <w:t xml:space="preserve"> И</w:t>
      </w:r>
      <w:proofErr w:type="gramEnd"/>
      <w:r w:rsidRPr="004B340C">
        <w:rPr>
          <w:b/>
        </w:rPr>
        <w:t xml:space="preserve">спользовать строки </w:t>
      </w:r>
      <w:r w:rsidRPr="004B340C">
        <w:rPr>
          <w:b/>
          <w:lang w:val="en-US"/>
        </w:rPr>
        <w:t>Unicode</w:t>
      </w:r>
      <w:r w:rsidRPr="0050737A">
        <w:t>:</w:t>
      </w:r>
    </w:p>
    <w:p w:rsidR="003D1C3C" w:rsidRDefault="003D1C3C" w:rsidP="004B340C">
      <w:pPr>
        <w:pStyle w:val="afa"/>
      </w:pPr>
      <w:r>
        <w:drawing>
          <wp:inline distT="0" distB="0" distL="0" distR="0" wp14:anchorId="76AE0A99" wp14:editId="0DD99555">
            <wp:extent cx="1847619" cy="638095"/>
            <wp:effectExtent l="0" t="0" r="635" b="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40C" w:rsidRDefault="004B340C">
      <w:pPr>
        <w:spacing w:before="0" w:after="200"/>
        <w:jc w:val="left"/>
      </w:pPr>
    </w:p>
    <w:p w:rsidR="003D1C3C" w:rsidRPr="007E29D8" w:rsidRDefault="003D1C3C" w:rsidP="004B340C">
      <w:pPr>
        <w:ind w:left="567"/>
      </w:pPr>
      <w:r>
        <w:t xml:space="preserve">Настройки </w:t>
      </w:r>
      <w:proofErr w:type="spellStart"/>
      <w:r w:rsidRPr="00D715AB">
        <w:rPr>
          <w:b/>
        </w:rPr>
        <w:t>тарге</w:t>
      </w:r>
      <w:proofErr w:type="gramStart"/>
      <w:r w:rsidRPr="00D715AB">
        <w:rPr>
          <w:b/>
        </w:rPr>
        <w:t>т</w:t>
      </w:r>
      <w:proofErr w:type="spellEnd"/>
      <w:r w:rsidRPr="00D715AB">
        <w:rPr>
          <w:b/>
        </w:rPr>
        <w:t>-</w:t>
      </w:r>
      <w:proofErr w:type="gramEnd"/>
      <w:r w:rsidRPr="00D715AB">
        <w:rPr>
          <w:b/>
        </w:rPr>
        <w:t xml:space="preserve"> и </w:t>
      </w:r>
      <w:r>
        <w:rPr>
          <w:b/>
          <w:lang w:val="en-US"/>
        </w:rPr>
        <w:t>web</w:t>
      </w:r>
      <w:r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3D1C3C" w:rsidRPr="007E29D8" w:rsidRDefault="003D1C3C" w:rsidP="004B340C">
      <w:pPr>
        <w:pStyle w:val="afa"/>
      </w:pPr>
      <w:r>
        <w:drawing>
          <wp:inline distT="0" distB="0" distL="0" distR="0" wp14:anchorId="6344BC5B" wp14:editId="5EFAE3CC">
            <wp:extent cx="3811979" cy="3139278"/>
            <wp:effectExtent l="0" t="0" r="0" b="4445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3815970" cy="3142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C3C" w:rsidRDefault="00146E44" w:rsidP="004B340C">
      <w:pPr>
        <w:pStyle w:val="afa"/>
      </w:pPr>
      <w:r>
        <w:t>Рисунок 10.</w:t>
      </w:r>
      <w:r w:rsidR="007F641F">
        <w:t>435</w:t>
      </w:r>
      <w:r w:rsidR="003D1C3C">
        <w:t xml:space="preserve"> – Настройки таргет-визуали</w:t>
      </w:r>
      <w:r w:rsidR="00F572C7">
        <w:t>зации</w:t>
      </w:r>
    </w:p>
    <w:p w:rsidR="00F572C7" w:rsidRPr="00F572C7" w:rsidRDefault="00F572C7" w:rsidP="00F572C7">
      <w:pPr>
        <w:rPr>
          <w:lang w:eastAsia="ru-RU"/>
        </w:rPr>
      </w:pPr>
    </w:p>
    <w:p w:rsidR="003D1C3C" w:rsidRDefault="00D21464" w:rsidP="004B340C">
      <w:pPr>
        <w:pStyle w:val="afa"/>
      </w:pPr>
      <w:r>
        <w:drawing>
          <wp:inline distT="0" distB="0" distL="0" distR="0" wp14:anchorId="7722FE3A" wp14:editId="1480019E">
            <wp:extent cx="3657600" cy="3607034"/>
            <wp:effectExtent l="0" t="0" r="0" b="0"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3"/>
                    <a:stretch>
                      <a:fillRect/>
                    </a:stretch>
                  </pic:blipFill>
                  <pic:spPr>
                    <a:xfrm>
                      <a:off x="0" y="0"/>
                      <a:ext cx="3661122" cy="3610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C3C" w:rsidRDefault="00146E44" w:rsidP="004B340C">
      <w:pPr>
        <w:pStyle w:val="afa"/>
      </w:pPr>
      <w:r>
        <w:t>Рисунок 10.</w:t>
      </w:r>
      <w:r w:rsidR="007F641F">
        <w:t>436</w:t>
      </w:r>
      <w:r w:rsidR="003D1C3C">
        <w:t xml:space="preserve"> – Настройки web-визуализации</w:t>
      </w:r>
    </w:p>
    <w:p w:rsidR="004B340C" w:rsidRDefault="004B340C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3D1C3C" w:rsidRPr="00386F04" w:rsidRDefault="00297227" w:rsidP="002D092A">
      <w:pPr>
        <w:pStyle w:val="ad"/>
        <w:numPr>
          <w:ilvl w:val="0"/>
          <w:numId w:val="62"/>
        </w:numPr>
      </w:pPr>
      <w:hyperlink w:anchor="_11.1._Структура_главы." w:history="1">
        <w:r w:rsidR="003D1C3C" w:rsidRPr="00B4641F">
          <w:rPr>
            <w:rStyle w:val="a4"/>
          </w:rPr>
          <w:t>Запусти</w:t>
        </w:r>
        <w:r w:rsidR="003D1C3C">
          <w:rPr>
            <w:rStyle w:val="a4"/>
          </w:rPr>
          <w:t>ть</w:t>
        </w:r>
        <w:r w:rsidR="003D1C3C" w:rsidRPr="00B4641F">
          <w:rPr>
            <w:rStyle w:val="a4"/>
          </w:rPr>
          <w:t xml:space="preserve"> проект на виртуальном контроллере</w:t>
        </w:r>
      </w:hyperlink>
      <w:r w:rsidR="003D1C3C">
        <w:t xml:space="preserve">. Открыть в веб-браузере страницу </w:t>
      </w:r>
      <w:hyperlink r:id="rId764" w:history="1">
        <w:r w:rsidR="003D1C3C" w:rsidRPr="00AB4005">
          <w:rPr>
            <w:rStyle w:val="a4"/>
          </w:rPr>
          <w:t>http://localhost:8080/webvisu.htm</w:t>
        </w:r>
      </w:hyperlink>
      <w:r w:rsidR="003D1C3C">
        <w:t xml:space="preserve">, чтобы увидеть </w:t>
      </w:r>
      <w:proofErr w:type="spellStart"/>
      <w:r w:rsidR="003D1C3C">
        <w:t>web</w:t>
      </w:r>
      <w:proofErr w:type="spellEnd"/>
      <w:r w:rsidR="003D1C3C">
        <w:t xml:space="preserve">-визуализацию проекта. </w:t>
      </w:r>
      <w:r w:rsidR="003D1C3C" w:rsidRPr="004B340C">
        <w:rPr>
          <w:b/>
          <w:i/>
        </w:rPr>
        <w:t>Следует обратить внимание</w:t>
      </w:r>
      <w:r w:rsidR="003D1C3C">
        <w:t xml:space="preserve">, что браузер должен поддерживать </w:t>
      </w:r>
      <w:r w:rsidR="003D1C3C" w:rsidRPr="004B340C">
        <w:rPr>
          <w:b/>
          <w:lang w:val="en-US"/>
        </w:rPr>
        <w:t>HTML</w:t>
      </w:r>
      <w:r w:rsidR="003D1C3C" w:rsidRPr="004B340C">
        <w:rPr>
          <w:b/>
        </w:rPr>
        <w:t>5</w:t>
      </w:r>
      <w:r w:rsidR="003D1C3C" w:rsidRPr="0020781C">
        <w:t xml:space="preserve">. </w:t>
      </w:r>
      <w:r w:rsidR="003D1C3C">
        <w:t>Проверить функционал проекта.</w:t>
      </w:r>
    </w:p>
    <w:p w:rsidR="00386F04" w:rsidRDefault="00386F04" w:rsidP="00386F04">
      <w:pPr>
        <w:pStyle w:val="ad"/>
      </w:pPr>
    </w:p>
    <w:p w:rsidR="003D1C3C" w:rsidRPr="00FC47CA" w:rsidRDefault="00D21464" w:rsidP="004B340C">
      <w:pPr>
        <w:pStyle w:val="afa"/>
        <w:rPr>
          <w:lang w:val="en-US"/>
        </w:rPr>
      </w:pPr>
      <w:r>
        <w:drawing>
          <wp:inline distT="0" distB="0" distL="0" distR="0" wp14:anchorId="5FF05B28" wp14:editId="22E5FBD4">
            <wp:extent cx="5940425" cy="3875470"/>
            <wp:effectExtent l="19050" t="19050" r="22225" b="10795"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754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B340C" w:rsidRPr="00221A0F" w:rsidRDefault="00146E44" w:rsidP="004B340C">
      <w:pPr>
        <w:pStyle w:val="afa"/>
      </w:pPr>
      <w:r>
        <w:t>Рисунок 10.</w:t>
      </w:r>
      <w:r w:rsidR="007F641F">
        <w:t>437</w:t>
      </w:r>
      <w:r w:rsidR="003D1C3C">
        <w:t xml:space="preserve"> – </w:t>
      </w:r>
      <w:r w:rsidR="003D1C3C">
        <w:rPr>
          <w:lang w:val="en-US"/>
        </w:rPr>
        <w:t>Web</w:t>
      </w:r>
      <w:r w:rsidR="003D1C3C">
        <w:t xml:space="preserve">-визуализация проекта в браузере </w:t>
      </w:r>
      <w:r w:rsidR="003D1C3C" w:rsidRPr="00B4641F">
        <w:rPr>
          <w:lang w:val="en-US"/>
        </w:rPr>
        <w:t>Chrome</w:t>
      </w:r>
    </w:p>
    <w:p w:rsidR="00386F04" w:rsidRPr="00221A0F" w:rsidRDefault="00386F04" w:rsidP="00386F04">
      <w:pPr>
        <w:rPr>
          <w:lang w:eastAsia="ru-RU"/>
        </w:rPr>
      </w:pPr>
    </w:p>
    <w:p w:rsidR="003D1C3C" w:rsidRPr="00D21464" w:rsidRDefault="00D21464" w:rsidP="00494900">
      <w:r>
        <w:t>Для появления клавиатуры следует нажать на прямоугольник. Для переключения языка ввода следует нажать кнопку</w:t>
      </w:r>
      <w:r w:rsidRPr="00D21464">
        <w:t xml:space="preserve"> </w:t>
      </w:r>
      <w:r w:rsidRPr="00D21464">
        <w:rPr>
          <w:b/>
          <w:lang w:val="en-US"/>
        </w:rPr>
        <w:t>En</w:t>
      </w:r>
      <w:r w:rsidRPr="00D21464">
        <w:rPr>
          <w:b/>
        </w:rPr>
        <w:t>/</w:t>
      </w:r>
      <w:proofErr w:type="spellStart"/>
      <w:r w:rsidRPr="00D21464">
        <w:rPr>
          <w:b/>
          <w:lang w:val="en-US"/>
        </w:rPr>
        <w:t>Ru</w:t>
      </w:r>
      <w:proofErr w:type="spellEnd"/>
      <w:r w:rsidRPr="00D21464">
        <w:t>.</w:t>
      </w:r>
      <w:r>
        <w:t xml:space="preserve"> Для изменения регистра текста следует нажать кнопку </w:t>
      </w:r>
      <w:r w:rsidRPr="00D21464">
        <w:rPr>
          <w:b/>
          <w:lang w:val="en-US"/>
        </w:rPr>
        <w:t>Shift</w:t>
      </w:r>
      <w:r w:rsidRPr="00D21464">
        <w:t>.</w:t>
      </w:r>
    </w:p>
    <w:p w:rsidR="003D1C3C" w:rsidRPr="00D21464" w:rsidRDefault="003D1C3C" w:rsidP="00494900"/>
    <w:p w:rsidR="00D21464" w:rsidRPr="00BE196A" w:rsidRDefault="00D21464" w:rsidP="00494900"/>
    <w:p w:rsidR="004B340C" w:rsidRDefault="004B340C">
      <w:pPr>
        <w:spacing w:before="0" w:after="200"/>
        <w:jc w:val="left"/>
      </w:pPr>
      <w:r>
        <w:br w:type="page"/>
      </w:r>
    </w:p>
    <w:p w:rsidR="00852DFF" w:rsidRPr="00852DFF" w:rsidRDefault="00852DFF" w:rsidP="005A3E50">
      <w:pPr>
        <w:pStyle w:val="3"/>
      </w:pPr>
      <w:bookmarkStart w:id="313" w:name="_Toc34983001"/>
      <w:r>
        <w:lastRenderedPageBreak/>
        <w:t>Работа с динамическими точками (элемент Ломаная)</w:t>
      </w:r>
      <w:bookmarkEnd w:id="313"/>
    </w:p>
    <w:p w:rsidR="00852DFF" w:rsidRPr="00F40E3D" w:rsidRDefault="00852DFF" w:rsidP="00494900"/>
    <w:p w:rsidR="00852DFF" w:rsidRDefault="00852DFF" w:rsidP="00494900">
      <w:r>
        <w:t xml:space="preserve">Данный пример посвящен работе с </w:t>
      </w:r>
      <w:r w:rsidR="00D52B2E">
        <w:t>динамическими точками.</w:t>
      </w:r>
      <w:r w:rsidR="00111F33">
        <w:t xml:space="preserve"> С помощью элементов, которые содержат</w:t>
      </w:r>
      <w:r w:rsidR="00904D4D">
        <w:t xml:space="preserve"> одноименную</w:t>
      </w:r>
      <w:r w:rsidR="00495E37">
        <w:t xml:space="preserve"> вкладку параметров </w:t>
      </w:r>
      <w:r w:rsidR="00111F33">
        <w:t>(</w:t>
      </w:r>
      <w:hyperlink w:anchor="_8.2.3._Полигон,_Ломаная," w:history="1">
        <w:r w:rsidR="00111F33" w:rsidRPr="00495E37">
          <w:rPr>
            <w:rStyle w:val="a4"/>
          </w:rPr>
          <w:t>Полигон, Ломаная, Кривая Безье</w:t>
        </w:r>
      </w:hyperlink>
      <w:r w:rsidR="00111F33">
        <w:t>), пользователь может рисовать свои геометрические фигуры в визуализации в процессе работы проекта.</w:t>
      </w:r>
    </w:p>
    <w:p w:rsidR="00852DFF" w:rsidRDefault="00D52B2E" w:rsidP="003F62AE">
      <w:pPr>
        <w:pStyle w:val="afa"/>
      </w:pPr>
      <w:r>
        <w:drawing>
          <wp:inline distT="0" distB="0" distL="0" distR="0" wp14:anchorId="27C73CC9" wp14:editId="2173AC36">
            <wp:extent cx="5940425" cy="2766966"/>
            <wp:effectExtent l="0" t="0" r="3175" b="0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6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F33" w:rsidRPr="003F012C" w:rsidRDefault="00146E44" w:rsidP="003F62AE">
      <w:pPr>
        <w:pStyle w:val="afa"/>
      </w:pPr>
      <w:r>
        <w:t>Рисунок 10.</w:t>
      </w:r>
      <w:r w:rsidR="007F641F">
        <w:t>438</w:t>
      </w:r>
      <w:r w:rsidR="008552B5">
        <w:t xml:space="preserve"> – </w:t>
      </w:r>
      <w:r w:rsidR="00111F33">
        <w:t>Внешний вид примера Ломаная</w:t>
      </w:r>
    </w:p>
    <w:p w:rsidR="00111F33" w:rsidRDefault="00111F33" w:rsidP="00494900"/>
    <w:p w:rsidR="005224E9" w:rsidRPr="00221A0F" w:rsidRDefault="005224E9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виртуальном контроллере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Control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Win</w:t>
      </w:r>
      <w:r w:rsidRPr="009F1869">
        <w:rPr>
          <w:b/>
        </w:rPr>
        <w:t xml:space="preserve"> </w:t>
      </w:r>
      <w:r w:rsidRPr="009F1869">
        <w:rPr>
          <w:b/>
          <w:lang w:val="en-US"/>
        </w:rPr>
        <w:t>V</w:t>
      </w:r>
      <w:r w:rsidRPr="009F1869">
        <w:rPr>
          <w:b/>
        </w:rPr>
        <w:t>3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386F04" w:rsidRPr="00221A0F" w:rsidRDefault="00386F04" w:rsidP="00494900"/>
    <w:p w:rsidR="00111F33" w:rsidRPr="00221A0F" w:rsidRDefault="00111F33" w:rsidP="00494900">
      <w:r>
        <w:t>Пример</w:t>
      </w:r>
      <w:r w:rsidRPr="00221A0F">
        <w:t xml:space="preserve"> </w:t>
      </w:r>
      <w:r>
        <w:t>доступен</w:t>
      </w:r>
      <w:r w:rsidRPr="00221A0F">
        <w:t xml:space="preserve"> </w:t>
      </w:r>
      <w:r>
        <w:t>для</w:t>
      </w:r>
      <w:r w:rsidRPr="00221A0F">
        <w:t xml:space="preserve"> </w:t>
      </w:r>
      <w:r>
        <w:t>скачивания</w:t>
      </w:r>
      <w:r w:rsidRPr="00221A0F">
        <w:t xml:space="preserve">: </w:t>
      </w:r>
      <w:hyperlink r:id="rId767" w:history="1">
        <w:r w:rsidR="00644C41" w:rsidRPr="00386F04">
          <w:rPr>
            <w:rStyle w:val="a4"/>
            <w:lang w:val="en-US"/>
          </w:rPr>
          <w:t>Example</w:t>
        </w:r>
        <w:r w:rsidR="00644C41" w:rsidRPr="00221A0F">
          <w:rPr>
            <w:rStyle w:val="a4"/>
          </w:rPr>
          <w:t>_</w:t>
        </w:r>
        <w:r w:rsidR="00644C41" w:rsidRPr="00386F04">
          <w:rPr>
            <w:rStyle w:val="a4"/>
            <w:lang w:val="en-US"/>
          </w:rPr>
          <w:t>Polyline</w:t>
        </w:r>
        <w:r w:rsidR="00644C41" w:rsidRPr="00221A0F">
          <w:rPr>
            <w:rStyle w:val="a4"/>
          </w:rPr>
          <w:t>_3511</w:t>
        </w:r>
        <w:r w:rsidR="00644C41" w:rsidRPr="00386F04">
          <w:rPr>
            <w:rStyle w:val="a4"/>
            <w:lang w:val="en-US"/>
          </w:rPr>
          <w:t>v</w:t>
        </w:r>
        <w:r w:rsidR="00644C41" w:rsidRPr="00221A0F">
          <w:rPr>
            <w:rStyle w:val="a4"/>
          </w:rPr>
          <w:t>1.</w:t>
        </w:r>
        <w:proofErr w:type="spellStart"/>
        <w:r w:rsidR="00644C41" w:rsidRPr="00386F04">
          <w:rPr>
            <w:rStyle w:val="a4"/>
            <w:lang w:val="en-US"/>
          </w:rPr>
          <w:t>projectarchive</w:t>
        </w:r>
        <w:proofErr w:type="spellEnd"/>
      </w:hyperlink>
    </w:p>
    <w:p w:rsidR="00852DFF" w:rsidRPr="00221A0F" w:rsidRDefault="00852DFF" w:rsidP="00494900"/>
    <w:p w:rsidR="00852DFF" w:rsidRPr="00221A0F" w:rsidRDefault="00852DFF" w:rsidP="00494900"/>
    <w:p w:rsidR="00852DFF" w:rsidRPr="00221A0F" w:rsidRDefault="00852DFF" w:rsidP="00494900"/>
    <w:p w:rsidR="003F62AE" w:rsidRPr="00221A0F" w:rsidRDefault="003F62AE">
      <w:pPr>
        <w:spacing w:before="0" w:after="200"/>
        <w:jc w:val="left"/>
      </w:pPr>
      <w:r w:rsidRPr="00221A0F">
        <w:br w:type="page"/>
      </w:r>
    </w:p>
    <w:p w:rsidR="008552B5" w:rsidRPr="008552B5" w:rsidRDefault="008552B5" w:rsidP="00494900">
      <w:r w:rsidRPr="008552B5">
        <w:lastRenderedPageBreak/>
        <w:t xml:space="preserve">Для </w:t>
      </w:r>
      <w:r w:rsidR="002D69FD">
        <w:t>создания</w:t>
      </w:r>
      <w:r w:rsidRPr="008552B5">
        <w:t xml:space="preserve"> примера с использованием динамических точек следует:</w:t>
      </w:r>
    </w:p>
    <w:p w:rsidR="00111F33" w:rsidRPr="00BA0583" w:rsidRDefault="00111F33" w:rsidP="002D092A">
      <w:pPr>
        <w:pStyle w:val="ad"/>
        <w:numPr>
          <w:ilvl w:val="0"/>
          <w:numId w:val="63"/>
        </w:numPr>
      </w:pPr>
      <w:r>
        <w:t>Созда</w:t>
      </w:r>
      <w:r w:rsidR="008552B5">
        <w:t>ть</w:t>
      </w:r>
      <w:r w:rsidRPr="00BA0583">
        <w:t xml:space="preserve"> </w:t>
      </w:r>
      <w:r>
        <w:t>новый</w:t>
      </w:r>
      <w:r w:rsidRPr="00BA0583">
        <w:t xml:space="preserve"> </w:t>
      </w:r>
      <w:r w:rsidRPr="003F62AE">
        <w:rPr>
          <w:b/>
          <w:i/>
        </w:rPr>
        <w:t>стандартный</w:t>
      </w:r>
      <w:r w:rsidRPr="00BA0583">
        <w:t xml:space="preserve"> </w:t>
      </w:r>
      <w:r>
        <w:t>проект</w:t>
      </w:r>
      <w:r w:rsidRPr="003F62AE">
        <w:rPr>
          <w:b/>
        </w:rPr>
        <w:t xml:space="preserve"> </w:t>
      </w:r>
      <w:r w:rsidRPr="003F62AE">
        <w:rPr>
          <w:b/>
          <w:lang w:val="en-US"/>
        </w:rPr>
        <w:t>CODESYS</w:t>
      </w:r>
      <w:r w:rsidRPr="00BA0583">
        <w:t xml:space="preserve"> </w:t>
      </w:r>
      <w:r>
        <w:t>с</w:t>
      </w:r>
      <w:r w:rsidRPr="00BA0583">
        <w:t xml:space="preserve"> </w:t>
      </w:r>
      <w:r>
        <w:t>названием</w:t>
      </w:r>
      <w:r w:rsidRPr="00BA0583">
        <w:t xml:space="preserve"> </w:t>
      </w:r>
      <w:r w:rsidRPr="003F62AE">
        <w:rPr>
          <w:b/>
          <w:lang w:val="en-US"/>
        </w:rPr>
        <w:t>Example</w:t>
      </w:r>
      <w:r w:rsidRPr="003F62AE">
        <w:rPr>
          <w:b/>
        </w:rPr>
        <w:t>_</w:t>
      </w:r>
      <w:r w:rsidR="00495E37" w:rsidRPr="003F62AE">
        <w:rPr>
          <w:b/>
          <w:lang w:val="en-US"/>
        </w:rPr>
        <w:t>Polyline</w:t>
      </w:r>
      <w:r w:rsidRPr="00BA0583">
        <w:t xml:space="preserve"> </w:t>
      </w:r>
      <w:r>
        <w:t>и</w:t>
      </w:r>
      <w:r w:rsidRPr="00BA0583">
        <w:t xml:space="preserve"> </w:t>
      </w:r>
      <w:r>
        <w:t>настройками</w:t>
      </w:r>
      <w:r w:rsidRPr="00BA0583">
        <w:t xml:space="preserve"> </w:t>
      </w:r>
      <w:r>
        <w:t>по</w:t>
      </w:r>
      <w:r w:rsidRPr="00BA0583">
        <w:t xml:space="preserve"> </w:t>
      </w:r>
      <w:r>
        <w:t>умолчанию</w:t>
      </w:r>
      <w:r w:rsidRPr="00BA0583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3F62AE">
        <w:rPr>
          <w:lang w:val="en-US"/>
        </w:rPr>
        <w:t>CODESYS</w:t>
      </w:r>
      <w:r w:rsidR="0070162F" w:rsidRPr="0070162F">
        <w:t xml:space="preserve"> </w:t>
      </w:r>
      <w:r w:rsidR="0070162F" w:rsidRPr="003F62AE">
        <w:rPr>
          <w:lang w:val="en-US"/>
        </w:rPr>
        <w:t>Control</w:t>
      </w:r>
      <w:r w:rsidR="0070162F" w:rsidRPr="0070162F">
        <w:t xml:space="preserve"> </w:t>
      </w:r>
      <w:r w:rsidR="0070162F" w:rsidRPr="003F62AE">
        <w:rPr>
          <w:lang w:val="en-US"/>
        </w:rPr>
        <w:t>Win</w:t>
      </w:r>
      <w:r w:rsidR="0070162F" w:rsidRPr="0070162F">
        <w:t xml:space="preserve"> </w:t>
      </w:r>
      <w:r w:rsidR="0070162F" w:rsidRPr="003F62AE">
        <w:rPr>
          <w:lang w:val="en-US"/>
        </w:rPr>
        <w:t>V</w:t>
      </w:r>
      <w:r w:rsidR="0070162F" w:rsidRPr="0070162F">
        <w:t>3</w:t>
      </w:r>
      <w:r w:rsidRPr="00BA0583">
        <w:t xml:space="preserve">, </w:t>
      </w:r>
      <w:r>
        <w:t>язык</w:t>
      </w:r>
      <w:r w:rsidRPr="00BA0583">
        <w:t xml:space="preserve"> </w:t>
      </w:r>
      <w:r w:rsidRPr="003F62AE">
        <w:rPr>
          <w:lang w:val="en-US"/>
        </w:rPr>
        <w:t>PLC</w:t>
      </w:r>
      <w:r w:rsidRPr="00BA0583">
        <w:t>_</w:t>
      </w:r>
      <w:r w:rsidRPr="003F62AE">
        <w:rPr>
          <w:lang w:val="en-US"/>
        </w:rPr>
        <w:t>PRG</w:t>
      </w:r>
      <w:r w:rsidRPr="00BA0583">
        <w:t xml:space="preserve"> – </w:t>
      </w:r>
      <w:r w:rsidRPr="003F62AE">
        <w:rPr>
          <w:b/>
          <w:lang w:val="en-US"/>
        </w:rPr>
        <w:t>ST</w:t>
      </w:r>
      <w:r w:rsidRPr="00BA0583">
        <w:t>.</w:t>
      </w:r>
    </w:p>
    <w:p w:rsidR="00AA2372" w:rsidRPr="00AA2372" w:rsidRDefault="00AA2372" w:rsidP="002D092A">
      <w:pPr>
        <w:pStyle w:val="ad"/>
        <w:numPr>
          <w:ilvl w:val="0"/>
          <w:numId w:val="63"/>
        </w:numPr>
      </w:pPr>
      <w:r>
        <w:t xml:space="preserve">В </w:t>
      </w:r>
      <w:r w:rsidRPr="003F62AE">
        <w:rPr>
          <w:b/>
        </w:rPr>
        <w:t>Менеджере библиотек</w:t>
      </w:r>
      <w:r>
        <w:t xml:space="preserve"> добави</w:t>
      </w:r>
      <w:r w:rsidR="008552B5">
        <w:t>ть</w:t>
      </w:r>
      <w:r>
        <w:t xml:space="preserve"> библиотеку </w:t>
      </w:r>
      <w:proofErr w:type="spellStart"/>
      <w:r w:rsidRPr="003F62AE">
        <w:rPr>
          <w:b/>
          <w:lang w:val="en-US"/>
        </w:rPr>
        <w:t>CmpVisuHandler</w:t>
      </w:r>
      <w:proofErr w:type="spellEnd"/>
      <w:r w:rsidRPr="009F79D3">
        <w:t xml:space="preserve"> </w:t>
      </w:r>
      <w:r>
        <w:t xml:space="preserve">версии </w:t>
      </w:r>
      <w:r w:rsidRPr="003F62AE">
        <w:rPr>
          <w:b/>
        </w:rPr>
        <w:t>3.5.6.0</w:t>
      </w:r>
      <w:r>
        <w:t xml:space="preserve"> (</w:t>
      </w:r>
      <w:r w:rsidR="00C952DC">
        <w:t xml:space="preserve">требуется для работы </w:t>
      </w:r>
      <w:r>
        <w:t>с динамическими точками):</w:t>
      </w:r>
    </w:p>
    <w:p w:rsidR="00AA2372" w:rsidRDefault="00AA2372" w:rsidP="003F62AE">
      <w:pPr>
        <w:pStyle w:val="afa"/>
      </w:pPr>
      <w:r>
        <w:drawing>
          <wp:inline distT="0" distB="0" distL="0" distR="0" wp14:anchorId="1E22BA25" wp14:editId="354BD125">
            <wp:extent cx="5940425" cy="3612445"/>
            <wp:effectExtent l="19050" t="19050" r="22225" b="26670"/>
            <wp:docPr id="648" name="Рисунок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124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A2372" w:rsidRPr="00AA2372" w:rsidRDefault="00146E44" w:rsidP="003F62AE">
      <w:pPr>
        <w:pStyle w:val="afa"/>
      </w:pPr>
      <w:r>
        <w:t>Рисунок 10.</w:t>
      </w:r>
      <w:r w:rsidR="00495E37" w:rsidRPr="00C33653">
        <w:t>4</w:t>
      </w:r>
      <w:r w:rsidR="007F641F">
        <w:t>39</w:t>
      </w:r>
      <w:r w:rsidR="00C952DC">
        <w:t xml:space="preserve"> – </w:t>
      </w:r>
      <w:r w:rsidR="00AA2372">
        <w:t xml:space="preserve">Добавление библиотеки </w:t>
      </w:r>
      <w:r w:rsidR="00AA2372" w:rsidRPr="00AA2372">
        <w:rPr>
          <w:lang w:val="en-US"/>
        </w:rPr>
        <w:t>CmpVisuHandler</w:t>
      </w:r>
    </w:p>
    <w:p w:rsidR="00AA2372" w:rsidRPr="00AA2372" w:rsidRDefault="00AA2372" w:rsidP="00494900"/>
    <w:p w:rsidR="00111F33" w:rsidRPr="00111F33" w:rsidRDefault="00111F33" w:rsidP="002D092A">
      <w:pPr>
        <w:pStyle w:val="ad"/>
        <w:numPr>
          <w:ilvl w:val="0"/>
          <w:numId w:val="63"/>
        </w:numPr>
      </w:pPr>
      <w:r>
        <w:t xml:space="preserve">В программе </w:t>
      </w:r>
      <w:r w:rsidRPr="003F62AE">
        <w:rPr>
          <w:b/>
          <w:lang w:val="en-US"/>
        </w:rPr>
        <w:t>PLC</w:t>
      </w:r>
      <w:r w:rsidRPr="003F62AE">
        <w:rPr>
          <w:b/>
        </w:rPr>
        <w:t>_</w:t>
      </w:r>
      <w:r w:rsidRPr="003F62AE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9E7B72">
        <w:t>ть</w:t>
      </w:r>
      <w:r>
        <w:t xml:space="preserve"> следующие переменные</w:t>
      </w:r>
      <w:r w:rsidRPr="00111F33">
        <w:t>:</w:t>
      </w:r>
    </w:p>
    <w:p w:rsidR="00111F33" w:rsidRDefault="00111F33" w:rsidP="00494900"/>
    <w:p w:rsidR="00111F33" w:rsidRDefault="00AA2372" w:rsidP="00765414">
      <w:pPr>
        <w:pStyle w:val="afa"/>
      </w:pPr>
      <w:r>
        <w:drawing>
          <wp:inline distT="0" distB="0" distL="0" distR="0" wp14:anchorId="6B608E90" wp14:editId="724A2CE9">
            <wp:extent cx="5940425" cy="755352"/>
            <wp:effectExtent l="19050" t="19050" r="22225" b="26035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53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11F33" w:rsidRDefault="00146E44" w:rsidP="00765414">
      <w:pPr>
        <w:pStyle w:val="afa"/>
      </w:pPr>
      <w:r>
        <w:t>Рисунок 10.</w:t>
      </w:r>
      <w:r w:rsidR="00495E37" w:rsidRPr="00C33653">
        <w:t>4</w:t>
      </w:r>
      <w:r w:rsidR="007F641F">
        <w:t>40</w:t>
      </w:r>
      <w:r w:rsidR="00C952DC">
        <w:t xml:space="preserve"> – </w:t>
      </w:r>
      <w:r w:rsidR="00111F33">
        <w:t xml:space="preserve">Объявление переменных программы </w:t>
      </w:r>
      <w:r w:rsidR="00111F33" w:rsidRPr="0012606E">
        <w:rPr>
          <w:lang w:val="en-US"/>
        </w:rPr>
        <w:t>PLC</w:t>
      </w:r>
      <w:r w:rsidR="00111F33" w:rsidRPr="0012606E">
        <w:t>_</w:t>
      </w:r>
      <w:r w:rsidR="00111F33" w:rsidRPr="0012606E">
        <w:rPr>
          <w:lang w:val="en-US"/>
        </w:rPr>
        <w:t>PRG</w:t>
      </w:r>
    </w:p>
    <w:p w:rsidR="00AA2372" w:rsidRPr="00C33653" w:rsidRDefault="00AA2372" w:rsidP="00494900"/>
    <w:p w:rsidR="00753874" w:rsidRDefault="00753874">
      <w:pPr>
        <w:spacing w:before="0" w:after="200"/>
        <w:jc w:val="left"/>
      </w:pPr>
      <w:r>
        <w:br w:type="page"/>
      </w:r>
    </w:p>
    <w:p w:rsidR="00111F33" w:rsidRPr="00AA2372" w:rsidRDefault="00297227" w:rsidP="002D092A">
      <w:pPr>
        <w:pStyle w:val="ad"/>
        <w:numPr>
          <w:ilvl w:val="0"/>
          <w:numId w:val="63"/>
        </w:numPr>
      </w:pPr>
      <w:hyperlink w:anchor="_3.1._Что_такое" w:history="1">
        <w:r w:rsidR="00AA2372" w:rsidRPr="00AA2372">
          <w:rPr>
            <w:rStyle w:val="a4"/>
          </w:rPr>
          <w:t>Добави</w:t>
        </w:r>
        <w:r w:rsidR="0047364E">
          <w:rPr>
            <w:rStyle w:val="a4"/>
          </w:rPr>
          <w:t>ть</w:t>
        </w:r>
        <w:r w:rsidR="00AA2372" w:rsidRPr="00AA2372">
          <w:rPr>
            <w:rStyle w:val="a4"/>
          </w:rPr>
          <w:t xml:space="preserve"> в проект</w:t>
        </w:r>
      </w:hyperlink>
      <w:r w:rsidR="00AA2372" w:rsidRPr="00AA2372">
        <w:t xml:space="preserve"> экран</w:t>
      </w:r>
      <w:r w:rsidR="00AA2372">
        <w:t xml:space="preserve"> визуализации </w:t>
      </w:r>
      <w:r w:rsidR="00AA2372" w:rsidRPr="00765414">
        <w:rPr>
          <w:b/>
          <w:lang w:val="en-US"/>
        </w:rPr>
        <w:t>Visualization</w:t>
      </w:r>
      <w:r w:rsidR="00111F33" w:rsidRPr="00362BC3">
        <w:t>.</w:t>
      </w:r>
      <w:r w:rsidR="00111F33" w:rsidRPr="00D8226A">
        <w:t xml:space="preserve"> </w:t>
      </w:r>
      <w:r w:rsidR="00111F33">
        <w:t xml:space="preserve">В его </w:t>
      </w:r>
      <w:hyperlink w:anchor="_3.2._Свойства_экрана" w:history="1">
        <w:r w:rsidR="00111F33" w:rsidRPr="0012606E">
          <w:rPr>
            <w:rStyle w:val="a4"/>
          </w:rPr>
          <w:t>свойствах</w:t>
        </w:r>
      </w:hyperlink>
      <w:r w:rsidR="00111F33">
        <w:t xml:space="preserve"> выб</w:t>
      </w:r>
      <w:r w:rsidR="0047364E">
        <w:t>рать</w:t>
      </w:r>
      <w:r w:rsidR="00111F33">
        <w:t xml:space="preserve"> размер </w:t>
      </w:r>
      <w:r w:rsidR="00C970CF">
        <w:t xml:space="preserve"> </w:t>
      </w:r>
      <w:r w:rsidR="00421D8E" w:rsidRPr="00765414">
        <w:rPr>
          <w:b/>
        </w:rPr>
        <w:t>800 × 480</w:t>
      </w:r>
      <w:r w:rsidR="00111F33" w:rsidRPr="00765414">
        <w:rPr>
          <w:b/>
        </w:rPr>
        <w:t xml:space="preserve">. </w:t>
      </w:r>
      <w:r w:rsidR="00111F33">
        <w:t xml:space="preserve">Экран будет содержать </w:t>
      </w:r>
      <w:r w:rsidR="00AA2372">
        <w:t xml:space="preserve">элемент </w:t>
      </w:r>
      <w:hyperlink w:anchor="_8.2.3._Полигон,_Ломаная," w:history="1">
        <w:r w:rsidR="00AA2372" w:rsidRPr="00495E37">
          <w:rPr>
            <w:rStyle w:val="a4"/>
          </w:rPr>
          <w:t>Ломаная</w:t>
        </w:r>
      </w:hyperlink>
      <w:r w:rsidR="00AA2372">
        <w:t xml:space="preserve">, элемент </w:t>
      </w:r>
      <w:hyperlink w:anchor="_8.3.6._Группа" w:history="1">
        <w:r w:rsidR="00AA2372" w:rsidRPr="00495E37">
          <w:rPr>
            <w:rStyle w:val="a4"/>
          </w:rPr>
          <w:t>Группа</w:t>
        </w:r>
      </w:hyperlink>
      <w:r w:rsidR="00AA2372">
        <w:t xml:space="preserve">, два элемента </w:t>
      </w:r>
      <w:hyperlink w:anchor="_8.3.11._Управление_вращением" w:history="1">
        <w:r w:rsidR="00AA2372" w:rsidRPr="00495E37">
          <w:rPr>
            <w:rStyle w:val="a4"/>
          </w:rPr>
          <w:t>Управление вращением</w:t>
        </w:r>
      </w:hyperlink>
      <w:r w:rsidR="00AA2372">
        <w:t xml:space="preserve"> и два элемента </w:t>
      </w:r>
      <w:hyperlink w:anchor="_8.3.9._Полоса_прокрутки" w:history="1">
        <w:r w:rsidR="00CC5D3D" w:rsidRPr="00495E37">
          <w:rPr>
            <w:rStyle w:val="a4"/>
          </w:rPr>
          <w:t>Полоса прокрутки</w:t>
        </w:r>
      </w:hyperlink>
      <w:r w:rsidR="00CC5D3D">
        <w:t>.</w:t>
      </w:r>
    </w:p>
    <w:p w:rsidR="00852DFF" w:rsidRDefault="00CC5D3D" w:rsidP="00753874">
      <w:pPr>
        <w:pStyle w:val="afa"/>
      </w:pPr>
      <w:r>
        <w:drawing>
          <wp:inline distT="0" distB="0" distL="0" distR="0" wp14:anchorId="4EEBB69F" wp14:editId="43C9D8F0">
            <wp:extent cx="5940425" cy="3526952"/>
            <wp:effectExtent l="0" t="0" r="3175" b="0"/>
            <wp:docPr id="656" name="Рисунок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2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D3D" w:rsidRDefault="00146E44" w:rsidP="00753874">
      <w:pPr>
        <w:pStyle w:val="afa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Рисунок 10.</w:t>
      </w:r>
      <w:r w:rsidR="00495E37" w:rsidRPr="00C33653">
        <w:rPr>
          <w:rFonts w:ascii="Calibri" w:hAnsi="Calibri" w:cs="Calibri"/>
          <w:color w:val="000000"/>
        </w:rPr>
        <w:t>4</w:t>
      </w:r>
      <w:r w:rsidR="007F641F">
        <w:rPr>
          <w:rFonts w:ascii="Calibri" w:hAnsi="Calibri" w:cs="Calibri"/>
          <w:color w:val="000000"/>
        </w:rPr>
        <w:t>41</w:t>
      </w:r>
      <w:r w:rsidR="0047364E">
        <w:t xml:space="preserve"> – </w:t>
      </w:r>
      <w:r w:rsidR="00CC5D3D">
        <w:t>Содержимое экрана</w:t>
      </w:r>
      <w:r w:rsidR="00CC5D3D" w:rsidRPr="00E63418">
        <w:t xml:space="preserve"> </w:t>
      </w:r>
      <w:r w:rsidR="00CC5D3D">
        <w:t xml:space="preserve">визуализации </w:t>
      </w:r>
      <w:r w:rsidR="00CC5D3D" w:rsidRPr="000253F7">
        <w:rPr>
          <w:lang w:val="en-US"/>
        </w:rPr>
        <w:t>Visualization</w:t>
      </w:r>
    </w:p>
    <w:p w:rsidR="00852DFF" w:rsidRDefault="00852DFF" w:rsidP="00494900"/>
    <w:p w:rsidR="00753874" w:rsidRDefault="00753874" w:rsidP="00494900"/>
    <w:p w:rsidR="00753874" w:rsidRDefault="00753874" w:rsidP="00494900"/>
    <w:p w:rsidR="00753874" w:rsidRDefault="00753874" w:rsidP="00494900"/>
    <w:p w:rsidR="00753874" w:rsidRDefault="00753874" w:rsidP="00494900"/>
    <w:p w:rsidR="00753874" w:rsidRDefault="00753874" w:rsidP="00494900"/>
    <w:p w:rsidR="00CC5D3D" w:rsidRDefault="0047364E" w:rsidP="002D092A">
      <w:pPr>
        <w:pStyle w:val="ad"/>
        <w:numPr>
          <w:ilvl w:val="0"/>
          <w:numId w:val="63"/>
        </w:numPr>
      </w:pPr>
      <w:r>
        <w:t>Н</w:t>
      </w:r>
      <w:r w:rsidR="00CC5D3D">
        <w:t>астрои</w:t>
      </w:r>
      <w:r>
        <w:t>ть</w:t>
      </w:r>
      <w:r w:rsidR="00CC5D3D">
        <w:t xml:space="preserve"> элемент </w:t>
      </w:r>
      <w:hyperlink w:anchor="_8.2.3._Полигон,_Ломаная," w:history="1">
        <w:r w:rsidR="00CC5D3D" w:rsidRPr="00495E37">
          <w:rPr>
            <w:rStyle w:val="a4"/>
          </w:rPr>
          <w:t>Ломаная</w:t>
        </w:r>
      </w:hyperlink>
      <w:r w:rsidR="00CC5D3D">
        <w:t xml:space="preserve">. </w:t>
      </w:r>
      <w:r w:rsidRPr="00753874">
        <w:rPr>
          <w:b/>
          <w:i/>
        </w:rPr>
        <w:t>Следует о</w:t>
      </w:r>
      <w:r w:rsidR="00CC5D3D" w:rsidRPr="00753874">
        <w:rPr>
          <w:b/>
          <w:i/>
        </w:rPr>
        <w:t>братит</w:t>
      </w:r>
      <w:r w:rsidRPr="00753874">
        <w:rPr>
          <w:b/>
          <w:i/>
        </w:rPr>
        <w:t>ь</w:t>
      </w:r>
      <w:r w:rsidR="00CC5D3D" w:rsidRPr="00753874">
        <w:rPr>
          <w:b/>
          <w:i/>
        </w:rPr>
        <w:t xml:space="preserve"> внимание</w:t>
      </w:r>
      <w:r w:rsidR="00CC5D3D">
        <w:t xml:space="preserve">, что к параметру </w:t>
      </w:r>
      <w:r w:rsidR="00CC5D3D" w:rsidRPr="00753874">
        <w:rPr>
          <w:b/>
        </w:rPr>
        <w:t>Массив точек</w:t>
      </w:r>
      <w:r w:rsidR="00CC5D3D">
        <w:t xml:space="preserve"> привязывается не переменная типа </w:t>
      </w:r>
      <w:r w:rsidR="00CC5D3D" w:rsidRPr="00753874">
        <w:rPr>
          <w:b/>
          <w:lang w:val="en-US"/>
        </w:rPr>
        <w:t>ARRAY</w:t>
      </w:r>
      <w:r w:rsidR="00CC5D3D">
        <w:t xml:space="preserve">, а ее </w:t>
      </w:r>
      <w:r w:rsidR="00CC5D3D" w:rsidRPr="00753874">
        <w:rPr>
          <w:b/>
          <w:u w:val="single"/>
        </w:rPr>
        <w:t>адрес</w:t>
      </w:r>
      <w:r w:rsidR="00CC5D3D">
        <w:t>.</w:t>
      </w:r>
    </w:p>
    <w:p w:rsidR="00CC5D3D" w:rsidRPr="00CC5D3D" w:rsidRDefault="00CC5D3D" w:rsidP="00753874">
      <w:pPr>
        <w:pStyle w:val="afa"/>
      </w:pPr>
      <w:r>
        <w:drawing>
          <wp:inline distT="0" distB="0" distL="0" distR="0" wp14:anchorId="52700D20" wp14:editId="2FB47398">
            <wp:extent cx="3466667" cy="542857"/>
            <wp:effectExtent l="19050" t="19050" r="19685" b="10160"/>
            <wp:docPr id="742" name="Рисунок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1"/>
                    <a:stretch>
                      <a:fillRect/>
                    </a:stretch>
                  </pic:blipFill>
                  <pic:spPr>
                    <a:xfrm>
                      <a:off x="0" y="0"/>
                      <a:ext cx="3466667" cy="5428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C5D3D" w:rsidRDefault="00146E44" w:rsidP="00753874">
      <w:pPr>
        <w:pStyle w:val="afa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Рисунок 10.</w:t>
      </w:r>
      <w:r w:rsidR="00495E37" w:rsidRPr="00283AF7">
        <w:rPr>
          <w:rFonts w:ascii="Calibri" w:hAnsi="Calibri" w:cs="Calibri"/>
          <w:color w:val="000000"/>
        </w:rPr>
        <w:t>4</w:t>
      </w:r>
      <w:r w:rsidR="007F641F">
        <w:rPr>
          <w:rFonts w:ascii="Calibri" w:hAnsi="Calibri" w:cs="Calibri"/>
          <w:color w:val="000000"/>
        </w:rPr>
        <w:t>42</w:t>
      </w:r>
      <w:r w:rsidR="0047364E">
        <w:t xml:space="preserve"> – </w:t>
      </w:r>
      <w:r w:rsidR="00283AF7">
        <w:t>Настройки элемента Ломаная</w:t>
      </w:r>
    </w:p>
    <w:p w:rsidR="00852DFF" w:rsidRDefault="00852DFF" w:rsidP="00494900"/>
    <w:p w:rsidR="00753874" w:rsidRDefault="00753874">
      <w:pPr>
        <w:spacing w:before="0" w:after="200"/>
        <w:jc w:val="left"/>
      </w:pPr>
      <w:r>
        <w:br w:type="page"/>
      </w:r>
    </w:p>
    <w:p w:rsidR="00CC5D3D" w:rsidRPr="00CC5D3D" w:rsidRDefault="00CC5D3D" w:rsidP="002D092A">
      <w:pPr>
        <w:pStyle w:val="ad"/>
        <w:numPr>
          <w:ilvl w:val="0"/>
          <w:numId w:val="63"/>
        </w:numPr>
      </w:pPr>
      <w:r>
        <w:lastRenderedPageBreak/>
        <w:t>Настрои</w:t>
      </w:r>
      <w:r w:rsidR="0047364E">
        <w:t>ть</w:t>
      </w:r>
      <w:r>
        <w:t xml:space="preserve"> элементы </w:t>
      </w:r>
      <w:hyperlink w:anchor="_8.3.11._Управление_вращением" w:history="1">
        <w:r w:rsidRPr="00495E37">
          <w:rPr>
            <w:rStyle w:val="a4"/>
          </w:rPr>
          <w:t>Управление вращением</w:t>
        </w:r>
      </w:hyperlink>
      <w:r>
        <w:t xml:space="preserve">. </w:t>
      </w:r>
      <w:r w:rsidR="00904D4D">
        <w:t>Один из этих элементов буде</w:t>
      </w:r>
      <w:r>
        <w:t xml:space="preserve">т использоваться для выбора точки ломаной, координаты которой будут в данный момент меняться пользователем, </w:t>
      </w:r>
      <w:r w:rsidR="00904D4D">
        <w:t>другой</w:t>
      </w:r>
      <w:r w:rsidR="0047364E">
        <w:t xml:space="preserve"> – </w:t>
      </w:r>
      <w:r w:rsidR="00904D4D">
        <w:t>для</w:t>
      </w:r>
      <w:r>
        <w:t xml:space="preserve"> настройки количества точек ломаной.</w:t>
      </w:r>
    </w:p>
    <w:p w:rsidR="00852DFF" w:rsidRPr="00323306" w:rsidRDefault="00CC5D3D" w:rsidP="00323306">
      <w:pPr>
        <w:pStyle w:val="afa"/>
      </w:pPr>
      <w:r w:rsidRPr="00323306">
        <w:drawing>
          <wp:inline distT="0" distB="0" distL="0" distR="0" wp14:anchorId="0699AC5F" wp14:editId="50766C70">
            <wp:extent cx="3095238" cy="2590476"/>
            <wp:effectExtent l="19050" t="19050" r="10160" b="19685"/>
            <wp:docPr id="748" name="Рисунок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2"/>
                    <a:stretch>
                      <a:fillRect/>
                    </a:stretch>
                  </pic:blipFill>
                  <pic:spPr>
                    <a:xfrm>
                      <a:off x="0" y="0"/>
                      <a:ext cx="3095238" cy="25904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C5D3D" w:rsidRPr="00323306" w:rsidRDefault="00146E44" w:rsidP="00323306">
      <w:pPr>
        <w:pStyle w:val="afa"/>
      </w:pPr>
      <w:r w:rsidRPr="00323306">
        <w:t>Рисунок 10.</w:t>
      </w:r>
      <w:r w:rsidR="00495E37" w:rsidRPr="00323306">
        <w:t>4</w:t>
      </w:r>
      <w:r w:rsidR="007F641F" w:rsidRPr="00323306">
        <w:t>43</w:t>
      </w:r>
      <w:r w:rsidR="0047364E" w:rsidRPr="00323306">
        <w:t xml:space="preserve"> – </w:t>
      </w:r>
      <w:r w:rsidR="00CC5D3D" w:rsidRPr="00323306">
        <w:t>Настройки элемента Управление вращением 1</w:t>
      </w:r>
    </w:p>
    <w:p w:rsidR="00CC5D3D" w:rsidRDefault="00CC5D3D" w:rsidP="00494900"/>
    <w:p w:rsidR="00323306" w:rsidRDefault="00323306" w:rsidP="00494900"/>
    <w:p w:rsidR="00323306" w:rsidRDefault="00323306" w:rsidP="00494900"/>
    <w:p w:rsidR="00323306" w:rsidRPr="00CC5D3D" w:rsidRDefault="00323306" w:rsidP="00494900"/>
    <w:p w:rsidR="00852DFF" w:rsidRPr="00323306" w:rsidRDefault="00CC5D3D" w:rsidP="00323306">
      <w:pPr>
        <w:pStyle w:val="afa"/>
      </w:pPr>
      <w:r w:rsidRPr="00323306">
        <w:drawing>
          <wp:inline distT="0" distB="0" distL="0" distR="0" wp14:anchorId="2A22D2A5" wp14:editId="14F7CDD3">
            <wp:extent cx="2990476" cy="2542857"/>
            <wp:effectExtent l="19050" t="19050" r="19685" b="10160"/>
            <wp:docPr id="752" name="Рисунок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3"/>
                    <a:stretch>
                      <a:fillRect/>
                    </a:stretch>
                  </pic:blipFill>
                  <pic:spPr>
                    <a:xfrm>
                      <a:off x="0" y="0"/>
                      <a:ext cx="2990476" cy="25428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C5D3D" w:rsidRPr="00323306" w:rsidRDefault="00146E44" w:rsidP="00323306">
      <w:pPr>
        <w:pStyle w:val="afa"/>
      </w:pPr>
      <w:r w:rsidRPr="00323306">
        <w:t>Рисунок 10.</w:t>
      </w:r>
      <w:r w:rsidR="0047364E" w:rsidRPr="00323306">
        <w:t>4</w:t>
      </w:r>
      <w:r w:rsidR="007F641F" w:rsidRPr="00323306">
        <w:t>44</w:t>
      </w:r>
      <w:r w:rsidR="0047364E" w:rsidRPr="00323306">
        <w:t xml:space="preserve"> – Н</w:t>
      </w:r>
      <w:r w:rsidR="00CC5D3D" w:rsidRPr="00323306">
        <w:t>астройки элемента Управление вращением 2</w:t>
      </w:r>
    </w:p>
    <w:p w:rsidR="00CC5D3D" w:rsidRDefault="00CC5D3D" w:rsidP="00494900"/>
    <w:p w:rsidR="00CC5D3D" w:rsidRDefault="00CC5D3D" w:rsidP="00494900"/>
    <w:p w:rsidR="00323306" w:rsidRDefault="00323306">
      <w:pPr>
        <w:spacing w:before="0" w:after="200"/>
        <w:jc w:val="left"/>
      </w:pPr>
      <w:r>
        <w:br w:type="page"/>
      </w:r>
    </w:p>
    <w:p w:rsidR="00CC5D3D" w:rsidRDefault="00CC5D3D" w:rsidP="002D092A">
      <w:pPr>
        <w:pStyle w:val="ad"/>
        <w:numPr>
          <w:ilvl w:val="0"/>
          <w:numId w:val="63"/>
        </w:numPr>
      </w:pPr>
      <w:r>
        <w:lastRenderedPageBreak/>
        <w:t>Настрои</w:t>
      </w:r>
      <w:r w:rsidR="0047364E">
        <w:t>ть</w:t>
      </w:r>
      <w:r>
        <w:t xml:space="preserve"> элементы </w:t>
      </w:r>
      <w:hyperlink w:anchor="_8.3.9._Полоса_прокрутки" w:history="1">
        <w:r w:rsidRPr="00495E37">
          <w:rPr>
            <w:rStyle w:val="a4"/>
          </w:rPr>
          <w:t>Полоса прокрутки</w:t>
        </w:r>
      </w:hyperlink>
      <w:r>
        <w:t xml:space="preserve">. </w:t>
      </w:r>
      <w:r w:rsidR="0047364E">
        <w:t>Данные э</w:t>
      </w:r>
      <w:r>
        <w:t>лементы будут использоваться для изменения координат выбранной точки ломаной.</w:t>
      </w:r>
    </w:p>
    <w:p w:rsidR="00CC5D3D" w:rsidRDefault="00CC5D3D" w:rsidP="00494900"/>
    <w:p w:rsidR="00CC5D3D" w:rsidRPr="00323306" w:rsidRDefault="00CC5D3D" w:rsidP="00323306">
      <w:pPr>
        <w:pStyle w:val="afa"/>
      </w:pPr>
      <w:r w:rsidRPr="00323306">
        <w:drawing>
          <wp:inline distT="0" distB="0" distL="0" distR="0" wp14:anchorId="23565F7C" wp14:editId="4399E8E5">
            <wp:extent cx="3923414" cy="3245404"/>
            <wp:effectExtent l="19050" t="19050" r="20320" b="12700"/>
            <wp:docPr id="765" name="Рисунок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4"/>
                    <a:stretch>
                      <a:fillRect/>
                    </a:stretch>
                  </pic:blipFill>
                  <pic:spPr>
                    <a:xfrm>
                      <a:off x="0" y="0"/>
                      <a:ext cx="3920823" cy="32432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C5D3D" w:rsidRPr="00323306" w:rsidRDefault="00146E44" w:rsidP="00323306">
      <w:pPr>
        <w:pStyle w:val="afa"/>
      </w:pPr>
      <w:r w:rsidRPr="00323306">
        <w:t>Рисунок 10.</w:t>
      </w:r>
      <w:r w:rsidR="00495E37" w:rsidRPr="00323306">
        <w:t>4</w:t>
      </w:r>
      <w:r w:rsidR="0047364E" w:rsidRPr="00323306">
        <w:t>4</w:t>
      </w:r>
      <w:r w:rsidR="007F641F" w:rsidRPr="00323306">
        <w:t>5</w:t>
      </w:r>
      <w:r w:rsidR="0047364E" w:rsidRPr="00323306">
        <w:t xml:space="preserve"> – </w:t>
      </w:r>
      <w:r w:rsidR="00CC5D3D" w:rsidRPr="00323306">
        <w:t>Настройки элемента Полоса прокрутки 1</w:t>
      </w:r>
    </w:p>
    <w:p w:rsidR="00CC5D3D" w:rsidRDefault="00CC5D3D" w:rsidP="00494900"/>
    <w:p w:rsidR="00CC5D3D" w:rsidRPr="00323306" w:rsidRDefault="00CC5D3D" w:rsidP="00323306">
      <w:pPr>
        <w:pStyle w:val="afa"/>
      </w:pPr>
      <w:r w:rsidRPr="00323306">
        <w:drawing>
          <wp:inline distT="0" distB="0" distL="0" distR="0" wp14:anchorId="75867BB0" wp14:editId="4343FA76">
            <wp:extent cx="3859619" cy="3551202"/>
            <wp:effectExtent l="19050" t="19050" r="26670" b="11430"/>
            <wp:docPr id="767" name="Рисунок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5"/>
                    <a:stretch>
                      <a:fillRect/>
                    </a:stretch>
                  </pic:blipFill>
                  <pic:spPr>
                    <a:xfrm>
                      <a:off x="0" y="0"/>
                      <a:ext cx="3862829" cy="35541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C5D3D" w:rsidRPr="00323306" w:rsidRDefault="00146E44" w:rsidP="00323306">
      <w:pPr>
        <w:pStyle w:val="afa"/>
      </w:pPr>
      <w:r w:rsidRPr="00323306">
        <w:t>Рисунок 10.</w:t>
      </w:r>
      <w:r w:rsidR="00495E37" w:rsidRPr="00323306">
        <w:t>4</w:t>
      </w:r>
      <w:r w:rsidR="0047364E" w:rsidRPr="00323306">
        <w:t>4</w:t>
      </w:r>
      <w:r w:rsidR="007F641F" w:rsidRPr="00323306">
        <w:t>6</w:t>
      </w:r>
      <w:r w:rsidR="0047364E" w:rsidRPr="00323306">
        <w:t xml:space="preserve"> – </w:t>
      </w:r>
      <w:r w:rsidR="00CC5D3D" w:rsidRPr="00323306">
        <w:t>Настройки элемента Полоса прокрутки 2</w:t>
      </w:r>
    </w:p>
    <w:p w:rsidR="00CC5D3D" w:rsidRDefault="00CC5D3D" w:rsidP="00494900"/>
    <w:p w:rsidR="00323306" w:rsidRDefault="00323306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CC5D3D" w:rsidRPr="007E29D8" w:rsidRDefault="00CC5D3D" w:rsidP="002D092A">
      <w:pPr>
        <w:pStyle w:val="ad"/>
        <w:numPr>
          <w:ilvl w:val="0"/>
          <w:numId w:val="63"/>
        </w:numPr>
      </w:pPr>
      <w:r>
        <w:lastRenderedPageBreak/>
        <w:t>Настрои</w:t>
      </w:r>
      <w:r w:rsidR="0047364E">
        <w:t>ть</w:t>
      </w:r>
      <w:r>
        <w:t xml:space="preserve"> компонент </w:t>
      </w:r>
      <w:hyperlink w:anchor="_4.1.1.__Вкладка" w:history="1">
        <w:r w:rsidRPr="00CA41FF">
          <w:rPr>
            <w:rStyle w:val="a4"/>
          </w:rPr>
          <w:t>Менеджер визуализации</w:t>
        </w:r>
      </w:hyperlink>
      <w:r>
        <w:t xml:space="preserve">. В его установках </w:t>
      </w:r>
      <w:r w:rsidR="0047364E">
        <w:t xml:space="preserve">следует поставить </w:t>
      </w:r>
      <w:r>
        <w:t>галочку</w:t>
      </w:r>
      <w:proofErr w:type="gramStart"/>
      <w:r>
        <w:t xml:space="preserve"> </w:t>
      </w:r>
      <w:r w:rsidRPr="00323306">
        <w:rPr>
          <w:b/>
        </w:rPr>
        <w:t>И</w:t>
      </w:r>
      <w:proofErr w:type="gramEnd"/>
      <w:r w:rsidRPr="00323306">
        <w:rPr>
          <w:b/>
        </w:rPr>
        <w:t xml:space="preserve">спользовать строки </w:t>
      </w:r>
      <w:r w:rsidRPr="00323306">
        <w:rPr>
          <w:b/>
          <w:lang w:val="en-US"/>
        </w:rPr>
        <w:t>Unicode</w:t>
      </w:r>
      <w:r w:rsidRPr="007E29D8">
        <w:t>:</w:t>
      </w:r>
    </w:p>
    <w:p w:rsidR="00CC5D3D" w:rsidRDefault="00CC5D3D" w:rsidP="00323306">
      <w:pPr>
        <w:pStyle w:val="afa"/>
      </w:pPr>
      <w:r>
        <w:drawing>
          <wp:inline distT="0" distB="0" distL="0" distR="0" wp14:anchorId="78758282" wp14:editId="4F1CA4DE">
            <wp:extent cx="1847619" cy="638095"/>
            <wp:effectExtent l="0" t="0" r="635" b="0"/>
            <wp:docPr id="768" name="Рисунок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306" w:rsidRPr="00323306" w:rsidRDefault="00323306" w:rsidP="00323306">
      <w:pPr>
        <w:rPr>
          <w:lang w:eastAsia="ru-RU"/>
        </w:rPr>
      </w:pPr>
    </w:p>
    <w:p w:rsidR="00CC5D3D" w:rsidRPr="007E29D8" w:rsidRDefault="00CC5D3D" w:rsidP="00323306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CC5D3D" w:rsidRPr="007E29D8" w:rsidRDefault="00CC5D3D" w:rsidP="00323306">
      <w:pPr>
        <w:pStyle w:val="afa"/>
      </w:pPr>
      <w:r>
        <w:drawing>
          <wp:inline distT="0" distB="0" distL="0" distR="0" wp14:anchorId="35358A03" wp14:editId="61FC5E5E">
            <wp:extent cx="3955311" cy="3257316"/>
            <wp:effectExtent l="0" t="0" r="7620" b="635"/>
            <wp:docPr id="769" name="Рисунок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3952006" cy="325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D3D" w:rsidRPr="00323306" w:rsidRDefault="00146E44" w:rsidP="00323306">
      <w:pPr>
        <w:pStyle w:val="afa"/>
      </w:pPr>
      <w:r w:rsidRPr="00323306">
        <w:t>Рисунок 10.</w:t>
      </w:r>
      <w:r w:rsidR="00495E37" w:rsidRPr="00323306">
        <w:t>4</w:t>
      </w:r>
      <w:r w:rsidR="0047364E" w:rsidRPr="00323306">
        <w:t>4</w:t>
      </w:r>
      <w:r w:rsidR="007F641F" w:rsidRPr="00323306">
        <w:t>7</w:t>
      </w:r>
      <w:r w:rsidR="0047364E" w:rsidRPr="00323306">
        <w:t xml:space="preserve"> – </w:t>
      </w:r>
      <w:r w:rsidR="00D715AB" w:rsidRPr="00323306">
        <w:t>Настройки таргет-визуализации</w:t>
      </w:r>
    </w:p>
    <w:p w:rsidR="00323306" w:rsidRPr="00323306" w:rsidRDefault="00323306" w:rsidP="00323306">
      <w:pPr>
        <w:rPr>
          <w:lang w:eastAsia="ru-RU"/>
        </w:rPr>
      </w:pPr>
    </w:p>
    <w:p w:rsidR="00CC5D3D" w:rsidRDefault="00CC5D3D" w:rsidP="00323306">
      <w:pPr>
        <w:pStyle w:val="afa"/>
      </w:pPr>
      <w:r>
        <w:drawing>
          <wp:inline distT="0" distB="0" distL="0" distR="0" wp14:anchorId="4901AD04" wp14:editId="60575B5A">
            <wp:extent cx="3902149" cy="3490456"/>
            <wp:effectExtent l="0" t="0" r="3175" b="0"/>
            <wp:docPr id="771" name="Рисунок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3912184" cy="3499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D3D" w:rsidRDefault="00146E44" w:rsidP="00323306">
      <w:pPr>
        <w:pStyle w:val="afa"/>
      </w:pPr>
      <w:r w:rsidRPr="00323306">
        <w:t>Рисунок 10.</w:t>
      </w:r>
      <w:r w:rsidR="00495E37" w:rsidRPr="00323306">
        <w:t>4</w:t>
      </w:r>
      <w:r w:rsidR="0047364E" w:rsidRPr="00323306">
        <w:t>4</w:t>
      </w:r>
      <w:r w:rsidR="007F641F" w:rsidRPr="00323306">
        <w:t>8</w:t>
      </w:r>
      <w:r w:rsidR="0047364E" w:rsidRPr="00323306">
        <w:t xml:space="preserve"> – </w:t>
      </w:r>
      <w:r w:rsidR="008C3436" w:rsidRPr="00323306">
        <w:t>Настройки web-визуализации</w:t>
      </w:r>
    </w:p>
    <w:p w:rsidR="00323306" w:rsidRDefault="00323306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CC5D3D" w:rsidRDefault="00297227" w:rsidP="002D092A">
      <w:pPr>
        <w:pStyle w:val="ad"/>
        <w:numPr>
          <w:ilvl w:val="0"/>
          <w:numId w:val="63"/>
        </w:numPr>
      </w:pPr>
      <w:hyperlink w:anchor="_11.1._Структура_главы." w:history="1">
        <w:r w:rsidR="00CC5D3D" w:rsidRPr="00861BB4">
          <w:rPr>
            <w:rStyle w:val="a4"/>
          </w:rPr>
          <w:t>Запусти</w:t>
        </w:r>
        <w:r w:rsidR="0047364E">
          <w:rPr>
            <w:rStyle w:val="a4"/>
          </w:rPr>
          <w:t>ть</w:t>
        </w:r>
        <w:r w:rsidR="00CC5D3D" w:rsidRPr="00861BB4">
          <w:rPr>
            <w:rStyle w:val="a4"/>
          </w:rPr>
          <w:t xml:space="preserve"> проект на виртуальном контроллере</w:t>
        </w:r>
      </w:hyperlink>
      <w:r w:rsidR="00CC5D3D">
        <w:t>. Откр</w:t>
      </w:r>
      <w:r w:rsidR="0047364E">
        <w:t>ыть</w:t>
      </w:r>
      <w:r w:rsidR="00CC5D3D">
        <w:t xml:space="preserve"> в веб-браузере страницу </w:t>
      </w:r>
      <w:hyperlink r:id="rId776" w:history="1">
        <w:r w:rsidR="00CC5D3D" w:rsidRPr="00AB4005">
          <w:rPr>
            <w:rStyle w:val="a4"/>
          </w:rPr>
          <w:t>http://localhost:8080/webvisu.htm</w:t>
        </w:r>
      </w:hyperlink>
      <w:r w:rsidR="00CC5D3D"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 w:rsidR="00CC5D3D">
        <w:t xml:space="preserve">проекта. </w:t>
      </w:r>
      <w:r w:rsidR="0047364E" w:rsidRPr="00323306">
        <w:rPr>
          <w:b/>
          <w:i/>
        </w:rPr>
        <w:t>Следует о</w:t>
      </w:r>
      <w:r w:rsidR="00CC5D3D" w:rsidRPr="00323306">
        <w:rPr>
          <w:b/>
          <w:i/>
        </w:rPr>
        <w:t>братит</w:t>
      </w:r>
      <w:r w:rsidR="0047364E" w:rsidRPr="00323306">
        <w:rPr>
          <w:b/>
          <w:i/>
        </w:rPr>
        <w:t>ь</w:t>
      </w:r>
      <w:r w:rsidR="00CC5D3D" w:rsidRPr="00323306">
        <w:rPr>
          <w:b/>
          <w:i/>
        </w:rPr>
        <w:t xml:space="preserve"> внимание</w:t>
      </w:r>
      <w:r w:rsidR="00CC5D3D">
        <w:t xml:space="preserve">, что браузер должен поддерживать </w:t>
      </w:r>
      <w:r w:rsidR="00CC5D3D" w:rsidRPr="00323306">
        <w:rPr>
          <w:b/>
          <w:lang w:val="en-US"/>
        </w:rPr>
        <w:t>HTML</w:t>
      </w:r>
      <w:r w:rsidR="00CC5D3D" w:rsidRPr="00323306">
        <w:rPr>
          <w:b/>
        </w:rPr>
        <w:t>5</w:t>
      </w:r>
      <w:r w:rsidR="00CC5D3D" w:rsidRPr="0020781C">
        <w:t xml:space="preserve">. </w:t>
      </w:r>
      <w:r w:rsidR="00CC5D3D">
        <w:t>Провери</w:t>
      </w:r>
      <w:r w:rsidR="0047364E">
        <w:t>ть</w:t>
      </w:r>
      <w:r w:rsidR="00CC5D3D">
        <w:t xml:space="preserve"> функционал проекта.</w:t>
      </w:r>
    </w:p>
    <w:p w:rsidR="00CC5D3D" w:rsidRDefault="00BF70C8" w:rsidP="00323306">
      <w:pPr>
        <w:pStyle w:val="afa"/>
      </w:pPr>
      <w:r>
        <w:drawing>
          <wp:inline distT="0" distB="0" distL="0" distR="0" wp14:anchorId="00BACDE3" wp14:editId="19792541">
            <wp:extent cx="5624623" cy="3764068"/>
            <wp:effectExtent l="0" t="0" r="0" b="8255"/>
            <wp:docPr id="772" name="Рисунок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7"/>
                    <a:stretch>
                      <a:fillRect/>
                    </a:stretch>
                  </pic:blipFill>
                  <pic:spPr>
                    <a:xfrm>
                      <a:off x="0" y="0"/>
                      <a:ext cx="5638042" cy="377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0C8" w:rsidRPr="00CA41FF" w:rsidRDefault="00146E44" w:rsidP="00323306">
      <w:pPr>
        <w:pStyle w:val="afa"/>
      </w:pPr>
      <w:r>
        <w:t>Рисунок 10.</w:t>
      </w:r>
      <w:r w:rsidR="00495E37" w:rsidRPr="00C33653">
        <w:t>4</w:t>
      </w:r>
      <w:r w:rsidR="0047364E">
        <w:t>4</w:t>
      </w:r>
      <w:r w:rsidR="007F641F">
        <w:t>9</w:t>
      </w:r>
      <w:r w:rsidR="0047364E">
        <w:t xml:space="preserve"> – </w:t>
      </w:r>
      <w:r w:rsidR="00BF70C8">
        <w:rPr>
          <w:lang w:val="en-US"/>
        </w:rPr>
        <w:t>Web</w:t>
      </w:r>
      <w:r w:rsidR="00BF70C8">
        <w:t xml:space="preserve">-визуализация проекта в браузере </w:t>
      </w:r>
      <w:r w:rsidR="00BF70C8" w:rsidRPr="004A7E29">
        <w:rPr>
          <w:lang w:val="en-US"/>
        </w:rPr>
        <w:t>Chrome</w:t>
      </w:r>
    </w:p>
    <w:p w:rsidR="00CC5D3D" w:rsidRDefault="00CC5D3D" w:rsidP="00494900"/>
    <w:p w:rsidR="00CC5D3D" w:rsidRPr="00495E37" w:rsidRDefault="0047364E" w:rsidP="00323306">
      <w:pPr>
        <w:ind w:left="567"/>
      </w:pPr>
      <w:r>
        <w:t>В качестве примера следует задать</w:t>
      </w:r>
      <w:r w:rsidR="008D08E2">
        <w:t xml:space="preserve"> число точек фигуры (например, </w:t>
      </w:r>
      <w:r w:rsidR="008D08E2" w:rsidRPr="00495E37">
        <w:rPr>
          <w:b/>
        </w:rPr>
        <w:t>10</w:t>
      </w:r>
      <w:r w:rsidR="008D08E2">
        <w:t>). С помощью полос прокрутки выб</w:t>
      </w:r>
      <w:r>
        <w:t>рать</w:t>
      </w:r>
      <w:r w:rsidR="008D08E2">
        <w:t xml:space="preserve"> координаты первой точки (например, </w:t>
      </w:r>
      <w:r w:rsidR="008D08E2" w:rsidRPr="00495E37">
        <w:rPr>
          <w:b/>
        </w:rPr>
        <w:t>100,</w:t>
      </w:r>
      <w:r w:rsidR="00D708DF">
        <w:rPr>
          <w:b/>
        </w:rPr>
        <w:t xml:space="preserve"> </w:t>
      </w:r>
      <w:r w:rsidR="008D08E2" w:rsidRPr="00495E37">
        <w:rPr>
          <w:b/>
        </w:rPr>
        <w:t>100</w:t>
      </w:r>
      <w:r w:rsidR="008D08E2">
        <w:t xml:space="preserve">). </w:t>
      </w:r>
      <w:r>
        <w:t>Затем выбрать</w:t>
      </w:r>
      <w:r w:rsidR="008D08E2">
        <w:t xml:space="preserve"> вторую точку, после чего зад</w:t>
      </w:r>
      <w:r>
        <w:t xml:space="preserve">ать </w:t>
      </w:r>
      <w:r w:rsidR="008D08E2">
        <w:t>ее координаты. Каждая последующая точка будет автоматически соединят</w:t>
      </w:r>
      <w:r w:rsidR="00495E37">
        <w:t>ь</w:t>
      </w:r>
      <w:r w:rsidR="008D08E2">
        <w:t xml:space="preserve">ся </w:t>
      </w:r>
      <w:proofErr w:type="gramStart"/>
      <w:r w:rsidR="008D08E2">
        <w:t>с</w:t>
      </w:r>
      <w:proofErr w:type="gramEnd"/>
      <w:r w:rsidR="008D08E2">
        <w:t xml:space="preserve"> предыдущей. </w:t>
      </w:r>
      <w:r w:rsidR="00495E37">
        <w:t>В результате, по заданным пользователем координатам будет построена некая геометрическая фигура</w:t>
      </w:r>
      <w:r w:rsidR="00495E37" w:rsidRPr="00495E37">
        <w:t>:</w:t>
      </w:r>
    </w:p>
    <w:p w:rsidR="00495E37" w:rsidRPr="00323306" w:rsidRDefault="00495E37" w:rsidP="00323306">
      <w:pPr>
        <w:pStyle w:val="afa"/>
      </w:pPr>
      <w:r w:rsidRPr="00323306">
        <w:drawing>
          <wp:inline distT="0" distB="0" distL="0" distR="0" wp14:anchorId="25A5ADD5" wp14:editId="600A7A07">
            <wp:extent cx="5940425" cy="2315104"/>
            <wp:effectExtent l="0" t="0" r="3175" b="9525"/>
            <wp:docPr id="776" name="Рисунок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1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D3D" w:rsidRDefault="00146E44" w:rsidP="00323306">
      <w:pPr>
        <w:pStyle w:val="afa"/>
      </w:pPr>
      <w:r w:rsidRPr="00323306">
        <w:t>Рисунок 10.</w:t>
      </w:r>
      <w:r w:rsidR="00495E37" w:rsidRPr="00323306">
        <w:t>4</w:t>
      </w:r>
      <w:r w:rsidR="007F641F" w:rsidRPr="00323306">
        <w:t>50</w:t>
      </w:r>
      <w:r w:rsidR="00FD33B9" w:rsidRPr="00323306">
        <w:t xml:space="preserve"> – </w:t>
      </w:r>
      <w:r w:rsidR="00495E37" w:rsidRPr="00323306">
        <w:t>Построение фигуры по координатам точек</w:t>
      </w:r>
    </w:p>
    <w:p w:rsidR="00323306" w:rsidRDefault="00323306" w:rsidP="00323306">
      <w:pPr>
        <w:rPr>
          <w:lang w:eastAsia="ru-RU"/>
        </w:rPr>
      </w:pPr>
    </w:p>
    <w:p w:rsidR="00323306" w:rsidRDefault="00323306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852DFF" w:rsidRPr="00852DFF" w:rsidRDefault="00852DFF" w:rsidP="005A3E50">
      <w:pPr>
        <w:pStyle w:val="3"/>
      </w:pPr>
      <w:bookmarkStart w:id="314" w:name="_Toc34983002"/>
      <w:r>
        <w:lastRenderedPageBreak/>
        <w:t>Считывание координат курсора</w:t>
      </w:r>
      <w:bookmarkEnd w:id="314"/>
    </w:p>
    <w:p w:rsidR="00852DFF" w:rsidRPr="00F40E3D" w:rsidRDefault="00852DFF" w:rsidP="00494900"/>
    <w:p w:rsidR="00852DFF" w:rsidRPr="00C97F2A" w:rsidRDefault="00852DFF" w:rsidP="00494900">
      <w:r>
        <w:t xml:space="preserve">Данный пример посвящен работе с </w:t>
      </w:r>
      <w:r w:rsidR="00C97F2A">
        <w:t xml:space="preserve">курсором в визуализации </w:t>
      </w:r>
      <w:r w:rsidR="00C97F2A" w:rsidRPr="0051410A">
        <w:rPr>
          <w:b/>
          <w:lang w:val="en-US"/>
        </w:rPr>
        <w:t>CODESYS</w:t>
      </w:r>
      <w:r w:rsidR="00C97F2A" w:rsidRPr="00C97F2A">
        <w:t xml:space="preserve">. </w:t>
      </w:r>
      <w:r w:rsidR="00173299">
        <w:t>Сис</w:t>
      </w:r>
      <w:r w:rsidR="00C97F2A">
        <w:t>т</w:t>
      </w:r>
      <w:r w:rsidR="00173299">
        <w:t>емные переменные контроллеров ОВЕН СПК позволяют</w:t>
      </w:r>
      <w:r w:rsidR="00C97F2A">
        <w:t xml:space="preserve"> получить данные о </w:t>
      </w:r>
      <w:r w:rsidR="00173299">
        <w:t>текущих координатах курсора и числе нажатий на дисплей</w:t>
      </w:r>
      <w:r w:rsidR="00C97F2A">
        <w:t>. В примере пользователь будет перемещать элемент с помощью движения курсора.</w:t>
      </w:r>
    </w:p>
    <w:p w:rsidR="00852DFF" w:rsidRDefault="00852DFF" w:rsidP="00494900"/>
    <w:p w:rsidR="00852DFF" w:rsidRDefault="00C97F2A" w:rsidP="001A2924">
      <w:pPr>
        <w:pStyle w:val="afa"/>
      </w:pPr>
      <w:r>
        <w:drawing>
          <wp:inline distT="0" distB="0" distL="0" distR="0" wp14:anchorId="07389AC1" wp14:editId="21959B2F">
            <wp:extent cx="5940425" cy="2533985"/>
            <wp:effectExtent l="0" t="0" r="3175" b="0"/>
            <wp:docPr id="778" name="Рисунок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3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2A" w:rsidRPr="002C478D" w:rsidRDefault="00146E44" w:rsidP="001A2924">
      <w:pPr>
        <w:pStyle w:val="afa"/>
      </w:pPr>
      <w:r>
        <w:rPr>
          <w:rFonts w:ascii="Calibri" w:hAnsi="Calibri" w:cs="Calibri"/>
          <w:color w:val="000000"/>
        </w:rPr>
        <w:t>Рисунок 10.</w:t>
      </w:r>
      <w:r w:rsidR="00C97F2A" w:rsidRPr="00495E37">
        <w:rPr>
          <w:rFonts w:ascii="Calibri" w:hAnsi="Calibri" w:cs="Calibri"/>
          <w:color w:val="000000"/>
        </w:rPr>
        <w:t>4</w:t>
      </w:r>
      <w:r w:rsidR="007F641F">
        <w:rPr>
          <w:rFonts w:ascii="Calibri" w:hAnsi="Calibri" w:cs="Calibri"/>
          <w:color w:val="000000"/>
        </w:rPr>
        <w:t>51</w:t>
      </w:r>
      <w:r w:rsidR="00FD33B9">
        <w:t xml:space="preserve"> – </w:t>
      </w:r>
      <w:r w:rsidR="002C478D">
        <w:t>Внешний вид примера Считывание координат курсора</w:t>
      </w:r>
    </w:p>
    <w:p w:rsidR="00852DFF" w:rsidRDefault="00852DFF" w:rsidP="00494900"/>
    <w:p w:rsidR="001A2924" w:rsidRDefault="001A2924" w:rsidP="00494900"/>
    <w:p w:rsidR="005224E9" w:rsidRPr="00221A0F" w:rsidRDefault="005224E9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контроллере </w:t>
      </w:r>
      <w:r w:rsidR="00173299">
        <w:rPr>
          <w:b/>
        </w:rPr>
        <w:t>СПК1хх</w:t>
      </w:r>
      <w:r w:rsidR="00173299" w:rsidRPr="00173299">
        <w:rPr>
          <w:b/>
        </w:rPr>
        <w:t xml:space="preserve"> [</w:t>
      </w:r>
      <w:r w:rsidR="00173299">
        <w:rPr>
          <w:b/>
        </w:rPr>
        <w:t>М01</w:t>
      </w:r>
      <w:r w:rsidR="00173299" w:rsidRPr="00173299">
        <w:rPr>
          <w:b/>
        </w:rPr>
        <w:t>]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386F04" w:rsidRPr="00221A0F" w:rsidRDefault="00386F04" w:rsidP="00494900"/>
    <w:p w:rsidR="00C97F2A" w:rsidRPr="008738AD" w:rsidRDefault="00C97F2A" w:rsidP="00494900">
      <w:r>
        <w:t xml:space="preserve">Пример доступен для скачивания: </w:t>
      </w:r>
      <w:hyperlink r:id="rId780" w:history="1">
        <w:r w:rsidR="008738AD" w:rsidRPr="00BA0583">
          <w:rPr>
            <w:rStyle w:val="a4"/>
            <w:lang w:val="en-US"/>
          </w:rPr>
          <w:t>Example</w:t>
        </w:r>
        <w:r w:rsidR="008738AD" w:rsidRPr="00BA0583">
          <w:rPr>
            <w:rStyle w:val="a4"/>
          </w:rPr>
          <w:t>_</w:t>
        </w:r>
        <w:r w:rsidR="008738AD" w:rsidRPr="00BA0583">
          <w:rPr>
            <w:rStyle w:val="a4"/>
            <w:lang w:val="en-US"/>
          </w:rPr>
          <w:t>Cursor</w:t>
        </w:r>
        <w:r w:rsidR="008738AD" w:rsidRPr="00BA0583">
          <w:rPr>
            <w:rStyle w:val="a4"/>
          </w:rPr>
          <w:t>.</w:t>
        </w:r>
        <w:proofErr w:type="spellStart"/>
        <w:r w:rsidR="008738AD" w:rsidRPr="00BA0583">
          <w:rPr>
            <w:rStyle w:val="a4"/>
            <w:lang w:val="en-US"/>
          </w:rPr>
          <w:t>projectarchive</w:t>
        </w:r>
        <w:proofErr w:type="spellEnd"/>
      </w:hyperlink>
    </w:p>
    <w:p w:rsidR="00852DFF" w:rsidRDefault="00852DFF" w:rsidP="00494900"/>
    <w:p w:rsidR="001A2924" w:rsidRPr="00221A0F" w:rsidRDefault="001A2924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1A2924" w:rsidTr="00982962">
        <w:tc>
          <w:tcPr>
            <w:tcW w:w="675" w:type="dxa"/>
          </w:tcPr>
          <w:p w:rsidR="001A2924" w:rsidRDefault="001A2924" w:rsidP="00982962">
            <w:r w:rsidRPr="0043438A">
              <w:rPr>
                <w:noProof/>
                <w:lang w:eastAsia="ru-RU"/>
              </w:rPr>
              <w:drawing>
                <wp:inline distT="0" distB="0" distL="0" distR="0" wp14:anchorId="44DC5F39" wp14:editId="553DD5F0">
                  <wp:extent cx="350520" cy="446405"/>
                  <wp:effectExtent l="0" t="0" r="0" b="0"/>
                  <wp:docPr id="281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1A2924" w:rsidRPr="00655F1C" w:rsidRDefault="001A2924" w:rsidP="00982962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1A2924" w:rsidRPr="001A2924" w:rsidRDefault="001A2924" w:rsidP="00982962">
            <w:r>
              <w:t>Данный функционал поддерживают только контроллеры ОВЕН СПК.</w:t>
            </w:r>
          </w:p>
        </w:tc>
      </w:tr>
    </w:tbl>
    <w:p w:rsidR="001A2924" w:rsidRPr="00221A0F" w:rsidRDefault="001A2924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1A2924" w:rsidTr="00982962">
        <w:tc>
          <w:tcPr>
            <w:tcW w:w="675" w:type="dxa"/>
          </w:tcPr>
          <w:p w:rsidR="001A2924" w:rsidRDefault="001A2924" w:rsidP="00982962">
            <w:r w:rsidRPr="0043438A">
              <w:rPr>
                <w:noProof/>
                <w:lang w:eastAsia="ru-RU"/>
              </w:rPr>
              <w:drawing>
                <wp:inline distT="0" distB="0" distL="0" distR="0" wp14:anchorId="3D12F0A3" wp14:editId="1AA661DA">
                  <wp:extent cx="350520" cy="446405"/>
                  <wp:effectExtent l="0" t="0" r="0" b="0"/>
                  <wp:docPr id="28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1A2924" w:rsidRPr="00655F1C" w:rsidRDefault="001A2924" w:rsidP="00982962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1A2924" w:rsidRPr="001A2924" w:rsidRDefault="001A2924" w:rsidP="00982962">
            <w:pPr>
              <w:rPr>
                <w:color w:val="000000"/>
              </w:rPr>
            </w:pPr>
            <w:r>
              <w:t xml:space="preserve">Данный функционал работает только в </w:t>
            </w:r>
            <w:proofErr w:type="spellStart"/>
            <w:r>
              <w:t>таргет</w:t>
            </w:r>
            <w:proofErr w:type="spellEnd"/>
            <w:r>
              <w:t>-визуализации.</w:t>
            </w:r>
          </w:p>
        </w:tc>
      </w:tr>
    </w:tbl>
    <w:p w:rsidR="001A2924" w:rsidRPr="00221A0F" w:rsidRDefault="001A2924">
      <w:pPr>
        <w:spacing w:before="0" w:after="200"/>
        <w:jc w:val="left"/>
      </w:pPr>
    </w:p>
    <w:p w:rsidR="00386F04" w:rsidRPr="00221A0F" w:rsidRDefault="00386F04">
      <w:pPr>
        <w:spacing w:before="0" w:after="200"/>
        <w:jc w:val="left"/>
      </w:pPr>
    </w:p>
    <w:p w:rsidR="00386F04" w:rsidRPr="00221A0F" w:rsidRDefault="00386F04">
      <w:pPr>
        <w:spacing w:before="0" w:after="200"/>
        <w:jc w:val="left"/>
      </w:pPr>
    </w:p>
    <w:p w:rsidR="00386F04" w:rsidRPr="00221A0F" w:rsidRDefault="00386F04">
      <w:pPr>
        <w:spacing w:before="0" w:after="200"/>
        <w:jc w:val="left"/>
      </w:pPr>
    </w:p>
    <w:p w:rsidR="00386F04" w:rsidRPr="00221A0F" w:rsidRDefault="00386F04">
      <w:pPr>
        <w:spacing w:before="0" w:after="200"/>
        <w:jc w:val="left"/>
      </w:pPr>
    </w:p>
    <w:p w:rsidR="00386F04" w:rsidRPr="00221A0F" w:rsidRDefault="00386F04">
      <w:pPr>
        <w:spacing w:before="0" w:after="200"/>
        <w:jc w:val="left"/>
      </w:pPr>
    </w:p>
    <w:p w:rsidR="00386F04" w:rsidRPr="00221A0F" w:rsidRDefault="00386F04">
      <w:pPr>
        <w:spacing w:before="0" w:after="200"/>
        <w:jc w:val="left"/>
      </w:pPr>
    </w:p>
    <w:p w:rsidR="00386F04" w:rsidRPr="00221A0F" w:rsidRDefault="00386F04">
      <w:pPr>
        <w:spacing w:before="0" w:after="200"/>
        <w:jc w:val="left"/>
      </w:pPr>
    </w:p>
    <w:p w:rsidR="00386F04" w:rsidRPr="00221A0F" w:rsidRDefault="00386F04">
      <w:pPr>
        <w:spacing w:before="0" w:after="200"/>
        <w:jc w:val="left"/>
      </w:pPr>
    </w:p>
    <w:p w:rsidR="00FD33B9" w:rsidRPr="00FD33B9" w:rsidRDefault="00FD33B9" w:rsidP="00494900">
      <w:r w:rsidRPr="00FD33B9">
        <w:lastRenderedPageBreak/>
        <w:t>Для работы примера со считыванием координат курсора следует:</w:t>
      </w:r>
    </w:p>
    <w:p w:rsidR="00852DFF" w:rsidRPr="00173299" w:rsidRDefault="00C97F2A" w:rsidP="002D092A">
      <w:pPr>
        <w:pStyle w:val="ad"/>
        <w:numPr>
          <w:ilvl w:val="0"/>
          <w:numId w:val="64"/>
        </w:numPr>
      </w:pPr>
      <w:r>
        <w:t>Созда</w:t>
      </w:r>
      <w:r w:rsidR="00FD33B9">
        <w:t>ть</w:t>
      </w:r>
      <w:r w:rsidRPr="00526B5B">
        <w:t xml:space="preserve"> </w:t>
      </w:r>
      <w:r>
        <w:t xml:space="preserve">новый </w:t>
      </w:r>
      <w:r w:rsidRPr="001A2924">
        <w:rPr>
          <w:b/>
          <w:i/>
        </w:rPr>
        <w:t>стандартный</w:t>
      </w:r>
      <w:r w:rsidRPr="00526B5B">
        <w:t xml:space="preserve"> </w:t>
      </w:r>
      <w:r>
        <w:t>проект</w:t>
      </w:r>
      <w:r w:rsidRPr="001A2924">
        <w:rPr>
          <w:b/>
        </w:rPr>
        <w:t xml:space="preserve"> </w:t>
      </w:r>
      <w:r w:rsidRPr="001A2924">
        <w:rPr>
          <w:b/>
          <w:lang w:val="en-US"/>
        </w:rPr>
        <w:t>CODESYS</w:t>
      </w:r>
      <w:r w:rsidRPr="00526B5B">
        <w:t xml:space="preserve"> </w:t>
      </w:r>
      <w:r>
        <w:t>с</w:t>
      </w:r>
      <w:r w:rsidRPr="00526B5B">
        <w:t xml:space="preserve"> </w:t>
      </w:r>
      <w:r>
        <w:t>названием</w:t>
      </w:r>
      <w:r w:rsidRPr="00526B5B">
        <w:t xml:space="preserve"> </w:t>
      </w:r>
      <w:r w:rsidRPr="001A2924">
        <w:rPr>
          <w:b/>
          <w:lang w:val="en-US"/>
        </w:rPr>
        <w:t>Example</w:t>
      </w:r>
      <w:r w:rsidRPr="001A2924">
        <w:rPr>
          <w:b/>
        </w:rPr>
        <w:t>_</w:t>
      </w:r>
      <w:proofErr w:type="gramStart"/>
      <w:r w:rsidR="0051410A" w:rsidRPr="001A2924">
        <w:rPr>
          <w:b/>
        </w:rPr>
        <w:t>С</w:t>
      </w:r>
      <w:proofErr w:type="spellStart"/>
      <w:proofErr w:type="gramEnd"/>
      <w:r w:rsidR="0051410A" w:rsidRPr="001A2924">
        <w:rPr>
          <w:b/>
          <w:lang w:val="en-US"/>
        </w:rPr>
        <w:t>ursor</w:t>
      </w:r>
      <w:proofErr w:type="spellEnd"/>
      <w:r w:rsidRPr="00526B5B">
        <w:t xml:space="preserve"> </w:t>
      </w:r>
      <w:r>
        <w:t>и</w:t>
      </w:r>
      <w:r w:rsidRPr="00526B5B">
        <w:t xml:space="preserve"> </w:t>
      </w:r>
      <w:r>
        <w:t>настройками</w:t>
      </w:r>
      <w:r w:rsidRPr="00526B5B">
        <w:t xml:space="preserve"> </w:t>
      </w:r>
      <w:r>
        <w:t>по</w:t>
      </w:r>
      <w:r w:rsidRPr="00526B5B">
        <w:t xml:space="preserve"> </w:t>
      </w:r>
      <w:r>
        <w:t>умолчанию</w:t>
      </w:r>
      <w:r w:rsidRPr="00526B5B">
        <w:t xml:space="preserve">: </w:t>
      </w:r>
      <w:proofErr w:type="spellStart"/>
      <w:r w:rsidR="0070162F" w:rsidRPr="0070162F">
        <w:t>таргет</w:t>
      </w:r>
      <w:proofErr w:type="spellEnd"/>
      <w:r w:rsidR="0070162F" w:rsidRPr="0070162F">
        <w:t xml:space="preserve"> – </w:t>
      </w:r>
      <w:r w:rsidR="0070162F" w:rsidRPr="001A2924">
        <w:rPr>
          <w:lang w:val="en-US"/>
        </w:rPr>
        <w:t>CODESYS</w:t>
      </w:r>
      <w:r w:rsidR="0070162F" w:rsidRPr="0070162F">
        <w:t xml:space="preserve"> </w:t>
      </w:r>
      <w:r w:rsidR="0070162F" w:rsidRPr="001A2924">
        <w:rPr>
          <w:lang w:val="en-US"/>
        </w:rPr>
        <w:t>Control</w:t>
      </w:r>
      <w:r w:rsidR="0070162F" w:rsidRPr="0070162F">
        <w:t xml:space="preserve"> </w:t>
      </w:r>
      <w:r w:rsidR="0070162F" w:rsidRPr="001A2924">
        <w:rPr>
          <w:lang w:val="en-US"/>
        </w:rPr>
        <w:t>Win</w:t>
      </w:r>
      <w:r w:rsidR="0070162F" w:rsidRPr="0070162F">
        <w:t xml:space="preserve"> </w:t>
      </w:r>
      <w:r w:rsidR="0070162F" w:rsidRPr="001A2924">
        <w:rPr>
          <w:lang w:val="en-US"/>
        </w:rPr>
        <w:t>V</w:t>
      </w:r>
      <w:r w:rsidR="0070162F" w:rsidRPr="0070162F">
        <w:t>3</w:t>
      </w:r>
      <w:r w:rsidRPr="00526B5B">
        <w:t xml:space="preserve">, </w:t>
      </w:r>
      <w:r>
        <w:t>язык</w:t>
      </w:r>
      <w:r w:rsidRPr="00526B5B">
        <w:t xml:space="preserve"> </w:t>
      </w:r>
      <w:r w:rsidRPr="001A2924">
        <w:rPr>
          <w:lang w:val="en-US"/>
        </w:rPr>
        <w:t>PLC</w:t>
      </w:r>
      <w:r w:rsidRPr="00526B5B">
        <w:t>_</w:t>
      </w:r>
      <w:r w:rsidRPr="001A2924">
        <w:rPr>
          <w:lang w:val="en-US"/>
        </w:rPr>
        <w:t>PRG</w:t>
      </w:r>
      <w:r w:rsidRPr="00526B5B">
        <w:t xml:space="preserve"> – </w:t>
      </w:r>
      <w:r w:rsidRPr="001A2924">
        <w:rPr>
          <w:b/>
          <w:lang w:val="en-US"/>
        </w:rPr>
        <w:t>ST</w:t>
      </w:r>
      <w:r w:rsidR="00173299" w:rsidRPr="00173299">
        <w:t>.</w:t>
      </w:r>
    </w:p>
    <w:p w:rsidR="00BD0A09" w:rsidRPr="00173299" w:rsidRDefault="00BD0A09" w:rsidP="002D092A">
      <w:pPr>
        <w:pStyle w:val="ad"/>
        <w:numPr>
          <w:ilvl w:val="0"/>
          <w:numId w:val="64"/>
        </w:numPr>
      </w:pPr>
      <w:r>
        <w:t xml:space="preserve">В программе </w:t>
      </w:r>
      <w:r w:rsidRPr="001A2924">
        <w:rPr>
          <w:b/>
          <w:lang w:val="en-US"/>
        </w:rPr>
        <w:t>PLC</w:t>
      </w:r>
      <w:r w:rsidRPr="001A2924">
        <w:rPr>
          <w:b/>
        </w:rPr>
        <w:t>_</w:t>
      </w:r>
      <w:r w:rsidRPr="001A2924">
        <w:rPr>
          <w:b/>
          <w:lang w:val="en-US"/>
        </w:rPr>
        <w:t>PRG</w:t>
      </w:r>
      <w:r w:rsidRPr="00694989">
        <w:t xml:space="preserve"> </w:t>
      </w:r>
      <w:r>
        <w:t>объяви</w:t>
      </w:r>
      <w:r w:rsidR="00FD33B9">
        <w:t>ть</w:t>
      </w:r>
      <w:r>
        <w:t xml:space="preserve"> следующие переменные</w:t>
      </w:r>
      <w:r w:rsidRPr="00111F33">
        <w:t>:</w:t>
      </w:r>
    </w:p>
    <w:p w:rsidR="00BD0A09" w:rsidRDefault="00173299" w:rsidP="001A2924">
      <w:pPr>
        <w:pStyle w:val="afa"/>
      </w:pPr>
      <w:r>
        <w:drawing>
          <wp:inline distT="0" distB="0" distL="0" distR="0" wp14:anchorId="04BC13D0" wp14:editId="3E50CFA1">
            <wp:extent cx="3219048" cy="2590476"/>
            <wp:effectExtent l="19050" t="19050" r="19685" b="19685"/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1"/>
                    <a:stretch>
                      <a:fillRect/>
                    </a:stretch>
                  </pic:blipFill>
                  <pic:spPr>
                    <a:xfrm>
                      <a:off x="0" y="0"/>
                      <a:ext cx="3219048" cy="25904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D0A09" w:rsidRPr="00173299" w:rsidRDefault="00146E44" w:rsidP="001A2924">
      <w:pPr>
        <w:pStyle w:val="afa"/>
      </w:pPr>
      <w:r>
        <w:t>Рисунок 10.</w:t>
      </w:r>
      <w:r w:rsidR="00BD0A09" w:rsidRPr="00BD0A09">
        <w:t>4</w:t>
      </w:r>
      <w:r w:rsidR="007F641F">
        <w:t>52</w:t>
      </w:r>
      <w:r w:rsidR="00FD33B9">
        <w:t xml:space="preserve"> – </w:t>
      </w:r>
      <w:r w:rsidR="00BD0A09">
        <w:t xml:space="preserve">Объявление переменных программы </w:t>
      </w:r>
      <w:r w:rsidR="00BD0A09" w:rsidRPr="0012606E">
        <w:rPr>
          <w:lang w:val="en-US"/>
        </w:rPr>
        <w:t>PLC</w:t>
      </w:r>
      <w:r w:rsidR="00BD0A09" w:rsidRPr="0012606E">
        <w:t>_</w:t>
      </w:r>
      <w:r w:rsidR="00BD0A09" w:rsidRPr="0012606E">
        <w:rPr>
          <w:lang w:val="en-US"/>
        </w:rPr>
        <w:t>PRG</w:t>
      </w:r>
    </w:p>
    <w:p w:rsidR="00173299" w:rsidRPr="00173299" w:rsidRDefault="00173299" w:rsidP="00494900"/>
    <w:p w:rsidR="00BD0A09" w:rsidRPr="00173299" w:rsidRDefault="00BD0A09" w:rsidP="002D092A">
      <w:pPr>
        <w:pStyle w:val="ad"/>
        <w:numPr>
          <w:ilvl w:val="0"/>
          <w:numId w:val="64"/>
        </w:numPr>
      </w:pPr>
      <w:r>
        <w:t xml:space="preserve">Код программы </w:t>
      </w:r>
      <w:r w:rsidRPr="001A2924">
        <w:rPr>
          <w:b/>
          <w:lang w:val="en-US"/>
        </w:rPr>
        <w:t>PLC</w:t>
      </w:r>
      <w:r w:rsidRPr="001A2924">
        <w:rPr>
          <w:b/>
        </w:rPr>
        <w:t>_</w:t>
      </w:r>
      <w:r w:rsidRPr="001A2924">
        <w:rPr>
          <w:b/>
          <w:lang w:val="en-US"/>
        </w:rPr>
        <w:t>PRG</w:t>
      </w:r>
      <w:r w:rsidRPr="00694989">
        <w:t xml:space="preserve"> </w:t>
      </w:r>
      <w:r>
        <w:t>будет выглядеть следующим образом</w:t>
      </w:r>
      <w:r w:rsidR="00173299">
        <w:t>:</w:t>
      </w:r>
    </w:p>
    <w:p w:rsidR="00BD0A09" w:rsidRDefault="00173299" w:rsidP="001A2924">
      <w:pPr>
        <w:pStyle w:val="afa"/>
      </w:pPr>
      <w:r>
        <w:drawing>
          <wp:inline distT="0" distB="0" distL="0" distR="0" wp14:anchorId="0C6E5326" wp14:editId="7F789EB6">
            <wp:extent cx="5476191" cy="961905"/>
            <wp:effectExtent l="19050" t="19050" r="10795" b="10160"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2"/>
                    <a:stretch>
                      <a:fillRect/>
                    </a:stretch>
                  </pic:blipFill>
                  <pic:spPr>
                    <a:xfrm>
                      <a:off x="0" y="0"/>
                      <a:ext cx="5476191" cy="961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D0A09" w:rsidRDefault="00146E44" w:rsidP="001A2924">
      <w:pPr>
        <w:pStyle w:val="afa"/>
        <w:rPr>
          <w:lang w:val="en-US"/>
        </w:rPr>
      </w:pPr>
      <w:r>
        <w:t>Рисунок 10.</w:t>
      </w:r>
      <w:r w:rsidR="00BD0A09" w:rsidRPr="00BD0A09">
        <w:t>4</w:t>
      </w:r>
      <w:r w:rsidR="007F641F">
        <w:t>53</w:t>
      </w:r>
      <w:r w:rsidR="00FD33B9">
        <w:t xml:space="preserve"> – </w:t>
      </w:r>
      <w:r w:rsidR="00AB7F8A">
        <w:t>Код</w:t>
      </w:r>
      <w:r w:rsidR="00BD0A09">
        <w:t xml:space="preserve"> программы </w:t>
      </w:r>
      <w:r w:rsidR="00BD0A09" w:rsidRPr="0012606E">
        <w:rPr>
          <w:lang w:val="en-US"/>
        </w:rPr>
        <w:t>PLC</w:t>
      </w:r>
      <w:r w:rsidR="00BD0A09" w:rsidRPr="0012606E">
        <w:t>_</w:t>
      </w:r>
      <w:r w:rsidR="00BD0A09" w:rsidRPr="0012606E">
        <w:rPr>
          <w:lang w:val="en-US"/>
        </w:rPr>
        <w:t>PRG</w:t>
      </w:r>
    </w:p>
    <w:p w:rsidR="00386F04" w:rsidRPr="00386F04" w:rsidRDefault="00386F04" w:rsidP="00386F04">
      <w:pPr>
        <w:rPr>
          <w:lang w:val="en-US" w:eastAsia="ru-RU"/>
        </w:rPr>
      </w:pPr>
    </w:p>
    <w:p w:rsidR="00852DFF" w:rsidRDefault="00297227" w:rsidP="002D092A">
      <w:pPr>
        <w:pStyle w:val="ad"/>
        <w:numPr>
          <w:ilvl w:val="0"/>
          <w:numId w:val="64"/>
        </w:numPr>
      </w:pPr>
      <w:hyperlink w:anchor="_3.1._Что_такое" w:history="1">
        <w:r w:rsidR="00BD0A09" w:rsidRPr="00AA2372">
          <w:rPr>
            <w:rStyle w:val="a4"/>
          </w:rPr>
          <w:t>Добави</w:t>
        </w:r>
        <w:r w:rsidR="00FD33B9">
          <w:rPr>
            <w:rStyle w:val="a4"/>
          </w:rPr>
          <w:t>ть</w:t>
        </w:r>
        <w:r w:rsidR="00BD0A09" w:rsidRPr="00AA2372">
          <w:rPr>
            <w:rStyle w:val="a4"/>
          </w:rPr>
          <w:t xml:space="preserve"> в проект</w:t>
        </w:r>
      </w:hyperlink>
      <w:r w:rsidR="00BD0A09" w:rsidRPr="00AA2372">
        <w:t xml:space="preserve"> экран</w:t>
      </w:r>
      <w:r w:rsidR="00BD0A09">
        <w:t xml:space="preserve"> визуализации </w:t>
      </w:r>
      <w:r w:rsidR="00BD0A09" w:rsidRPr="001A2924">
        <w:rPr>
          <w:b/>
          <w:lang w:val="en-US"/>
        </w:rPr>
        <w:t>Visualization</w:t>
      </w:r>
      <w:r w:rsidR="00BD0A09" w:rsidRPr="00362BC3">
        <w:t>.</w:t>
      </w:r>
      <w:r w:rsidR="00BD0A09" w:rsidRPr="00D8226A">
        <w:t xml:space="preserve"> </w:t>
      </w:r>
      <w:r w:rsidR="00BD0A09">
        <w:t xml:space="preserve">В его </w:t>
      </w:r>
      <w:hyperlink w:anchor="_3.2._Свойства_экрана" w:history="1">
        <w:r w:rsidR="00BD0A09" w:rsidRPr="0012606E">
          <w:rPr>
            <w:rStyle w:val="a4"/>
          </w:rPr>
          <w:t>свойствах</w:t>
        </w:r>
      </w:hyperlink>
      <w:r w:rsidR="00BD0A09">
        <w:t xml:space="preserve"> выб</w:t>
      </w:r>
      <w:r w:rsidR="00FD33B9">
        <w:t>рать</w:t>
      </w:r>
      <w:r w:rsidR="00BD0A09">
        <w:t xml:space="preserve"> размер </w:t>
      </w:r>
      <w:r w:rsidR="00C970CF">
        <w:t xml:space="preserve"> </w:t>
      </w:r>
      <w:r w:rsidR="00C970CF" w:rsidRPr="001A2924">
        <w:rPr>
          <w:b/>
        </w:rPr>
        <w:t>800 × 480</w:t>
      </w:r>
      <w:r w:rsidR="00BD0A09" w:rsidRPr="001A2924">
        <w:rPr>
          <w:b/>
        </w:rPr>
        <w:t xml:space="preserve">. </w:t>
      </w:r>
      <w:r w:rsidR="00BD0A09">
        <w:t xml:space="preserve">Экран будет содержать элемент </w:t>
      </w:r>
      <w:hyperlink w:anchor="_8.2.1._Прямоугольник,_Скругленный" w:history="1">
        <w:r w:rsidR="00AB7F8A" w:rsidRPr="0051410A">
          <w:rPr>
            <w:rStyle w:val="a4"/>
          </w:rPr>
          <w:t>Эллипс</w:t>
        </w:r>
      </w:hyperlink>
      <w:r w:rsidR="00173299">
        <w:t>,</w:t>
      </w:r>
      <w:r w:rsidR="00173299" w:rsidRPr="00173299">
        <w:t xml:space="preserve"> </w:t>
      </w:r>
      <w:r w:rsidR="00173299">
        <w:t>элемент</w:t>
      </w:r>
      <w:r w:rsidR="00AB7F8A">
        <w:t xml:space="preserve"> </w:t>
      </w:r>
      <w:hyperlink w:anchor="_8.3.6._Группа" w:history="1">
        <w:r w:rsidR="00AB7F8A" w:rsidRPr="0051410A">
          <w:rPr>
            <w:rStyle w:val="a4"/>
          </w:rPr>
          <w:t>Группа</w:t>
        </w:r>
      </w:hyperlink>
      <w:r w:rsidR="0051410A">
        <w:t xml:space="preserve"> и </w:t>
      </w:r>
      <w:r w:rsidR="00173299">
        <w:t xml:space="preserve">три элемента </w:t>
      </w:r>
      <w:hyperlink w:anchor="_8.2.1._Прямоугольник,_Скругленный" w:history="1">
        <w:r w:rsidR="0051410A" w:rsidRPr="0051410A">
          <w:rPr>
            <w:rStyle w:val="a4"/>
          </w:rPr>
          <w:t>П</w:t>
        </w:r>
        <w:r w:rsidR="00AB7F8A" w:rsidRPr="0051410A">
          <w:rPr>
            <w:rStyle w:val="a4"/>
          </w:rPr>
          <w:t>рямоугольник</w:t>
        </w:r>
      </w:hyperlink>
      <w:r w:rsidR="00AB7F8A">
        <w:t>.</w:t>
      </w:r>
    </w:p>
    <w:p w:rsidR="00852DFF" w:rsidRDefault="00173299" w:rsidP="001A2924">
      <w:pPr>
        <w:pStyle w:val="afa"/>
      </w:pPr>
      <w:r>
        <w:drawing>
          <wp:inline distT="0" distB="0" distL="0" distR="0" wp14:anchorId="26951D09" wp14:editId="41879A04">
            <wp:extent cx="5380074" cy="3221159"/>
            <wp:effectExtent l="0" t="0" r="0" b="0"/>
            <wp:docPr id="618" name="Рисунок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3"/>
                    <a:stretch>
                      <a:fillRect/>
                    </a:stretch>
                  </pic:blipFill>
                  <pic:spPr>
                    <a:xfrm>
                      <a:off x="0" y="0"/>
                      <a:ext cx="5390602" cy="3227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924" w:rsidRPr="00386F04" w:rsidRDefault="00146E44" w:rsidP="00386F04">
      <w:pPr>
        <w:pStyle w:val="afa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Рисунок 10.</w:t>
      </w:r>
      <w:r w:rsidR="00AB7F8A" w:rsidRPr="00BD0A09">
        <w:rPr>
          <w:rFonts w:ascii="Calibri" w:hAnsi="Calibri" w:cs="Calibri"/>
          <w:color w:val="000000"/>
        </w:rPr>
        <w:t>4</w:t>
      </w:r>
      <w:r w:rsidR="00FD33B9">
        <w:rPr>
          <w:rFonts w:ascii="Calibri" w:hAnsi="Calibri" w:cs="Calibri"/>
          <w:color w:val="000000"/>
        </w:rPr>
        <w:t>5</w:t>
      </w:r>
      <w:r w:rsidR="007F641F">
        <w:rPr>
          <w:rFonts w:ascii="Calibri" w:hAnsi="Calibri" w:cs="Calibri"/>
          <w:color w:val="000000"/>
        </w:rPr>
        <w:t>4</w:t>
      </w:r>
      <w:r w:rsidR="00FD33B9">
        <w:t xml:space="preserve"> – </w:t>
      </w:r>
      <w:r w:rsidR="00954A01">
        <w:t>Содержимое экрана</w:t>
      </w:r>
      <w:r w:rsidR="00954A01" w:rsidRPr="00E63418">
        <w:t xml:space="preserve"> </w:t>
      </w:r>
      <w:r w:rsidR="00954A01">
        <w:t xml:space="preserve">визуализации </w:t>
      </w:r>
      <w:r w:rsidR="00954A01" w:rsidRPr="000253F7">
        <w:rPr>
          <w:lang w:val="en-US"/>
        </w:rPr>
        <w:t>Visualization</w:t>
      </w:r>
    </w:p>
    <w:p w:rsidR="00941A98" w:rsidRPr="00941A98" w:rsidRDefault="00941A98" w:rsidP="002D092A">
      <w:pPr>
        <w:pStyle w:val="ad"/>
        <w:numPr>
          <w:ilvl w:val="0"/>
          <w:numId w:val="64"/>
        </w:numPr>
      </w:pPr>
      <w:r>
        <w:lastRenderedPageBreak/>
        <w:t>Настрои</w:t>
      </w:r>
      <w:r w:rsidR="00D066F7">
        <w:t>ть</w:t>
      </w:r>
      <w:r>
        <w:t xml:space="preserve"> элемент </w:t>
      </w:r>
      <w:hyperlink w:anchor="_8.2.1._Прямоугольник,_Скругленный" w:history="1">
        <w:r w:rsidRPr="0051410A">
          <w:rPr>
            <w:rStyle w:val="a4"/>
          </w:rPr>
          <w:t>Эллипс</w:t>
        </w:r>
      </w:hyperlink>
      <w:r>
        <w:t>. После нажатия и отпускания (клика) пользователем, элемент будет выделяться (менять цвет), после чего пользователь сможет перемещать элемент с помощью движения курсора. Еще один клик</w:t>
      </w:r>
      <w:r w:rsidR="0051410A" w:rsidRPr="00941A98">
        <w:t xml:space="preserve"> </w:t>
      </w:r>
      <w:r w:rsidR="0051410A">
        <w:t>отпустит</w:t>
      </w:r>
      <w:r w:rsidRPr="00941A98">
        <w:t xml:space="preserve"> </w:t>
      </w:r>
      <w:r>
        <w:t>элемент, после чего он будет зафиксирован на месте положения курсора.</w:t>
      </w:r>
    </w:p>
    <w:p w:rsidR="00852DFF" w:rsidRDefault="00173299" w:rsidP="001A2924">
      <w:pPr>
        <w:pStyle w:val="afa"/>
      </w:pPr>
      <w:r>
        <w:drawing>
          <wp:inline distT="0" distB="0" distL="0" distR="0" wp14:anchorId="1DAEC0F0" wp14:editId="542C8BA1">
            <wp:extent cx="3302500" cy="7782921"/>
            <wp:effectExtent l="19050" t="19050" r="12700" b="8890"/>
            <wp:docPr id="623" name="Рисунок 623" descr="C:\Users\E1E54~1.KIS\AppData\Local\Temp\SNAGHTML1540c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1E54~1.KIS\AppData\Local\Temp\SNAGHTML1540c94.PNG"/>
                    <pic:cNvPicPr>
                      <a:picLocks noChangeAspect="1" noChangeArrowheads="1"/>
                    </pic:cNvPicPr>
                  </pic:nvPicPr>
                  <pic:blipFill>
                    <a:blip r:embed="rId7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75" cy="78012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41A98" w:rsidRDefault="00146E44" w:rsidP="001A2924">
      <w:pPr>
        <w:pStyle w:val="afa"/>
      </w:pPr>
      <w:r>
        <w:t>Рисунок 10.</w:t>
      </w:r>
      <w:r w:rsidR="00283AF7" w:rsidRPr="00BD0A09">
        <w:t>4</w:t>
      </w:r>
      <w:r w:rsidR="00D066F7">
        <w:t>5</w:t>
      </w:r>
      <w:r w:rsidR="007F641F">
        <w:t>5</w:t>
      </w:r>
      <w:r w:rsidR="00D066F7">
        <w:t xml:space="preserve"> – </w:t>
      </w:r>
      <w:r w:rsidR="0051410A">
        <w:t xml:space="preserve">Настройки элемента </w:t>
      </w:r>
      <w:r w:rsidR="0051410A" w:rsidRPr="0051410A">
        <w:t>Эллипс</w:t>
      </w:r>
    </w:p>
    <w:p w:rsidR="001A2924" w:rsidRDefault="001A2924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283AF7" w:rsidRPr="00941A98" w:rsidRDefault="00283AF7" w:rsidP="002D092A">
      <w:pPr>
        <w:pStyle w:val="ad"/>
        <w:numPr>
          <w:ilvl w:val="0"/>
          <w:numId w:val="64"/>
        </w:numPr>
      </w:pPr>
      <w:r>
        <w:lastRenderedPageBreak/>
        <w:t>Настрои</w:t>
      </w:r>
      <w:r w:rsidR="00D066F7">
        <w:t>ть</w:t>
      </w:r>
      <w:r>
        <w:t xml:space="preserve"> элементы вкладки </w:t>
      </w:r>
      <w:r w:rsidR="00173299" w:rsidRPr="001A2924">
        <w:rPr>
          <w:b/>
        </w:rPr>
        <w:t>Параметры курсора</w:t>
      </w:r>
      <w:r>
        <w:t xml:space="preserve">. Элементы </w:t>
      </w:r>
      <w:r w:rsidR="00D066F7">
        <w:t xml:space="preserve">данной </w:t>
      </w:r>
      <w:r>
        <w:t xml:space="preserve">вкладки будут отображать координаты </w:t>
      </w:r>
      <w:r w:rsidR="00D34C88">
        <w:t>те</w:t>
      </w:r>
      <w:r w:rsidR="00173299">
        <w:t>ку</w:t>
      </w:r>
      <w:r w:rsidR="00D34C88">
        <w:t>щего положения ку</w:t>
      </w:r>
      <w:r w:rsidR="00173299">
        <w:t>рсора и</w:t>
      </w:r>
      <w:r>
        <w:t xml:space="preserve"> общее число нажатий на элемент.</w:t>
      </w:r>
    </w:p>
    <w:p w:rsidR="00941A98" w:rsidRDefault="00D34C88" w:rsidP="001A2924">
      <w:pPr>
        <w:pStyle w:val="afa"/>
      </w:pPr>
      <w:r>
        <w:drawing>
          <wp:inline distT="0" distB="0" distL="0" distR="0" wp14:anchorId="1A96269C" wp14:editId="0D53FC27">
            <wp:extent cx="5000000" cy="904762"/>
            <wp:effectExtent l="0" t="0" r="0" b="0"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5"/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9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1A98" w:rsidRDefault="00146E44" w:rsidP="001A2924">
      <w:pPr>
        <w:pStyle w:val="afa"/>
      </w:pPr>
      <w:r>
        <w:t>Рисунок 10.</w:t>
      </w:r>
      <w:r w:rsidR="00283AF7" w:rsidRPr="00BD0A09">
        <w:t>4</w:t>
      </w:r>
      <w:r w:rsidR="00D066F7">
        <w:t>5</w:t>
      </w:r>
      <w:r w:rsidR="007F641F">
        <w:t>6</w:t>
      </w:r>
      <w:r w:rsidR="00D066F7">
        <w:t xml:space="preserve"> – </w:t>
      </w:r>
      <w:r w:rsidR="00283AF7">
        <w:t>Внешний вид вкладки Нажатие</w:t>
      </w:r>
    </w:p>
    <w:p w:rsidR="001A2924" w:rsidRPr="001A2924" w:rsidRDefault="001A2924" w:rsidP="001A2924">
      <w:pPr>
        <w:rPr>
          <w:lang w:eastAsia="ru-RU"/>
        </w:rPr>
      </w:pPr>
    </w:p>
    <w:p w:rsidR="00941A98" w:rsidRDefault="00D34C88" w:rsidP="001A2924">
      <w:pPr>
        <w:pStyle w:val="afa"/>
      </w:pPr>
      <w:r>
        <w:drawing>
          <wp:inline distT="0" distB="0" distL="0" distR="0" wp14:anchorId="4C88EAB8" wp14:editId="3BA1738E">
            <wp:extent cx="3253563" cy="3107423"/>
            <wp:effectExtent l="19050" t="19050" r="23495" b="17145"/>
            <wp:docPr id="627" name="Рисунок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6"/>
                    <a:stretch>
                      <a:fillRect/>
                    </a:stretch>
                  </pic:blipFill>
                  <pic:spPr>
                    <a:xfrm>
                      <a:off x="0" y="0"/>
                      <a:ext cx="3252620" cy="31065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41A98" w:rsidRDefault="00146E44" w:rsidP="001A2924">
      <w:pPr>
        <w:pStyle w:val="afa"/>
      </w:pPr>
      <w:r>
        <w:t>Рисунок 10.</w:t>
      </w:r>
      <w:r w:rsidR="00283AF7" w:rsidRPr="00BD0A09">
        <w:t>4</w:t>
      </w:r>
      <w:r w:rsidR="00D066F7">
        <w:t>5</w:t>
      </w:r>
      <w:r w:rsidR="007F641F">
        <w:t>7</w:t>
      </w:r>
      <w:r w:rsidR="00D066F7">
        <w:t xml:space="preserve"> – </w:t>
      </w:r>
      <w:r w:rsidR="00283AF7">
        <w:t xml:space="preserve">Настройки элемента </w:t>
      </w:r>
      <w:r w:rsidR="00283AF7" w:rsidRPr="0051410A">
        <w:t>Прямоугольник 1</w:t>
      </w:r>
    </w:p>
    <w:p w:rsidR="001A2924" w:rsidRPr="001A2924" w:rsidRDefault="001A2924" w:rsidP="001A2924">
      <w:pPr>
        <w:rPr>
          <w:lang w:eastAsia="ru-RU"/>
        </w:rPr>
      </w:pPr>
    </w:p>
    <w:p w:rsidR="00941A98" w:rsidRDefault="00D34C88" w:rsidP="001A2924">
      <w:pPr>
        <w:pStyle w:val="afa"/>
      </w:pPr>
      <w:r>
        <w:drawing>
          <wp:inline distT="0" distB="0" distL="0" distR="0" wp14:anchorId="2B00EDF0" wp14:editId="5DB4D160">
            <wp:extent cx="3115340" cy="2981825"/>
            <wp:effectExtent l="19050" t="19050" r="27940" b="28575"/>
            <wp:docPr id="628" name="Рисунок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7"/>
                    <a:stretch>
                      <a:fillRect/>
                    </a:stretch>
                  </pic:blipFill>
                  <pic:spPr>
                    <a:xfrm>
                      <a:off x="0" y="0"/>
                      <a:ext cx="3117021" cy="29834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41A98" w:rsidRDefault="00146E44" w:rsidP="001A2924">
      <w:pPr>
        <w:pStyle w:val="afa"/>
      </w:pPr>
      <w:r>
        <w:t>Рисунок 10.</w:t>
      </w:r>
      <w:r w:rsidR="00283AF7" w:rsidRPr="00BD0A09">
        <w:t>4</w:t>
      </w:r>
      <w:r w:rsidR="00D066F7">
        <w:t>5</w:t>
      </w:r>
      <w:r w:rsidR="007F641F">
        <w:t>8</w:t>
      </w:r>
      <w:r w:rsidR="00D066F7">
        <w:t xml:space="preserve"> – </w:t>
      </w:r>
      <w:r w:rsidR="00283AF7">
        <w:t xml:space="preserve">Настройки элемента </w:t>
      </w:r>
      <w:r w:rsidR="00283AF7" w:rsidRPr="0051410A">
        <w:t>Прямоугольник 2</w:t>
      </w:r>
    </w:p>
    <w:p w:rsidR="001A2924" w:rsidRDefault="001A2924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941A98" w:rsidRDefault="00D34C88" w:rsidP="001A2924">
      <w:pPr>
        <w:pStyle w:val="afa"/>
      </w:pPr>
      <w:r>
        <w:lastRenderedPageBreak/>
        <w:drawing>
          <wp:inline distT="0" distB="0" distL="0" distR="0" wp14:anchorId="3AE4E9E0" wp14:editId="7AED075F">
            <wp:extent cx="3923810" cy="3695238"/>
            <wp:effectExtent l="19050" t="19050" r="19685" b="19685"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8"/>
                    <a:stretch>
                      <a:fillRect/>
                    </a:stretch>
                  </pic:blipFill>
                  <pic:spPr>
                    <a:xfrm>
                      <a:off x="0" y="0"/>
                      <a:ext cx="3923810" cy="36952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83AF7" w:rsidRDefault="00146E44" w:rsidP="001A2924">
      <w:pPr>
        <w:pStyle w:val="afa"/>
      </w:pPr>
      <w:r>
        <w:t>Рисунок 10.</w:t>
      </w:r>
      <w:r w:rsidR="00283AF7" w:rsidRPr="00BD0A09">
        <w:t>4</w:t>
      </w:r>
      <w:r w:rsidR="00D066F7">
        <w:t>5</w:t>
      </w:r>
      <w:r w:rsidR="007F641F">
        <w:t>9</w:t>
      </w:r>
      <w:r w:rsidR="00D066F7">
        <w:t xml:space="preserve"> – </w:t>
      </w:r>
      <w:r w:rsidR="00283AF7">
        <w:t xml:space="preserve">Настройки элемента </w:t>
      </w:r>
      <w:r w:rsidR="00283AF7" w:rsidRPr="0051410A">
        <w:t>Прямоугольник 3</w:t>
      </w:r>
    </w:p>
    <w:p w:rsidR="001A2924" w:rsidRPr="00386F04" w:rsidRDefault="001A2924" w:rsidP="00494900">
      <w:pPr>
        <w:rPr>
          <w:lang w:val="en-US"/>
        </w:rPr>
      </w:pPr>
    </w:p>
    <w:p w:rsidR="0051410A" w:rsidRPr="007E29D8" w:rsidRDefault="0051410A" w:rsidP="002D092A">
      <w:pPr>
        <w:pStyle w:val="ad"/>
        <w:numPr>
          <w:ilvl w:val="0"/>
          <w:numId w:val="64"/>
        </w:numPr>
      </w:pPr>
      <w:r>
        <w:t>Настрои</w:t>
      </w:r>
      <w:r w:rsidR="00412A6B">
        <w:t>ть</w:t>
      </w:r>
      <w:r>
        <w:t xml:space="preserve"> компонент </w:t>
      </w:r>
      <w:hyperlink w:anchor="_4.1.1.__Вкладка" w:history="1">
        <w:r w:rsidRPr="00CA41FF">
          <w:rPr>
            <w:rStyle w:val="a4"/>
          </w:rPr>
          <w:t>Менеджер визуализации</w:t>
        </w:r>
      </w:hyperlink>
      <w:r>
        <w:t xml:space="preserve">. В его установках </w:t>
      </w:r>
      <w:r w:rsidR="00412A6B">
        <w:t xml:space="preserve">следует поставить </w:t>
      </w:r>
      <w:r>
        <w:t>галочку</w:t>
      </w:r>
      <w:proofErr w:type="gramStart"/>
      <w:r>
        <w:t xml:space="preserve"> </w:t>
      </w:r>
      <w:r w:rsidRPr="001A2924">
        <w:rPr>
          <w:b/>
        </w:rPr>
        <w:t>И</w:t>
      </w:r>
      <w:proofErr w:type="gramEnd"/>
      <w:r w:rsidRPr="001A2924">
        <w:rPr>
          <w:b/>
        </w:rPr>
        <w:t xml:space="preserve">спользовать строки </w:t>
      </w:r>
      <w:r w:rsidRPr="001A2924">
        <w:rPr>
          <w:b/>
          <w:lang w:val="en-US"/>
        </w:rPr>
        <w:t>Unicode</w:t>
      </w:r>
      <w:r w:rsidRPr="007E29D8">
        <w:t>:</w:t>
      </w:r>
    </w:p>
    <w:p w:rsidR="0051410A" w:rsidRDefault="0051410A" w:rsidP="004D61D1">
      <w:pPr>
        <w:pStyle w:val="afa"/>
        <w:rPr>
          <w:lang w:val="en-US"/>
        </w:rPr>
      </w:pPr>
      <w:r>
        <w:drawing>
          <wp:inline distT="0" distB="0" distL="0" distR="0" wp14:anchorId="0FFCB846" wp14:editId="6D360C33">
            <wp:extent cx="1847619" cy="638095"/>
            <wp:effectExtent l="0" t="0" r="635" b="0"/>
            <wp:docPr id="805" name="Рисунок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1847619" cy="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F04" w:rsidRPr="00386F04" w:rsidRDefault="00386F04" w:rsidP="00386F04">
      <w:pPr>
        <w:rPr>
          <w:lang w:val="en-US" w:eastAsia="ru-RU"/>
        </w:rPr>
      </w:pPr>
    </w:p>
    <w:p w:rsidR="0051410A" w:rsidRPr="007E29D8" w:rsidRDefault="0051410A" w:rsidP="004D61D1">
      <w:pPr>
        <w:ind w:left="567"/>
      </w:pPr>
      <w:r>
        <w:t xml:space="preserve">Настройки </w:t>
      </w:r>
      <w:proofErr w:type="spellStart"/>
      <w:r w:rsidR="00D715AB" w:rsidRPr="00D715AB">
        <w:rPr>
          <w:b/>
        </w:rPr>
        <w:t>тарге</w:t>
      </w:r>
      <w:proofErr w:type="gramStart"/>
      <w:r w:rsidR="00D715AB" w:rsidRPr="00D715AB">
        <w:rPr>
          <w:b/>
        </w:rPr>
        <w:t>т</w:t>
      </w:r>
      <w:proofErr w:type="spellEnd"/>
      <w:r w:rsidR="00D715AB" w:rsidRPr="00D715AB">
        <w:rPr>
          <w:b/>
        </w:rPr>
        <w:t>-</w:t>
      </w:r>
      <w:proofErr w:type="gramEnd"/>
      <w:r w:rsidR="00D715AB" w:rsidRPr="00D715AB">
        <w:rPr>
          <w:b/>
        </w:rPr>
        <w:t xml:space="preserve"> и </w:t>
      </w:r>
      <w:r w:rsidR="00D715AB">
        <w:rPr>
          <w:b/>
          <w:lang w:val="en-US"/>
        </w:rPr>
        <w:t>web</w:t>
      </w:r>
      <w:r w:rsidR="00D715AB" w:rsidRPr="00D715AB">
        <w:rPr>
          <w:b/>
        </w:rPr>
        <w:t>-визуализации</w:t>
      </w:r>
      <w:r>
        <w:t xml:space="preserve"> будут выглядеть следующим образом</w:t>
      </w:r>
      <w:r w:rsidRPr="007E29D8">
        <w:t>:</w:t>
      </w:r>
    </w:p>
    <w:p w:rsidR="0051410A" w:rsidRPr="004D61D1" w:rsidRDefault="0051410A" w:rsidP="004D61D1">
      <w:pPr>
        <w:pStyle w:val="afa"/>
      </w:pPr>
      <w:r w:rsidRPr="004D61D1">
        <w:drawing>
          <wp:inline distT="0" distB="0" distL="0" distR="0" wp14:anchorId="65870338" wp14:editId="07936A17">
            <wp:extent cx="3955311" cy="3257316"/>
            <wp:effectExtent l="0" t="0" r="7620" b="635"/>
            <wp:docPr id="806" name="Рисунок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3952006" cy="325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10A" w:rsidRPr="004D61D1" w:rsidRDefault="00146E44" w:rsidP="004D61D1">
      <w:pPr>
        <w:pStyle w:val="afa"/>
      </w:pPr>
      <w:r w:rsidRPr="004D61D1">
        <w:t>Рисунок 10.</w:t>
      </w:r>
      <w:r w:rsidR="0051410A" w:rsidRPr="004D61D1">
        <w:t>4</w:t>
      </w:r>
      <w:r w:rsidR="00412A6B" w:rsidRPr="004D61D1">
        <w:t>6</w:t>
      </w:r>
      <w:r w:rsidR="007F641F" w:rsidRPr="004D61D1">
        <w:t>0</w:t>
      </w:r>
      <w:r w:rsidR="00412A6B" w:rsidRPr="004D61D1">
        <w:t xml:space="preserve"> – </w:t>
      </w:r>
      <w:r w:rsidR="00D715AB" w:rsidRPr="004D61D1">
        <w:t>Настройки таргет-визуализации</w:t>
      </w:r>
    </w:p>
    <w:p w:rsidR="004D61D1" w:rsidRPr="004D61D1" w:rsidRDefault="004D61D1" w:rsidP="004D61D1">
      <w:pPr>
        <w:rPr>
          <w:lang w:eastAsia="ru-RU"/>
        </w:rPr>
      </w:pPr>
    </w:p>
    <w:p w:rsidR="0051410A" w:rsidRPr="004D61D1" w:rsidRDefault="0051410A" w:rsidP="004D61D1">
      <w:pPr>
        <w:pStyle w:val="afa"/>
      </w:pPr>
      <w:r w:rsidRPr="004D61D1">
        <w:lastRenderedPageBreak/>
        <w:drawing>
          <wp:inline distT="0" distB="0" distL="0" distR="0" wp14:anchorId="5155E9E7" wp14:editId="67FB3256">
            <wp:extent cx="3902149" cy="3490456"/>
            <wp:effectExtent l="0" t="0" r="3175" b="0"/>
            <wp:docPr id="807" name="Рисунок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3912184" cy="3499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10A" w:rsidRPr="004D61D1" w:rsidRDefault="00146E44" w:rsidP="004D61D1">
      <w:pPr>
        <w:pStyle w:val="afa"/>
      </w:pPr>
      <w:r w:rsidRPr="004D61D1">
        <w:t>Рисунок 10.</w:t>
      </w:r>
      <w:r w:rsidR="0051410A" w:rsidRPr="004D61D1">
        <w:t>4</w:t>
      </w:r>
      <w:r w:rsidR="00412A6B" w:rsidRPr="004D61D1">
        <w:t>6</w:t>
      </w:r>
      <w:r w:rsidR="007F641F" w:rsidRPr="004D61D1">
        <w:t>1</w:t>
      </w:r>
      <w:r w:rsidR="00412A6B" w:rsidRPr="004D61D1">
        <w:t xml:space="preserve"> – </w:t>
      </w:r>
      <w:r w:rsidR="008C3436" w:rsidRPr="004D61D1">
        <w:t>Настройки web-визуализации</w:t>
      </w:r>
    </w:p>
    <w:p w:rsidR="004D61D1" w:rsidRPr="004D61D1" w:rsidRDefault="004D61D1" w:rsidP="004D61D1">
      <w:pPr>
        <w:rPr>
          <w:lang w:eastAsia="ru-RU"/>
        </w:rPr>
      </w:pPr>
    </w:p>
    <w:p w:rsidR="0051410A" w:rsidRDefault="0051410A" w:rsidP="002D092A">
      <w:pPr>
        <w:pStyle w:val="ad"/>
        <w:numPr>
          <w:ilvl w:val="0"/>
          <w:numId w:val="64"/>
        </w:numPr>
      </w:pPr>
      <w:r w:rsidRPr="00D34C88">
        <w:t>Запусти</w:t>
      </w:r>
      <w:r w:rsidR="00412A6B" w:rsidRPr="00D34C88">
        <w:t>ть</w:t>
      </w:r>
      <w:r w:rsidRPr="00D34C88">
        <w:t xml:space="preserve"> проект на </w:t>
      </w:r>
      <w:r w:rsidR="00D34C88">
        <w:t>контроллере</w:t>
      </w:r>
      <w:r>
        <w:t>. Откр</w:t>
      </w:r>
      <w:r w:rsidR="00412A6B">
        <w:t>ыть</w:t>
      </w:r>
      <w:r>
        <w:t xml:space="preserve"> в веб-браузере страницу </w:t>
      </w:r>
      <w:hyperlink r:id="rId789" w:history="1">
        <w:r w:rsidRPr="00AB4005">
          <w:rPr>
            <w:rStyle w:val="a4"/>
          </w:rPr>
          <w:t>http://localhost:8080/webvisu.htm</w:t>
        </w:r>
      </w:hyperlink>
      <w:r>
        <w:t xml:space="preserve">, чтобы увидеть </w:t>
      </w:r>
      <w:proofErr w:type="spellStart"/>
      <w:r w:rsidR="00D26F9B">
        <w:t>web</w:t>
      </w:r>
      <w:proofErr w:type="spellEnd"/>
      <w:r w:rsidR="00D26F9B">
        <w:t xml:space="preserve">-визуализацию </w:t>
      </w:r>
      <w:r>
        <w:t xml:space="preserve">проекта. </w:t>
      </w:r>
      <w:r w:rsidR="00412A6B" w:rsidRPr="004D61D1">
        <w:rPr>
          <w:b/>
          <w:i/>
        </w:rPr>
        <w:t>Следует о</w:t>
      </w:r>
      <w:r w:rsidRPr="004D61D1">
        <w:rPr>
          <w:b/>
          <w:i/>
        </w:rPr>
        <w:t>братит</w:t>
      </w:r>
      <w:r w:rsidR="00412A6B" w:rsidRPr="004D61D1">
        <w:rPr>
          <w:b/>
          <w:i/>
        </w:rPr>
        <w:t>ь</w:t>
      </w:r>
      <w:r w:rsidRPr="004D61D1">
        <w:rPr>
          <w:b/>
          <w:i/>
        </w:rPr>
        <w:t xml:space="preserve"> внимание</w:t>
      </w:r>
      <w:r>
        <w:t xml:space="preserve">, что браузер должен поддерживать </w:t>
      </w:r>
      <w:r w:rsidRPr="004D61D1">
        <w:rPr>
          <w:b/>
          <w:lang w:val="en-US"/>
        </w:rPr>
        <w:t>HTML</w:t>
      </w:r>
      <w:r w:rsidRPr="004D61D1">
        <w:rPr>
          <w:b/>
        </w:rPr>
        <w:t>5</w:t>
      </w:r>
      <w:r w:rsidRPr="0020781C">
        <w:t xml:space="preserve">. </w:t>
      </w:r>
      <w:r>
        <w:t>Провери</w:t>
      </w:r>
      <w:r w:rsidR="00412A6B">
        <w:t>ть</w:t>
      </w:r>
      <w:r>
        <w:t xml:space="preserve"> функционал проекта.</w:t>
      </w:r>
    </w:p>
    <w:p w:rsidR="0051410A" w:rsidRDefault="00D34C88" w:rsidP="004D61D1">
      <w:pPr>
        <w:pStyle w:val="afa"/>
      </w:pPr>
      <w:r>
        <w:drawing>
          <wp:inline distT="0" distB="0" distL="0" distR="0" wp14:anchorId="510474A3" wp14:editId="32FB7EB0">
            <wp:extent cx="4391247" cy="2828998"/>
            <wp:effectExtent l="0" t="0" r="9525" b="0"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0"/>
                    <a:stretch>
                      <a:fillRect/>
                    </a:stretch>
                  </pic:blipFill>
                  <pic:spPr>
                    <a:xfrm>
                      <a:off x="0" y="0"/>
                      <a:ext cx="4390459" cy="282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10A" w:rsidRPr="00CA41FF" w:rsidRDefault="00146E44" w:rsidP="004D61D1">
      <w:pPr>
        <w:pStyle w:val="afa"/>
      </w:pPr>
      <w:r>
        <w:t>Рисунок 10.</w:t>
      </w:r>
      <w:r w:rsidR="0051410A" w:rsidRPr="0051410A">
        <w:t>4</w:t>
      </w:r>
      <w:r w:rsidR="00412A6B">
        <w:t>6</w:t>
      </w:r>
      <w:r w:rsidR="007F641F">
        <w:t>2</w:t>
      </w:r>
      <w:r w:rsidR="00412A6B">
        <w:t xml:space="preserve"> – </w:t>
      </w:r>
      <w:r w:rsidR="0051410A">
        <w:rPr>
          <w:lang w:val="en-US"/>
        </w:rPr>
        <w:t>Web</w:t>
      </w:r>
      <w:r w:rsidR="0051410A">
        <w:t xml:space="preserve">-визуализация проекта в браузере </w:t>
      </w:r>
      <w:r w:rsidR="0051410A" w:rsidRPr="004A7E29">
        <w:rPr>
          <w:lang w:val="en-US"/>
        </w:rPr>
        <w:t>Chrome</w:t>
      </w:r>
    </w:p>
    <w:p w:rsidR="00941A98" w:rsidRDefault="00941A98" w:rsidP="00494900"/>
    <w:p w:rsidR="00941A98" w:rsidRDefault="00412A6B" w:rsidP="004D61D1">
      <w:pPr>
        <w:ind w:left="567"/>
      </w:pPr>
      <w:r>
        <w:t>Сначала следует нажать</w:t>
      </w:r>
      <w:r w:rsidR="0051410A">
        <w:t xml:space="preserve"> на эллипс курсором, после чего перемеща</w:t>
      </w:r>
      <w:r>
        <w:t>ть</w:t>
      </w:r>
      <w:r w:rsidR="0051410A">
        <w:t xml:space="preserve"> курсор по экрану. Эллипс изменит свой цвет и будет перемещаться вслед за курсором.</w:t>
      </w:r>
      <w:r w:rsidR="00D34C88">
        <w:t xml:space="preserve"> Информация во вкладке </w:t>
      </w:r>
      <w:r w:rsidR="00D34C88" w:rsidRPr="00D34C88">
        <w:rPr>
          <w:b/>
        </w:rPr>
        <w:t>Параметры курсора</w:t>
      </w:r>
      <w:r w:rsidR="0051410A">
        <w:t xml:space="preserve"> будет обновляться по мере взаимодействия с элементом. </w:t>
      </w:r>
      <w:r w:rsidR="00C970CF">
        <w:t>Чтобы</w:t>
      </w:r>
      <w:r w:rsidR="0051410A">
        <w:t xml:space="preserve"> зафиксировать элемент на новом месте, </w:t>
      </w:r>
      <w:r>
        <w:t>следует нажать</w:t>
      </w:r>
      <w:r w:rsidR="0051410A">
        <w:t xml:space="preserve"> на этом месте курсором.</w:t>
      </w:r>
    </w:p>
    <w:p w:rsidR="004D61D1" w:rsidRDefault="004D61D1" w:rsidP="004D61D1">
      <w:pPr>
        <w:ind w:left="567"/>
      </w:pPr>
    </w:p>
    <w:p w:rsidR="004D61D1" w:rsidRPr="0051410A" w:rsidRDefault="004D61D1" w:rsidP="004D61D1">
      <w:pPr>
        <w:ind w:left="567"/>
      </w:pPr>
    </w:p>
    <w:p w:rsidR="00941A98" w:rsidRDefault="00D34C88" w:rsidP="00386F04">
      <w:pPr>
        <w:pStyle w:val="afa"/>
        <w:ind w:firstLine="567"/>
      </w:pPr>
      <w:r>
        <w:lastRenderedPageBreak/>
        <w:drawing>
          <wp:inline distT="0" distB="0" distL="0" distR="0" wp14:anchorId="3F9168FB" wp14:editId="48753189">
            <wp:extent cx="3540642" cy="2304395"/>
            <wp:effectExtent l="0" t="0" r="3175" b="1270"/>
            <wp:docPr id="637" name="Рисунок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1"/>
                    <a:stretch>
                      <a:fillRect/>
                    </a:stretch>
                  </pic:blipFill>
                  <pic:spPr>
                    <a:xfrm>
                      <a:off x="0" y="0"/>
                      <a:ext cx="3538750" cy="230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1A98" w:rsidRDefault="00146E44" w:rsidP="004D61D1">
      <w:pPr>
        <w:pStyle w:val="afa"/>
      </w:pPr>
      <w:r>
        <w:t>Рисунок 10.</w:t>
      </w:r>
      <w:r w:rsidR="0051410A" w:rsidRPr="0051410A">
        <w:t>4</w:t>
      </w:r>
      <w:r w:rsidR="00412A6B">
        <w:t>6</w:t>
      </w:r>
      <w:r w:rsidR="007F641F">
        <w:t>3</w:t>
      </w:r>
      <w:r w:rsidR="00412A6B">
        <w:t xml:space="preserve"> – </w:t>
      </w:r>
      <w:r w:rsidR="0051410A">
        <w:t>Перемещение элемента с помощью курсора</w:t>
      </w:r>
    </w:p>
    <w:p w:rsidR="00D34C88" w:rsidRDefault="00D34C88" w:rsidP="00494900"/>
    <w:p w:rsidR="004D61D1" w:rsidRDefault="004D61D1">
      <w:pPr>
        <w:spacing w:before="0" w:after="200"/>
        <w:jc w:val="left"/>
      </w:pPr>
      <w:r>
        <w:br w:type="page"/>
      </w:r>
    </w:p>
    <w:p w:rsidR="00852DFF" w:rsidRPr="00C33653" w:rsidRDefault="00C33653" w:rsidP="005A3E50">
      <w:pPr>
        <w:pStyle w:val="3"/>
      </w:pPr>
      <w:bookmarkStart w:id="315" w:name="_11.4.4._Многопользовательский_досту"/>
      <w:bookmarkStart w:id="316" w:name="_11.4.4_Многопользовательский_доступ"/>
      <w:bookmarkStart w:id="317" w:name="_Toc34983003"/>
      <w:bookmarkEnd w:id="315"/>
      <w:bookmarkEnd w:id="316"/>
      <w:r>
        <w:lastRenderedPageBreak/>
        <w:t>Многопользовательский доступ. Независимая обработка клиентов визуализации</w:t>
      </w:r>
      <w:bookmarkEnd w:id="317"/>
    </w:p>
    <w:p w:rsidR="00852DFF" w:rsidRPr="00F40E3D" w:rsidRDefault="00852DFF" w:rsidP="00494900"/>
    <w:p w:rsidR="00852DFF" w:rsidRDefault="00C33653" w:rsidP="00494900">
      <w:r>
        <w:t xml:space="preserve">При использовании контроллеров с </w:t>
      </w:r>
      <w:hyperlink w:anchor="_4.2.2._Настройки_Web-визуализации" w:history="1">
        <w:r w:rsidR="00D26F9B">
          <w:rPr>
            <w:rStyle w:val="a4"/>
            <w:lang w:val="en-US"/>
          </w:rPr>
          <w:t>web</w:t>
        </w:r>
        <w:r w:rsidRPr="00CE09E0">
          <w:rPr>
            <w:rStyle w:val="a4"/>
          </w:rPr>
          <w:t>-визуализацией</w:t>
        </w:r>
      </w:hyperlink>
      <w:r>
        <w:t xml:space="preserve"> может возникнуть ситуация, когда с визуализацией контроллера одновременно работает несколько клиентов. В простом случае это не создает проблем – стандартные действия вкладки </w:t>
      </w:r>
      <w:hyperlink w:anchor="_10.1._Вкладка_InputConfiguration" w:history="1">
        <w:proofErr w:type="spellStart"/>
        <w:r w:rsidRPr="00CE09E0">
          <w:rPr>
            <w:rStyle w:val="a4"/>
            <w:lang w:val="en-US"/>
          </w:rPr>
          <w:t>InputConfiguration</w:t>
        </w:r>
        <w:proofErr w:type="spellEnd"/>
      </w:hyperlink>
      <w:r>
        <w:t>, такие, как</w:t>
      </w:r>
      <w:proofErr w:type="gramStart"/>
      <w:r>
        <w:t xml:space="preserve"> </w:t>
      </w:r>
      <w:hyperlink w:anchor="_10.2.5._Изменить_отображаемую" w:history="1">
        <w:r w:rsidRPr="00CE09E0">
          <w:rPr>
            <w:rStyle w:val="a4"/>
          </w:rPr>
          <w:t>И</w:t>
        </w:r>
        <w:proofErr w:type="gramEnd"/>
        <w:r w:rsidRPr="00CE09E0">
          <w:rPr>
            <w:rStyle w:val="a4"/>
          </w:rPr>
          <w:t>зменить отображаемую визуализацию</w:t>
        </w:r>
      </w:hyperlink>
      <w:r>
        <w:t xml:space="preserve"> и </w:t>
      </w:r>
      <w:hyperlink w:anchor="_10.2.7._Переключить_визуализацию" w:history="1">
        <w:r w:rsidRPr="00CE09E0">
          <w:rPr>
            <w:rStyle w:val="a4"/>
          </w:rPr>
          <w:t>Переключить визуализацию</w:t>
        </w:r>
        <w:r w:rsidR="00CE09E0" w:rsidRPr="00CE09E0">
          <w:rPr>
            <w:rStyle w:val="a4"/>
          </w:rPr>
          <w:t xml:space="preserve"> в фрейме</w:t>
        </w:r>
      </w:hyperlink>
      <w:r w:rsidR="00925EC5">
        <w:t>, работают независимо для клиентов – т.</w:t>
      </w:r>
      <w:r w:rsidR="00755EF3">
        <w:t xml:space="preserve"> </w:t>
      </w:r>
      <w:r w:rsidR="00925EC5">
        <w:t xml:space="preserve">е. переключение визуализации для одного клиента не повлияет на то, что видят в данный момент остальные. </w:t>
      </w:r>
    </w:p>
    <w:p w:rsidR="00DF7375" w:rsidRDefault="00DF7375" w:rsidP="00494900"/>
    <w:p w:rsidR="00925EC5" w:rsidRDefault="00925EC5" w:rsidP="00494900">
      <w:r>
        <w:t xml:space="preserve">Ситуация усложняется при необходимости </w:t>
      </w:r>
      <w:r w:rsidRPr="00CE09E0">
        <w:rPr>
          <w:u w:val="single"/>
        </w:rPr>
        <w:t>программной обработки визуализации</w:t>
      </w:r>
      <w:r>
        <w:t xml:space="preserve"> (например, переключения экранов из кода программы). Использование системной переменной </w:t>
      </w:r>
      <w:hyperlink w:anchor="_11.3.1._Переключение_экранов" w:history="1">
        <w:proofErr w:type="spellStart"/>
        <w:r w:rsidRPr="00CE09E0">
          <w:rPr>
            <w:rStyle w:val="a4"/>
            <w:lang w:val="en-US"/>
          </w:rPr>
          <w:t>CurrentVisu</w:t>
        </w:r>
        <w:proofErr w:type="spellEnd"/>
      </w:hyperlink>
      <w:r>
        <w:t xml:space="preserve">, содержащей имя открытого экрана визуализации, уже неприемлемо – </w:t>
      </w:r>
      <w:r w:rsidR="00412A6B">
        <w:t>так как в случае установки</w:t>
      </w:r>
      <w:r>
        <w:t xml:space="preserve"> соответствующей галочки в </w:t>
      </w:r>
      <w:hyperlink w:anchor="_4.1.1.__Вкладка" w:history="1">
        <w:r w:rsidRPr="00CE09E0">
          <w:rPr>
            <w:rStyle w:val="a4"/>
          </w:rPr>
          <w:t>Менеджере визуализации</w:t>
        </w:r>
      </w:hyperlink>
      <w:r>
        <w:t xml:space="preserve"> визуализация становится общей для всех клиентов, и переключение экранов затрагивает всех пользователей.</w:t>
      </w:r>
    </w:p>
    <w:p w:rsidR="00861D04" w:rsidRDefault="00861D04" w:rsidP="00494900"/>
    <w:p w:rsidR="00861D04" w:rsidRDefault="00412A6B" w:rsidP="00494900">
      <w:r w:rsidRPr="00412A6B">
        <w:rPr>
          <w:b/>
          <w:i/>
        </w:rPr>
        <w:t>П</w:t>
      </w:r>
      <w:r w:rsidR="00925EC5" w:rsidRPr="00CE09E0">
        <w:rPr>
          <w:b/>
          <w:i/>
        </w:rPr>
        <w:t xml:space="preserve">ростого </w:t>
      </w:r>
      <w:r w:rsidR="00925EC5">
        <w:t xml:space="preserve">решения данной задачи </w:t>
      </w:r>
      <w:r w:rsidR="00CE09E0" w:rsidRPr="00CE09E0">
        <w:t>(</w:t>
      </w:r>
      <w:r w:rsidR="00925EC5">
        <w:t xml:space="preserve">программной обработки визуализаций в </w:t>
      </w:r>
      <w:proofErr w:type="gramStart"/>
      <w:r w:rsidR="00925EC5">
        <w:t>случае</w:t>
      </w:r>
      <w:proofErr w:type="gramEnd"/>
      <w:r w:rsidR="00925EC5">
        <w:t xml:space="preserve"> многопользовательского доступа</w:t>
      </w:r>
      <w:r w:rsidR="00CE09E0" w:rsidRPr="00CE09E0">
        <w:t xml:space="preserve">) </w:t>
      </w:r>
      <w:r w:rsidR="00925EC5" w:rsidRPr="00CE09E0">
        <w:rPr>
          <w:u w:val="single"/>
        </w:rPr>
        <w:t>не существует</w:t>
      </w:r>
      <w:r w:rsidR="00925EC5">
        <w:t>.</w:t>
      </w:r>
    </w:p>
    <w:p w:rsidR="00925EC5" w:rsidRDefault="00925EC5" w:rsidP="00494900">
      <w:r>
        <w:t xml:space="preserve">В данном пункте </w:t>
      </w:r>
      <w:r w:rsidR="00412A6B">
        <w:t>приводятся</w:t>
      </w:r>
      <w:r>
        <w:t xml:space="preserve"> несколько способов, которые могут частично решить некоторые аспекты данной задачи.</w:t>
      </w:r>
    </w:p>
    <w:p w:rsidR="00925EC5" w:rsidRDefault="00925EC5" w:rsidP="00494900"/>
    <w:p w:rsidR="00925EC5" w:rsidRDefault="00E555B7" w:rsidP="002D092A">
      <w:pPr>
        <w:pStyle w:val="ad"/>
        <w:numPr>
          <w:ilvl w:val="0"/>
          <w:numId w:val="65"/>
        </w:numPr>
      </w:pPr>
      <w:r>
        <w:t xml:space="preserve">Переключение визуализации для всех пользователей без </w:t>
      </w:r>
      <w:proofErr w:type="gramStart"/>
      <w:r w:rsidRPr="00861D04">
        <w:rPr>
          <w:b/>
        </w:rPr>
        <w:t>С</w:t>
      </w:r>
      <w:proofErr w:type="spellStart"/>
      <w:proofErr w:type="gramEnd"/>
      <w:r w:rsidRPr="00861D04">
        <w:rPr>
          <w:b/>
          <w:lang w:val="en-US"/>
        </w:rPr>
        <w:t>urrentVisu</w:t>
      </w:r>
      <w:proofErr w:type="spellEnd"/>
    </w:p>
    <w:p w:rsidR="00E555B7" w:rsidRPr="00E555B7" w:rsidRDefault="00E555B7" w:rsidP="00494900"/>
    <w:p w:rsidR="00852DFF" w:rsidRPr="00E555B7" w:rsidRDefault="00E555B7" w:rsidP="00494900">
      <w:r>
        <w:t xml:space="preserve">Такая задача может возникнуть, когда клиенты должны независимо переключать визуализации с помощью кнопок (поэтому </w:t>
      </w:r>
      <w:proofErr w:type="spellStart"/>
      <w:r w:rsidRPr="00CE09E0">
        <w:rPr>
          <w:b/>
          <w:lang w:val="en-US"/>
        </w:rPr>
        <w:t>CurrentVisu</w:t>
      </w:r>
      <w:proofErr w:type="spellEnd"/>
      <w:r w:rsidRPr="00CE09E0">
        <w:rPr>
          <w:b/>
        </w:rPr>
        <w:t xml:space="preserve"> </w:t>
      </w:r>
      <w:r>
        <w:t xml:space="preserve">не подходит), но в каких-то ситуациях необходимо </w:t>
      </w:r>
      <w:r w:rsidR="00462C0D">
        <w:t>изменить отображаемую</w:t>
      </w:r>
      <w:r>
        <w:t xml:space="preserve"> визуализацию для всех клиентов из кода программы (например, показать экран, на котором сработала тревога).</w:t>
      </w:r>
    </w:p>
    <w:p w:rsidR="00852DFF" w:rsidRPr="00221A0F" w:rsidRDefault="00E555B7" w:rsidP="00494900">
      <w:r>
        <w:t xml:space="preserve">В этом случае </w:t>
      </w:r>
      <w:r w:rsidR="00412A6B">
        <w:t>следует воспользоваться</w:t>
      </w:r>
      <w:r>
        <w:t xml:space="preserve"> следующим кодом</w:t>
      </w:r>
      <w:r w:rsidRPr="00E555B7">
        <w:t>:</w:t>
      </w:r>
    </w:p>
    <w:p w:rsidR="00DF7375" w:rsidRPr="00221A0F" w:rsidRDefault="00DF7375" w:rsidP="00494900"/>
    <w:p w:rsidR="00856D67" w:rsidRPr="00DF7375" w:rsidRDefault="00856D67" w:rsidP="00494900">
      <w:pPr>
        <w:rPr>
          <w:sz w:val="18"/>
          <w:szCs w:val="18"/>
          <w:lang w:val="en-US"/>
        </w:rPr>
      </w:pPr>
      <w:r w:rsidRPr="00DF7375">
        <w:rPr>
          <w:sz w:val="18"/>
          <w:szCs w:val="18"/>
          <w:lang w:val="en-US"/>
        </w:rPr>
        <w:t>VisuElems.g_</w:t>
      </w:r>
      <w:proofErr w:type="gramStart"/>
      <w:r w:rsidRPr="00DF7375">
        <w:rPr>
          <w:sz w:val="18"/>
          <w:szCs w:val="18"/>
          <w:lang w:val="en-US"/>
        </w:rPr>
        <w:t>VisuManager.SetMainVisuGlobally(</w:t>
      </w:r>
      <w:proofErr w:type="gramEnd"/>
      <w:r w:rsidRPr="00DF7375">
        <w:rPr>
          <w:sz w:val="18"/>
          <w:szCs w:val="18"/>
          <w:lang w:val="en-US"/>
        </w:rPr>
        <w:t>VisuElems.Visu_ClientType.Webvisualization,sVisuName);</w:t>
      </w:r>
    </w:p>
    <w:p w:rsidR="00852DFF" w:rsidRPr="00DF7375" w:rsidRDefault="00856D67" w:rsidP="00494900">
      <w:pPr>
        <w:rPr>
          <w:sz w:val="18"/>
          <w:szCs w:val="18"/>
          <w:lang w:val="en-US"/>
        </w:rPr>
      </w:pPr>
      <w:r w:rsidRPr="00DF7375">
        <w:rPr>
          <w:sz w:val="18"/>
          <w:szCs w:val="18"/>
          <w:lang w:val="en-US"/>
        </w:rPr>
        <w:t>VisuElems.g_</w:t>
      </w:r>
      <w:proofErr w:type="gramStart"/>
      <w:r w:rsidRPr="00DF7375">
        <w:rPr>
          <w:sz w:val="18"/>
          <w:szCs w:val="18"/>
          <w:lang w:val="en-US"/>
        </w:rPr>
        <w:t>VisuManager.SetMainVisuGlobally(</w:t>
      </w:r>
      <w:proofErr w:type="gramEnd"/>
      <w:r w:rsidRPr="00DF7375">
        <w:rPr>
          <w:sz w:val="18"/>
          <w:szCs w:val="18"/>
          <w:lang w:val="en-US"/>
        </w:rPr>
        <w:t>VisuElems.Visu_ClientType.Targetvisualization,sVisuName);</w:t>
      </w:r>
    </w:p>
    <w:p w:rsidR="00856D67" w:rsidRPr="00A36C40" w:rsidRDefault="00856D67" w:rsidP="00494900">
      <w:pPr>
        <w:rPr>
          <w:lang w:val="en-US"/>
        </w:rPr>
      </w:pPr>
    </w:p>
    <w:p w:rsidR="00852DFF" w:rsidRDefault="00E555B7" w:rsidP="00494900">
      <w:r>
        <w:t>Первая функция переключает визуализацию</w:t>
      </w:r>
      <w:r w:rsidR="00D26F9B">
        <w:t xml:space="preserve"> для всех клиентов </w:t>
      </w:r>
      <w:r w:rsidR="00D26F9B">
        <w:rPr>
          <w:lang w:val="en-US"/>
        </w:rPr>
        <w:t>web</w:t>
      </w:r>
      <w:r>
        <w:t xml:space="preserve">-визуализации, вторая – для клиента </w:t>
      </w:r>
      <w:proofErr w:type="spellStart"/>
      <w:r w:rsidR="00DF7375">
        <w:t>таргет</w:t>
      </w:r>
      <w:proofErr w:type="spellEnd"/>
      <w:r>
        <w:t>-визуализации.</w:t>
      </w:r>
    </w:p>
    <w:p w:rsidR="00852DFF" w:rsidRPr="00E555B7" w:rsidRDefault="00E555B7" w:rsidP="00494900">
      <w:proofErr w:type="spellStart"/>
      <w:proofErr w:type="gramStart"/>
      <w:r w:rsidRPr="00856D67">
        <w:rPr>
          <w:b/>
          <w:lang w:val="en-US"/>
        </w:rPr>
        <w:t>sVisuName</w:t>
      </w:r>
      <w:proofErr w:type="spellEnd"/>
      <w:proofErr w:type="gramEnd"/>
      <w:r w:rsidRPr="00856D67">
        <w:t xml:space="preserve"> – </w:t>
      </w:r>
      <w:r>
        <w:t xml:space="preserve">переменная типа </w:t>
      </w:r>
      <w:r w:rsidRPr="00856D67">
        <w:rPr>
          <w:b/>
          <w:lang w:val="en-US"/>
        </w:rPr>
        <w:t>STRING</w:t>
      </w:r>
      <w:r>
        <w:t>, содержащая</w:t>
      </w:r>
      <w:r w:rsidR="00856D67">
        <w:t xml:space="preserve"> имя экрана визуализации, который необходимо открыть.</w:t>
      </w:r>
    </w:p>
    <w:p w:rsidR="00852DFF" w:rsidRDefault="00852DFF" w:rsidP="00494900"/>
    <w:p w:rsidR="00852DFF" w:rsidRDefault="00852DFF" w:rsidP="00494900"/>
    <w:p w:rsidR="00852DFF" w:rsidRDefault="00852DFF" w:rsidP="00494900"/>
    <w:p w:rsidR="00852DFF" w:rsidRDefault="00852DFF" w:rsidP="00494900"/>
    <w:p w:rsidR="00861D04" w:rsidRDefault="00861D04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856D67" w:rsidRPr="00856D67" w:rsidRDefault="00856D67" w:rsidP="002D092A">
      <w:pPr>
        <w:pStyle w:val="ad"/>
        <w:numPr>
          <w:ilvl w:val="0"/>
          <w:numId w:val="65"/>
        </w:numPr>
      </w:pPr>
      <w:r>
        <w:lastRenderedPageBreak/>
        <w:t>Независимая работа клиентов на одном экране</w:t>
      </w:r>
    </w:p>
    <w:p w:rsidR="00856D67" w:rsidRPr="00E555B7" w:rsidRDefault="00856D67" w:rsidP="00494900"/>
    <w:p w:rsidR="00856D67" w:rsidRPr="00E555B7" w:rsidRDefault="00856D67" w:rsidP="00494900">
      <w:r>
        <w:t xml:space="preserve">В пункте </w:t>
      </w:r>
      <w:hyperlink w:anchor="_11.3.3._Использование_интерфейса" w:history="1">
        <w:r w:rsidRPr="00462C0D">
          <w:rPr>
            <w:rStyle w:val="a4"/>
          </w:rPr>
          <w:t>1</w:t>
        </w:r>
        <w:r w:rsidR="00F502F0">
          <w:rPr>
            <w:rStyle w:val="a4"/>
          </w:rPr>
          <w:t>0</w:t>
        </w:r>
        <w:r w:rsidRPr="00462C0D">
          <w:rPr>
            <w:rStyle w:val="a4"/>
          </w:rPr>
          <w:t>.3.3</w:t>
        </w:r>
      </w:hyperlink>
      <w:r>
        <w:t xml:space="preserve"> </w:t>
      </w:r>
      <w:r w:rsidR="00412A6B">
        <w:t>описывается работа</w:t>
      </w:r>
      <w:r>
        <w:t xml:space="preserve"> с </w:t>
      </w:r>
      <w:r w:rsidRPr="00462C0D">
        <w:rPr>
          <w:b/>
        </w:rPr>
        <w:t>интерфейсом фрейма</w:t>
      </w:r>
      <w:r>
        <w:t>.</w:t>
      </w:r>
    </w:p>
    <w:p w:rsidR="00856D67" w:rsidRDefault="00856D67" w:rsidP="00F502F0">
      <w:pPr>
        <w:pStyle w:val="afa"/>
      </w:pPr>
      <w:r>
        <w:drawing>
          <wp:inline distT="0" distB="0" distL="0" distR="0" wp14:anchorId="4AB26332" wp14:editId="38944C4E">
            <wp:extent cx="5937885" cy="1805305"/>
            <wp:effectExtent l="0" t="0" r="5715" b="4445"/>
            <wp:docPr id="754" name="Рисунок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80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2F0" w:rsidRDefault="00146E44" w:rsidP="00F502F0">
      <w:pPr>
        <w:pStyle w:val="afa"/>
      </w:pPr>
      <w:r>
        <w:t>Рисунок 10.</w:t>
      </w:r>
      <w:r w:rsidR="00412A6B">
        <w:t xml:space="preserve">468 – </w:t>
      </w:r>
      <w:r w:rsidR="00856D67">
        <w:t xml:space="preserve">Внешний вид примера </w:t>
      </w:r>
      <w:r w:rsidR="00856D67" w:rsidRPr="00D8467C">
        <w:t>Интерфейс фрейма</w:t>
      </w:r>
      <w:r w:rsidR="00856D67">
        <w:t>.</w:t>
      </w:r>
    </w:p>
    <w:p w:rsidR="00856D67" w:rsidRPr="003F012C" w:rsidRDefault="00856D67" w:rsidP="00F502F0">
      <w:pPr>
        <w:pStyle w:val="afa"/>
      </w:pPr>
      <w:r>
        <w:t>На обоих рисунках в фрейме открыт один и тот же экран визуализации</w:t>
      </w:r>
    </w:p>
    <w:p w:rsidR="00852DFF" w:rsidRDefault="00852DFF" w:rsidP="00494900"/>
    <w:p w:rsidR="00852DFF" w:rsidRDefault="00412A6B" w:rsidP="00494900">
      <w:r>
        <w:t xml:space="preserve">Данный </w:t>
      </w:r>
      <w:r w:rsidR="00462C0D">
        <w:t xml:space="preserve">пример </w:t>
      </w:r>
      <w:r w:rsidR="00856D67">
        <w:t xml:space="preserve">не подразумевает многопользовательский доступ (впрочем, как практически все рассмотренные в </w:t>
      </w:r>
      <w:proofErr w:type="gramStart"/>
      <w:r w:rsidR="00856D67">
        <w:t>документе</w:t>
      </w:r>
      <w:proofErr w:type="gramEnd"/>
      <w:r w:rsidR="00856D67">
        <w:t xml:space="preserve"> примеры) – </w:t>
      </w:r>
      <w:r>
        <w:t>так как</w:t>
      </w:r>
      <w:r w:rsidR="00856D67">
        <w:t xml:space="preserve"> все пользователи взаимодействует с одними и теми же переменными, привязанными к кнопкам.</w:t>
      </w:r>
    </w:p>
    <w:p w:rsidR="00F502F0" w:rsidRDefault="00F502F0" w:rsidP="00494900"/>
    <w:p w:rsidR="00856D67" w:rsidRDefault="00F12474" w:rsidP="00494900">
      <w:r w:rsidRPr="00F502F0">
        <w:rPr>
          <w:b/>
        </w:rPr>
        <w:t>Пример</w:t>
      </w:r>
      <w:r>
        <w:t>: п</w:t>
      </w:r>
      <w:r w:rsidR="00856D67">
        <w:t xml:space="preserve">усть </w:t>
      </w:r>
      <w:r w:rsidR="00856D67" w:rsidRPr="00462C0D">
        <w:rPr>
          <w:b/>
        </w:rPr>
        <w:t>первый веб-клиент</w:t>
      </w:r>
      <w:r w:rsidR="00856D67">
        <w:t xml:space="preserve"> визуализации </w:t>
      </w:r>
      <w:r w:rsidR="008E772F">
        <w:t>должен нажать</w:t>
      </w:r>
      <w:r w:rsidR="00856D67">
        <w:t xml:space="preserve"> </w:t>
      </w:r>
      <w:r w:rsidR="00462C0D">
        <w:t xml:space="preserve">на </w:t>
      </w:r>
      <w:r w:rsidR="00856D67">
        <w:t xml:space="preserve">кнопку </w:t>
      </w:r>
      <w:r w:rsidR="00856D67" w:rsidRPr="00462C0D">
        <w:rPr>
          <w:b/>
        </w:rPr>
        <w:t>Устройство 2</w:t>
      </w:r>
      <w:r w:rsidR="00856D67">
        <w:t>.</w:t>
      </w:r>
      <w:r w:rsidR="00C62D5A">
        <w:t xml:space="preserve"> В результате экран будет выглядеть в соответствии с правой половиной рис</w:t>
      </w:r>
      <w:r w:rsidR="008E772F">
        <w:t>унка</w:t>
      </w:r>
      <w:r w:rsidR="00C62D5A">
        <w:t xml:space="preserve"> 11.4</w:t>
      </w:r>
      <w:r w:rsidR="008E772F">
        <w:t>68</w:t>
      </w:r>
      <w:r w:rsidR="00C62D5A">
        <w:t>.</w:t>
      </w:r>
    </w:p>
    <w:p w:rsidR="00C62D5A" w:rsidRPr="003049F5" w:rsidRDefault="008E772F" w:rsidP="00494900">
      <w:r>
        <w:t>Тогда</w:t>
      </w:r>
      <w:r w:rsidR="00C62D5A">
        <w:t xml:space="preserve"> </w:t>
      </w:r>
      <w:r w:rsidR="00C62D5A" w:rsidRPr="00462C0D">
        <w:rPr>
          <w:b/>
        </w:rPr>
        <w:t>второй веб-клиент</w:t>
      </w:r>
      <w:r w:rsidR="00C62D5A">
        <w:t xml:space="preserve"> </w:t>
      </w:r>
      <w:r>
        <w:t xml:space="preserve">во время подключения </w:t>
      </w:r>
      <w:r w:rsidR="00C62D5A">
        <w:t>увидит следующее</w:t>
      </w:r>
      <w:r w:rsidR="00C62D5A" w:rsidRPr="00C62D5A">
        <w:t>:</w:t>
      </w:r>
    </w:p>
    <w:p w:rsidR="00C62D5A" w:rsidRPr="00C62D5A" w:rsidRDefault="00C62D5A" w:rsidP="00F502F0">
      <w:pPr>
        <w:pStyle w:val="afa"/>
        <w:rPr>
          <w:lang w:val="en-US"/>
        </w:rPr>
      </w:pPr>
      <w:r>
        <w:drawing>
          <wp:inline distT="0" distB="0" distL="0" distR="0" wp14:anchorId="0C48BCF8" wp14:editId="5D863C73">
            <wp:extent cx="4533334" cy="2561905"/>
            <wp:effectExtent l="0" t="0" r="635" b="0"/>
            <wp:docPr id="758" name="Рисунок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2"/>
                    <a:stretch>
                      <a:fillRect/>
                    </a:stretch>
                  </pic:blipFill>
                  <pic:spPr>
                    <a:xfrm>
                      <a:off x="0" y="0"/>
                      <a:ext cx="4533334" cy="25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DFF" w:rsidRDefault="00146E44" w:rsidP="00F502F0">
      <w:pPr>
        <w:pStyle w:val="afa"/>
      </w:pPr>
      <w:r>
        <w:t>Рисунок 10.</w:t>
      </w:r>
      <w:r w:rsidR="002F11EA">
        <w:t>4</w:t>
      </w:r>
      <w:r w:rsidR="008E772F">
        <w:t xml:space="preserve">69 – </w:t>
      </w:r>
      <w:r w:rsidR="002F11EA">
        <w:t>Выделенная кнопка не со</w:t>
      </w:r>
      <w:bookmarkStart w:id="318" w:name="Ris11_469"/>
      <w:bookmarkEnd w:id="318"/>
      <w:r w:rsidR="002F11EA">
        <w:t>ответствует отображаемому устройству</w:t>
      </w:r>
    </w:p>
    <w:p w:rsidR="00DF7375" w:rsidRPr="00DF7375" w:rsidRDefault="00DF7375" w:rsidP="00DF7375">
      <w:pPr>
        <w:rPr>
          <w:lang w:eastAsia="ru-RU"/>
        </w:rPr>
      </w:pPr>
    </w:p>
    <w:p w:rsidR="00755EF3" w:rsidRDefault="00C62D5A" w:rsidP="00494900">
      <w:r>
        <w:t>Т.</w:t>
      </w:r>
      <w:r w:rsidR="00755EF3">
        <w:t xml:space="preserve"> </w:t>
      </w:r>
      <w:r>
        <w:t>е. несмотря на то, что пользователь видит</w:t>
      </w:r>
      <w:r w:rsidR="00462C0D">
        <w:t xml:space="preserve"> в </w:t>
      </w:r>
      <w:proofErr w:type="gramStart"/>
      <w:r w:rsidR="00462C0D">
        <w:t>фрейме</w:t>
      </w:r>
      <w:proofErr w:type="gramEnd"/>
      <w:r w:rsidR="00462C0D">
        <w:t xml:space="preserve"> экран</w:t>
      </w:r>
      <w:r>
        <w:t xml:space="preserve"> </w:t>
      </w:r>
      <w:r w:rsidRPr="00462C0D">
        <w:rPr>
          <w:b/>
        </w:rPr>
        <w:t>Устройство 1</w:t>
      </w:r>
      <w:r>
        <w:t xml:space="preserve">, активна кнопка </w:t>
      </w:r>
      <w:r w:rsidRPr="00462C0D">
        <w:rPr>
          <w:b/>
        </w:rPr>
        <w:t>Устройство 2</w:t>
      </w:r>
      <w:r>
        <w:t xml:space="preserve">, </w:t>
      </w:r>
      <w:r w:rsidR="008E772F">
        <w:t>так как</w:t>
      </w:r>
      <w:r>
        <w:t xml:space="preserve"> ее нажал </w:t>
      </w:r>
      <w:r w:rsidR="002F11EA">
        <w:t xml:space="preserve">первый </w:t>
      </w:r>
      <w:r>
        <w:t>пользователь.</w:t>
      </w:r>
    </w:p>
    <w:p w:rsidR="00852DFF" w:rsidRPr="00F83522" w:rsidRDefault="008E772F" w:rsidP="00494900">
      <w:r>
        <w:t>Это</w:t>
      </w:r>
      <w:r w:rsidR="00C62D5A">
        <w:t xml:space="preserve"> можно избежать с помощью использования системной переменной </w:t>
      </w:r>
      <w:r w:rsidR="00C62D5A" w:rsidRPr="00462C0D">
        <w:rPr>
          <w:b/>
          <w:lang w:val="en-US"/>
        </w:rPr>
        <w:t>CURRENTCLIENTID</w:t>
      </w:r>
      <w:r w:rsidR="00C62D5A">
        <w:t>, которая содержит индекс текущего клиента визуализации</w:t>
      </w:r>
      <w:r w:rsidR="00254680">
        <w:t>.</w:t>
      </w:r>
      <w:r w:rsidR="002D29C8">
        <w:t xml:space="preserve"> Для ее использования </w:t>
      </w:r>
      <w:r>
        <w:t>следует</w:t>
      </w:r>
      <w:r w:rsidR="002D29C8">
        <w:t xml:space="preserve"> добавить в проект библиотеку</w:t>
      </w:r>
      <w:r w:rsidR="00F83522">
        <w:t xml:space="preserve"> </w:t>
      </w:r>
      <w:proofErr w:type="spellStart"/>
      <w:r w:rsidR="00F83522" w:rsidRPr="00F83522">
        <w:rPr>
          <w:b/>
          <w:lang w:val="en-US"/>
        </w:rPr>
        <w:t>VisuGlobalClientManage</w:t>
      </w:r>
      <w:r w:rsidR="00F83522" w:rsidRPr="008E772F">
        <w:rPr>
          <w:b/>
          <w:lang w:val="en-US"/>
        </w:rPr>
        <w:t>r</w:t>
      </w:r>
      <w:proofErr w:type="spellEnd"/>
      <w:r w:rsidR="00F83522" w:rsidRPr="00F83522">
        <w:t>.</w:t>
      </w:r>
    </w:p>
    <w:p w:rsidR="00254680" w:rsidRDefault="00254680" w:rsidP="00494900"/>
    <w:p w:rsidR="00F502F0" w:rsidRDefault="00F502F0">
      <w:pPr>
        <w:spacing w:before="0" w:after="200"/>
        <w:jc w:val="left"/>
      </w:pPr>
      <w:r>
        <w:br w:type="page"/>
      </w:r>
    </w:p>
    <w:p w:rsidR="00DF7375" w:rsidRDefault="008E772F" w:rsidP="00494900">
      <w:r>
        <w:lastRenderedPageBreak/>
        <w:t>Сначала следует открыть</w:t>
      </w:r>
      <w:r w:rsidR="00254680">
        <w:t xml:space="preserve"> проект </w:t>
      </w:r>
      <w:hyperlink w:anchor="_11.3.3._Использование_интерфейса" w:history="1">
        <w:r w:rsidR="00254680" w:rsidRPr="00462C0D">
          <w:rPr>
            <w:rStyle w:val="a4"/>
            <w:lang w:val="en-US"/>
          </w:rPr>
          <w:t>Example</w:t>
        </w:r>
        <w:r w:rsidR="00254680" w:rsidRPr="00462C0D">
          <w:rPr>
            <w:rStyle w:val="a4"/>
          </w:rPr>
          <w:t>_</w:t>
        </w:r>
        <w:proofErr w:type="spellStart"/>
        <w:r w:rsidR="00254680" w:rsidRPr="00462C0D">
          <w:rPr>
            <w:rStyle w:val="a4"/>
            <w:lang w:val="en-US"/>
          </w:rPr>
          <w:t>FrameInteface</w:t>
        </w:r>
        <w:proofErr w:type="spellEnd"/>
      </w:hyperlink>
      <w:r w:rsidR="00254680" w:rsidRPr="00254680">
        <w:t xml:space="preserve">. </w:t>
      </w:r>
    </w:p>
    <w:p w:rsidR="00DF7375" w:rsidRDefault="00DF7375" w:rsidP="00494900"/>
    <w:p w:rsidR="00254680" w:rsidRPr="00254680" w:rsidRDefault="00254680" w:rsidP="00494900">
      <w:r>
        <w:t xml:space="preserve">В переменных программы вместо </w:t>
      </w:r>
      <w:r w:rsidRPr="00462C0D">
        <w:rPr>
          <w:b/>
          <w:lang w:val="en-US"/>
        </w:rPr>
        <w:t>BOOL</w:t>
      </w:r>
      <w:r w:rsidRPr="00462C0D">
        <w:rPr>
          <w:b/>
        </w:rPr>
        <w:t xml:space="preserve"> </w:t>
      </w:r>
      <w:r>
        <w:t>переменных</w:t>
      </w:r>
      <w:r w:rsidRPr="00462C0D">
        <w:rPr>
          <w:b/>
        </w:rPr>
        <w:t xml:space="preserve"> </w:t>
      </w:r>
      <w:proofErr w:type="spellStart"/>
      <w:r w:rsidRPr="00462C0D">
        <w:rPr>
          <w:b/>
          <w:lang w:val="en-US"/>
        </w:rPr>
        <w:t>bButtonDevice</w:t>
      </w:r>
      <w:proofErr w:type="spellEnd"/>
      <w:r w:rsidRPr="00462C0D">
        <w:rPr>
          <w:b/>
        </w:rPr>
        <w:t>1</w:t>
      </w:r>
      <w:r w:rsidRPr="00254680">
        <w:t xml:space="preserve"> </w:t>
      </w:r>
      <w:r>
        <w:t xml:space="preserve">и </w:t>
      </w:r>
      <w:proofErr w:type="spellStart"/>
      <w:r w:rsidRPr="00462C0D">
        <w:rPr>
          <w:b/>
          <w:lang w:val="en-US"/>
        </w:rPr>
        <w:t>bButtonDevice</w:t>
      </w:r>
      <w:proofErr w:type="spellEnd"/>
      <w:r w:rsidRPr="00462C0D">
        <w:rPr>
          <w:b/>
        </w:rPr>
        <w:t>2</w:t>
      </w:r>
      <w:r>
        <w:t xml:space="preserve"> </w:t>
      </w:r>
      <w:r w:rsidR="008E772F">
        <w:t xml:space="preserve">следует </w:t>
      </w:r>
      <w:r>
        <w:t>объяви</w:t>
      </w:r>
      <w:r w:rsidR="008E772F">
        <w:t>ть</w:t>
      </w:r>
      <w:r>
        <w:t xml:space="preserve"> массивы аналогичного типа, каждый из которых содержит по </w:t>
      </w:r>
      <w:r w:rsidRPr="00462C0D">
        <w:rPr>
          <w:b/>
        </w:rPr>
        <w:t xml:space="preserve">10 </w:t>
      </w:r>
      <w:r>
        <w:t xml:space="preserve">значений. Число </w:t>
      </w:r>
      <w:r w:rsidRPr="00462C0D">
        <w:rPr>
          <w:b/>
        </w:rPr>
        <w:t>10</w:t>
      </w:r>
      <w:r>
        <w:t xml:space="preserve"> соответствует количеству клиентов визуализации, которые могут единовременно работать с проектом.</w:t>
      </w:r>
    </w:p>
    <w:p w:rsidR="00C62D5A" w:rsidRDefault="00C62D5A" w:rsidP="00F502F0">
      <w:pPr>
        <w:pStyle w:val="afa"/>
      </w:pPr>
      <w:r w:rsidRPr="00C62D5A">
        <w:tab/>
      </w:r>
      <w:r w:rsidR="00254680">
        <w:drawing>
          <wp:inline distT="0" distB="0" distL="0" distR="0" wp14:anchorId="5B09541B" wp14:editId="0FEC6634">
            <wp:extent cx="5940425" cy="1164909"/>
            <wp:effectExtent l="0" t="0" r="3175" b="0"/>
            <wp:docPr id="775" name="Рисунок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64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1EA" w:rsidRPr="009F634B" w:rsidRDefault="00146E44" w:rsidP="00F502F0">
      <w:pPr>
        <w:pStyle w:val="afa"/>
      </w:pPr>
      <w:r>
        <w:t>Рисунок 10.</w:t>
      </w:r>
      <w:r w:rsidR="002F11EA">
        <w:t>4</w:t>
      </w:r>
      <w:r w:rsidR="008E772F">
        <w:t xml:space="preserve">70 – </w:t>
      </w:r>
      <w:r w:rsidR="00462C0D">
        <w:t>Объявление п</w:t>
      </w:r>
      <w:r w:rsidR="002F11EA">
        <w:t>еременны</w:t>
      </w:r>
      <w:r w:rsidR="00462C0D">
        <w:t>х</w:t>
      </w:r>
      <w:r w:rsidR="002F11EA">
        <w:t xml:space="preserve"> программы </w:t>
      </w:r>
      <w:r w:rsidR="002F11EA" w:rsidRPr="00462C0D">
        <w:rPr>
          <w:lang w:val="en-US"/>
        </w:rPr>
        <w:t>PLC</w:t>
      </w:r>
      <w:r w:rsidR="002F11EA" w:rsidRPr="00462C0D">
        <w:t>_</w:t>
      </w:r>
      <w:r w:rsidR="002F11EA" w:rsidRPr="00462C0D">
        <w:rPr>
          <w:lang w:val="en-US"/>
        </w:rPr>
        <w:t>PRG</w:t>
      </w:r>
    </w:p>
    <w:p w:rsidR="00852DFF" w:rsidRDefault="00852DFF" w:rsidP="00494900"/>
    <w:p w:rsidR="00F502F0" w:rsidRDefault="00F502F0" w:rsidP="00494900"/>
    <w:p w:rsidR="00852DFF" w:rsidRPr="00462C0D" w:rsidRDefault="00254680" w:rsidP="00494900">
      <w:r>
        <w:t xml:space="preserve">На экране </w:t>
      </w:r>
      <w:r w:rsidRPr="00462C0D">
        <w:rPr>
          <w:b/>
          <w:lang w:val="en-US"/>
        </w:rPr>
        <w:t>Visualization</w:t>
      </w:r>
      <w:r w:rsidRPr="00254680">
        <w:t xml:space="preserve"> </w:t>
      </w:r>
      <w:r w:rsidR="008E772F">
        <w:t>следует отредактировать</w:t>
      </w:r>
      <w:r>
        <w:t xml:space="preserve"> </w:t>
      </w:r>
      <w:hyperlink w:anchor="_10.2.9._Выполнить_ST-код" w:history="1">
        <w:r w:rsidRPr="00462C0D">
          <w:rPr>
            <w:rStyle w:val="a4"/>
            <w:lang w:val="en-US"/>
          </w:rPr>
          <w:t>ST</w:t>
        </w:r>
        <w:r w:rsidRPr="00462C0D">
          <w:rPr>
            <w:rStyle w:val="a4"/>
          </w:rPr>
          <w:t>-код</w:t>
        </w:r>
      </w:hyperlink>
      <w:r>
        <w:t xml:space="preserve"> действий кнопок </w:t>
      </w:r>
      <w:r w:rsidRPr="00462C0D">
        <w:rPr>
          <w:b/>
        </w:rPr>
        <w:t>Устройство 1</w:t>
      </w:r>
      <w:r>
        <w:t xml:space="preserve"> и </w:t>
      </w:r>
      <w:r w:rsidRPr="00462C0D">
        <w:rPr>
          <w:b/>
        </w:rPr>
        <w:t>Устройство 2</w:t>
      </w:r>
      <w:r w:rsidRPr="00254680">
        <w:t>:</w:t>
      </w:r>
    </w:p>
    <w:p w:rsidR="00254680" w:rsidRPr="00254680" w:rsidRDefault="00254680" w:rsidP="00F502F0">
      <w:pPr>
        <w:pStyle w:val="afa"/>
        <w:rPr>
          <w:lang w:val="en-US"/>
        </w:rPr>
      </w:pPr>
      <w:r>
        <w:drawing>
          <wp:inline distT="0" distB="0" distL="0" distR="0" wp14:anchorId="198A0FE2" wp14:editId="6090028D">
            <wp:extent cx="5940425" cy="3472182"/>
            <wp:effectExtent l="0" t="0" r="3175" b="0"/>
            <wp:docPr id="777" name="Рисунок 777" descr="C:\Users\E1E54~1.KIS\AppData\Local\Temp\SNAGHTMLfd95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1E54~1.KIS\AppData\Local\Temp\SNAGHTMLfd95ed.PNG"/>
                    <pic:cNvPicPr>
                      <a:picLocks noChangeAspect="1" noChangeArrowheads="1"/>
                    </pic:cNvPicPr>
                  </pic:nvPicPr>
                  <pic:blipFill>
                    <a:blip r:embed="rId7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7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EA" w:rsidRDefault="00146E44" w:rsidP="00F502F0">
      <w:pPr>
        <w:pStyle w:val="afa"/>
      </w:pPr>
      <w:r>
        <w:t>Рисунок 10.</w:t>
      </w:r>
      <w:r w:rsidR="002F11EA">
        <w:t>4</w:t>
      </w:r>
      <w:r w:rsidR="008E772F">
        <w:t xml:space="preserve">71 – </w:t>
      </w:r>
      <w:r w:rsidR="002F11EA">
        <w:t xml:space="preserve">Изменение </w:t>
      </w:r>
      <w:r w:rsidR="002F11EA">
        <w:rPr>
          <w:lang w:val="en-US"/>
        </w:rPr>
        <w:t>ST</w:t>
      </w:r>
      <w:r w:rsidR="002F11EA" w:rsidRPr="002F11EA">
        <w:t>-</w:t>
      </w:r>
      <w:r w:rsidR="002F11EA">
        <w:t xml:space="preserve">кода кнопки </w:t>
      </w:r>
      <w:r w:rsidR="002F11EA" w:rsidRPr="00462C0D">
        <w:t>Устройство 1</w:t>
      </w:r>
    </w:p>
    <w:p w:rsidR="00852DFF" w:rsidRDefault="00852DFF" w:rsidP="00494900"/>
    <w:p w:rsidR="00852DFF" w:rsidRDefault="00254680" w:rsidP="00F502F0">
      <w:pPr>
        <w:pStyle w:val="afa"/>
      </w:pPr>
      <w:r>
        <w:lastRenderedPageBreak/>
        <w:drawing>
          <wp:inline distT="0" distB="0" distL="0" distR="0" wp14:anchorId="13DBD38D" wp14:editId="734F769A">
            <wp:extent cx="5940425" cy="3492496"/>
            <wp:effectExtent l="0" t="0" r="3175" b="0"/>
            <wp:docPr id="780" name="Рисунок 780" descr="C:\Users\E1E54~1.KIS\AppData\Local\Temp\SNAGHTMLfe015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1E54~1.KIS\AppData\Local\Temp\SNAGHTMLfe015c.PNG"/>
                    <pic:cNvPicPr>
                      <a:picLocks noChangeAspect="1" noChangeArrowheads="1"/>
                    </pic:cNvPicPr>
                  </pic:nvPicPr>
                  <pic:blipFill>
                    <a:blip r:embed="rId7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9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1EA" w:rsidRDefault="00146E44" w:rsidP="00F502F0">
      <w:pPr>
        <w:pStyle w:val="afa"/>
      </w:pPr>
      <w:r>
        <w:t>Рисунок 10.</w:t>
      </w:r>
      <w:r w:rsidR="002F11EA">
        <w:t>4</w:t>
      </w:r>
      <w:r w:rsidR="008E772F">
        <w:t xml:space="preserve">72 – </w:t>
      </w:r>
      <w:r w:rsidR="002F11EA">
        <w:t xml:space="preserve">Изменение </w:t>
      </w:r>
      <w:r w:rsidR="002F11EA">
        <w:rPr>
          <w:lang w:val="en-US"/>
        </w:rPr>
        <w:t>ST</w:t>
      </w:r>
      <w:r w:rsidR="002F11EA" w:rsidRPr="002F11EA">
        <w:t>-</w:t>
      </w:r>
      <w:r w:rsidR="002F11EA">
        <w:t xml:space="preserve">кода кнопки </w:t>
      </w:r>
      <w:r w:rsidR="002F11EA" w:rsidRPr="00462C0D">
        <w:t>Устройство 2</w:t>
      </w:r>
    </w:p>
    <w:p w:rsidR="002F11EA" w:rsidRDefault="002F11EA" w:rsidP="00494900"/>
    <w:p w:rsidR="00F502F0" w:rsidRDefault="00F502F0" w:rsidP="00494900"/>
    <w:p w:rsidR="002F11EA" w:rsidRDefault="002F11EA" w:rsidP="00494900">
      <w:r>
        <w:t>К параметрам</w:t>
      </w:r>
      <w:proofErr w:type="gramStart"/>
      <w:r>
        <w:t xml:space="preserve"> </w:t>
      </w:r>
      <w:r w:rsidRPr="00462C0D">
        <w:rPr>
          <w:b/>
        </w:rPr>
        <w:t>П</w:t>
      </w:r>
      <w:proofErr w:type="gramEnd"/>
      <w:r w:rsidRPr="00462C0D">
        <w:rPr>
          <w:b/>
        </w:rPr>
        <w:t>ереключить цвет</w:t>
      </w:r>
      <w:r>
        <w:t xml:space="preserve"> обоих </w:t>
      </w:r>
      <w:r w:rsidR="00462C0D">
        <w:t>кнопок</w:t>
      </w:r>
      <w:r>
        <w:t xml:space="preserve"> </w:t>
      </w:r>
      <w:r w:rsidR="008E772F">
        <w:t>следует привязать</w:t>
      </w:r>
      <w:r>
        <w:t xml:space="preserve"> соответствующие переменные</w:t>
      </w:r>
      <w:r w:rsidRPr="002F11EA">
        <w:t>:</w:t>
      </w:r>
    </w:p>
    <w:p w:rsidR="00852DFF" w:rsidRDefault="002F11EA" w:rsidP="00F502F0">
      <w:pPr>
        <w:pStyle w:val="afa"/>
      </w:pPr>
      <w:r>
        <w:drawing>
          <wp:inline distT="0" distB="0" distL="0" distR="0" wp14:anchorId="4EE1C87D" wp14:editId="46D530F6">
            <wp:extent cx="5142857" cy="714286"/>
            <wp:effectExtent l="19050" t="19050" r="20320" b="10160"/>
            <wp:docPr id="790" name="Рисунок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6"/>
                    <a:stretch>
                      <a:fillRect/>
                    </a:stretch>
                  </pic:blipFill>
                  <pic:spPr>
                    <a:xfrm>
                      <a:off x="0" y="0"/>
                      <a:ext cx="5142857" cy="7142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11EA" w:rsidRDefault="00146E44" w:rsidP="00F502F0">
      <w:pPr>
        <w:pStyle w:val="afa"/>
      </w:pPr>
      <w:r>
        <w:t>Рисунок 10.</w:t>
      </w:r>
      <w:r w:rsidR="002F11EA">
        <w:t>4</w:t>
      </w:r>
      <w:r w:rsidR="008E772F">
        <w:t xml:space="preserve">73 – </w:t>
      </w:r>
      <w:r w:rsidR="002F11EA">
        <w:t xml:space="preserve">Параметры элемента </w:t>
      </w:r>
      <w:r w:rsidR="002F11EA" w:rsidRPr="00462C0D">
        <w:t>Устройство 1</w:t>
      </w:r>
    </w:p>
    <w:p w:rsidR="002F11EA" w:rsidRDefault="002F11EA" w:rsidP="00494900"/>
    <w:p w:rsidR="00852DFF" w:rsidRDefault="00254680" w:rsidP="00F502F0">
      <w:pPr>
        <w:pStyle w:val="afa"/>
      </w:pPr>
      <w:r>
        <w:drawing>
          <wp:inline distT="0" distB="0" distL="0" distR="0" wp14:anchorId="4908F74E" wp14:editId="7804367C">
            <wp:extent cx="5038096" cy="704762"/>
            <wp:effectExtent l="19050" t="19050" r="10160" b="19685"/>
            <wp:docPr id="791" name="Рисунок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7"/>
                    <a:stretch>
                      <a:fillRect/>
                    </a:stretch>
                  </pic:blipFill>
                  <pic:spPr>
                    <a:xfrm>
                      <a:off x="0" y="0"/>
                      <a:ext cx="5038096" cy="7047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11EA" w:rsidRDefault="00146E44" w:rsidP="00F502F0">
      <w:pPr>
        <w:pStyle w:val="afa"/>
      </w:pPr>
      <w:r>
        <w:t>Рисунок 10.</w:t>
      </w:r>
      <w:r w:rsidR="008E772F">
        <w:t xml:space="preserve">474 – </w:t>
      </w:r>
      <w:r w:rsidR="002F11EA">
        <w:t xml:space="preserve">Параметры элемента </w:t>
      </w:r>
      <w:r w:rsidR="002F11EA" w:rsidRPr="00462C0D">
        <w:t>Устройство 2</w:t>
      </w:r>
    </w:p>
    <w:p w:rsidR="00254680" w:rsidRDefault="00254680" w:rsidP="00494900"/>
    <w:p w:rsidR="00856D67" w:rsidRDefault="00254680" w:rsidP="00494900">
      <w:r>
        <w:t>В результате, каждый из пользователей будет работать со своими переменными, характеризующими активность кнопок, что позволит</w:t>
      </w:r>
      <w:r w:rsidR="002F11EA" w:rsidRPr="002F11EA">
        <w:t xml:space="preserve"> </w:t>
      </w:r>
      <w:r w:rsidR="002F11EA">
        <w:t xml:space="preserve">избежать ситуации, приведенной на </w:t>
      </w:r>
      <w:hyperlink w:anchor="Ris11_469" w:history="1">
        <w:r w:rsidR="002F11EA" w:rsidRPr="00D708DF">
          <w:rPr>
            <w:rStyle w:val="a4"/>
          </w:rPr>
          <w:t>рис</w:t>
        </w:r>
        <w:r w:rsidR="008E772F" w:rsidRPr="00D708DF">
          <w:rPr>
            <w:rStyle w:val="a4"/>
          </w:rPr>
          <w:t>унке</w:t>
        </w:r>
        <w:r w:rsidR="00462C0D" w:rsidRPr="00D708DF">
          <w:rPr>
            <w:rStyle w:val="a4"/>
          </w:rPr>
          <w:t xml:space="preserve"> 11.</w:t>
        </w:r>
        <w:r w:rsidR="008E772F" w:rsidRPr="00D708DF">
          <w:rPr>
            <w:rStyle w:val="a4"/>
          </w:rPr>
          <w:t>469</w:t>
        </w:r>
      </w:hyperlink>
      <w:r w:rsidR="008E772F">
        <w:t>.</w:t>
      </w:r>
    </w:p>
    <w:p w:rsidR="00F502F0" w:rsidRDefault="00F502F0">
      <w:pPr>
        <w:spacing w:before="0" w:after="200"/>
        <w:jc w:val="left"/>
        <w:rPr>
          <w:b/>
        </w:rPr>
      </w:pPr>
    </w:p>
    <w:p w:rsidR="00F502F0" w:rsidRDefault="00F502F0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1A2846" w:rsidRPr="00856D67" w:rsidRDefault="001A2846" w:rsidP="002D092A">
      <w:pPr>
        <w:pStyle w:val="ad"/>
        <w:numPr>
          <w:ilvl w:val="0"/>
          <w:numId w:val="65"/>
        </w:numPr>
      </w:pPr>
      <w:r>
        <w:lastRenderedPageBreak/>
        <w:t>Работа с системными библиотеками</w:t>
      </w:r>
    </w:p>
    <w:p w:rsidR="001A2846" w:rsidRDefault="001A2846" w:rsidP="00494900"/>
    <w:p w:rsidR="001A2846" w:rsidRDefault="001A2846" w:rsidP="00494900">
      <w:r>
        <w:t>Использование системных библиотек визуализации (</w:t>
      </w:r>
      <w:proofErr w:type="spellStart"/>
      <w:r w:rsidR="00CF670E">
        <w:rPr>
          <w:b/>
          <w:lang w:val="en-US"/>
        </w:rPr>
        <w:t>Vi</w:t>
      </w:r>
      <w:r w:rsidRPr="00B145F1">
        <w:rPr>
          <w:b/>
          <w:lang w:val="en-US"/>
        </w:rPr>
        <w:t>suElems</w:t>
      </w:r>
      <w:proofErr w:type="spellEnd"/>
      <w:r>
        <w:t xml:space="preserve"> и др.</w:t>
      </w:r>
      <w:r w:rsidRPr="001A2846">
        <w:t xml:space="preserve">) </w:t>
      </w:r>
      <w:r>
        <w:t>теоретически позволяет решать сложные задачи, связанные с программной обработкой визуализации при условии многопользовательского доступа. В то же время, это сопряжено с рядом сложностей, основной из которых является отсутствие документации на данные библиотеки.</w:t>
      </w:r>
    </w:p>
    <w:p w:rsidR="001A2846" w:rsidRDefault="001A2846" w:rsidP="00494900">
      <w:r>
        <w:t xml:space="preserve">Компания </w:t>
      </w:r>
      <w:hyperlink r:id="rId798" w:history="1">
        <w:r w:rsidRPr="00C155F4">
          <w:rPr>
            <w:rStyle w:val="a4"/>
          </w:rPr>
          <w:t>3</w:t>
        </w:r>
        <w:r w:rsidRPr="00C155F4">
          <w:rPr>
            <w:rStyle w:val="a4"/>
            <w:lang w:val="en-US"/>
          </w:rPr>
          <w:t>S</w:t>
        </w:r>
      </w:hyperlink>
      <w:r w:rsidRPr="001A2846">
        <w:t xml:space="preserve"> (</w:t>
      </w:r>
      <w:r>
        <w:t xml:space="preserve">разработчик </w:t>
      </w:r>
      <w:r w:rsidRPr="00B145F1">
        <w:rPr>
          <w:b/>
          <w:lang w:val="en-US"/>
        </w:rPr>
        <w:t>CODESYS</w:t>
      </w:r>
      <w:r w:rsidRPr="001A2846">
        <w:t>)</w:t>
      </w:r>
      <w:r>
        <w:t xml:space="preserve"> предоставляет несколько примеров, демонстрирующих работу с </w:t>
      </w:r>
      <w:r w:rsidR="005413E1">
        <w:t>этими</w:t>
      </w:r>
      <w:r>
        <w:t xml:space="preserve"> библиотеками</w:t>
      </w:r>
      <w:r w:rsidR="008E772F">
        <w:t xml:space="preserve"> – </w:t>
      </w:r>
      <w:r>
        <w:t xml:space="preserve">их можно использовать для ознакомления с базовыми принципами и в </w:t>
      </w:r>
      <w:proofErr w:type="gramStart"/>
      <w:r>
        <w:t>дальнейшем</w:t>
      </w:r>
      <w:proofErr w:type="gramEnd"/>
      <w:r>
        <w:t xml:space="preserve"> самостоятельно заниматься изучением функционала библиотек.</w:t>
      </w:r>
      <w:r w:rsidR="00B145F1">
        <w:t xml:space="preserve"> </w:t>
      </w:r>
      <w:r w:rsidR="008B0511">
        <w:t>Э</w:t>
      </w:r>
      <w:r w:rsidR="00B145F1">
        <w:t xml:space="preserve">то рекомендуется только </w:t>
      </w:r>
      <w:r w:rsidR="00B145F1" w:rsidRPr="00B145F1">
        <w:rPr>
          <w:b/>
          <w:i/>
        </w:rPr>
        <w:t>опытным</w:t>
      </w:r>
      <w:r w:rsidR="00B145F1">
        <w:t xml:space="preserve"> пользователям.</w:t>
      </w:r>
    </w:p>
    <w:p w:rsidR="00B145F1" w:rsidRPr="00BA0583" w:rsidRDefault="00B145F1" w:rsidP="00494900">
      <w:r>
        <w:t>Пример</w:t>
      </w:r>
      <w:r w:rsidR="00C04844">
        <w:t>ы доступны</w:t>
      </w:r>
      <w:r>
        <w:t xml:space="preserve"> для скачивания</w:t>
      </w:r>
      <w:r w:rsidR="00C04844" w:rsidRPr="005466B3">
        <w:t>:</w:t>
      </w:r>
      <w:r w:rsidR="008738AD">
        <w:t xml:space="preserve"> </w:t>
      </w:r>
    </w:p>
    <w:p w:rsidR="00B145F1" w:rsidRPr="0037717F" w:rsidRDefault="00673BBD" w:rsidP="00DF7375">
      <w:pPr>
        <w:ind w:firstLine="708"/>
        <w:rPr>
          <w:rStyle w:val="a4"/>
        </w:rPr>
      </w:pPr>
      <w:r>
        <w:rPr>
          <w:lang w:val="en-US"/>
        </w:rPr>
        <w:fldChar w:fldCharType="begin"/>
      </w:r>
      <w:r w:rsidR="0037717F">
        <w:rPr>
          <w:lang w:val="en-US"/>
        </w:rPr>
        <w:instrText>HYPERLINK</w:instrText>
      </w:r>
      <w:r w:rsidR="0037717F" w:rsidRPr="0037717F">
        <w:instrText xml:space="preserve"> "</w:instrText>
      </w:r>
      <w:r w:rsidR="0037717F">
        <w:rPr>
          <w:lang w:val="en-US"/>
        </w:rPr>
        <w:instrText>https</w:instrText>
      </w:r>
      <w:r w:rsidR="0037717F" w:rsidRPr="0037717F">
        <w:instrText>://</w:instrText>
      </w:r>
      <w:r w:rsidR="0037717F">
        <w:rPr>
          <w:lang w:val="en-US"/>
        </w:rPr>
        <w:instrText>owen</w:instrText>
      </w:r>
      <w:r w:rsidR="0037717F" w:rsidRPr="0037717F">
        <w:instrText>.</w:instrText>
      </w:r>
      <w:r w:rsidR="0037717F">
        <w:rPr>
          <w:lang w:val="en-US"/>
        </w:rPr>
        <w:instrText>ua</w:instrText>
      </w:r>
      <w:r w:rsidR="0037717F" w:rsidRPr="0037717F">
        <w:instrText>/</w:instrText>
      </w:r>
      <w:r w:rsidR="0037717F">
        <w:rPr>
          <w:lang w:val="en-US"/>
        </w:rPr>
        <w:instrText>uploads</w:instrText>
      </w:r>
      <w:r w:rsidR="0037717F" w:rsidRPr="0037717F">
        <w:instrText>/99/</w:instrText>
      </w:r>
      <w:r w:rsidR="0037717F">
        <w:rPr>
          <w:lang w:val="en-US"/>
        </w:rPr>
        <w:instrText>clientindependentvisuswitching</w:instrText>
      </w:r>
      <w:r w:rsidR="0037717F" w:rsidRPr="0037717F">
        <w:instrText>.</w:instrText>
      </w:r>
      <w:r w:rsidR="0037717F">
        <w:rPr>
          <w:lang w:val="en-US"/>
        </w:rPr>
        <w:instrText>package</w:instrText>
      </w:r>
      <w:r w:rsidR="0037717F" w:rsidRPr="0037717F">
        <w:instrText>"</w:instrText>
      </w:r>
      <w:r>
        <w:rPr>
          <w:lang w:val="en-US"/>
        </w:rPr>
        <w:fldChar w:fldCharType="separate"/>
      </w:r>
      <w:proofErr w:type="spellStart"/>
      <w:r w:rsidR="00B145F1" w:rsidRPr="00673BBD">
        <w:rPr>
          <w:rStyle w:val="a4"/>
          <w:lang w:val="en-US"/>
        </w:rPr>
        <w:t>ClientIndependentVisuSwitching</w:t>
      </w:r>
      <w:proofErr w:type="spellEnd"/>
      <w:r w:rsidR="00B145F1" w:rsidRPr="0037717F">
        <w:rPr>
          <w:rStyle w:val="a4"/>
        </w:rPr>
        <w:t>.</w:t>
      </w:r>
      <w:r w:rsidR="00B145F1" w:rsidRPr="00673BBD">
        <w:rPr>
          <w:rStyle w:val="a4"/>
          <w:lang w:val="en-US"/>
        </w:rPr>
        <w:t>package</w:t>
      </w:r>
    </w:p>
    <w:p w:rsidR="00673BBD" w:rsidRPr="0037717F" w:rsidRDefault="00673BBD" w:rsidP="00DF7375">
      <w:pPr>
        <w:ind w:firstLine="708"/>
        <w:rPr>
          <w:lang w:val="en-US"/>
        </w:rPr>
      </w:pPr>
      <w:r>
        <w:rPr>
          <w:lang w:val="en-US"/>
        </w:rPr>
        <w:fldChar w:fldCharType="end"/>
      </w:r>
      <w:hyperlink r:id="rId799" w:history="1">
        <w:proofErr w:type="spellStart"/>
        <w:r w:rsidR="00B145F1" w:rsidRPr="00673BBD">
          <w:rPr>
            <w:rStyle w:val="a4"/>
            <w:lang w:val="en-US"/>
          </w:rPr>
          <w:t>VisualizationSwitching</w:t>
        </w:r>
        <w:r w:rsidR="00B145F1" w:rsidRPr="0037717F">
          <w:rPr>
            <w:rStyle w:val="a4"/>
            <w:lang w:val="en-US"/>
          </w:rPr>
          <w:t>.</w:t>
        </w:r>
        <w:r w:rsidR="00B145F1" w:rsidRPr="00673BBD">
          <w:rPr>
            <w:rStyle w:val="a4"/>
            <w:lang w:val="en-US"/>
          </w:rPr>
          <w:t>package</w:t>
        </w:r>
        <w:proofErr w:type="spellEnd"/>
      </w:hyperlink>
    </w:p>
    <w:p w:rsidR="00673BBD" w:rsidRPr="0037717F" w:rsidRDefault="00297227" w:rsidP="00DF7375">
      <w:pPr>
        <w:ind w:firstLine="708"/>
        <w:rPr>
          <w:lang w:val="en-US"/>
        </w:rPr>
      </w:pPr>
      <w:hyperlink r:id="rId800" w:history="1">
        <w:proofErr w:type="spellStart"/>
        <w:r w:rsidR="00673BBD" w:rsidRPr="00673BBD">
          <w:rPr>
            <w:rStyle w:val="a4"/>
            <w:lang w:val="en-US"/>
          </w:rPr>
          <w:t>ResponsiveDesignExample</w:t>
        </w:r>
        <w:r w:rsidR="00673BBD" w:rsidRPr="0037717F">
          <w:rPr>
            <w:rStyle w:val="a4"/>
            <w:lang w:val="en-US"/>
          </w:rPr>
          <w:t>.</w:t>
        </w:r>
        <w:r w:rsidR="00673BBD" w:rsidRPr="00673BBD">
          <w:rPr>
            <w:rStyle w:val="a4"/>
            <w:lang w:val="en-US"/>
          </w:rPr>
          <w:t>package</w:t>
        </w:r>
        <w:proofErr w:type="spellEnd"/>
      </w:hyperlink>
    </w:p>
    <w:p w:rsidR="00CD042E" w:rsidRPr="0037717F" w:rsidRDefault="00673BBD" w:rsidP="00DF7375">
      <w:pPr>
        <w:ind w:firstLine="708"/>
        <w:rPr>
          <w:rStyle w:val="a4"/>
          <w:lang w:val="en-US"/>
        </w:rPr>
      </w:pPr>
      <w:r>
        <w:rPr>
          <w:lang w:val="en-US"/>
        </w:rPr>
        <w:fldChar w:fldCharType="begin"/>
      </w:r>
      <w:r w:rsidR="0037717F">
        <w:rPr>
          <w:lang w:val="en-US"/>
        </w:rPr>
        <w:instrText>HYPERLINK "https://owen.ua/uploads/99/advancedvisu.zip"</w:instrText>
      </w:r>
      <w:r>
        <w:rPr>
          <w:lang w:val="en-US"/>
        </w:rPr>
        <w:fldChar w:fldCharType="separate"/>
      </w:r>
      <w:proofErr w:type="spellStart"/>
      <w:r>
        <w:rPr>
          <w:rStyle w:val="a4"/>
          <w:lang w:val="en-US"/>
        </w:rPr>
        <w:t>AdvancedVi</w:t>
      </w:r>
      <w:r w:rsidR="00CD042E" w:rsidRPr="00673BBD">
        <w:rPr>
          <w:rStyle w:val="a4"/>
          <w:lang w:val="en-US"/>
        </w:rPr>
        <w:t>su</w:t>
      </w:r>
      <w:r w:rsidR="00CD042E" w:rsidRPr="0037717F">
        <w:rPr>
          <w:rStyle w:val="a4"/>
          <w:lang w:val="en-US"/>
        </w:rPr>
        <w:t>.</w:t>
      </w:r>
      <w:r w:rsidR="00CD042E" w:rsidRPr="00673BBD">
        <w:rPr>
          <w:rStyle w:val="a4"/>
          <w:lang w:val="en-US"/>
        </w:rPr>
        <w:t>rar</w:t>
      </w:r>
      <w:proofErr w:type="spellEnd"/>
    </w:p>
    <w:p w:rsidR="00E97EE9" w:rsidRPr="0037717F" w:rsidRDefault="00673BBD" w:rsidP="00494900">
      <w:pPr>
        <w:rPr>
          <w:lang w:val="en-US"/>
        </w:rPr>
      </w:pPr>
      <w:r>
        <w:rPr>
          <w:lang w:val="en-US"/>
        </w:rPr>
        <w:fldChar w:fldCharType="end"/>
      </w:r>
    </w:p>
    <w:p w:rsidR="00AB4589" w:rsidRDefault="00CD042E" w:rsidP="00494900">
      <w:r>
        <w:t xml:space="preserve">Файлы формата </w:t>
      </w:r>
      <w:r w:rsidRPr="00CD042E">
        <w:rPr>
          <w:b/>
        </w:rPr>
        <w:t>.</w:t>
      </w:r>
      <w:r w:rsidRPr="00CD042E">
        <w:rPr>
          <w:b/>
          <w:lang w:val="en-US"/>
        </w:rPr>
        <w:t>package</w:t>
      </w:r>
      <w:r w:rsidRPr="00CD042E">
        <w:t xml:space="preserve"> </w:t>
      </w:r>
      <w:r w:rsidR="00AB4589">
        <w:t xml:space="preserve">устанавливаются с помощью </w:t>
      </w:r>
      <w:r w:rsidR="00AB4589" w:rsidRPr="001E419C">
        <w:rPr>
          <w:b/>
        </w:rPr>
        <w:t>Менеджера пакетов</w:t>
      </w:r>
      <w:r w:rsidR="00AB4589">
        <w:t xml:space="preserve"> (</w:t>
      </w:r>
      <w:r w:rsidR="00AB4589" w:rsidRPr="00366A1B">
        <w:t>вкладка</w:t>
      </w:r>
      <w:r w:rsidR="00AB4589" w:rsidRPr="001E419C">
        <w:rPr>
          <w:b/>
        </w:rPr>
        <w:t xml:space="preserve"> Инструменты</w:t>
      </w:r>
      <w:r w:rsidR="00AB4589">
        <w:t>).</w:t>
      </w:r>
    </w:p>
    <w:p w:rsidR="00E97EE9" w:rsidRDefault="00E97EE9" w:rsidP="00494900">
      <w:pPr>
        <w:rPr>
          <w:lang w:eastAsia="ru-RU"/>
        </w:rPr>
      </w:pPr>
    </w:p>
    <w:p w:rsidR="00E97EE9" w:rsidRDefault="00E97EE9" w:rsidP="00494900">
      <w:pPr>
        <w:rPr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E97EE9" w:rsidTr="00982962">
        <w:tc>
          <w:tcPr>
            <w:tcW w:w="675" w:type="dxa"/>
          </w:tcPr>
          <w:p w:rsidR="00E97EE9" w:rsidRDefault="00E97EE9" w:rsidP="00982962">
            <w:r w:rsidRPr="0043438A">
              <w:rPr>
                <w:noProof/>
                <w:lang w:eastAsia="ru-RU"/>
              </w:rPr>
              <w:drawing>
                <wp:inline distT="0" distB="0" distL="0" distR="0" wp14:anchorId="436C9E37" wp14:editId="38FE75A7">
                  <wp:extent cx="350520" cy="446405"/>
                  <wp:effectExtent l="0" t="0" r="0" b="0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E97EE9" w:rsidRPr="00655F1C" w:rsidRDefault="00E97EE9" w:rsidP="00982962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E97EE9" w:rsidRPr="00E97EE9" w:rsidRDefault="00E97EE9" w:rsidP="00982962">
            <w:pPr>
              <w:rPr>
                <w:color w:val="000000"/>
              </w:rPr>
            </w:pPr>
            <w:r>
              <w:t xml:space="preserve">Компания </w:t>
            </w:r>
            <w:r w:rsidRPr="0037717F">
              <w:t>ОВЕН</w:t>
            </w:r>
            <w:r>
              <w:t xml:space="preserve"> не принимает вопросы по работе с системными библиотеками и не несет никакой ответственности за последствия их использования.</w:t>
            </w:r>
          </w:p>
        </w:tc>
      </w:tr>
    </w:tbl>
    <w:p w:rsidR="001A2846" w:rsidRDefault="001A2846" w:rsidP="00494900"/>
    <w:p w:rsidR="00E97EE9" w:rsidRPr="00731345" w:rsidRDefault="00E97EE9" w:rsidP="00494900"/>
    <w:p w:rsidR="007F641F" w:rsidRPr="007F641F" w:rsidRDefault="007F641F" w:rsidP="002D092A">
      <w:pPr>
        <w:pStyle w:val="ad"/>
        <w:numPr>
          <w:ilvl w:val="0"/>
          <w:numId w:val="65"/>
        </w:numPr>
      </w:pPr>
      <w:r>
        <w:t xml:space="preserve">Библиотека </w:t>
      </w:r>
      <w:proofErr w:type="spellStart"/>
      <w:r w:rsidRPr="00E97EE9">
        <w:rPr>
          <w:b/>
          <w:lang w:val="en-US"/>
        </w:rPr>
        <w:t>Visu</w:t>
      </w:r>
      <w:proofErr w:type="spellEnd"/>
      <w:r w:rsidRPr="00E97EE9">
        <w:rPr>
          <w:b/>
        </w:rPr>
        <w:t xml:space="preserve"> </w:t>
      </w:r>
      <w:proofErr w:type="spellStart"/>
      <w:r w:rsidRPr="00E97EE9">
        <w:rPr>
          <w:b/>
          <w:lang w:val="en-US"/>
        </w:rPr>
        <w:t>Utils</w:t>
      </w:r>
      <w:proofErr w:type="spellEnd"/>
    </w:p>
    <w:p w:rsidR="007F641F" w:rsidRDefault="007F641F" w:rsidP="00494900"/>
    <w:p w:rsidR="007F641F" w:rsidRDefault="007F641F" w:rsidP="00494900">
      <w:r>
        <w:t xml:space="preserve">Библиотека </w:t>
      </w:r>
      <w:proofErr w:type="spellStart"/>
      <w:r w:rsidRPr="007F641F">
        <w:rPr>
          <w:b/>
          <w:lang w:val="en-US"/>
        </w:rPr>
        <w:t>Visu</w:t>
      </w:r>
      <w:proofErr w:type="spellEnd"/>
      <w:r w:rsidRPr="007F641F">
        <w:rPr>
          <w:b/>
        </w:rPr>
        <w:t xml:space="preserve"> </w:t>
      </w:r>
      <w:proofErr w:type="spellStart"/>
      <w:r w:rsidRPr="007F641F">
        <w:rPr>
          <w:b/>
          <w:lang w:val="en-US"/>
        </w:rPr>
        <w:t>Utils</w:t>
      </w:r>
      <w:proofErr w:type="spellEnd"/>
      <w:r w:rsidRPr="007F641F">
        <w:t xml:space="preserve"> </w:t>
      </w:r>
      <w:r>
        <w:t xml:space="preserve">позволяет получить информацию о клиентах визуализации, переключать экраны и открыть диалоги для конкретных группы клиентов. Описание библиотеки приведено в </w:t>
      </w:r>
      <w:hyperlink r:id="rId801" w:history="1">
        <w:r w:rsidRPr="00673BBD">
          <w:rPr>
            <w:rStyle w:val="a4"/>
          </w:rPr>
          <w:t xml:space="preserve">справке </w:t>
        </w:r>
        <w:r w:rsidRPr="00673BBD">
          <w:rPr>
            <w:rStyle w:val="a4"/>
            <w:lang w:val="en-US"/>
          </w:rPr>
          <w:t>CODESYS</w:t>
        </w:r>
      </w:hyperlink>
      <w:r w:rsidRPr="007F641F">
        <w:t>.</w:t>
      </w:r>
    </w:p>
    <w:p w:rsidR="007F641F" w:rsidRPr="007F641F" w:rsidRDefault="007F641F" w:rsidP="00494900"/>
    <w:p w:rsidR="007F641F" w:rsidRDefault="007F641F" w:rsidP="002D092A">
      <w:pPr>
        <w:pStyle w:val="ad"/>
        <w:numPr>
          <w:ilvl w:val="0"/>
          <w:numId w:val="65"/>
        </w:numPr>
      </w:pPr>
      <w:r>
        <w:t>Пример менеджера клиентов</w:t>
      </w:r>
    </w:p>
    <w:p w:rsidR="00DF7375" w:rsidRDefault="00DF7375" w:rsidP="00DF7375">
      <w:pPr>
        <w:pStyle w:val="ad"/>
      </w:pPr>
    </w:p>
    <w:p w:rsidR="001A2846" w:rsidRDefault="007F641F" w:rsidP="00494900">
      <w:r>
        <w:t xml:space="preserve">Данный пример демонстрирует принцип получения информации о клиентах визуализации с помощью системных библиотек из </w:t>
      </w:r>
      <w:proofErr w:type="spellStart"/>
      <w:r>
        <w:t>пп</w:t>
      </w:r>
      <w:proofErr w:type="spellEnd"/>
      <w:r>
        <w:t>. 3, а также открытия и закрытия диалогов для конкретных групп клиентов.</w:t>
      </w:r>
    </w:p>
    <w:p w:rsidR="007F641F" w:rsidRDefault="007F641F" w:rsidP="00494900">
      <w:r>
        <w:t xml:space="preserve">Пример создан в среде </w:t>
      </w:r>
      <w:r w:rsidRPr="009F1869">
        <w:rPr>
          <w:b/>
          <w:lang w:val="en-US"/>
        </w:rPr>
        <w:t>CODESYS</w:t>
      </w:r>
      <w:r w:rsidRPr="009F1869">
        <w:rPr>
          <w:b/>
        </w:rPr>
        <w:t xml:space="preserve"> </w:t>
      </w:r>
      <w:r>
        <w:rPr>
          <w:b/>
          <w:lang w:val="en-US"/>
        </w:rPr>
        <w:t>V</w:t>
      </w:r>
      <w:r w:rsidRPr="009F1869">
        <w:rPr>
          <w:b/>
        </w:rPr>
        <w:t xml:space="preserve">3.5 </w:t>
      </w:r>
      <w:r w:rsidRPr="009F1869">
        <w:rPr>
          <w:b/>
          <w:lang w:val="en-US"/>
        </w:rPr>
        <w:t>SP</w:t>
      </w:r>
      <w:r>
        <w:rPr>
          <w:b/>
        </w:rPr>
        <w:t>11</w:t>
      </w:r>
      <w:r w:rsidRPr="009F1869">
        <w:rPr>
          <w:b/>
        </w:rPr>
        <w:t xml:space="preserve"> </w:t>
      </w:r>
      <w:r>
        <w:rPr>
          <w:b/>
          <w:lang w:val="en-US"/>
        </w:rPr>
        <w:t>Patch</w:t>
      </w:r>
      <w:r>
        <w:rPr>
          <w:b/>
        </w:rPr>
        <w:t xml:space="preserve"> 5</w:t>
      </w:r>
      <w:r>
        <w:t xml:space="preserve"> и подразумевает запуск на контроллере </w:t>
      </w:r>
      <w:r>
        <w:rPr>
          <w:b/>
        </w:rPr>
        <w:t>СПК1хх</w:t>
      </w:r>
      <w:r w:rsidRPr="00173299">
        <w:rPr>
          <w:b/>
        </w:rPr>
        <w:t xml:space="preserve"> [</w:t>
      </w:r>
      <w:r>
        <w:rPr>
          <w:b/>
        </w:rPr>
        <w:t>М01</w:t>
      </w:r>
      <w:r w:rsidRPr="00173299">
        <w:rPr>
          <w:b/>
        </w:rPr>
        <w:t>]</w:t>
      </w:r>
      <w:r w:rsidRPr="000E5E4D">
        <w:t xml:space="preserve"> </w:t>
      </w:r>
      <w:r>
        <w:rPr>
          <w:lang w:val="en-US"/>
        </w:rPr>
        <w:t>c</w:t>
      </w:r>
      <w:r w:rsidRPr="000E5E4D">
        <w:t xml:space="preserve"> </w:t>
      </w:r>
      <w:proofErr w:type="spellStart"/>
      <w:r>
        <w:t>таргет</w:t>
      </w:r>
      <w:proofErr w:type="spellEnd"/>
      <w:r w:rsidRPr="000E5E4D">
        <w:t>-</w:t>
      </w:r>
      <w:r>
        <w:t xml:space="preserve">файлом </w:t>
      </w:r>
      <w:r w:rsidRPr="009F1869">
        <w:rPr>
          <w:b/>
        </w:rPr>
        <w:t>3.</w:t>
      </w:r>
      <w:r w:rsidRPr="006203DF">
        <w:rPr>
          <w:b/>
        </w:rPr>
        <w:t>5</w:t>
      </w:r>
      <w:r w:rsidRPr="009F1869">
        <w:rPr>
          <w:b/>
        </w:rPr>
        <w:t>.</w:t>
      </w:r>
      <w:r w:rsidRPr="0068336A">
        <w:rPr>
          <w:b/>
        </w:rPr>
        <w:t>11</w:t>
      </w:r>
      <w:r w:rsidRPr="009F1869">
        <w:rPr>
          <w:b/>
        </w:rPr>
        <w:t>.</w:t>
      </w:r>
      <w:r w:rsidRPr="0068336A">
        <w:rPr>
          <w:b/>
        </w:rPr>
        <w:t>5</w:t>
      </w:r>
      <w:r>
        <w:t>.</w:t>
      </w:r>
    </w:p>
    <w:p w:rsidR="00DF7375" w:rsidRPr="000E5E4D" w:rsidRDefault="00DF7375" w:rsidP="00494900"/>
    <w:p w:rsidR="007F641F" w:rsidRDefault="007F641F" w:rsidP="00494900">
      <w:pPr>
        <w:rPr>
          <w:rStyle w:val="a4"/>
        </w:rPr>
      </w:pPr>
      <w:r>
        <w:t xml:space="preserve">Пример доступен для скачивания: </w:t>
      </w:r>
      <w:hyperlink r:id="rId802" w:history="1">
        <w:r w:rsidR="00673BBD" w:rsidRPr="00673BBD">
          <w:rPr>
            <w:rStyle w:val="a4"/>
            <w:lang w:val="en-US"/>
          </w:rPr>
          <w:t>Example</w:t>
        </w:r>
        <w:r w:rsidR="00673BBD" w:rsidRPr="00673BBD">
          <w:rPr>
            <w:rStyle w:val="a4"/>
          </w:rPr>
          <w:t>_</w:t>
        </w:r>
        <w:proofErr w:type="spellStart"/>
        <w:r w:rsidR="00673BBD" w:rsidRPr="00673BBD">
          <w:rPr>
            <w:rStyle w:val="a4"/>
            <w:lang w:val="en-US"/>
          </w:rPr>
          <w:t>ClientManager</w:t>
        </w:r>
        <w:proofErr w:type="spellEnd"/>
        <w:r w:rsidR="00673BBD" w:rsidRPr="00673BBD">
          <w:rPr>
            <w:rStyle w:val="a4"/>
          </w:rPr>
          <w:t>.</w:t>
        </w:r>
        <w:proofErr w:type="spellStart"/>
        <w:r w:rsidR="00673BBD" w:rsidRPr="00673BBD">
          <w:rPr>
            <w:rStyle w:val="a4"/>
            <w:lang w:val="en-US"/>
          </w:rPr>
          <w:t>projectarchive</w:t>
        </w:r>
        <w:proofErr w:type="spellEnd"/>
      </w:hyperlink>
    </w:p>
    <w:p w:rsidR="00E97EE9" w:rsidRPr="00E97EE9" w:rsidRDefault="00E97EE9" w:rsidP="00E97EE9">
      <w:pPr>
        <w:rPr>
          <w:rStyle w:val="a4"/>
          <w:color w:val="auto"/>
        </w:rPr>
      </w:pPr>
    </w:p>
    <w:p w:rsidR="00E97EE9" w:rsidRPr="00E97EE9" w:rsidRDefault="00E97EE9" w:rsidP="00E97EE9">
      <w:pPr>
        <w:rPr>
          <w:rStyle w:val="a4"/>
          <w:color w:val="auto"/>
        </w:rPr>
      </w:pPr>
      <w:r w:rsidRPr="00E97EE9">
        <w:rPr>
          <w:rStyle w:val="a4"/>
          <w:color w:val="auto"/>
        </w:rPr>
        <w:br w:type="page"/>
      </w:r>
    </w:p>
    <w:p w:rsidR="00D05672" w:rsidRPr="00C33653" w:rsidRDefault="00D05672" w:rsidP="005A3E50">
      <w:pPr>
        <w:pStyle w:val="3"/>
      </w:pPr>
      <w:bookmarkStart w:id="319" w:name="_Toc34983004"/>
      <w:r>
        <w:lastRenderedPageBreak/>
        <w:t>Дополнительные графические библиотеки</w:t>
      </w:r>
      <w:bookmarkEnd w:id="319"/>
    </w:p>
    <w:p w:rsidR="00D05672" w:rsidRPr="00F40E3D" w:rsidRDefault="00D05672" w:rsidP="00494900"/>
    <w:p w:rsidR="00BE196A" w:rsidRPr="00BE196A" w:rsidRDefault="00D05672" w:rsidP="00494900">
      <w:pPr>
        <w:rPr>
          <w:b/>
        </w:rPr>
      </w:pPr>
      <w:r>
        <w:t>Во время добавлени</w:t>
      </w:r>
      <w:r w:rsidR="00BE196A">
        <w:t>я в проект первого</w:t>
      </w:r>
      <w:r>
        <w:t xml:space="preserve"> экрана визуализации пользователь может включить поддержку библиотеки </w:t>
      </w:r>
      <w:proofErr w:type="spellStart"/>
      <w:r w:rsidRPr="00BE196A">
        <w:rPr>
          <w:b/>
          <w:lang w:val="en-US"/>
        </w:rPr>
        <w:t>VisuSymbols</w:t>
      </w:r>
      <w:proofErr w:type="spellEnd"/>
      <w:r w:rsidR="00BE196A" w:rsidRPr="00BE196A">
        <w:rPr>
          <w:b/>
        </w:rPr>
        <w:t>:</w:t>
      </w:r>
    </w:p>
    <w:p w:rsidR="006D43C2" w:rsidRDefault="00BE196A" w:rsidP="00E97EE9">
      <w:pPr>
        <w:pStyle w:val="afa"/>
        <w:rPr>
          <w:lang w:val="en-US"/>
        </w:rPr>
      </w:pPr>
      <w:r>
        <w:drawing>
          <wp:inline distT="0" distB="0" distL="0" distR="0" wp14:anchorId="02C5A819" wp14:editId="73CE89C5">
            <wp:extent cx="5390707" cy="3102341"/>
            <wp:effectExtent l="19050" t="19050" r="19685" b="222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3"/>
                    <a:stretch>
                      <a:fillRect/>
                    </a:stretch>
                  </pic:blipFill>
                  <pic:spPr>
                    <a:xfrm>
                      <a:off x="0" y="0"/>
                      <a:ext cx="5399634" cy="31074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E196A" w:rsidRPr="00317C4A" w:rsidRDefault="00146E44" w:rsidP="00E97EE9">
      <w:pPr>
        <w:pStyle w:val="afa"/>
      </w:pPr>
      <w:r>
        <w:t>Рисунок 10.</w:t>
      </w:r>
      <w:r w:rsidR="00BE196A">
        <w:t>47</w:t>
      </w:r>
      <w:r w:rsidR="00BE196A" w:rsidRPr="00BE196A">
        <w:t>5</w:t>
      </w:r>
      <w:r w:rsidR="00BE196A">
        <w:t xml:space="preserve"> – Включение поддержки библиотеки </w:t>
      </w:r>
      <w:r w:rsidR="00BE196A">
        <w:rPr>
          <w:lang w:val="en-US"/>
        </w:rPr>
        <w:t>VisuSymbols</w:t>
      </w:r>
    </w:p>
    <w:p w:rsidR="00E97EE9" w:rsidRDefault="00E97EE9" w:rsidP="00494900"/>
    <w:p w:rsidR="00BE196A" w:rsidRPr="00317C4A" w:rsidRDefault="00BE196A" w:rsidP="00494900">
      <w:r>
        <w:t xml:space="preserve">В результате на панели инструментов редактора визуализации появится вкладка </w:t>
      </w:r>
      <w:r w:rsidRPr="00BE196A">
        <w:rPr>
          <w:b/>
          <w:lang w:val="en-US"/>
        </w:rPr>
        <w:t>Symbols</w:t>
      </w:r>
      <w:r>
        <w:t>, содержащая различные графические пиктограммы</w:t>
      </w:r>
      <w:r w:rsidRPr="00BE196A">
        <w:t>:</w:t>
      </w:r>
    </w:p>
    <w:p w:rsidR="00BE196A" w:rsidRPr="00BE196A" w:rsidRDefault="00BE196A" w:rsidP="00E97EE9">
      <w:pPr>
        <w:pStyle w:val="afa"/>
        <w:rPr>
          <w:lang w:val="en-US"/>
        </w:rPr>
      </w:pPr>
      <w:r>
        <w:drawing>
          <wp:inline distT="0" distB="0" distL="0" distR="0" wp14:anchorId="4B4007A9" wp14:editId="7272CDE3">
            <wp:extent cx="4731489" cy="2987904"/>
            <wp:effectExtent l="19050" t="19050" r="12065" b="2222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4"/>
                    <a:stretch>
                      <a:fillRect/>
                    </a:stretch>
                  </pic:blipFill>
                  <pic:spPr>
                    <a:xfrm>
                      <a:off x="0" y="0"/>
                      <a:ext cx="4737412" cy="299164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E196A" w:rsidRDefault="00146E44" w:rsidP="00E97EE9">
      <w:pPr>
        <w:pStyle w:val="afa"/>
      </w:pPr>
      <w:r>
        <w:t>Рисунок 10.</w:t>
      </w:r>
      <w:r w:rsidR="00BE196A">
        <w:t>47</w:t>
      </w:r>
      <w:r w:rsidR="00BE196A" w:rsidRPr="00BE196A">
        <w:t>6</w:t>
      </w:r>
      <w:r w:rsidR="00BE196A">
        <w:t xml:space="preserve"> – Вкладка </w:t>
      </w:r>
      <w:r w:rsidR="00BE196A" w:rsidRPr="00BE196A">
        <w:rPr>
          <w:lang w:val="en-US"/>
        </w:rPr>
        <w:t>Symbols</w:t>
      </w:r>
      <w:r w:rsidR="00BE196A" w:rsidRPr="00BE196A">
        <w:t xml:space="preserve"> </w:t>
      </w:r>
      <w:r w:rsidR="00BE196A">
        <w:t>в редакторе визуализации</w:t>
      </w:r>
    </w:p>
    <w:p w:rsidR="00E97EE9" w:rsidRDefault="00E97EE9" w:rsidP="00E97EE9">
      <w:pPr>
        <w:rPr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E97EE9" w:rsidTr="00982962">
        <w:tc>
          <w:tcPr>
            <w:tcW w:w="675" w:type="dxa"/>
          </w:tcPr>
          <w:p w:rsidR="00E97EE9" w:rsidRDefault="00E97EE9" w:rsidP="00982962">
            <w:r w:rsidRPr="0043438A">
              <w:rPr>
                <w:noProof/>
                <w:lang w:eastAsia="ru-RU"/>
              </w:rPr>
              <w:drawing>
                <wp:inline distT="0" distB="0" distL="0" distR="0" wp14:anchorId="12640269" wp14:editId="21BD4472">
                  <wp:extent cx="350520" cy="446405"/>
                  <wp:effectExtent l="0" t="0" r="0" b="0"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E97EE9" w:rsidRPr="00655F1C" w:rsidRDefault="00E97EE9" w:rsidP="00982962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E97EE9" w:rsidRPr="00E97EE9" w:rsidRDefault="00E97EE9" w:rsidP="00982962">
            <w:pPr>
              <w:rPr>
                <w:color w:val="000000"/>
              </w:rPr>
            </w:pPr>
            <w:r>
              <w:t xml:space="preserve">Библиотека </w:t>
            </w:r>
            <w:proofErr w:type="spellStart"/>
            <w:r w:rsidRPr="00BE196A">
              <w:rPr>
                <w:b/>
                <w:lang w:val="en-US"/>
              </w:rPr>
              <w:t>VisuSymbols</w:t>
            </w:r>
            <w:proofErr w:type="spellEnd"/>
            <w:r w:rsidRPr="00BE196A">
              <w:rPr>
                <w:b/>
              </w:rPr>
              <w:t xml:space="preserve"> </w:t>
            </w:r>
            <w:r>
              <w:t xml:space="preserve">может быть добавлена в проект </w:t>
            </w:r>
            <w:proofErr w:type="gramStart"/>
            <w:r>
              <w:t>через</w:t>
            </w:r>
            <w:proofErr w:type="gramEnd"/>
            <w:r>
              <w:t xml:space="preserve"> </w:t>
            </w:r>
            <w:r w:rsidRPr="00BE196A">
              <w:rPr>
                <w:b/>
              </w:rPr>
              <w:t>Менеджер библиотек.</w:t>
            </w:r>
          </w:p>
        </w:tc>
      </w:tr>
    </w:tbl>
    <w:p w:rsidR="00E97EE9" w:rsidRPr="00E97EE9" w:rsidRDefault="00E97EE9" w:rsidP="00E97EE9">
      <w:pPr>
        <w:rPr>
          <w:lang w:eastAsia="ru-RU"/>
        </w:rPr>
      </w:pPr>
    </w:p>
    <w:p w:rsidR="00E97EE9" w:rsidRDefault="00E97EE9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BE196A" w:rsidRPr="00C33653" w:rsidRDefault="00BE196A" w:rsidP="005A3E50">
      <w:pPr>
        <w:pStyle w:val="3"/>
      </w:pPr>
      <w:bookmarkStart w:id="320" w:name="_Toc34983005"/>
      <w:proofErr w:type="spellStart"/>
      <w:r>
        <w:lastRenderedPageBreak/>
        <w:t>Кастомизация</w:t>
      </w:r>
      <w:proofErr w:type="spellEnd"/>
      <w:r>
        <w:t xml:space="preserve"> диалогов ввода</w:t>
      </w:r>
      <w:bookmarkEnd w:id="320"/>
    </w:p>
    <w:p w:rsidR="00BE196A" w:rsidRPr="00F40E3D" w:rsidRDefault="00BE196A" w:rsidP="00494900"/>
    <w:p w:rsidR="00BE196A" w:rsidRPr="00E97EE9" w:rsidRDefault="00BE196A" w:rsidP="00494900">
      <w:pPr>
        <w:rPr>
          <w:rFonts w:cs="Arial"/>
        </w:rPr>
      </w:pPr>
      <w:r>
        <w:t>Стандартные</w:t>
      </w:r>
      <w:r w:rsidRPr="00BE196A">
        <w:t xml:space="preserve"> </w:t>
      </w:r>
      <w:r>
        <w:t>диалоги</w:t>
      </w:r>
      <w:r w:rsidRPr="00BE196A">
        <w:t xml:space="preserve"> </w:t>
      </w:r>
      <w:r>
        <w:t>ввода</w:t>
      </w:r>
      <w:r w:rsidRPr="00BE196A">
        <w:t xml:space="preserve"> (</w:t>
      </w:r>
      <w:proofErr w:type="spellStart"/>
      <w:r w:rsidRPr="00DF7375">
        <w:rPr>
          <w:b/>
          <w:lang w:val="en-US"/>
        </w:rPr>
        <w:t>Numpad</w:t>
      </w:r>
      <w:proofErr w:type="spellEnd"/>
      <w:r w:rsidRPr="00DF7375">
        <w:t>,</w:t>
      </w:r>
      <w:r w:rsidRPr="00DF7375">
        <w:rPr>
          <w:b/>
        </w:rPr>
        <w:t xml:space="preserve"> </w:t>
      </w:r>
      <w:r w:rsidRPr="00DF7375">
        <w:rPr>
          <w:b/>
          <w:lang w:val="en-US"/>
        </w:rPr>
        <w:t>Keypad</w:t>
      </w:r>
      <w:r w:rsidRPr="00DF7375">
        <w:t>,</w:t>
      </w:r>
      <w:r w:rsidRPr="00DF7375">
        <w:rPr>
          <w:b/>
        </w:rPr>
        <w:t xml:space="preserve"> </w:t>
      </w:r>
      <w:r w:rsidRPr="00DF7375">
        <w:rPr>
          <w:b/>
          <w:lang w:val="en-US"/>
        </w:rPr>
        <w:t>Login</w:t>
      </w:r>
      <w:r w:rsidRPr="00DF7375">
        <w:t>,</w:t>
      </w:r>
      <w:r w:rsidRPr="00DF7375">
        <w:rPr>
          <w:b/>
        </w:rPr>
        <w:t xml:space="preserve"> </w:t>
      </w:r>
      <w:r w:rsidRPr="00DF7375">
        <w:rPr>
          <w:b/>
          <w:lang w:val="en-US"/>
        </w:rPr>
        <w:t>Change</w:t>
      </w:r>
      <w:r w:rsidRPr="00DF7375">
        <w:rPr>
          <w:b/>
        </w:rPr>
        <w:t xml:space="preserve"> </w:t>
      </w:r>
      <w:r w:rsidRPr="00DF7375">
        <w:rPr>
          <w:b/>
          <w:lang w:val="en-US"/>
        </w:rPr>
        <w:t>Password</w:t>
      </w:r>
      <w:r w:rsidRPr="00DF7375">
        <w:t xml:space="preserve">, </w:t>
      </w:r>
      <w:r w:rsidRPr="00DF7375">
        <w:rPr>
          <w:b/>
          <w:lang w:val="en-US"/>
        </w:rPr>
        <w:t>User</w:t>
      </w:r>
      <w:r w:rsidRPr="00DF7375">
        <w:rPr>
          <w:b/>
        </w:rPr>
        <w:t xml:space="preserve"> </w:t>
      </w:r>
      <w:proofErr w:type="spellStart"/>
      <w:r w:rsidRPr="00DF7375">
        <w:rPr>
          <w:b/>
          <w:lang w:val="en-US"/>
        </w:rPr>
        <w:t>Config</w:t>
      </w:r>
      <w:proofErr w:type="spellEnd"/>
      <w:r w:rsidRPr="00BE196A">
        <w:t xml:space="preserve">) </w:t>
      </w:r>
      <w:r>
        <w:t>могут быть адаптированы под потребности пользователя. Для этого следует открыть библиотеку, содержащую исходники этих диалогов. Диалог</w:t>
      </w:r>
      <w:r w:rsidR="00644C41">
        <w:t xml:space="preserve">и </w:t>
      </w:r>
      <w:proofErr w:type="spellStart"/>
      <w:r w:rsidRPr="009854F4">
        <w:rPr>
          <w:b/>
          <w:lang w:val="en-US"/>
        </w:rPr>
        <w:t>Numpad</w:t>
      </w:r>
      <w:proofErr w:type="spellEnd"/>
      <w:r w:rsidRPr="00BE196A">
        <w:t xml:space="preserve"> </w:t>
      </w:r>
      <w:r>
        <w:t xml:space="preserve">и </w:t>
      </w:r>
      <w:r w:rsidRPr="009854F4">
        <w:rPr>
          <w:b/>
          <w:lang w:val="en-US"/>
        </w:rPr>
        <w:t>Keypad</w:t>
      </w:r>
      <w:r w:rsidRPr="009854F4">
        <w:rPr>
          <w:b/>
        </w:rPr>
        <w:t xml:space="preserve"> </w:t>
      </w:r>
      <w:r>
        <w:t xml:space="preserve">содержатся в библиотеке </w:t>
      </w:r>
      <w:proofErr w:type="spellStart"/>
      <w:r w:rsidRPr="00644C41">
        <w:rPr>
          <w:b/>
          <w:lang w:val="en-US"/>
        </w:rPr>
        <w:t>VisuDialogs</w:t>
      </w:r>
      <w:proofErr w:type="spellEnd"/>
      <w:r w:rsidRPr="00BE196A">
        <w:t xml:space="preserve">. </w:t>
      </w:r>
      <w:r>
        <w:t xml:space="preserve">Диалоги </w:t>
      </w:r>
      <w:r w:rsidRPr="009854F4">
        <w:rPr>
          <w:b/>
          <w:lang w:val="en-US"/>
        </w:rPr>
        <w:t>Login</w:t>
      </w:r>
      <w:r w:rsidRPr="00BE196A">
        <w:t xml:space="preserve">, </w:t>
      </w:r>
      <w:r w:rsidRPr="009854F4">
        <w:rPr>
          <w:b/>
          <w:lang w:val="en-US"/>
        </w:rPr>
        <w:t>Change</w:t>
      </w:r>
      <w:r w:rsidRPr="009854F4">
        <w:rPr>
          <w:b/>
        </w:rPr>
        <w:t xml:space="preserve"> </w:t>
      </w:r>
      <w:r w:rsidRPr="009854F4">
        <w:rPr>
          <w:b/>
          <w:lang w:val="en-US"/>
        </w:rPr>
        <w:t>Password</w:t>
      </w:r>
      <w:r>
        <w:t xml:space="preserve"> и</w:t>
      </w:r>
      <w:r w:rsidRPr="00BE196A">
        <w:t xml:space="preserve"> </w:t>
      </w:r>
      <w:r w:rsidRPr="009854F4">
        <w:rPr>
          <w:b/>
          <w:lang w:val="en-US"/>
        </w:rPr>
        <w:t>User</w:t>
      </w:r>
      <w:r w:rsidRPr="009854F4">
        <w:rPr>
          <w:b/>
        </w:rPr>
        <w:t xml:space="preserve"> </w:t>
      </w:r>
      <w:proofErr w:type="spellStart"/>
      <w:r w:rsidRPr="009854F4">
        <w:rPr>
          <w:b/>
          <w:lang w:val="en-US"/>
        </w:rPr>
        <w:t>Config</w:t>
      </w:r>
      <w:proofErr w:type="spellEnd"/>
      <w:r w:rsidR="002937BE">
        <w:t xml:space="preserve"> </w:t>
      </w:r>
      <w:r w:rsidR="002937BE" w:rsidRPr="00E97EE9">
        <w:rPr>
          <w:rFonts w:cs="Arial"/>
        </w:rPr>
        <w:t>содержат</w:t>
      </w:r>
      <w:r w:rsidRPr="00E97EE9">
        <w:rPr>
          <w:rFonts w:cs="Arial"/>
        </w:rPr>
        <w:t xml:space="preserve">ся в библиотеке </w:t>
      </w:r>
      <w:proofErr w:type="spellStart"/>
      <w:r w:rsidR="002937BE" w:rsidRPr="00E97EE9">
        <w:rPr>
          <w:rFonts w:cs="Arial"/>
          <w:b/>
        </w:rPr>
        <w:t>VisuUserMgmtDialogs</w:t>
      </w:r>
      <w:proofErr w:type="spellEnd"/>
      <w:r w:rsidR="002937BE" w:rsidRPr="00E97EE9">
        <w:rPr>
          <w:rFonts w:cs="Arial"/>
        </w:rPr>
        <w:t xml:space="preserve">. </w:t>
      </w:r>
      <w:proofErr w:type="gramStart"/>
      <w:r w:rsidR="002937BE" w:rsidRPr="00E97EE9">
        <w:rPr>
          <w:rFonts w:cs="Arial"/>
        </w:rPr>
        <w:t xml:space="preserve">Обе библиотеки расположены в папке установки </w:t>
      </w:r>
      <w:r w:rsidR="002937BE" w:rsidRPr="00E97EE9">
        <w:rPr>
          <w:rFonts w:cs="Arial"/>
          <w:lang w:val="en-US"/>
        </w:rPr>
        <w:t>CODESYS</w:t>
      </w:r>
      <w:r w:rsidR="002937BE" w:rsidRPr="00E97EE9">
        <w:rPr>
          <w:rFonts w:cs="Arial"/>
        </w:rPr>
        <w:t xml:space="preserve"> по пути </w:t>
      </w:r>
      <w:r w:rsidR="002937BE" w:rsidRPr="00E97EE9">
        <w:rPr>
          <w:rFonts w:cs="Arial"/>
          <w:b/>
        </w:rPr>
        <w:t>…\</w:t>
      </w:r>
      <w:r w:rsidR="002937BE" w:rsidRPr="00E97EE9">
        <w:rPr>
          <w:rFonts w:cs="Arial"/>
          <w:b/>
          <w:lang w:val="en-US"/>
        </w:rPr>
        <w:t>CODESYS</w:t>
      </w:r>
      <w:r w:rsidR="002937BE" w:rsidRPr="00E97EE9">
        <w:rPr>
          <w:rFonts w:cs="Arial"/>
          <w:b/>
        </w:rPr>
        <w:t>\</w:t>
      </w:r>
      <w:r w:rsidR="002937BE" w:rsidRPr="00E97EE9">
        <w:rPr>
          <w:rFonts w:cs="Arial"/>
          <w:b/>
          <w:lang w:val="en-US"/>
        </w:rPr>
        <w:t>Projects</w:t>
      </w:r>
      <w:r w:rsidR="002937BE" w:rsidRPr="00E97EE9">
        <w:rPr>
          <w:rFonts w:cs="Arial"/>
          <w:b/>
        </w:rPr>
        <w:t>\</w:t>
      </w:r>
      <w:proofErr w:type="spellStart"/>
      <w:r w:rsidR="002937BE" w:rsidRPr="00E97EE9">
        <w:rPr>
          <w:rFonts w:cs="Arial"/>
          <w:b/>
          <w:lang w:val="en-US"/>
        </w:rPr>
        <w:t>Visu</w:t>
      </w:r>
      <w:proofErr w:type="spellEnd"/>
      <w:r w:rsidR="002937BE" w:rsidRPr="00E97EE9">
        <w:rPr>
          <w:rFonts w:cs="Arial"/>
          <w:b/>
        </w:rPr>
        <w:t>\</w:t>
      </w:r>
      <w:r w:rsidR="002937BE" w:rsidRPr="00E97EE9">
        <w:rPr>
          <w:rFonts w:cs="Arial"/>
          <w:b/>
          <w:lang w:val="en-US"/>
        </w:rPr>
        <w:t>Dialogs</w:t>
      </w:r>
      <w:r w:rsidR="002937BE" w:rsidRPr="00E97EE9">
        <w:rPr>
          <w:rFonts w:cs="Arial"/>
        </w:rPr>
        <w:t>).</w:t>
      </w:r>
      <w:proofErr w:type="gramEnd"/>
    </w:p>
    <w:p w:rsidR="002937BE" w:rsidRPr="00317C4A" w:rsidRDefault="002937BE" w:rsidP="00494900">
      <w:r>
        <w:t>Для редактирования диалога следует</w:t>
      </w:r>
      <w:r w:rsidRPr="00317C4A">
        <w:t>:</w:t>
      </w:r>
    </w:p>
    <w:p w:rsidR="002937BE" w:rsidRPr="002937BE" w:rsidRDefault="002937BE" w:rsidP="002D092A">
      <w:pPr>
        <w:pStyle w:val="ad"/>
        <w:numPr>
          <w:ilvl w:val="0"/>
          <w:numId w:val="66"/>
        </w:numPr>
      </w:pPr>
      <w:r>
        <w:t xml:space="preserve">Отрыть соответствующую библиотеку в </w:t>
      </w:r>
      <w:r w:rsidRPr="00E97EE9">
        <w:rPr>
          <w:lang w:val="en-US"/>
        </w:rPr>
        <w:t>CODESYS</w:t>
      </w:r>
      <w:r w:rsidRPr="002937BE">
        <w:t>.</w:t>
      </w:r>
    </w:p>
    <w:p w:rsidR="00D05672" w:rsidRPr="00E97EE9" w:rsidRDefault="002937BE" w:rsidP="002D092A">
      <w:pPr>
        <w:pStyle w:val="ad"/>
        <w:numPr>
          <w:ilvl w:val="0"/>
          <w:numId w:val="66"/>
        </w:numPr>
        <w:rPr>
          <w:b/>
          <w:lang w:val="en-US"/>
        </w:rPr>
      </w:pPr>
      <w:r>
        <w:t>Отредактировать диалога нужным образом</w:t>
      </w:r>
      <w:r w:rsidRPr="00E97EE9">
        <w:rPr>
          <w:lang w:val="en-US"/>
        </w:rPr>
        <w:t>.</w:t>
      </w:r>
    </w:p>
    <w:p w:rsidR="00D05672" w:rsidRPr="00BE196A" w:rsidRDefault="002937BE" w:rsidP="00E97EE9">
      <w:pPr>
        <w:pStyle w:val="afa"/>
      </w:pPr>
      <w:r>
        <w:drawing>
          <wp:inline distT="0" distB="0" distL="0" distR="0" wp14:anchorId="58FA950C" wp14:editId="2034DF1B">
            <wp:extent cx="5940425" cy="4080249"/>
            <wp:effectExtent l="19050" t="19050" r="22225" b="15875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02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937BE" w:rsidRDefault="00146E44" w:rsidP="00E97EE9">
      <w:pPr>
        <w:pStyle w:val="afa"/>
      </w:pPr>
      <w:r>
        <w:t>Рисунок 10.</w:t>
      </w:r>
      <w:r w:rsidR="002937BE">
        <w:t>47</w:t>
      </w:r>
      <w:r w:rsidR="002937BE" w:rsidRPr="002937BE">
        <w:t>7</w:t>
      </w:r>
      <w:r w:rsidR="002937BE">
        <w:t xml:space="preserve"> – </w:t>
      </w:r>
      <w:r w:rsidR="00644C41">
        <w:t>Редактирование библиотеки диалогов</w:t>
      </w:r>
    </w:p>
    <w:p w:rsidR="00E97EE9" w:rsidRDefault="00E97EE9" w:rsidP="00E97EE9">
      <w:pPr>
        <w:rPr>
          <w:lang w:eastAsia="ru-RU"/>
        </w:rPr>
      </w:pPr>
    </w:p>
    <w:p w:rsidR="00E97EE9" w:rsidRDefault="00E97EE9" w:rsidP="00E97EE9">
      <w:pPr>
        <w:rPr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E97EE9" w:rsidTr="00982962">
        <w:tc>
          <w:tcPr>
            <w:tcW w:w="675" w:type="dxa"/>
          </w:tcPr>
          <w:p w:rsidR="00E97EE9" w:rsidRDefault="00E97EE9" w:rsidP="00982962">
            <w:r w:rsidRPr="0043438A">
              <w:rPr>
                <w:noProof/>
                <w:lang w:eastAsia="ru-RU"/>
              </w:rPr>
              <w:drawing>
                <wp:inline distT="0" distB="0" distL="0" distR="0" wp14:anchorId="05D099C7" wp14:editId="2EA82B8E">
                  <wp:extent cx="350520" cy="446405"/>
                  <wp:effectExtent l="0" t="0" r="0" b="0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E97EE9" w:rsidRPr="00655F1C" w:rsidRDefault="00E97EE9" w:rsidP="00982962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E97EE9" w:rsidRPr="00E97EE9" w:rsidRDefault="00E97EE9" w:rsidP="00982962">
            <w:pPr>
              <w:rPr>
                <w:color w:val="000000"/>
              </w:rPr>
            </w:pPr>
            <w:r>
              <w:t>Рекомендуется не редактировать код библиотеки – это может привести к некорректной работе диалогов.</w:t>
            </w:r>
          </w:p>
        </w:tc>
      </w:tr>
    </w:tbl>
    <w:p w:rsidR="00E97EE9" w:rsidRPr="00E97EE9" w:rsidRDefault="00E97EE9" w:rsidP="00E97EE9">
      <w:pPr>
        <w:rPr>
          <w:lang w:eastAsia="ru-RU"/>
        </w:rPr>
      </w:pPr>
    </w:p>
    <w:p w:rsidR="00D05672" w:rsidRPr="00BE196A" w:rsidRDefault="00D05672" w:rsidP="00494900"/>
    <w:p w:rsidR="00E97EE9" w:rsidRDefault="00E97EE9">
      <w:pPr>
        <w:spacing w:before="0" w:after="200"/>
        <w:jc w:val="left"/>
      </w:pPr>
      <w:r>
        <w:br w:type="page"/>
      </w:r>
    </w:p>
    <w:p w:rsidR="005B26E0" w:rsidRPr="005B26E0" w:rsidRDefault="005B26E0" w:rsidP="002D092A">
      <w:pPr>
        <w:pStyle w:val="ad"/>
        <w:numPr>
          <w:ilvl w:val="0"/>
          <w:numId w:val="66"/>
        </w:numPr>
      </w:pPr>
      <w:r>
        <w:lastRenderedPageBreak/>
        <w:t>В узле</w:t>
      </w:r>
      <w:r w:rsidR="00775F67">
        <w:t xml:space="preserve"> </w:t>
      </w:r>
      <w:r w:rsidR="00775F67" w:rsidRPr="00E97EE9">
        <w:rPr>
          <w:b/>
        </w:rPr>
        <w:t>Информация о проекте</w:t>
      </w:r>
      <w:r w:rsidRPr="005B26E0">
        <w:t xml:space="preserve"> </w:t>
      </w:r>
      <w:r>
        <w:t>на вкладке</w:t>
      </w:r>
      <w:r w:rsidRPr="00E97EE9">
        <w:rPr>
          <w:b/>
        </w:rPr>
        <w:t xml:space="preserve"> Общее</w:t>
      </w:r>
      <w:r>
        <w:t xml:space="preserve"> изменить</w:t>
      </w:r>
      <w:r w:rsidR="00644C41">
        <w:t xml:space="preserve"> заголовок и </w:t>
      </w:r>
      <w:proofErr w:type="gramStart"/>
      <w:r w:rsidR="00644C41">
        <w:t>снять</w:t>
      </w:r>
      <w:r>
        <w:t xml:space="preserve"> галочку </w:t>
      </w:r>
      <w:r w:rsidRPr="00E97EE9">
        <w:rPr>
          <w:b/>
        </w:rPr>
        <w:t>Выпущен</w:t>
      </w:r>
      <w:proofErr w:type="gramEnd"/>
      <w:r>
        <w:t>.</w:t>
      </w:r>
    </w:p>
    <w:p w:rsidR="005B26E0" w:rsidRDefault="005B26E0" w:rsidP="00E97EE9">
      <w:pPr>
        <w:pStyle w:val="afa"/>
      </w:pPr>
      <w:r>
        <w:drawing>
          <wp:inline distT="0" distB="0" distL="0" distR="0" wp14:anchorId="764CBFA9" wp14:editId="7961BA1E">
            <wp:extent cx="5600700" cy="3312789"/>
            <wp:effectExtent l="19050" t="19050" r="19050" b="2159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5599122" cy="331185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B26E0" w:rsidRPr="00644C41" w:rsidRDefault="00146E44" w:rsidP="00E97EE9">
      <w:pPr>
        <w:pStyle w:val="afa"/>
      </w:pPr>
      <w:r>
        <w:t>Рисунок 10.</w:t>
      </w:r>
      <w:r w:rsidR="00644C41">
        <w:t>47</w:t>
      </w:r>
      <w:r w:rsidR="00644C41" w:rsidRPr="002937BE">
        <w:t>7</w:t>
      </w:r>
      <w:r w:rsidR="00644C41">
        <w:t xml:space="preserve"> – Изменение заголовка библиотеки</w:t>
      </w:r>
    </w:p>
    <w:p w:rsidR="00E97EE9" w:rsidRDefault="00E97EE9" w:rsidP="00E97EE9">
      <w:pPr>
        <w:ind w:left="567"/>
      </w:pPr>
    </w:p>
    <w:p w:rsidR="00E97EE9" w:rsidRDefault="00E97EE9" w:rsidP="00E97EE9">
      <w:pPr>
        <w:ind w:left="567"/>
      </w:pPr>
    </w:p>
    <w:p w:rsidR="00D05672" w:rsidRPr="00644C41" w:rsidRDefault="005B26E0" w:rsidP="00E97EE9">
      <w:pPr>
        <w:ind w:left="567"/>
      </w:pPr>
      <w:r>
        <w:t xml:space="preserve">На вкладке </w:t>
      </w:r>
      <w:r w:rsidRPr="00644C41">
        <w:rPr>
          <w:b/>
        </w:rPr>
        <w:t>Свойства</w:t>
      </w:r>
      <w:r>
        <w:t xml:space="preserve"> изменить ключи </w:t>
      </w:r>
      <w:r w:rsidRPr="00644C41">
        <w:rPr>
          <w:b/>
          <w:lang w:val="en-US"/>
        </w:rPr>
        <w:t>Placeholder</w:t>
      </w:r>
      <w:r w:rsidRPr="005B26E0">
        <w:t xml:space="preserve"> </w:t>
      </w:r>
      <w:r>
        <w:t>и</w:t>
      </w:r>
      <w:r w:rsidRPr="005B26E0">
        <w:t xml:space="preserve"> </w:t>
      </w:r>
      <w:r w:rsidRPr="00644C41">
        <w:rPr>
          <w:b/>
          <w:lang w:val="en-US"/>
        </w:rPr>
        <w:t>Title</w:t>
      </w:r>
      <w:r w:rsidR="00644C41">
        <w:t>.</w:t>
      </w:r>
    </w:p>
    <w:p w:rsidR="00D05672" w:rsidRDefault="005B26E0" w:rsidP="00E97EE9">
      <w:pPr>
        <w:pStyle w:val="afa"/>
      </w:pPr>
      <w:r>
        <w:drawing>
          <wp:inline distT="0" distB="0" distL="0" distR="0" wp14:anchorId="6473D1A0" wp14:editId="4A3DE18F">
            <wp:extent cx="3800475" cy="4095588"/>
            <wp:effectExtent l="0" t="0" r="0" b="635"/>
            <wp:docPr id="370" name="Рисунок 370" descr="C:\Users\E1E54~1.KIS\AppData\Local\Temp\SNAGHTML86d76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1E54~1.KIS\AppData\Local\Temp\SNAGHTML86d76d.PNG"/>
                    <pic:cNvPicPr>
                      <a:picLocks noChangeAspect="1" noChangeArrowheads="1"/>
                    </pic:cNvPicPr>
                  </pic:nvPicPr>
                  <pic:blipFill>
                    <a:blip r:embed="rId8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4095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C41" w:rsidRDefault="00146E44" w:rsidP="00E97EE9">
      <w:pPr>
        <w:pStyle w:val="afa"/>
      </w:pPr>
      <w:r>
        <w:t>Рисунок 10.</w:t>
      </w:r>
      <w:r w:rsidR="00644C41">
        <w:t>478 – Изменение ключей библиотеки</w:t>
      </w:r>
    </w:p>
    <w:p w:rsidR="00E97EE9" w:rsidRDefault="00E97EE9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5B26E0" w:rsidRDefault="005B26E0" w:rsidP="002D092A">
      <w:pPr>
        <w:pStyle w:val="ad"/>
        <w:numPr>
          <w:ilvl w:val="0"/>
          <w:numId w:val="66"/>
        </w:numPr>
      </w:pPr>
      <w:proofErr w:type="spellStart"/>
      <w:r>
        <w:lastRenderedPageBreak/>
        <w:t>Пересохранить</w:t>
      </w:r>
      <w:proofErr w:type="spellEnd"/>
      <w:r>
        <w:t xml:space="preserve"> библиотеку под новым названием.</w:t>
      </w:r>
    </w:p>
    <w:p w:rsidR="005B26E0" w:rsidRDefault="005B26E0" w:rsidP="002D092A">
      <w:pPr>
        <w:pStyle w:val="ad"/>
        <w:numPr>
          <w:ilvl w:val="0"/>
          <w:numId w:val="66"/>
        </w:numPr>
      </w:pPr>
      <w:r>
        <w:t xml:space="preserve">Установить библиотеку в </w:t>
      </w:r>
      <w:proofErr w:type="spellStart"/>
      <w:r>
        <w:t>репозиторий</w:t>
      </w:r>
      <w:proofErr w:type="spellEnd"/>
      <w:r>
        <w:t>.</w:t>
      </w:r>
    </w:p>
    <w:p w:rsidR="005B26E0" w:rsidRDefault="005B26E0" w:rsidP="00321F82">
      <w:pPr>
        <w:pStyle w:val="afa"/>
        <w:rPr>
          <w:rFonts w:ascii="Calibri" w:hAnsi="Calibri" w:cs="Calibri"/>
        </w:rPr>
      </w:pPr>
      <w:r>
        <w:drawing>
          <wp:inline distT="0" distB="0" distL="0" distR="0" wp14:anchorId="3E7CD62A" wp14:editId="5630D71B">
            <wp:extent cx="4790477" cy="2238095"/>
            <wp:effectExtent l="19050" t="19050" r="10160" b="1016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8"/>
                    <a:stretch>
                      <a:fillRect/>
                    </a:stretch>
                  </pic:blipFill>
                  <pic:spPr>
                    <a:xfrm>
                      <a:off x="0" y="0"/>
                      <a:ext cx="4790477" cy="22380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05672" w:rsidRDefault="00146E44" w:rsidP="00321F82">
      <w:pPr>
        <w:pStyle w:val="afa"/>
      </w:pPr>
      <w:r>
        <w:t>Рисунок 10.</w:t>
      </w:r>
      <w:r w:rsidR="00644C41">
        <w:t>479 – Установка библиотеки в репозиторий</w:t>
      </w:r>
    </w:p>
    <w:p w:rsidR="00321F82" w:rsidRDefault="00321F82" w:rsidP="00321F82">
      <w:pPr>
        <w:rPr>
          <w:lang w:eastAsia="ru-RU"/>
        </w:rPr>
      </w:pPr>
    </w:p>
    <w:p w:rsidR="00321F82" w:rsidRDefault="00321F82" w:rsidP="00321F82">
      <w:pPr>
        <w:rPr>
          <w:lang w:eastAsia="ru-RU"/>
        </w:rPr>
      </w:pPr>
    </w:p>
    <w:p w:rsidR="00321F82" w:rsidRPr="00321F82" w:rsidRDefault="00321F82" w:rsidP="00321F82">
      <w:pPr>
        <w:rPr>
          <w:lang w:eastAsia="ru-RU"/>
        </w:rPr>
      </w:pPr>
    </w:p>
    <w:p w:rsidR="005B26E0" w:rsidRDefault="005B26E0" w:rsidP="002D092A">
      <w:pPr>
        <w:pStyle w:val="ad"/>
        <w:numPr>
          <w:ilvl w:val="0"/>
          <w:numId w:val="66"/>
        </w:numPr>
      </w:pPr>
      <w:r>
        <w:t xml:space="preserve">Создать новый проект </w:t>
      </w:r>
      <w:r w:rsidRPr="00321F82">
        <w:rPr>
          <w:b/>
          <w:lang w:val="en-US"/>
        </w:rPr>
        <w:t>CODESYS</w:t>
      </w:r>
      <w:r>
        <w:t>.</w:t>
      </w:r>
    </w:p>
    <w:p w:rsidR="00321F82" w:rsidRDefault="00321F82" w:rsidP="00321F82">
      <w:pPr>
        <w:ind w:left="708"/>
      </w:pPr>
    </w:p>
    <w:p w:rsidR="00D05672" w:rsidRPr="005B26E0" w:rsidRDefault="005B26E0" w:rsidP="002D092A">
      <w:pPr>
        <w:pStyle w:val="ad"/>
        <w:numPr>
          <w:ilvl w:val="0"/>
          <w:numId w:val="66"/>
        </w:numPr>
      </w:pPr>
      <w:r>
        <w:t>Добавить в проект созданную библиотеку.</w:t>
      </w:r>
    </w:p>
    <w:p w:rsidR="00D05672" w:rsidRDefault="005B26E0" w:rsidP="00321F82">
      <w:pPr>
        <w:pStyle w:val="afa"/>
      </w:pPr>
      <w:r>
        <w:drawing>
          <wp:inline distT="0" distB="0" distL="0" distR="0" wp14:anchorId="2C3537A2" wp14:editId="10A3FCD3">
            <wp:extent cx="5940425" cy="3906738"/>
            <wp:effectExtent l="19050" t="19050" r="22225" b="1778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067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44C41" w:rsidRPr="00644C41" w:rsidRDefault="00146E44" w:rsidP="00321F82">
      <w:pPr>
        <w:pStyle w:val="afa"/>
      </w:pPr>
      <w:r>
        <w:t>Рисунок 10.</w:t>
      </w:r>
      <w:r w:rsidR="00644C41">
        <w:t>4</w:t>
      </w:r>
      <w:r w:rsidR="00644C41" w:rsidRPr="00644C41">
        <w:t>8</w:t>
      </w:r>
      <w:r w:rsidR="00644C41">
        <w:t xml:space="preserve">0 – Добавление библиотеки в проект </w:t>
      </w:r>
      <w:r w:rsidR="00644C41">
        <w:rPr>
          <w:lang w:val="en-US"/>
        </w:rPr>
        <w:t>CODESYS</w:t>
      </w:r>
    </w:p>
    <w:p w:rsidR="00644C41" w:rsidRPr="00BE196A" w:rsidRDefault="00644C41" w:rsidP="00494900"/>
    <w:p w:rsidR="00321F82" w:rsidRDefault="00321F82">
      <w:pPr>
        <w:spacing w:before="0" w:after="200"/>
        <w:jc w:val="left"/>
      </w:pPr>
      <w:r>
        <w:br w:type="page"/>
      </w:r>
    </w:p>
    <w:p w:rsidR="00D05672" w:rsidRPr="00321F82" w:rsidRDefault="005B26E0" w:rsidP="002D092A">
      <w:pPr>
        <w:pStyle w:val="ad"/>
        <w:numPr>
          <w:ilvl w:val="0"/>
          <w:numId w:val="66"/>
        </w:numPr>
        <w:rPr>
          <w:rFonts w:cs="Arial"/>
        </w:rPr>
      </w:pPr>
      <w:r w:rsidRPr="00321F82">
        <w:rPr>
          <w:rFonts w:cs="Arial"/>
        </w:rPr>
        <w:lastRenderedPageBreak/>
        <w:t xml:space="preserve">Выбрать диалог библиотеки в </w:t>
      </w:r>
      <w:hyperlink r:id="rId810" w:anchor="_4.1.2_Вкладка_" w:history="1">
        <w:r w:rsidRPr="00321F82">
          <w:rPr>
            <w:rStyle w:val="a4"/>
            <w:rFonts w:cs="Arial"/>
          </w:rPr>
          <w:t>Менеджере визуализации</w:t>
        </w:r>
      </w:hyperlink>
      <w:r w:rsidRPr="00321F82">
        <w:rPr>
          <w:rFonts w:cs="Arial"/>
        </w:rPr>
        <w:t xml:space="preserve"> или настройках действия</w:t>
      </w:r>
      <w:proofErr w:type="gramStart"/>
      <w:r w:rsidRPr="00321F82">
        <w:rPr>
          <w:rFonts w:cs="Arial"/>
        </w:rPr>
        <w:t xml:space="preserve"> </w:t>
      </w:r>
      <w:hyperlink w:anchor="_10.2.8._Записать_переменную" w:history="1">
        <w:r w:rsidRPr="00321F82">
          <w:rPr>
            <w:rStyle w:val="a4"/>
            <w:rFonts w:cs="Arial"/>
          </w:rPr>
          <w:t>З</w:t>
        </w:r>
        <w:proofErr w:type="gramEnd"/>
        <w:r w:rsidRPr="00321F82">
          <w:rPr>
            <w:rStyle w:val="a4"/>
            <w:rFonts w:cs="Arial"/>
          </w:rPr>
          <w:t xml:space="preserve">аписать </w:t>
        </w:r>
        <w:r w:rsidR="00644C41" w:rsidRPr="00321F82">
          <w:rPr>
            <w:rStyle w:val="a4"/>
            <w:rFonts w:cs="Arial"/>
          </w:rPr>
          <w:t>переменную</w:t>
        </w:r>
      </w:hyperlink>
      <w:r w:rsidRPr="00321F82">
        <w:rPr>
          <w:rFonts w:cs="Arial"/>
        </w:rPr>
        <w:t>.</w:t>
      </w:r>
    </w:p>
    <w:p w:rsidR="00D05672" w:rsidRDefault="005B26E0" w:rsidP="00321F82">
      <w:pPr>
        <w:pStyle w:val="afa"/>
      </w:pPr>
      <w:r>
        <w:drawing>
          <wp:inline distT="0" distB="0" distL="0" distR="0" wp14:anchorId="06CF6593" wp14:editId="5D786E6D">
            <wp:extent cx="5940425" cy="3286884"/>
            <wp:effectExtent l="0" t="0" r="3175" b="889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86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C41" w:rsidRPr="00644C41" w:rsidRDefault="00146E44" w:rsidP="00321F82">
      <w:pPr>
        <w:pStyle w:val="afa"/>
      </w:pPr>
      <w:r>
        <w:t>Рисунок 10.</w:t>
      </w:r>
      <w:r w:rsidR="00644C41">
        <w:t>4</w:t>
      </w:r>
      <w:r w:rsidR="00644C41" w:rsidRPr="00644C41">
        <w:t>8</w:t>
      </w:r>
      <w:r w:rsidR="00644C41">
        <w:t xml:space="preserve">1 – Выбор диалога в проекте </w:t>
      </w:r>
      <w:r w:rsidR="00644C41">
        <w:rPr>
          <w:lang w:val="en-US"/>
        </w:rPr>
        <w:t>CODESYS</w:t>
      </w:r>
    </w:p>
    <w:p w:rsidR="00D05672" w:rsidRPr="00BE196A" w:rsidRDefault="00D05672" w:rsidP="00494900"/>
    <w:p w:rsidR="00D05672" w:rsidRPr="00321F82" w:rsidRDefault="008D66A9" w:rsidP="00494900">
      <w:pPr>
        <w:rPr>
          <w:rFonts w:cs="Arial"/>
        </w:rPr>
      </w:pPr>
      <w:r w:rsidRPr="00321F82">
        <w:rPr>
          <w:rFonts w:cs="Arial"/>
        </w:rPr>
        <w:t xml:space="preserve">Созданная в </w:t>
      </w:r>
      <w:proofErr w:type="gramStart"/>
      <w:r w:rsidRPr="00321F82">
        <w:rPr>
          <w:rFonts w:cs="Arial"/>
        </w:rPr>
        <w:t>примере</w:t>
      </w:r>
      <w:proofErr w:type="gramEnd"/>
      <w:r w:rsidRPr="00321F82">
        <w:rPr>
          <w:rFonts w:cs="Arial"/>
        </w:rPr>
        <w:t xml:space="preserve"> библиотека доступна для скачивания:</w:t>
      </w:r>
      <w:r w:rsidR="00644C41" w:rsidRPr="00321F82">
        <w:rPr>
          <w:rFonts w:cs="Arial"/>
        </w:rPr>
        <w:t xml:space="preserve"> </w:t>
      </w:r>
      <w:hyperlink r:id="rId812" w:history="1">
        <w:proofErr w:type="spellStart"/>
        <w:r w:rsidR="00644C41" w:rsidRPr="00321F82">
          <w:rPr>
            <w:rStyle w:val="a4"/>
            <w:rFonts w:cs="Arial"/>
          </w:rPr>
          <w:t>VisuDialogs</w:t>
        </w:r>
        <w:proofErr w:type="gramStart"/>
        <w:r w:rsidR="00644C41" w:rsidRPr="00321F82">
          <w:rPr>
            <w:rStyle w:val="a4"/>
            <w:rFonts w:cs="Arial"/>
          </w:rPr>
          <w:t>С</w:t>
        </w:r>
        <w:proofErr w:type="gramEnd"/>
        <w:r w:rsidR="00644C41" w:rsidRPr="00321F82">
          <w:rPr>
            <w:rStyle w:val="a4"/>
            <w:rFonts w:cs="Arial"/>
          </w:rPr>
          <w:t>ustom.library</w:t>
        </w:r>
        <w:proofErr w:type="spellEnd"/>
      </w:hyperlink>
    </w:p>
    <w:p w:rsidR="00321F82" w:rsidRDefault="00321F82">
      <w:pPr>
        <w:spacing w:before="0" w:after="200"/>
        <w:jc w:val="left"/>
        <w:rPr>
          <w:rFonts w:cs="Arial"/>
        </w:rPr>
      </w:pPr>
    </w:p>
    <w:p w:rsidR="009854F4" w:rsidRDefault="009854F4">
      <w:pPr>
        <w:spacing w:before="0" w:after="200"/>
        <w:jc w:val="left"/>
        <w:rPr>
          <w:rFonts w:cs="Arial"/>
        </w:rPr>
      </w:pPr>
    </w:p>
    <w:p w:rsidR="00644C41" w:rsidRPr="00644C41" w:rsidRDefault="00644C41" w:rsidP="005A3E50">
      <w:pPr>
        <w:pStyle w:val="3"/>
      </w:pPr>
      <w:r>
        <w:t xml:space="preserve"> </w:t>
      </w:r>
      <w:bookmarkStart w:id="321" w:name="_Toc34983006"/>
      <w:r>
        <w:t>Дополнительные примеры от компании 3</w:t>
      </w:r>
      <w:r>
        <w:rPr>
          <w:lang w:val="en-US"/>
        </w:rPr>
        <w:t>S</w:t>
      </w:r>
      <w:bookmarkEnd w:id="321"/>
    </w:p>
    <w:p w:rsidR="00644C41" w:rsidRPr="00F40E3D" w:rsidRDefault="00644C41" w:rsidP="00494900"/>
    <w:p w:rsidR="00644C41" w:rsidRPr="00470E4E" w:rsidRDefault="00644C41" w:rsidP="00494900">
      <w:r>
        <w:t xml:space="preserve">Компания </w:t>
      </w:r>
      <w:r w:rsidRPr="00470E4E">
        <w:rPr>
          <w:b/>
        </w:rPr>
        <w:t>3</w:t>
      </w:r>
      <w:r w:rsidRPr="00470E4E">
        <w:rPr>
          <w:b/>
          <w:lang w:val="en-US"/>
        </w:rPr>
        <w:t>S</w:t>
      </w:r>
      <w:r w:rsidRPr="00470E4E">
        <w:rPr>
          <w:b/>
        </w:rPr>
        <w:t xml:space="preserve"> </w:t>
      </w:r>
      <w:r w:rsidRPr="00644C41">
        <w:t>(</w:t>
      </w:r>
      <w:r w:rsidR="00470E4E">
        <w:t>разработчик</w:t>
      </w:r>
      <w:r>
        <w:t xml:space="preserve"> </w:t>
      </w:r>
      <w:r>
        <w:rPr>
          <w:lang w:val="en-US"/>
        </w:rPr>
        <w:t>CODESYS</w:t>
      </w:r>
      <w:r w:rsidR="00470E4E">
        <w:t>)</w:t>
      </w:r>
      <w:r>
        <w:t xml:space="preserve"> предос</w:t>
      </w:r>
      <w:r w:rsidR="00470E4E">
        <w:t>тавляет примеры, демонстрирующие</w:t>
      </w:r>
      <w:r>
        <w:t xml:space="preserve"> </w:t>
      </w:r>
      <w:r w:rsidR="00470E4E">
        <w:t>работу со специфичным функционалом</w:t>
      </w:r>
      <w:r>
        <w:t xml:space="preserve"> визуализации</w:t>
      </w:r>
      <w:r w:rsidR="00470E4E">
        <w:t>:</w:t>
      </w:r>
    </w:p>
    <w:p w:rsidR="00321F82" w:rsidRDefault="00297227" w:rsidP="002D092A">
      <w:pPr>
        <w:pStyle w:val="ad"/>
        <w:numPr>
          <w:ilvl w:val="0"/>
          <w:numId w:val="67"/>
        </w:numPr>
      </w:pPr>
      <w:hyperlink r:id="rId813" w:history="1">
        <w:proofErr w:type="spellStart"/>
        <w:r w:rsidR="00644C41" w:rsidRPr="00321F82">
          <w:rPr>
            <w:rStyle w:val="a4"/>
            <w:lang w:val="en-US"/>
          </w:rPr>
          <w:t>VisuEventHandler</w:t>
        </w:r>
        <w:proofErr w:type="spellEnd"/>
        <w:r w:rsidR="00644C41" w:rsidRPr="00470E4E">
          <w:rPr>
            <w:rStyle w:val="a4"/>
          </w:rPr>
          <w:t>.</w:t>
        </w:r>
        <w:r w:rsidR="00644C41" w:rsidRPr="00321F82">
          <w:rPr>
            <w:rStyle w:val="a4"/>
            <w:lang w:val="en-US"/>
          </w:rPr>
          <w:t>package</w:t>
        </w:r>
      </w:hyperlink>
      <w:r w:rsidR="00644C41" w:rsidRPr="00644C41">
        <w:t xml:space="preserve"> – </w:t>
      </w:r>
      <w:r w:rsidR="00644C41">
        <w:t>программная обработка действий пользователя в визуализации</w:t>
      </w:r>
      <w:r w:rsidR="00644C41" w:rsidRPr="00644C41">
        <w:t>.</w:t>
      </w:r>
    </w:p>
    <w:p w:rsidR="00644C41" w:rsidRDefault="00297227" w:rsidP="002D092A">
      <w:pPr>
        <w:pStyle w:val="ad"/>
        <w:numPr>
          <w:ilvl w:val="0"/>
          <w:numId w:val="67"/>
        </w:numPr>
      </w:pPr>
      <w:hyperlink r:id="rId814" w:history="1">
        <w:proofErr w:type="spellStart"/>
        <w:r w:rsidR="00644C41">
          <w:rPr>
            <w:rStyle w:val="a4"/>
          </w:rPr>
          <w:t>VisuValueChangeHandler.package</w:t>
        </w:r>
        <w:proofErr w:type="spellEnd"/>
      </w:hyperlink>
      <w:r w:rsidR="00644C41" w:rsidRPr="00644C41">
        <w:t xml:space="preserve"> – </w:t>
      </w:r>
      <w:r w:rsidR="00644C41">
        <w:t>программная обработка ввода новых значений в визуализации.</w:t>
      </w:r>
    </w:p>
    <w:p w:rsidR="00644C41" w:rsidRDefault="00297227" w:rsidP="002D092A">
      <w:pPr>
        <w:pStyle w:val="ad"/>
        <w:numPr>
          <w:ilvl w:val="0"/>
          <w:numId w:val="67"/>
        </w:numPr>
      </w:pPr>
      <w:hyperlink r:id="rId815" w:history="1">
        <w:proofErr w:type="spellStart"/>
        <w:r w:rsidR="00470E4E" w:rsidRPr="00470E4E">
          <w:rPr>
            <w:rStyle w:val="a4"/>
          </w:rPr>
          <w:t>EscImageButton.package</w:t>
        </w:r>
        <w:proofErr w:type="spellEnd"/>
      </w:hyperlink>
      <w:r w:rsidR="00470E4E">
        <w:t xml:space="preserve"> – дополнительный графический примитив (кнопка с 5 состояниями).</w:t>
      </w:r>
    </w:p>
    <w:p w:rsidR="00470E4E" w:rsidRDefault="00297227" w:rsidP="002D092A">
      <w:pPr>
        <w:pStyle w:val="ad"/>
        <w:numPr>
          <w:ilvl w:val="0"/>
          <w:numId w:val="67"/>
        </w:numPr>
      </w:pPr>
      <w:hyperlink r:id="rId816" w:history="1">
        <w:proofErr w:type="spellStart"/>
        <w:r w:rsidR="00470E4E" w:rsidRPr="00470E4E">
          <w:rPr>
            <w:rStyle w:val="a4"/>
          </w:rPr>
          <w:t>MnControlsLight.package</w:t>
        </w:r>
        <w:proofErr w:type="spellEnd"/>
      </w:hyperlink>
      <w:r w:rsidR="00470E4E">
        <w:t xml:space="preserve"> – дополнительный графический примитив (джойстик).</w:t>
      </w:r>
    </w:p>
    <w:p w:rsidR="00321F82" w:rsidRDefault="00321F82" w:rsidP="00321F82"/>
    <w:p w:rsidR="00470E4E" w:rsidRPr="00317C4A" w:rsidRDefault="00317C4A" w:rsidP="00321F82">
      <w:r>
        <w:t>Примеры работы с</w:t>
      </w:r>
      <w:r w:rsidR="00FE1FD9">
        <w:t>о специфиче</w:t>
      </w:r>
      <w:r w:rsidR="00AD190D">
        <w:t>скими возможностями интерфейсов</w:t>
      </w:r>
      <w:r>
        <w:t xml:space="preserve"> экранов визуализации приведены в </w:t>
      </w:r>
      <w:hyperlink r:id="rId817" w:history="1">
        <w:r w:rsidRPr="00AD190D">
          <w:rPr>
            <w:rStyle w:val="a4"/>
          </w:rPr>
          <w:t xml:space="preserve">справке </w:t>
        </w:r>
        <w:r w:rsidRPr="00AD190D">
          <w:rPr>
            <w:rStyle w:val="a4"/>
            <w:lang w:val="en-US"/>
          </w:rPr>
          <w:t>CODESYS</w:t>
        </w:r>
        <w:r w:rsidRPr="00AD190D">
          <w:rPr>
            <w:rStyle w:val="a4"/>
          </w:rPr>
          <w:t>.</w:t>
        </w:r>
      </w:hyperlink>
    </w:p>
    <w:p w:rsidR="00644C41" w:rsidRPr="00644C41" w:rsidRDefault="00644C41" w:rsidP="00494900"/>
    <w:p w:rsidR="00321F82" w:rsidRDefault="00321F82" w:rsidP="00494900">
      <w:pPr>
        <w:sectPr w:rsidR="00321F82" w:rsidSect="00D72CC6">
          <w:headerReference w:type="even" r:id="rId818"/>
          <w:headerReference w:type="default" r:id="rId819"/>
          <w:footerReference w:type="even" r:id="rId820"/>
          <w:footerReference w:type="default" r:id="rId821"/>
          <w:pgSz w:w="11906" w:h="16838"/>
          <w:pgMar w:top="1134" w:right="851" w:bottom="1134" w:left="1418" w:header="567" w:footer="567" w:gutter="0"/>
          <w:cols w:space="708"/>
          <w:docGrid w:linePitch="360"/>
        </w:sectPr>
      </w:pPr>
    </w:p>
    <w:p w:rsidR="00FA107F" w:rsidRDefault="00FA107F" w:rsidP="00321F82">
      <w:pPr>
        <w:pStyle w:val="1"/>
      </w:pPr>
      <w:bookmarkStart w:id="322" w:name="_Toc34983007"/>
      <w:r>
        <w:lastRenderedPageBreak/>
        <w:t xml:space="preserve">Визуализация </w:t>
      </w:r>
      <w:r w:rsidR="007F641F">
        <w:t>контроллеров ОВЕН</w:t>
      </w:r>
      <w:r w:rsidRPr="00FA107F">
        <w:t xml:space="preserve">: </w:t>
      </w:r>
      <w:r>
        <w:t>ограничения и рекомендации</w:t>
      </w:r>
      <w:bookmarkEnd w:id="322"/>
    </w:p>
    <w:p w:rsidR="00FA107F" w:rsidRDefault="00FA107F" w:rsidP="00494900"/>
    <w:p w:rsidR="00FA107F" w:rsidRPr="00FA107F" w:rsidRDefault="00FA107F" w:rsidP="00494900">
      <w:proofErr w:type="gramStart"/>
      <w:r w:rsidRPr="007A4199">
        <w:rPr>
          <w:b/>
          <w:lang w:val="en-US"/>
        </w:rPr>
        <w:t>CODESYS</w:t>
      </w:r>
      <w:r w:rsidRPr="00FA107F">
        <w:t xml:space="preserve"> </w:t>
      </w:r>
      <w:r>
        <w:t>предоставляет широкие возможности по созданию экранов визуализации для операторского интерфейса</w:t>
      </w:r>
      <w:r w:rsidR="00A371C3">
        <w:t>.</w:t>
      </w:r>
      <w:proofErr w:type="gramEnd"/>
      <w:r w:rsidR="00A371C3">
        <w:t xml:space="preserve"> В</w:t>
      </w:r>
      <w:r>
        <w:t xml:space="preserve"> то же время, аппаратные и программные возможности устройств, для которых разрабатывается визуализация, накладывают на нее определенные ограничения. В этой главе описаны ограничения и приведены рекомендации по разработке визуализации для </w:t>
      </w:r>
      <w:r w:rsidR="007F641F">
        <w:t>контроллеров ОВЕН.</w:t>
      </w:r>
    </w:p>
    <w:p w:rsidR="00FA107F" w:rsidRPr="00D52B2E" w:rsidRDefault="00FA107F" w:rsidP="00494900"/>
    <w:p w:rsidR="00FA107F" w:rsidRDefault="00FA107F" w:rsidP="00494900">
      <w:pPr>
        <w:pStyle w:val="2"/>
      </w:pPr>
      <w:bookmarkStart w:id="323" w:name="_Toc34983008"/>
      <w:r>
        <w:t>Размер экранов визуализации</w:t>
      </w:r>
      <w:bookmarkEnd w:id="323"/>
    </w:p>
    <w:p w:rsidR="00FA107F" w:rsidRPr="004B7BBA" w:rsidRDefault="00FA107F" w:rsidP="00494900"/>
    <w:p w:rsidR="009854F4" w:rsidRDefault="009A40A9" w:rsidP="00494900">
      <w:r>
        <w:t xml:space="preserve">Размер экранов визуализации должен соответствовать разрешению </w:t>
      </w:r>
      <w:r w:rsidR="00E70320">
        <w:t>контроллеров</w:t>
      </w:r>
      <w:r>
        <w:t xml:space="preserve">. </w:t>
      </w:r>
    </w:p>
    <w:p w:rsidR="009854F4" w:rsidRDefault="009A40A9" w:rsidP="00494900">
      <w:r>
        <w:t>Для СПК107, СПК110</w:t>
      </w:r>
      <w:r w:rsidR="00E70320">
        <w:t>, СПК107</w:t>
      </w:r>
      <w:r w:rsidR="00E70320" w:rsidRPr="00E70320">
        <w:t xml:space="preserve"> [</w:t>
      </w:r>
      <w:r w:rsidR="00E70320">
        <w:t>М01</w:t>
      </w:r>
      <w:r w:rsidR="00E70320" w:rsidRPr="00E70320">
        <w:t>]</w:t>
      </w:r>
      <w:r w:rsidR="00E70320">
        <w:t>, СПК11</w:t>
      </w:r>
      <w:r w:rsidR="00E70320" w:rsidRPr="00E70320">
        <w:t>0</w:t>
      </w:r>
      <w:r w:rsidR="00E70320">
        <w:t xml:space="preserve"> </w:t>
      </w:r>
      <w:r w:rsidR="00E70320" w:rsidRPr="00E70320">
        <w:t>[</w:t>
      </w:r>
      <w:r w:rsidR="00E70320">
        <w:t>М01</w:t>
      </w:r>
      <w:r w:rsidR="00E70320" w:rsidRPr="00E70320">
        <w:t>]</w:t>
      </w:r>
      <w:r>
        <w:t xml:space="preserve"> и </w:t>
      </w:r>
      <w:r>
        <w:rPr>
          <w:lang w:val="en-US"/>
        </w:rPr>
        <w:t>C</w:t>
      </w:r>
      <w:r>
        <w:t>ПК</w:t>
      </w:r>
      <w:r w:rsidRPr="009A40A9">
        <w:t>2</w:t>
      </w:r>
      <w:r>
        <w:rPr>
          <w:lang w:val="en-US"/>
        </w:rPr>
        <w:t>xx</w:t>
      </w:r>
      <w:r w:rsidRPr="009A40A9">
        <w:t xml:space="preserve"> </w:t>
      </w:r>
      <w:r w:rsidR="00A371C3">
        <w:t>разрешение</w:t>
      </w:r>
      <w:r>
        <w:t xml:space="preserve"> составляет </w:t>
      </w:r>
      <w:r w:rsidR="00421D8E">
        <w:rPr>
          <w:b/>
        </w:rPr>
        <w:t xml:space="preserve">800 </w:t>
      </w:r>
      <w:r w:rsidR="00D708DF">
        <w:rPr>
          <w:b/>
        </w:rPr>
        <w:t>×</w:t>
      </w:r>
      <w:r w:rsidR="00421D8E">
        <w:rPr>
          <w:b/>
        </w:rPr>
        <w:t xml:space="preserve"> 480</w:t>
      </w:r>
      <w:r w:rsidR="009854F4">
        <w:t>.</w:t>
      </w:r>
      <w:r>
        <w:t xml:space="preserve"> </w:t>
      </w:r>
    </w:p>
    <w:p w:rsidR="009854F4" w:rsidRDefault="009854F4" w:rsidP="00494900">
      <w:r>
        <w:t>Д</w:t>
      </w:r>
      <w:r w:rsidR="009A40A9">
        <w:t xml:space="preserve">ля СПК105 </w:t>
      </w:r>
      <w:r>
        <w:t>разрешение составляет</w:t>
      </w:r>
      <w:r w:rsidR="009A40A9">
        <w:t xml:space="preserve"> </w:t>
      </w:r>
      <w:r w:rsidR="009A40A9" w:rsidRPr="009A40A9">
        <w:rPr>
          <w:b/>
        </w:rPr>
        <w:t>480</w:t>
      </w:r>
      <w:r w:rsidR="00A371C3">
        <w:rPr>
          <w:b/>
        </w:rPr>
        <w:t xml:space="preserve"> </w:t>
      </w:r>
      <w:r w:rsidR="00D708DF">
        <w:rPr>
          <w:b/>
        </w:rPr>
        <w:t>×</w:t>
      </w:r>
      <w:r w:rsidR="00A371C3">
        <w:rPr>
          <w:b/>
        </w:rPr>
        <w:t xml:space="preserve"> </w:t>
      </w:r>
      <w:r w:rsidR="009A40A9" w:rsidRPr="009A40A9">
        <w:rPr>
          <w:b/>
        </w:rPr>
        <w:t>272</w:t>
      </w:r>
      <w:r w:rsidR="009A40A9" w:rsidRPr="009A40A9">
        <w:t xml:space="preserve">. </w:t>
      </w:r>
    </w:p>
    <w:p w:rsidR="00FA107F" w:rsidRPr="009A40A9" w:rsidRDefault="009A40A9" w:rsidP="00494900">
      <w:r>
        <w:t xml:space="preserve">Размер задается для </w:t>
      </w:r>
      <w:hyperlink w:anchor="_4.2.1._Настройки_Target-визуализаци" w:history="1">
        <w:proofErr w:type="spellStart"/>
        <w:r w:rsidR="00E70320">
          <w:rPr>
            <w:rStyle w:val="a4"/>
          </w:rPr>
          <w:t>таргет</w:t>
        </w:r>
        <w:proofErr w:type="spellEnd"/>
        <w:r w:rsidRPr="009A40A9">
          <w:rPr>
            <w:rStyle w:val="a4"/>
          </w:rPr>
          <w:t>-визуализации</w:t>
        </w:r>
      </w:hyperlink>
      <w:r>
        <w:t xml:space="preserve"> и в </w:t>
      </w:r>
      <w:hyperlink w:anchor="_3.2._Свойства_экрана" w:history="1">
        <w:proofErr w:type="gramStart"/>
        <w:r w:rsidRPr="009A40A9">
          <w:rPr>
            <w:rStyle w:val="a4"/>
          </w:rPr>
          <w:t>свойствах</w:t>
        </w:r>
        <w:proofErr w:type="gramEnd"/>
      </w:hyperlink>
      <w:r>
        <w:t xml:space="preserve"> каждого экрана визуализации проекта.</w:t>
      </w:r>
    </w:p>
    <w:p w:rsidR="006875B8" w:rsidRDefault="009A40A9" w:rsidP="00321F82">
      <w:pPr>
        <w:pStyle w:val="afa"/>
      </w:pPr>
      <w:r>
        <w:drawing>
          <wp:inline distT="0" distB="0" distL="0" distR="0" wp14:anchorId="6856788D" wp14:editId="585B9EE6">
            <wp:extent cx="5648325" cy="2196336"/>
            <wp:effectExtent l="19050" t="19050" r="9525" b="13970"/>
            <wp:docPr id="595" name="Рисунок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993" cy="219815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A40A9" w:rsidRPr="00D52B2E" w:rsidRDefault="00146E44" w:rsidP="00321F82">
      <w:pPr>
        <w:pStyle w:val="afa"/>
      </w:pPr>
      <w:r>
        <w:t>Рисунок 11.</w:t>
      </w:r>
      <w:r w:rsidR="009A40A9">
        <w:t>1</w:t>
      </w:r>
      <w:r w:rsidR="00A371C3">
        <w:t xml:space="preserve"> – </w:t>
      </w:r>
      <w:r w:rsidR="009A40A9">
        <w:t>Настройка размеров</w:t>
      </w:r>
      <w:r w:rsidR="00E70320">
        <w:t xml:space="preserve"> таргет</w:t>
      </w:r>
      <w:r w:rsidR="009A40A9" w:rsidRPr="009A40A9">
        <w:t>-визуализации</w:t>
      </w:r>
      <w:r w:rsidR="009A40A9">
        <w:t xml:space="preserve"> и экрана визуализации </w:t>
      </w:r>
      <w:r w:rsidR="009A40A9" w:rsidRPr="009A40A9">
        <w:rPr>
          <w:lang w:val="en-US"/>
        </w:rPr>
        <w:t>Visu</w:t>
      </w:r>
    </w:p>
    <w:p w:rsidR="009A40A9" w:rsidRDefault="009A40A9" w:rsidP="00494900"/>
    <w:p w:rsidR="00321F82" w:rsidRDefault="00321F82" w:rsidP="00494900"/>
    <w:p w:rsidR="00FE282B" w:rsidRDefault="00FE282B" w:rsidP="00494900">
      <w:pPr>
        <w:pStyle w:val="2"/>
      </w:pPr>
      <w:bookmarkStart w:id="324" w:name="_Toc34983009"/>
      <w:r>
        <w:t>Отображение кириллического текста в визуализации</w:t>
      </w:r>
      <w:bookmarkEnd w:id="324"/>
    </w:p>
    <w:p w:rsidR="009A40A9" w:rsidRDefault="009A40A9" w:rsidP="00494900"/>
    <w:p w:rsidR="009A40A9" w:rsidRPr="00FE282B" w:rsidRDefault="00FE282B" w:rsidP="00494900">
      <w:r>
        <w:t>Для отображения кирил</w:t>
      </w:r>
      <w:r w:rsidR="00D708DF">
        <w:t xml:space="preserve">лического текста </w:t>
      </w:r>
      <w:r w:rsidR="00A371C3">
        <w:t>следует</w:t>
      </w:r>
      <w:r>
        <w:t xml:space="preserve"> использовать переменные типа </w:t>
      </w:r>
      <w:r w:rsidRPr="00650969">
        <w:rPr>
          <w:b/>
          <w:lang w:val="en-US"/>
        </w:rPr>
        <w:t>WSTRING</w:t>
      </w:r>
      <w:r>
        <w:t xml:space="preserve">, предварительно поставив в </w:t>
      </w:r>
      <w:hyperlink w:anchor="_4._Менеджер_визуализации" w:history="1">
        <w:r w:rsidRPr="00650969">
          <w:rPr>
            <w:rStyle w:val="a4"/>
          </w:rPr>
          <w:t>Менеджере визуализации</w:t>
        </w:r>
      </w:hyperlink>
      <w:r>
        <w:t xml:space="preserve"> галочку</w:t>
      </w:r>
      <w:proofErr w:type="gramStart"/>
      <w:r>
        <w:t xml:space="preserve"> </w:t>
      </w:r>
      <w:r w:rsidRPr="00650969">
        <w:rPr>
          <w:b/>
        </w:rPr>
        <w:t>И</w:t>
      </w:r>
      <w:proofErr w:type="gramEnd"/>
      <w:r w:rsidRPr="00650969">
        <w:rPr>
          <w:b/>
        </w:rPr>
        <w:t xml:space="preserve">спользовать строки </w:t>
      </w:r>
      <w:r w:rsidRPr="00650969">
        <w:rPr>
          <w:b/>
          <w:lang w:val="en-US"/>
        </w:rPr>
        <w:t>Unicode</w:t>
      </w:r>
      <w:r w:rsidRPr="00FE282B">
        <w:t>:</w:t>
      </w:r>
    </w:p>
    <w:p w:rsidR="00FE282B" w:rsidRPr="00FE282B" w:rsidRDefault="00FE282B" w:rsidP="00321F82">
      <w:pPr>
        <w:pStyle w:val="afa"/>
      </w:pPr>
      <w:r>
        <w:drawing>
          <wp:inline distT="0" distB="0" distL="0" distR="0" wp14:anchorId="79FBBB5E" wp14:editId="494FF4CB">
            <wp:extent cx="3733334" cy="1104762"/>
            <wp:effectExtent l="0" t="0" r="635" b="635"/>
            <wp:docPr id="836" name="Рисунок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3"/>
                    <a:stretch>
                      <a:fillRect/>
                    </a:stretch>
                  </pic:blipFill>
                  <pic:spPr>
                    <a:xfrm>
                      <a:off x="0" y="0"/>
                      <a:ext cx="3733334" cy="1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0A9" w:rsidRDefault="00146E44" w:rsidP="00321F82">
      <w:pPr>
        <w:pStyle w:val="afa"/>
      </w:pPr>
      <w:r>
        <w:t>Рисунок 11.</w:t>
      </w:r>
      <w:r w:rsidR="00FE282B" w:rsidRPr="00FE282B">
        <w:t>2</w:t>
      </w:r>
      <w:r w:rsidR="00A371C3">
        <w:t xml:space="preserve"> – </w:t>
      </w:r>
      <w:r w:rsidR="00FE282B">
        <w:t>Установка галочки</w:t>
      </w:r>
      <w:r w:rsidR="00FE282B" w:rsidRPr="00FE282B">
        <w:t xml:space="preserve"> Использовать строки </w:t>
      </w:r>
      <w:r w:rsidR="00FE282B" w:rsidRPr="00FE282B">
        <w:rPr>
          <w:lang w:val="en-US"/>
        </w:rPr>
        <w:t>Unicode</w:t>
      </w:r>
      <w:r w:rsidR="00FE282B" w:rsidRPr="00FE282B">
        <w:t xml:space="preserve"> </w:t>
      </w:r>
      <w:r w:rsidR="00FE282B">
        <w:t xml:space="preserve">в </w:t>
      </w:r>
      <w:r w:rsidR="00FE282B" w:rsidRPr="00FE282B">
        <w:t>Менеджере визуализации</w:t>
      </w:r>
    </w:p>
    <w:p w:rsidR="00321F82" w:rsidRDefault="00321F82" w:rsidP="00321F82">
      <w:pPr>
        <w:rPr>
          <w:lang w:eastAsia="ru-RU"/>
        </w:rPr>
      </w:pPr>
    </w:p>
    <w:p w:rsidR="00321F82" w:rsidRDefault="00321F82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6875B8" w:rsidRDefault="00F75A01" w:rsidP="00494900">
      <w:pPr>
        <w:pStyle w:val="2"/>
      </w:pPr>
      <w:bookmarkStart w:id="325" w:name="_Toc34983010"/>
      <w:r>
        <w:lastRenderedPageBreak/>
        <w:t>Тип ввода по умолчанию</w:t>
      </w:r>
      <w:bookmarkEnd w:id="325"/>
    </w:p>
    <w:p w:rsidR="006875B8" w:rsidRPr="004B7BBA" w:rsidRDefault="006875B8" w:rsidP="00494900"/>
    <w:p w:rsidR="009A40A9" w:rsidRPr="009A40A9" w:rsidRDefault="00A371C3" w:rsidP="00494900">
      <w:r>
        <w:t>Так как</w:t>
      </w:r>
      <w:r w:rsidR="009854F4">
        <w:t xml:space="preserve"> конт</w:t>
      </w:r>
      <w:r w:rsidR="00E70320">
        <w:t>роллеры</w:t>
      </w:r>
      <w:r w:rsidR="009A40A9">
        <w:t xml:space="preserve"> </w:t>
      </w:r>
      <w:r w:rsidR="009A40A9" w:rsidRPr="0078714C">
        <w:rPr>
          <w:b/>
        </w:rPr>
        <w:t xml:space="preserve">СПК </w:t>
      </w:r>
      <w:r w:rsidR="009854F4">
        <w:t>не имеют встроенной аппаратной клавиатуры</w:t>
      </w:r>
      <w:r w:rsidR="009A40A9">
        <w:t xml:space="preserve">, то пользовательский ввод </w:t>
      </w:r>
      <w:r w:rsidR="009854F4">
        <w:t xml:space="preserve">в большинстве случаев </w:t>
      </w:r>
      <w:r w:rsidR="009A40A9">
        <w:t>должен осуществлять</w:t>
      </w:r>
      <w:r w:rsidR="005466B3">
        <w:t>ся</w:t>
      </w:r>
      <w:r w:rsidR="009A40A9">
        <w:t xml:space="preserve"> с помощью экранной клавиатуры. Для этого </w:t>
      </w:r>
      <w:r w:rsidR="00A152FC">
        <w:t>следует</w:t>
      </w:r>
      <w:r w:rsidR="005466B3">
        <w:t xml:space="preserve"> </w:t>
      </w:r>
      <w:r w:rsidR="009A40A9">
        <w:t xml:space="preserve">в </w:t>
      </w:r>
      <w:proofErr w:type="gramStart"/>
      <w:r w:rsidR="009A40A9">
        <w:t>настройках</w:t>
      </w:r>
      <w:proofErr w:type="gramEnd"/>
      <w:r w:rsidR="009A40A9">
        <w:t xml:space="preserve"> </w:t>
      </w:r>
      <w:hyperlink w:anchor="_4.2.1._Настройки_Target-визуализаци" w:history="1">
        <w:proofErr w:type="spellStart"/>
        <w:r w:rsidR="00E70320">
          <w:rPr>
            <w:rStyle w:val="a4"/>
          </w:rPr>
          <w:t>таргет</w:t>
        </w:r>
        <w:proofErr w:type="spellEnd"/>
        <w:r w:rsidR="009A40A9" w:rsidRPr="007A4199">
          <w:rPr>
            <w:rStyle w:val="a4"/>
          </w:rPr>
          <w:t>-визуализации</w:t>
        </w:r>
      </w:hyperlink>
      <w:r w:rsidR="009A40A9">
        <w:t xml:space="preserve"> устан</w:t>
      </w:r>
      <w:r w:rsidR="005466B3">
        <w:t xml:space="preserve">овить по умолчанию тип ввода </w:t>
      </w:r>
      <w:r w:rsidR="005466B3" w:rsidRPr="005466B3">
        <w:rPr>
          <w:b/>
        </w:rPr>
        <w:t>Сенсорной экран</w:t>
      </w:r>
      <w:r w:rsidR="009A40A9" w:rsidRPr="009A40A9">
        <w:t>:</w:t>
      </w:r>
    </w:p>
    <w:p w:rsidR="009A40A9" w:rsidRDefault="009A40A9" w:rsidP="00321F82">
      <w:pPr>
        <w:pStyle w:val="afa"/>
        <w:rPr>
          <w:lang w:val="en-US"/>
        </w:rPr>
      </w:pPr>
      <w:r>
        <w:drawing>
          <wp:inline distT="0" distB="0" distL="0" distR="0" wp14:anchorId="758EFB37" wp14:editId="094858CE">
            <wp:extent cx="3933334" cy="580952"/>
            <wp:effectExtent l="0" t="0" r="0" b="0"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4"/>
                    <a:stretch>
                      <a:fillRect/>
                    </a:stretch>
                  </pic:blipFill>
                  <pic:spPr>
                    <a:xfrm>
                      <a:off x="0" y="0"/>
                      <a:ext cx="3933334" cy="5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199" w:rsidRDefault="00146E44" w:rsidP="00321F82">
      <w:pPr>
        <w:pStyle w:val="afa"/>
      </w:pPr>
      <w:r>
        <w:t>Рисунок 11.</w:t>
      </w:r>
      <w:r w:rsidR="00650969">
        <w:t>3</w:t>
      </w:r>
      <w:r w:rsidR="00A152FC">
        <w:t xml:space="preserve"> – </w:t>
      </w:r>
      <w:r w:rsidR="007A4199">
        <w:t xml:space="preserve">Настройка типа ввода по умолчанию для </w:t>
      </w:r>
      <w:r w:rsidR="007A4199" w:rsidRPr="009A40A9">
        <w:rPr>
          <w:lang w:val="en-US"/>
        </w:rPr>
        <w:t>target</w:t>
      </w:r>
      <w:r w:rsidR="007A4199" w:rsidRPr="009A40A9">
        <w:t>-визуализации</w:t>
      </w:r>
      <w:r w:rsidR="007A4199">
        <w:t xml:space="preserve"> </w:t>
      </w:r>
    </w:p>
    <w:p w:rsidR="009854F4" w:rsidRPr="009854F4" w:rsidRDefault="009854F4" w:rsidP="009854F4">
      <w:pPr>
        <w:rPr>
          <w:lang w:eastAsia="ru-RU"/>
        </w:rPr>
      </w:pPr>
    </w:p>
    <w:p w:rsidR="009A40A9" w:rsidRPr="009854F4" w:rsidRDefault="009854F4" w:rsidP="00494900">
      <w:r>
        <w:t xml:space="preserve">Настройка не требуется, если к СПК </w:t>
      </w:r>
      <w:proofErr w:type="gramStart"/>
      <w:r>
        <w:t>подключен</w:t>
      </w:r>
      <w:proofErr w:type="gramEnd"/>
      <w:r>
        <w:t xml:space="preserve"> </w:t>
      </w:r>
      <w:r>
        <w:rPr>
          <w:lang w:val="en-US"/>
        </w:rPr>
        <w:t>USB</w:t>
      </w:r>
      <w:r w:rsidRPr="009854F4">
        <w:t xml:space="preserve"> </w:t>
      </w:r>
      <w:r>
        <w:rPr>
          <w:lang w:val="en-US"/>
        </w:rPr>
        <w:t>HID</w:t>
      </w:r>
      <w:r w:rsidRPr="009854F4">
        <w:t xml:space="preserve"> </w:t>
      </w:r>
      <w:r>
        <w:t>клавиатура.</w:t>
      </w:r>
    </w:p>
    <w:p w:rsidR="00D11917" w:rsidRPr="007A4199" w:rsidRDefault="00D11917" w:rsidP="00494900"/>
    <w:p w:rsidR="009A40A9" w:rsidRPr="009A40A9" w:rsidRDefault="00321F82" w:rsidP="00494900">
      <w:r>
        <w:t>В то же время</w:t>
      </w:r>
      <w:r w:rsidR="009A40A9">
        <w:t xml:space="preserve"> при работе с </w:t>
      </w:r>
      <w:hyperlink w:anchor="_4.2.2._Настройки_Web-визуализации" w:history="1">
        <w:r w:rsidR="009A40A9" w:rsidRPr="007A4199">
          <w:rPr>
            <w:rStyle w:val="a4"/>
            <w:lang w:val="en-US"/>
          </w:rPr>
          <w:t>web</w:t>
        </w:r>
        <w:r w:rsidR="009A40A9" w:rsidRPr="007A4199">
          <w:rPr>
            <w:rStyle w:val="a4"/>
          </w:rPr>
          <w:t>-визуализацией</w:t>
        </w:r>
      </w:hyperlink>
      <w:r w:rsidR="009A40A9">
        <w:t xml:space="preserve"> удобно использовать клавиатуру </w:t>
      </w:r>
      <w:r w:rsidR="009A40A9" w:rsidRPr="007A4199">
        <w:rPr>
          <w:b/>
        </w:rPr>
        <w:t>ПК</w:t>
      </w:r>
      <w:r w:rsidR="009A40A9">
        <w:t xml:space="preserve"> (при условии, что </w:t>
      </w:r>
      <w:r w:rsidR="009A40A9">
        <w:rPr>
          <w:lang w:val="en-US"/>
        </w:rPr>
        <w:t>web</w:t>
      </w:r>
      <w:r w:rsidR="009A40A9" w:rsidRPr="009A40A9">
        <w:t>-</w:t>
      </w:r>
      <w:r w:rsidR="009A40A9">
        <w:t>визуализация запускается именно на ПК, а не на планшетах и подобных устройствах)</w:t>
      </w:r>
      <w:r w:rsidR="009A40A9" w:rsidRPr="009A40A9">
        <w:t>:</w:t>
      </w:r>
    </w:p>
    <w:p w:rsidR="009A40A9" w:rsidRDefault="009A40A9" w:rsidP="00321F82">
      <w:pPr>
        <w:pStyle w:val="afa"/>
        <w:rPr>
          <w:lang w:val="en-US"/>
        </w:rPr>
      </w:pPr>
      <w:r>
        <w:drawing>
          <wp:inline distT="0" distB="0" distL="0" distR="0" wp14:anchorId="1C60FACF" wp14:editId="4F828834">
            <wp:extent cx="4009524" cy="561905"/>
            <wp:effectExtent l="0" t="0" r="0" b="0"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5"/>
                    <a:stretch>
                      <a:fillRect/>
                    </a:stretch>
                  </pic:blipFill>
                  <pic:spPr>
                    <a:xfrm>
                      <a:off x="0" y="0"/>
                      <a:ext cx="4009524" cy="5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199" w:rsidRPr="007A4199" w:rsidRDefault="00146E44" w:rsidP="00321F82">
      <w:pPr>
        <w:pStyle w:val="afa"/>
      </w:pPr>
      <w:r>
        <w:t>Рисунок 11.</w:t>
      </w:r>
      <w:r w:rsidR="00650969">
        <w:t>4</w:t>
      </w:r>
      <w:r w:rsidR="00A152FC">
        <w:t xml:space="preserve"> – </w:t>
      </w:r>
      <w:r w:rsidR="007A4199">
        <w:t xml:space="preserve">Настройка типа ввода по умолчанию для </w:t>
      </w:r>
      <w:r w:rsidR="007A4199">
        <w:rPr>
          <w:lang w:val="en-US"/>
        </w:rPr>
        <w:t>web</w:t>
      </w:r>
      <w:r w:rsidR="007A4199" w:rsidRPr="009A40A9">
        <w:t>-визуализации</w:t>
      </w:r>
    </w:p>
    <w:p w:rsidR="009A40A9" w:rsidRPr="007A4199" w:rsidRDefault="009A40A9" w:rsidP="00494900"/>
    <w:p w:rsidR="00D11917" w:rsidRDefault="00D11917" w:rsidP="00494900"/>
    <w:p w:rsidR="009A40A9" w:rsidRPr="009A40A9" w:rsidRDefault="00A152FC" w:rsidP="00494900">
      <w:r>
        <w:t>Также</w:t>
      </w:r>
      <w:r w:rsidR="009A40A9">
        <w:t xml:space="preserve"> для каждого элемента </w:t>
      </w:r>
      <w:r>
        <w:t>во время настройки</w:t>
      </w:r>
      <w:r w:rsidR="009A40A9">
        <w:t xml:space="preserve"> действия</w:t>
      </w:r>
      <w:proofErr w:type="gramStart"/>
      <w:r w:rsidR="009A40A9">
        <w:t xml:space="preserve"> </w:t>
      </w:r>
      <w:hyperlink w:anchor="_10.2.8._Записать_переменную" w:history="1">
        <w:r w:rsidR="009A40A9" w:rsidRPr="0078714C">
          <w:rPr>
            <w:rStyle w:val="a4"/>
          </w:rPr>
          <w:t>З</w:t>
        </w:r>
        <w:proofErr w:type="gramEnd"/>
        <w:r w:rsidR="009A40A9" w:rsidRPr="0078714C">
          <w:rPr>
            <w:rStyle w:val="a4"/>
          </w:rPr>
          <w:t>аписать переменную</w:t>
        </w:r>
      </w:hyperlink>
      <w:r w:rsidR="009A40A9">
        <w:t xml:space="preserve"> можно </w:t>
      </w:r>
      <w:r w:rsidR="007A4199">
        <w:t>выбрать произвольный тип ввода</w:t>
      </w:r>
      <w:r w:rsidR="009A40A9" w:rsidRPr="009A40A9">
        <w:t>:</w:t>
      </w:r>
    </w:p>
    <w:p w:rsidR="009A40A9" w:rsidRPr="009A40A9" w:rsidRDefault="009A40A9" w:rsidP="00D11917">
      <w:pPr>
        <w:pStyle w:val="afa"/>
      </w:pPr>
      <w:r>
        <w:drawing>
          <wp:inline distT="0" distB="0" distL="0" distR="0" wp14:anchorId="56E9E997" wp14:editId="66B329E2">
            <wp:extent cx="4965405" cy="3281473"/>
            <wp:effectExtent l="0" t="0" r="6985" b="0"/>
            <wp:docPr id="620" name="Рисунок 620" descr="C:\Users\E1E54~1.KIS\AppData\Local\Temp\SNAGHTMLd8f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1E54~1.KIS\AppData\Local\Temp\SNAGHTMLd8f309.PNG"/>
                    <pic:cNvPicPr>
                      <a:picLocks noChangeAspect="1" noChangeArrowheads="1"/>
                    </pic:cNvPicPr>
                  </pic:nvPicPr>
                  <pic:blipFill>
                    <a:blip r:embed="rId8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831" cy="328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7BE" w:rsidRDefault="00146E44" w:rsidP="00D11917">
      <w:pPr>
        <w:pStyle w:val="afa"/>
      </w:pPr>
      <w:r>
        <w:t>Рисунок 11.</w:t>
      </w:r>
      <w:r w:rsidR="00650969">
        <w:t>5</w:t>
      </w:r>
      <w:r w:rsidR="00A152FC">
        <w:t xml:space="preserve"> – </w:t>
      </w:r>
      <w:r w:rsidR="007A4199">
        <w:t xml:space="preserve">Настройка </w:t>
      </w:r>
      <w:r w:rsidR="0078714C">
        <w:t xml:space="preserve">типа ввода для действия </w:t>
      </w:r>
      <w:r w:rsidR="0078714C" w:rsidRPr="0078714C">
        <w:t>Запись переменную</w:t>
      </w:r>
    </w:p>
    <w:p w:rsidR="00D11917" w:rsidRDefault="00D11917" w:rsidP="00D11917">
      <w:pPr>
        <w:rPr>
          <w:lang w:eastAsia="ru-RU"/>
        </w:rPr>
      </w:pPr>
    </w:p>
    <w:p w:rsidR="00D11917" w:rsidRDefault="00D11917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F75A01" w:rsidRPr="00F75A01" w:rsidRDefault="00F75A01" w:rsidP="00494900">
      <w:pPr>
        <w:pStyle w:val="2"/>
      </w:pPr>
      <w:bookmarkStart w:id="326" w:name="_Toc34983011"/>
      <w:r>
        <w:lastRenderedPageBreak/>
        <w:t xml:space="preserve">Отсутствие поддержки элементов </w:t>
      </w:r>
      <w:r>
        <w:rPr>
          <w:lang w:val="en-US"/>
        </w:rPr>
        <w:t>ActiveX</w:t>
      </w:r>
      <w:r w:rsidRPr="00F75A01">
        <w:t xml:space="preserve"> </w:t>
      </w:r>
      <w:r>
        <w:t>и Путь</w:t>
      </w:r>
      <w:r w:rsidRPr="00F75A01">
        <w:t>3</w:t>
      </w:r>
      <w:r>
        <w:rPr>
          <w:lang w:val="en-US"/>
        </w:rPr>
        <w:t>D</w:t>
      </w:r>
      <w:bookmarkEnd w:id="326"/>
    </w:p>
    <w:p w:rsidR="00F75A01" w:rsidRPr="004B7BBA" w:rsidRDefault="00F75A01" w:rsidP="00494900"/>
    <w:p w:rsidR="00F75A01" w:rsidRPr="007F641F" w:rsidRDefault="007A4199" w:rsidP="00494900">
      <w:r>
        <w:t xml:space="preserve">Элементы </w:t>
      </w:r>
      <w:hyperlink w:anchor="_8.6.4._Элемент_ActiveX" w:history="1">
        <w:r w:rsidRPr="0078714C">
          <w:rPr>
            <w:rStyle w:val="a4"/>
            <w:lang w:val="en-US"/>
          </w:rPr>
          <w:t>ActiveX</w:t>
        </w:r>
      </w:hyperlink>
      <w:r w:rsidRPr="007A4199">
        <w:t xml:space="preserve"> </w:t>
      </w:r>
      <w:r>
        <w:t xml:space="preserve">и </w:t>
      </w:r>
      <w:hyperlink w:anchor="_8.6.8._Путь_3D" w:history="1">
        <w:r w:rsidRPr="0078714C">
          <w:rPr>
            <w:rStyle w:val="a4"/>
          </w:rPr>
          <w:t>Путь 3</w:t>
        </w:r>
        <w:r w:rsidRPr="0078714C">
          <w:rPr>
            <w:rStyle w:val="a4"/>
            <w:lang w:val="en-US"/>
          </w:rPr>
          <w:t>D</w:t>
        </w:r>
      </w:hyperlink>
      <w:r>
        <w:t xml:space="preserve"> не поддерживаются</w:t>
      </w:r>
      <w:r w:rsidR="00F75A01">
        <w:t xml:space="preserve"> </w:t>
      </w:r>
      <w:r w:rsidR="007F641F">
        <w:t>контроллерами ОВЕН.</w:t>
      </w:r>
    </w:p>
    <w:p w:rsidR="00F75A01" w:rsidRDefault="00F75A01" w:rsidP="00494900"/>
    <w:p w:rsidR="00F75A01" w:rsidRDefault="00F75A01" w:rsidP="00494900">
      <w:pPr>
        <w:pStyle w:val="2"/>
      </w:pPr>
      <w:bookmarkStart w:id="327" w:name="_Toc34983012"/>
      <w:r>
        <w:t>Изображения</w:t>
      </w:r>
      <w:bookmarkEnd w:id="327"/>
    </w:p>
    <w:p w:rsidR="00F75A01" w:rsidRPr="004B7BBA" w:rsidRDefault="00F75A01" w:rsidP="00494900"/>
    <w:p w:rsidR="00F75A01" w:rsidRPr="009D6A8D" w:rsidRDefault="009D6A8D" w:rsidP="00494900">
      <w:r>
        <w:t xml:space="preserve">Не рекомендуется использовать </w:t>
      </w:r>
      <w:hyperlink w:anchor="_7.1._Пул_изображений" w:history="1">
        <w:r w:rsidRPr="009F33A7">
          <w:rPr>
            <w:rStyle w:val="a4"/>
          </w:rPr>
          <w:t>графические файлы</w:t>
        </w:r>
      </w:hyperlink>
      <w:r>
        <w:t xml:space="preserve"> с разрешением, которое превышает размер элемента в </w:t>
      </w:r>
      <w:r w:rsidRPr="009D6A8D">
        <w:rPr>
          <w:b/>
          <w:lang w:val="en-US"/>
        </w:rPr>
        <w:t>CODESYS</w:t>
      </w:r>
      <w:r w:rsidRPr="009D6A8D">
        <w:rPr>
          <w:b/>
        </w:rPr>
        <w:t xml:space="preserve"> </w:t>
      </w:r>
      <w:r w:rsidRPr="009D6A8D">
        <w:t>(</w:t>
      </w:r>
      <w:r>
        <w:t xml:space="preserve">например, если ваша кнопка имеет размер </w:t>
      </w:r>
      <w:r w:rsidRPr="009D6A8D">
        <w:rPr>
          <w:b/>
        </w:rPr>
        <w:t>40</w:t>
      </w:r>
      <w:r w:rsidR="00A152FC">
        <w:rPr>
          <w:b/>
        </w:rPr>
        <w:t xml:space="preserve"> </w:t>
      </w:r>
      <w:r w:rsidR="00D708DF">
        <w:rPr>
          <w:b/>
        </w:rPr>
        <w:t>×</w:t>
      </w:r>
      <w:r w:rsidR="00A152FC">
        <w:rPr>
          <w:b/>
        </w:rPr>
        <w:t xml:space="preserve"> </w:t>
      </w:r>
      <w:r w:rsidRPr="009D6A8D">
        <w:rPr>
          <w:b/>
        </w:rPr>
        <w:t>15</w:t>
      </w:r>
      <w:r>
        <w:t xml:space="preserve">, то не стоит использовать в </w:t>
      </w:r>
      <w:proofErr w:type="gramStart"/>
      <w:r>
        <w:t>качестве</w:t>
      </w:r>
      <w:proofErr w:type="gramEnd"/>
      <w:r>
        <w:t xml:space="preserve"> подложки</w:t>
      </w:r>
      <w:r w:rsidRPr="009D6A8D">
        <w:t xml:space="preserve"> </w:t>
      </w:r>
      <w:r>
        <w:t xml:space="preserve">графический файл с разрешением </w:t>
      </w:r>
      <w:r w:rsidRPr="009D6A8D">
        <w:rPr>
          <w:b/>
        </w:rPr>
        <w:t>400</w:t>
      </w:r>
      <w:r w:rsidR="00A152FC">
        <w:rPr>
          <w:b/>
        </w:rPr>
        <w:t xml:space="preserve"> </w:t>
      </w:r>
      <w:r w:rsidR="00D708DF">
        <w:rPr>
          <w:b/>
        </w:rPr>
        <w:t>×</w:t>
      </w:r>
      <w:r w:rsidR="00A152FC">
        <w:rPr>
          <w:b/>
        </w:rPr>
        <w:t xml:space="preserve"> </w:t>
      </w:r>
      <w:r w:rsidRPr="009D6A8D">
        <w:rPr>
          <w:b/>
        </w:rPr>
        <w:t>150</w:t>
      </w:r>
      <w:r w:rsidRPr="009D6A8D">
        <w:t>).</w:t>
      </w:r>
    </w:p>
    <w:p w:rsidR="00F75A01" w:rsidRPr="009854F4" w:rsidRDefault="009D6A8D" w:rsidP="00494900">
      <w:r>
        <w:t xml:space="preserve">Поддерживаются графические файлы форматов </w:t>
      </w:r>
      <w:r w:rsidRPr="009D6A8D">
        <w:t>.</w:t>
      </w:r>
      <w:r>
        <w:rPr>
          <w:lang w:val="en-US"/>
        </w:rPr>
        <w:t>bmp</w:t>
      </w:r>
      <w:r w:rsidRPr="009D6A8D">
        <w:t>, .</w:t>
      </w:r>
      <w:r>
        <w:rPr>
          <w:lang w:val="en-US"/>
        </w:rPr>
        <w:t>jpg</w:t>
      </w:r>
      <w:r w:rsidRPr="009D6A8D">
        <w:t xml:space="preserve">, </w:t>
      </w:r>
      <w:r>
        <w:rPr>
          <w:lang w:val="en-US"/>
        </w:rPr>
        <w:t>jpeg</w:t>
      </w:r>
      <w:r w:rsidRPr="009D6A8D">
        <w:t>, .</w:t>
      </w:r>
      <w:proofErr w:type="spellStart"/>
      <w:r>
        <w:rPr>
          <w:lang w:val="en-US"/>
        </w:rPr>
        <w:t>png</w:t>
      </w:r>
      <w:proofErr w:type="spellEnd"/>
      <w:r w:rsidR="009854F4">
        <w:t>, .</w:t>
      </w:r>
      <w:proofErr w:type="spellStart"/>
      <w:r w:rsidR="009854F4">
        <w:t>sv</w:t>
      </w:r>
      <w:proofErr w:type="spellEnd"/>
      <w:r w:rsidR="009854F4">
        <w:rPr>
          <w:lang w:val="en-US"/>
        </w:rPr>
        <w:t>g</w:t>
      </w:r>
      <w:r w:rsidR="009854F4" w:rsidRPr="009854F4">
        <w:t>.</w:t>
      </w:r>
    </w:p>
    <w:p w:rsidR="00651080" w:rsidRDefault="00651080" w:rsidP="00494900"/>
    <w:p w:rsidR="00F75A01" w:rsidRPr="00FA28BA" w:rsidRDefault="00FA28BA" w:rsidP="00494900">
      <w:pPr>
        <w:pStyle w:val="2"/>
      </w:pPr>
      <w:bookmarkStart w:id="328" w:name="_Toc34983013"/>
      <w:r>
        <w:t>Время цикла визуализации</w:t>
      </w:r>
      <w:bookmarkEnd w:id="328"/>
    </w:p>
    <w:p w:rsidR="00F75A01" w:rsidRPr="004B7BBA" w:rsidRDefault="00F75A01" w:rsidP="00494900"/>
    <w:p w:rsidR="00F75A01" w:rsidRPr="00E70320" w:rsidRDefault="00FA28BA" w:rsidP="00494900">
      <w:pPr>
        <w:rPr>
          <w:b/>
        </w:rPr>
      </w:pPr>
      <w:r>
        <w:t xml:space="preserve">Скорость </w:t>
      </w:r>
      <w:proofErr w:type="spellStart"/>
      <w:r>
        <w:t>отрисовки</w:t>
      </w:r>
      <w:proofErr w:type="spellEnd"/>
      <w:r>
        <w:t xml:space="preserve"> и откли</w:t>
      </w:r>
      <w:r w:rsidR="00CA0654">
        <w:t>ка визуализации напрямую связана</w:t>
      </w:r>
      <w:r>
        <w:t xml:space="preserve"> </w:t>
      </w:r>
      <w:proofErr w:type="gramStart"/>
      <w:r>
        <w:t>с</w:t>
      </w:r>
      <w:proofErr w:type="gramEnd"/>
      <w:r>
        <w:t xml:space="preserve"> временем цикла задачи </w:t>
      </w:r>
      <w:r w:rsidRPr="00CA0654">
        <w:rPr>
          <w:b/>
          <w:lang w:val="en-US"/>
        </w:rPr>
        <w:t>VISU</w:t>
      </w:r>
      <w:r w:rsidRPr="00CA0654">
        <w:rPr>
          <w:b/>
        </w:rPr>
        <w:t>_</w:t>
      </w:r>
      <w:r w:rsidRPr="00CA0654">
        <w:rPr>
          <w:b/>
          <w:lang w:val="en-US"/>
        </w:rPr>
        <w:t>TASK</w:t>
      </w:r>
      <w:r w:rsidRPr="00FA28BA">
        <w:t>.</w:t>
      </w:r>
      <w:r w:rsidR="007F641F">
        <w:rPr>
          <w:b/>
        </w:rPr>
        <w:t xml:space="preserve"> </w:t>
      </w:r>
      <w:r w:rsidR="007F641F">
        <w:t>Р</w:t>
      </w:r>
      <w:r w:rsidR="00CA0654">
        <w:t xml:space="preserve">екомендуется выставлять время цикла визуализации в пределах </w:t>
      </w:r>
      <w:r w:rsidR="00CD042E">
        <w:rPr>
          <w:b/>
        </w:rPr>
        <w:t>10</w:t>
      </w:r>
      <w:r w:rsidR="007F641F">
        <w:rPr>
          <w:b/>
        </w:rPr>
        <w:t>0…15</w:t>
      </w:r>
      <w:r w:rsidR="00CA0654" w:rsidRPr="00CA0654">
        <w:rPr>
          <w:b/>
        </w:rPr>
        <w:t xml:space="preserve">0 </w:t>
      </w:r>
      <w:proofErr w:type="spellStart"/>
      <w:r w:rsidR="00CA0654" w:rsidRPr="00CA0654">
        <w:rPr>
          <w:b/>
        </w:rPr>
        <w:t>мс</w:t>
      </w:r>
      <w:proofErr w:type="spellEnd"/>
      <w:r w:rsidR="007F641F">
        <w:t>.</w:t>
      </w:r>
    </w:p>
    <w:p w:rsidR="00F75A01" w:rsidRDefault="009862C1" w:rsidP="00D11917">
      <w:pPr>
        <w:pStyle w:val="afa"/>
      </w:pPr>
      <w:r>
        <w:drawing>
          <wp:inline distT="0" distB="0" distL="0" distR="0" wp14:anchorId="369EFC0F" wp14:editId="7E990F91">
            <wp:extent cx="6119495" cy="3485125"/>
            <wp:effectExtent l="19050" t="19050" r="14605" b="203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4851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A0654" w:rsidRPr="0010246F" w:rsidRDefault="00146E44" w:rsidP="00D11917">
      <w:pPr>
        <w:pStyle w:val="afa"/>
      </w:pPr>
      <w:r>
        <w:t>Рисунок 11.</w:t>
      </w:r>
      <w:r w:rsidR="00650969">
        <w:t>7</w:t>
      </w:r>
      <w:r w:rsidR="00A152FC">
        <w:t xml:space="preserve"> – </w:t>
      </w:r>
      <w:r w:rsidR="00CA0654">
        <w:t>Настройки времени цикла задачи визуализации</w:t>
      </w:r>
    </w:p>
    <w:p w:rsidR="00F75A01" w:rsidRDefault="00F75A01" w:rsidP="00494900"/>
    <w:p w:rsidR="00D11917" w:rsidRDefault="00D11917">
      <w:pPr>
        <w:spacing w:before="0" w:after="200"/>
        <w:jc w:val="left"/>
      </w:pPr>
      <w:r>
        <w:br w:type="page"/>
      </w:r>
    </w:p>
    <w:p w:rsidR="00FA28BA" w:rsidRDefault="00CA0654" w:rsidP="00494900">
      <w:pPr>
        <w:pStyle w:val="2"/>
      </w:pPr>
      <w:bookmarkStart w:id="329" w:name="_12.7_Поддерживаемые_шрифты"/>
      <w:bookmarkStart w:id="330" w:name="_Toc34983014"/>
      <w:bookmarkEnd w:id="329"/>
      <w:r>
        <w:lastRenderedPageBreak/>
        <w:t>Поддерживаемые ш</w:t>
      </w:r>
      <w:r w:rsidR="00FA28BA">
        <w:t>рифты</w:t>
      </w:r>
      <w:bookmarkEnd w:id="330"/>
    </w:p>
    <w:p w:rsidR="00FA28BA" w:rsidRPr="004B7BBA" w:rsidRDefault="00FA28BA" w:rsidP="00494900"/>
    <w:p w:rsidR="00FA28BA" w:rsidRPr="00D11917" w:rsidRDefault="007F641F" w:rsidP="00494900">
      <w:pPr>
        <w:rPr>
          <w:b/>
        </w:rPr>
      </w:pPr>
      <w:r>
        <w:t>Контроллеры ОВЕН поддерживают</w:t>
      </w:r>
      <w:r w:rsidR="009F1FC0">
        <w:t xml:space="preserve"> </w:t>
      </w:r>
      <w:r w:rsidR="005C41F5" w:rsidRPr="005C41F5">
        <w:rPr>
          <w:b/>
        </w:rPr>
        <w:t xml:space="preserve">исключительно </w:t>
      </w:r>
      <w:r w:rsidR="009F1FC0">
        <w:t>следующий набор шрифтов</w:t>
      </w:r>
      <w:r w:rsidR="00803F7B">
        <w:t xml:space="preserve">, для которых </w:t>
      </w:r>
      <w:r w:rsidR="00803F7B" w:rsidRPr="00663F7D">
        <w:rPr>
          <w:u w:val="single"/>
        </w:rPr>
        <w:t>гарантируется соответствие отображения</w:t>
      </w:r>
      <w:r w:rsidR="00803F7B">
        <w:t xml:space="preserve"> на дисплее </w:t>
      </w:r>
      <w:r>
        <w:t>контроллера</w:t>
      </w:r>
      <w:r w:rsidR="00803F7B" w:rsidRPr="00803F7B">
        <w:t>/</w:t>
      </w:r>
      <w:r w:rsidR="00803F7B">
        <w:t xml:space="preserve">в редакторе </w:t>
      </w:r>
      <w:r w:rsidR="00803F7B" w:rsidRPr="00663F7D">
        <w:rPr>
          <w:b/>
          <w:lang w:val="en-US"/>
        </w:rPr>
        <w:t>CODESYS</w:t>
      </w:r>
      <w:r w:rsidR="00803F7B" w:rsidRPr="00803F7B">
        <w:t>/</w:t>
      </w:r>
      <w:r w:rsidR="00803F7B">
        <w:t xml:space="preserve">в </w:t>
      </w:r>
      <w:r w:rsidR="00803F7B">
        <w:rPr>
          <w:lang w:val="en-US"/>
        </w:rPr>
        <w:t>web</w:t>
      </w:r>
      <w:r w:rsidR="00803F7B" w:rsidRPr="00803F7B">
        <w:t>-</w:t>
      </w:r>
      <w:r w:rsidR="00803F7B">
        <w:t>визуализации</w:t>
      </w:r>
      <w:r w:rsidR="00803F7B" w:rsidRPr="00803F7B">
        <w:t>: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235"/>
        <w:gridCol w:w="7336"/>
      </w:tblGrid>
      <w:tr w:rsidR="009F1FC0" w:rsidRPr="00D11917" w:rsidTr="006C4DDC">
        <w:tc>
          <w:tcPr>
            <w:tcW w:w="2235" w:type="dxa"/>
          </w:tcPr>
          <w:p w:rsidR="009F1FC0" w:rsidRPr="00D11917" w:rsidRDefault="009F1FC0" w:rsidP="00494900">
            <w:pPr>
              <w:rPr>
                <w:b/>
              </w:rPr>
            </w:pPr>
            <w:r w:rsidRPr="00D11917">
              <w:rPr>
                <w:b/>
              </w:rPr>
              <w:t>Шрифт</w:t>
            </w:r>
          </w:p>
        </w:tc>
        <w:tc>
          <w:tcPr>
            <w:tcW w:w="7336" w:type="dxa"/>
          </w:tcPr>
          <w:p w:rsidR="009F1FC0" w:rsidRPr="00D11917" w:rsidRDefault="009F1FC0" w:rsidP="00494900">
            <w:pPr>
              <w:rPr>
                <w:b/>
              </w:rPr>
            </w:pPr>
            <w:r w:rsidRPr="00D11917">
              <w:rPr>
                <w:b/>
              </w:rPr>
              <w:t>Доступные начертания</w:t>
            </w:r>
          </w:p>
        </w:tc>
      </w:tr>
      <w:tr w:rsidR="009F1FC0" w:rsidTr="006C4DDC">
        <w:tc>
          <w:tcPr>
            <w:tcW w:w="2235" w:type="dxa"/>
          </w:tcPr>
          <w:p w:rsidR="009F1FC0" w:rsidRPr="009F1FC0" w:rsidRDefault="009F1FC0" w:rsidP="00494900">
            <w:pPr>
              <w:rPr>
                <w:lang w:val="en-US"/>
              </w:rPr>
            </w:pPr>
            <w:r>
              <w:rPr>
                <w:lang w:val="en-US"/>
              </w:rPr>
              <w:t>DS Cristal</w:t>
            </w:r>
          </w:p>
        </w:tc>
        <w:tc>
          <w:tcPr>
            <w:tcW w:w="7336" w:type="dxa"/>
          </w:tcPr>
          <w:p w:rsidR="009F1FC0" w:rsidRPr="0050607B" w:rsidRDefault="006C4DDC" w:rsidP="00494900">
            <w:r w:rsidRPr="0050607B">
              <w:t>Обычный, наклонный, полужирный, полужирный наклонный</w:t>
            </w:r>
          </w:p>
        </w:tc>
      </w:tr>
      <w:tr w:rsidR="009F1FC0" w:rsidTr="0050607B">
        <w:tc>
          <w:tcPr>
            <w:tcW w:w="2235" w:type="dxa"/>
            <w:vAlign w:val="center"/>
          </w:tcPr>
          <w:p w:rsidR="009F1FC0" w:rsidRDefault="009F1FC0" w:rsidP="00494900">
            <w:r w:rsidRPr="009F1FC0">
              <w:t xml:space="preserve">PF </w:t>
            </w:r>
            <w:proofErr w:type="spellStart"/>
            <w:r w:rsidRPr="009F1FC0">
              <w:t>Agora</w:t>
            </w:r>
            <w:proofErr w:type="spellEnd"/>
            <w:r w:rsidRPr="009F1FC0">
              <w:t xml:space="preserve"> </w:t>
            </w:r>
            <w:proofErr w:type="spellStart"/>
            <w:r w:rsidRPr="009F1FC0">
              <w:t>Serif</w:t>
            </w:r>
            <w:proofErr w:type="spellEnd"/>
            <w:r w:rsidRPr="009F1FC0">
              <w:t xml:space="preserve"> </w:t>
            </w:r>
            <w:proofErr w:type="spellStart"/>
            <w:r w:rsidRPr="009F1FC0">
              <w:t>Pro</w:t>
            </w:r>
            <w:proofErr w:type="spellEnd"/>
          </w:p>
        </w:tc>
        <w:tc>
          <w:tcPr>
            <w:tcW w:w="7336" w:type="dxa"/>
          </w:tcPr>
          <w:p w:rsidR="009F1FC0" w:rsidRPr="002E69F6" w:rsidRDefault="0050607B" w:rsidP="00494900">
            <w:r>
              <w:t>Обычный, курсив, средний, средний курсив,</w:t>
            </w:r>
            <w:r w:rsidR="002E69F6">
              <w:t xml:space="preserve"> полужирный, полужирный курсив</w:t>
            </w:r>
          </w:p>
        </w:tc>
      </w:tr>
      <w:tr w:rsidR="009F1FC0" w:rsidTr="0050607B">
        <w:tc>
          <w:tcPr>
            <w:tcW w:w="2235" w:type="dxa"/>
            <w:vAlign w:val="center"/>
          </w:tcPr>
          <w:p w:rsidR="009F1FC0" w:rsidRDefault="009F1FC0" w:rsidP="00494900">
            <w:r w:rsidRPr="009F1FC0">
              <w:t xml:space="preserve">PF </w:t>
            </w:r>
            <w:proofErr w:type="spellStart"/>
            <w:r w:rsidRPr="009F1FC0">
              <w:t>DinDisplay</w:t>
            </w:r>
            <w:proofErr w:type="spellEnd"/>
            <w:r w:rsidRPr="009F1FC0">
              <w:t xml:space="preserve"> </w:t>
            </w:r>
            <w:proofErr w:type="spellStart"/>
            <w:r w:rsidRPr="009F1FC0">
              <w:t>Pro</w:t>
            </w:r>
            <w:proofErr w:type="spellEnd"/>
          </w:p>
        </w:tc>
        <w:tc>
          <w:tcPr>
            <w:tcW w:w="7336" w:type="dxa"/>
          </w:tcPr>
          <w:p w:rsidR="009F1FC0" w:rsidRPr="002E69F6" w:rsidRDefault="002E69F6" w:rsidP="00494900">
            <w:r>
              <w:t>О</w:t>
            </w:r>
            <w:r w:rsidR="0050607B">
              <w:t>бычный, курсив, средний, средний курсив, по</w:t>
            </w:r>
            <w:r>
              <w:t>лужирный, полужирный курсив</w:t>
            </w:r>
          </w:p>
        </w:tc>
      </w:tr>
      <w:tr w:rsidR="0050607B" w:rsidTr="006C4DDC">
        <w:tc>
          <w:tcPr>
            <w:tcW w:w="2235" w:type="dxa"/>
          </w:tcPr>
          <w:p w:rsidR="0050607B" w:rsidRPr="009F1FC0" w:rsidRDefault="0050607B" w:rsidP="00494900">
            <w:pPr>
              <w:rPr>
                <w:lang w:val="en-US"/>
              </w:rPr>
            </w:pPr>
            <w:r>
              <w:rPr>
                <w:lang w:val="en-US"/>
              </w:rPr>
              <w:t>Tahoma</w:t>
            </w:r>
          </w:p>
        </w:tc>
        <w:tc>
          <w:tcPr>
            <w:tcW w:w="7336" w:type="dxa"/>
          </w:tcPr>
          <w:p w:rsidR="0050607B" w:rsidRDefault="0050607B" w:rsidP="00494900">
            <w:r w:rsidRPr="008626B9">
              <w:t>Обычный, наклонный, полужирный, полужирный наклонный</w:t>
            </w:r>
          </w:p>
        </w:tc>
      </w:tr>
      <w:tr w:rsidR="0050607B" w:rsidTr="006C4DDC">
        <w:tc>
          <w:tcPr>
            <w:tcW w:w="2235" w:type="dxa"/>
          </w:tcPr>
          <w:p w:rsidR="0050607B" w:rsidRPr="009F1FC0" w:rsidRDefault="0050607B" w:rsidP="00494900">
            <w:pPr>
              <w:rPr>
                <w:lang w:val="en-US"/>
              </w:rPr>
            </w:pPr>
            <w:r>
              <w:rPr>
                <w:lang w:val="en-US"/>
              </w:rPr>
              <w:t>Times New Roman</w:t>
            </w:r>
          </w:p>
        </w:tc>
        <w:tc>
          <w:tcPr>
            <w:tcW w:w="7336" w:type="dxa"/>
          </w:tcPr>
          <w:p w:rsidR="0050607B" w:rsidRDefault="0050607B" w:rsidP="00494900">
            <w:r w:rsidRPr="008626B9">
              <w:t xml:space="preserve">Обычный, </w:t>
            </w:r>
            <w:r>
              <w:t>курсив, полужирный, полужирный курсив</w:t>
            </w:r>
          </w:p>
        </w:tc>
      </w:tr>
      <w:tr w:rsidR="009854F4" w:rsidTr="006C4DDC">
        <w:tc>
          <w:tcPr>
            <w:tcW w:w="2235" w:type="dxa"/>
          </w:tcPr>
          <w:p w:rsidR="009854F4" w:rsidRPr="009854F4" w:rsidRDefault="009854F4" w:rsidP="00494900">
            <w:pPr>
              <w:rPr>
                <w:lang w:val="en-US"/>
              </w:rPr>
            </w:pPr>
            <w:r>
              <w:rPr>
                <w:lang w:val="en-US"/>
              </w:rPr>
              <w:t>Segoe UI</w:t>
            </w:r>
          </w:p>
        </w:tc>
        <w:tc>
          <w:tcPr>
            <w:tcW w:w="7336" w:type="dxa"/>
          </w:tcPr>
          <w:p w:rsidR="009854F4" w:rsidRPr="009854F4" w:rsidRDefault="009854F4" w:rsidP="00494900">
            <w:r w:rsidRPr="008626B9">
              <w:t>Обычный, наклонный, полужирный, полужирный наклонный</w:t>
            </w:r>
          </w:p>
        </w:tc>
      </w:tr>
    </w:tbl>
    <w:p w:rsidR="009F1FC0" w:rsidRPr="009F1FC0" w:rsidRDefault="009F1FC0" w:rsidP="00494900"/>
    <w:p w:rsidR="00FA28BA" w:rsidRDefault="00742443" w:rsidP="00494900">
      <w:r>
        <w:t xml:space="preserve">Для установки шрифтов на ПК достаточно установить пакет </w:t>
      </w:r>
      <w:proofErr w:type="spellStart"/>
      <w:r>
        <w:t>таргет</w:t>
      </w:r>
      <w:proofErr w:type="spellEnd"/>
      <w:r>
        <w:t xml:space="preserve">-файлов </w:t>
      </w:r>
      <w:r w:rsidR="007F641F">
        <w:t>ОВЕН.</w:t>
      </w:r>
    </w:p>
    <w:p w:rsidR="00E37122" w:rsidRPr="00E37122" w:rsidRDefault="00A152FC" w:rsidP="00494900">
      <w:r>
        <w:t>Ч</w:t>
      </w:r>
      <w:r w:rsidR="00E37122">
        <w:t>тобы изменить шрифт элемента</w:t>
      </w:r>
      <w:r w:rsidR="00742443">
        <w:t xml:space="preserve"> </w:t>
      </w:r>
      <w:r w:rsidR="00742443" w:rsidRPr="007F641F">
        <w:t>в</w:t>
      </w:r>
      <w:r w:rsidR="00742443">
        <w:t xml:space="preserve"> визуализации</w:t>
      </w:r>
      <w:r w:rsidR="00E37122">
        <w:t xml:space="preserve">, во вкладке </w:t>
      </w:r>
      <w:r w:rsidR="00E37122" w:rsidRPr="00663F7D">
        <w:rPr>
          <w:b/>
        </w:rPr>
        <w:t>Свойства текста</w:t>
      </w:r>
      <w:r w:rsidR="00E37122">
        <w:t xml:space="preserve"> </w:t>
      </w:r>
      <w:r>
        <w:t>следует выбрать</w:t>
      </w:r>
      <w:r w:rsidR="00E37122">
        <w:t xml:space="preserve"> параметр </w:t>
      </w:r>
      <w:r w:rsidR="00E37122" w:rsidRPr="00663F7D">
        <w:rPr>
          <w:b/>
        </w:rPr>
        <w:t>Шрифт</w:t>
      </w:r>
      <w:r w:rsidR="00E37122" w:rsidRPr="00E37122">
        <w:t>:</w:t>
      </w:r>
    </w:p>
    <w:p w:rsidR="00E37122" w:rsidRPr="00E37122" w:rsidRDefault="00E37122" w:rsidP="00D11917">
      <w:pPr>
        <w:pStyle w:val="afa"/>
      </w:pPr>
      <w:r>
        <w:drawing>
          <wp:inline distT="0" distB="0" distL="0" distR="0" wp14:anchorId="1051A0BF" wp14:editId="269066E0">
            <wp:extent cx="5940425" cy="3988282"/>
            <wp:effectExtent l="19050" t="19050" r="22225" b="12700"/>
            <wp:docPr id="763" name="Рисунок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2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37122" w:rsidRPr="00E37122" w:rsidRDefault="00146E44" w:rsidP="00D11917">
      <w:pPr>
        <w:pStyle w:val="afa"/>
      </w:pPr>
      <w:r>
        <w:t>Рисунок 11.</w:t>
      </w:r>
      <w:r w:rsidR="00742443">
        <w:t>8</w:t>
      </w:r>
      <w:r w:rsidR="00A152FC">
        <w:t xml:space="preserve"> – </w:t>
      </w:r>
      <w:r w:rsidR="00E37122">
        <w:t>Выбор шрифта элемента</w:t>
      </w:r>
    </w:p>
    <w:p w:rsidR="00E37122" w:rsidRDefault="00E37122" w:rsidP="00494900"/>
    <w:p w:rsidR="007F641F" w:rsidRPr="00AA06EB" w:rsidRDefault="007F641F" w:rsidP="00494900"/>
    <w:p w:rsidR="00FA28BA" w:rsidRPr="00E37122" w:rsidRDefault="00E37122" w:rsidP="00494900">
      <w:r>
        <w:t>Чтобы не выбирать шрифт для каждого элемент</w:t>
      </w:r>
      <w:r w:rsidR="00663F7D">
        <w:t>а</w:t>
      </w:r>
      <w:r>
        <w:t xml:space="preserve"> визуализации, можно создать свой стиль с выбранными шрифтами по умолчанию. Для этого </w:t>
      </w:r>
      <w:r w:rsidR="00A152FC">
        <w:t>следует перейти</w:t>
      </w:r>
      <w:r>
        <w:t xml:space="preserve"> в </w:t>
      </w:r>
      <w:hyperlink w:anchor="_4._Менеджер_визуализации" w:history="1">
        <w:r w:rsidRPr="00650969">
          <w:rPr>
            <w:rStyle w:val="a4"/>
          </w:rPr>
          <w:t>Менеджер визуализации</w:t>
        </w:r>
      </w:hyperlink>
      <w:r>
        <w:t xml:space="preserve"> и откр</w:t>
      </w:r>
      <w:r w:rsidR="00A152FC">
        <w:t>ыть</w:t>
      </w:r>
      <w:r>
        <w:t xml:space="preserve"> </w:t>
      </w:r>
      <w:r w:rsidRPr="00663F7D">
        <w:rPr>
          <w:b/>
        </w:rPr>
        <w:t>Редактор стилей</w:t>
      </w:r>
      <w:r w:rsidRPr="00E37122">
        <w:t>:</w:t>
      </w:r>
    </w:p>
    <w:p w:rsidR="00E37122" w:rsidRDefault="00E37122" w:rsidP="00D11917">
      <w:pPr>
        <w:pStyle w:val="afa"/>
      </w:pPr>
      <w:r>
        <w:lastRenderedPageBreak/>
        <w:drawing>
          <wp:inline distT="0" distB="0" distL="0" distR="0" wp14:anchorId="14BCC693" wp14:editId="291AB71E">
            <wp:extent cx="5940425" cy="4438305"/>
            <wp:effectExtent l="0" t="0" r="3175" b="635"/>
            <wp:docPr id="773" name="Рисунок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8BA" w:rsidRDefault="00146E44" w:rsidP="00D11917">
      <w:pPr>
        <w:pStyle w:val="afa"/>
      </w:pPr>
      <w:r>
        <w:t>Рисунок 11.</w:t>
      </w:r>
      <w:r w:rsidR="00742443">
        <w:t>9</w:t>
      </w:r>
      <w:r w:rsidR="00A152FC">
        <w:t xml:space="preserve"> – </w:t>
      </w:r>
      <w:r w:rsidR="00663F7D">
        <w:t>Запуск редактора стилей</w:t>
      </w:r>
    </w:p>
    <w:p w:rsidR="00A152FC" w:rsidRPr="00B710F6" w:rsidRDefault="00A152FC" w:rsidP="00494900"/>
    <w:p w:rsidR="00A152FC" w:rsidRDefault="00E37122" w:rsidP="00494900">
      <w:r>
        <w:t xml:space="preserve">В меню </w:t>
      </w:r>
      <w:r w:rsidRPr="00663F7D">
        <w:rPr>
          <w:b/>
          <w:lang w:val="en-US"/>
        </w:rPr>
        <w:t>File</w:t>
      </w:r>
      <w:r w:rsidRPr="00E37122">
        <w:t xml:space="preserve"> </w:t>
      </w:r>
      <w:r w:rsidR="00A152FC">
        <w:t>следует выбрать</w:t>
      </w:r>
      <w:r>
        <w:t xml:space="preserve"> команду </w:t>
      </w:r>
      <w:r w:rsidRPr="00663F7D">
        <w:rPr>
          <w:b/>
          <w:lang w:val="en-US"/>
        </w:rPr>
        <w:t>Open</w:t>
      </w:r>
      <w:r w:rsidRPr="00663F7D">
        <w:rPr>
          <w:b/>
        </w:rPr>
        <w:t xml:space="preserve"> </w:t>
      </w:r>
      <w:r w:rsidRPr="00663F7D">
        <w:rPr>
          <w:b/>
          <w:lang w:val="en-US"/>
        </w:rPr>
        <w:t>as</w:t>
      </w:r>
      <w:r w:rsidRPr="00663F7D">
        <w:rPr>
          <w:b/>
        </w:rPr>
        <w:t xml:space="preserve"> </w:t>
      </w:r>
      <w:r w:rsidRPr="00663F7D">
        <w:rPr>
          <w:b/>
          <w:lang w:val="en-US"/>
        </w:rPr>
        <w:t>copy</w:t>
      </w:r>
      <w:r>
        <w:t xml:space="preserve">, чтобы создать свой стиль на основе одного из существующих. </w:t>
      </w:r>
      <w:r w:rsidR="00A152FC">
        <w:t>Затем указать</w:t>
      </w:r>
      <w:r>
        <w:t xml:space="preserve"> папку</w:t>
      </w:r>
      <w:r w:rsidR="00B710F6">
        <w:t>, в которой он будет сохранен</w:t>
      </w:r>
      <w:r w:rsidR="00AA06EB">
        <w:t xml:space="preserve"> (</w:t>
      </w:r>
      <w:r w:rsidR="00AA06EB" w:rsidRPr="00663F7D">
        <w:rPr>
          <w:b/>
          <w:i/>
        </w:rPr>
        <w:t xml:space="preserve">рекомендуется </w:t>
      </w:r>
      <w:r w:rsidR="00AA06EB">
        <w:t>сохранять каждый стиль в отдельную папку)</w:t>
      </w:r>
      <w:r w:rsidR="00B710F6">
        <w:t>.</w:t>
      </w:r>
    </w:p>
    <w:p w:rsidR="00D11917" w:rsidRDefault="00D11917" w:rsidP="00494900"/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D11917" w:rsidTr="00982962">
        <w:tc>
          <w:tcPr>
            <w:tcW w:w="675" w:type="dxa"/>
          </w:tcPr>
          <w:p w:rsidR="00D11917" w:rsidRDefault="00D11917" w:rsidP="00982962">
            <w:r w:rsidRPr="0043438A">
              <w:rPr>
                <w:noProof/>
                <w:lang w:eastAsia="ru-RU"/>
              </w:rPr>
              <w:drawing>
                <wp:inline distT="0" distB="0" distL="0" distR="0" wp14:anchorId="5CA35550" wp14:editId="010CB79B">
                  <wp:extent cx="350520" cy="446405"/>
                  <wp:effectExtent l="0" t="0" r="0" b="0"/>
                  <wp:docPr id="286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D11917" w:rsidRPr="00655F1C" w:rsidRDefault="00D11917" w:rsidP="00982962">
            <w:pPr>
              <w:rPr>
                <w:b/>
                <w:lang w:eastAsia="ru-RU"/>
              </w:rPr>
            </w:pPr>
            <w:r w:rsidRPr="00655F1C">
              <w:rPr>
                <w:b/>
                <w:lang w:eastAsia="ru-RU"/>
              </w:rPr>
              <w:t>ПРИМЕЧАНИЕ</w:t>
            </w:r>
          </w:p>
          <w:p w:rsidR="00D11917" w:rsidRPr="00D11917" w:rsidRDefault="00D11917" w:rsidP="00982962">
            <w:r>
              <w:t>Данная папка должна существовать в ОС, и у пользователя должны быть права на ее изменение.</w:t>
            </w:r>
          </w:p>
        </w:tc>
      </w:tr>
    </w:tbl>
    <w:p w:rsidR="00A152FC" w:rsidRDefault="00A152FC" w:rsidP="00494900"/>
    <w:p w:rsidR="00FA28BA" w:rsidRDefault="00AA06EB" w:rsidP="00D11917">
      <w:pPr>
        <w:pStyle w:val="afa"/>
      </w:pPr>
      <w:r>
        <w:drawing>
          <wp:inline distT="0" distB="0" distL="0" distR="0" wp14:anchorId="7AED8E3A" wp14:editId="067641BB">
            <wp:extent cx="5940425" cy="2108486"/>
            <wp:effectExtent l="19050" t="19050" r="22225" b="25400"/>
            <wp:docPr id="828" name="Рисунок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084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A28BA" w:rsidRDefault="00146E44" w:rsidP="00D11917">
      <w:pPr>
        <w:pStyle w:val="afa"/>
      </w:pPr>
      <w:r>
        <w:t>Рисунок 11.</w:t>
      </w:r>
      <w:r w:rsidR="00742443">
        <w:t>1</w:t>
      </w:r>
      <w:r w:rsidR="00A152FC">
        <w:t xml:space="preserve">0 – </w:t>
      </w:r>
      <w:r w:rsidR="00663F7D">
        <w:t>Создание нового стиля на базе существующего</w:t>
      </w:r>
    </w:p>
    <w:p w:rsidR="00D11917" w:rsidRDefault="00D11917">
      <w:pPr>
        <w:spacing w:before="0" w:after="200"/>
        <w:jc w:val="left"/>
      </w:pPr>
      <w:r>
        <w:br w:type="page"/>
      </w:r>
    </w:p>
    <w:p w:rsidR="00AA06EB" w:rsidRDefault="00AA06EB" w:rsidP="00494900">
      <w:r>
        <w:lastRenderedPageBreak/>
        <w:t xml:space="preserve">На вкладке </w:t>
      </w:r>
      <w:r w:rsidRPr="00663F7D">
        <w:rPr>
          <w:b/>
          <w:lang w:val="en-US"/>
        </w:rPr>
        <w:t>General</w:t>
      </w:r>
      <w:r w:rsidRPr="00AA06EB">
        <w:t xml:space="preserve"> </w:t>
      </w:r>
      <w:r w:rsidR="00A152FC">
        <w:t>следует указать</w:t>
      </w:r>
      <w:r w:rsidR="00671D6B">
        <w:t xml:space="preserve"> название стиля и его версию</w:t>
      </w:r>
      <w:r w:rsidR="00671D6B" w:rsidRPr="00671D6B">
        <w:t>:</w:t>
      </w:r>
    </w:p>
    <w:p w:rsidR="00AA06EB" w:rsidRDefault="00AA06EB" w:rsidP="00D11917">
      <w:pPr>
        <w:pStyle w:val="afa"/>
        <w:rPr>
          <w:lang w:val="en-US"/>
        </w:rPr>
      </w:pPr>
      <w:r>
        <w:drawing>
          <wp:inline distT="0" distB="0" distL="0" distR="0" wp14:anchorId="297E91FE" wp14:editId="77B3923D">
            <wp:extent cx="6212268" cy="1914525"/>
            <wp:effectExtent l="19050" t="19050" r="17145" b="9525"/>
            <wp:docPr id="830" name="Рисунок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1"/>
                    <a:stretch>
                      <a:fillRect/>
                    </a:stretch>
                  </pic:blipFill>
                  <pic:spPr>
                    <a:xfrm>
                      <a:off x="0" y="0"/>
                      <a:ext cx="6218882" cy="191656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11917" w:rsidRDefault="00146E44" w:rsidP="00D11917">
      <w:pPr>
        <w:pStyle w:val="afa"/>
      </w:pPr>
      <w:r>
        <w:t>Рисунок 11.</w:t>
      </w:r>
      <w:r w:rsidR="00671D6B">
        <w:t>1</w:t>
      </w:r>
      <w:r w:rsidR="00742443">
        <w:t>1</w:t>
      </w:r>
      <w:r w:rsidR="00A152FC">
        <w:t xml:space="preserve"> – </w:t>
      </w:r>
      <w:r w:rsidR="00663F7D">
        <w:t xml:space="preserve">Настройки вкладки </w:t>
      </w:r>
      <w:r w:rsidR="00663F7D" w:rsidRPr="00663F7D">
        <w:rPr>
          <w:lang w:val="en-US"/>
        </w:rPr>
        <w:t>General</w:t>
      </w:r>
    </w:p>
    <w:p w:rsidR="00D11917" w:rsidRPr="00221A0F" w:rsidRDefault="00D11917" w:rsidP="00D11917">
      <w:pPr>
        <w:rPr>
          <w:lang w:eastAsia="ru-RU"/>
        </w:rPr>
      </w:pPr>
    </w:p>
    <w:p w:rsidR="00FA28BA" w:rsidRPr="00AA06EB" w:rsidRDefault="00AA06EB" w:rsidP="00494900">
      <w:r>
        <w:t xml:space="preserve">На вкладке </w:t>
      </w:r>
      <w:r w:rsidRPr="00663F7D">
        <w:rPr>
          <w:b/>
          <w:lang w:val="en-US"/>
        </w:rPr>
        <w:t>Style</w:t>
      </w:r>
      <w:r w:rsidRPr="00663F7D">
        <w:rPr>
          <w:b/>
        </w:rPr>
        <w:t xml:space="preserve"> </w:t>
      </w:r>
      <w:r w:rsidRPr="00663F7D">
        <w:rPr>
          <w:b/>
          <w:lang w:val="en-US"/>
        </w:rPr>
        <w:t>Properties</w:t>
      </w:r>
      <w:r w:rsidRPr="00AA06EB">
        <w:t xml:space="preserve"> </w:t>
      </w:r>
      <w:r w:rsidR="00A152FC">
        <w:t>следует выбрать</w:t>
      </w:r>
      <w:r>
        <w:t xml:space="preserve"> шрифты по умолчанию (из числа тех, что поддерживаются СПК)</w:t>
      </w:r>
      <w:r w:rsidRPr="00AA06EB">
        <w:t>:</w:t>
      </w:r>
    </w:p>
    <w:p w:rsidR="00E37122" w:rsidRDefault="00AA06EB" w:rsidP="00D11917">
      <w:pPr>
        <w:pStyle w:val="afa"/>
      </w:pPr>
      <w:r>
        <w:drawing>
          <wp:inline distT="0" distB="0" distL="0" distR="0" wp14:anchorId="45A37A23" wp14:editId="2B916769">
            <wp:extent cx="5940425" cy="1862629"/>
            <wp:effectExtent l="19050" t="19050" r="22225" b="23495"/>
            <wp:docPr id="822" name="Рисунок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626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A06EB" w:rsidRPr="00663F7D" w:rsidRDefault="00146E44" w:rsidP="00D11917">
      <w:pPr>
        <w:pStyle w:val="afa"/>
      </w:pPr>
      <w:r>
        <w:t>Рисунок 11.</w:t>
      </w:r>
      <w:r w:rsidR="00AA06EB">
        <w:t>1</w:t>
      </w:r>
      <w:r w:rsidR="00742443">
        <w:t>2</w:t>
      </w:r>
      <w:r w:rsidR="00A152FC">
        <w:t xml:space="preserve"> – </w:t>
      </w:r>
      <w:r w:rsidR="00663F7D">
        <w:t xml:space="preserve">Настройки вкладки </w:t>
      </w:r>
      <w:r w:rsidR="00663F7D">
        <w:rPr>
          <w:lang w:val="en-US"/>
        </w:rPr>
        <w:t>Style</w:t>
      </w:r>
      <w:r w:rsidR="00663F7D" w:rsidRPr="00663F7D">
        <w:t xml:space="preserve"> </w:t>
      </w:r>
      <w:r w:rsidR="00663F7D">
        <w:rPr>
          <w:lang w:val="en-US"/>
        </w:rPr>
        <w:t>Properties</w:t>
      </w:r>
    </w:p>
    <w:p w:rsidR="00663F7D" w:rsidRPr="00E37122" w:rsidRDefault="00663F7D" w:rsidP="00494900"/>
    <w:p w:rsidR="00E37122" w:rsidRPr="00671D6B" w:rsidRDefault="00671D6B" w:rsidP="00494900">
      <w:r>
        <w:t xml:space="preserve">В меню </w:t>
      </w:r>
      <w:r w:rsidRPr="00663F7D">
        <w:rPr>
          <w:b/>
          <w:lang w:val="en-US"/>
        </w:rPr>
        <w:t>File</w:t>
      </w:r>
      <w:r w:rsidRPr="00663F7D">
        <w:rPr>
          <w:b/>
        </w:rPr>
        <w:t xml:space="preserve"> </w:t>
      </w:r>
      <w:r w:rsidR="00A152FC">
        <w:t>следует выбрать</w:t>
      </w:r>
      <w:r>
        <w:t xml:space="preserve"> команду </w:t>
      </w:r>
      <w:r w:rsidRPr="00663F7D">
        <w:rPr>
          <w:b/>
          <w:lang w:val="en-US"/>
        </w:rPr>
        <w:t>Save</w:t>
      </w:r>
      <w:r w:rsidRPr="00663F7D">
        <w:rPr>
          <w:b/>
        </w:rPr>
        <w:t xml:space="preserve"> </w:t>
      </w:r>
      <w:r w:rsidRPr="00663F7D">
        <w:rPr>
          <w:b/>
          <w:lang w:val="en-US"/>
        </w:rPr>
        <w:t>and</w:t>
      </w:r>
      <w:r w:rsidRPr="00663F7D">
        <w:rPr>
          <w:b/>
        </w:rPr>
        <w:t xml:space="preserve"> </w:t>
      </w:r>
      <w:r w:rsidRPr="00663F7D">
        <w:rPr>
          <w:b/>
          <w:lang w:val="en-US"/>
        </w:rPr>
        <w:t>Install</w:t>
      </w:r>
      <w:r>
        <w:t xml:space="preserve">, чтобы сохранить стиль в </w:t>
      </w:r>
      <w:proofErr w:type="spellStart"/>
      <w:r>
        <w:t>репозитории</w:t>
      </w:r>
      <w:proofErr w:type="spellEnd"/>
      <w:r>
        <w:t>.</w:t>
      </w:r>
      <w:r w:rsidR="00AA06EB" w:rsidRPr="00671D6B">
        <w:t xml:space="preserve"> </w:t>
      </w:r>
    </w:p>
    <w:p w:rsidR="00E37122" w:rsidRDefault="00671D6B" w:rsidP="00D11917">
      <w:pPr>
        <w:pStyle w:val="afa"/>
      </w:pPr>
      <w:r>
        <w:drawing>
          <wp:inline distT="0" distB="0" distL="0" distR="0" wp14:anchorId="16F8E866" wp14:editId="65F849A0">
            <wp:extent cx="5940425" cy="1934976"/>
            <wp:effectExtent l="19050" t="19050" r="22225" b="27305"/>
            <wp:docPr id="832" name="Рисунок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349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A06EB" w:rsidRPr="00E37122" w:rsidRDefault="00146E44" w:rsidP="00D11917">
      <w:pPr>
        <w:pStyle w:val="afa"/>
      </w:pPr>
      <w:r>
        <w:t>Рисунок 11.</w:t>
      </w:r>
      <w:r w:rsidR="00AA06EB">
        <w:t>1</w:t>
      </w:r>
      <w:r w:rsidR="00742443">
        <w:t>3</w:t>
      </w:r>
      <w:r w:rsidR="00A152FC">
        <w:t xml:space="preserve"> – </w:t>
      </w:r>
      <w:r w:rsidR="00663F7D">
        <w:t>Сохранение стиля визуализации</w:t>
      </w:r>
    </w:p>
    <w:p w:rsidR="00AA06EB" w:rsidRPr="00221A0F" w:rsidRDefault="00AA06EB" w:rsidP="00494900"/>
    <w:p w:rsidR="009854F4" w:rsidRPr="00221A0F" w:rsidRDefault="009854F4" w:rsidP="00494900"/>
    <w:p w:rsidR="009854F4" w:rsidRPr="00221A0F" w:rsidRDefault="009854F4" w:rsidP="00494900"/>
    <w:p w:rsidR="009854F4" w:rsidRPr="00221A0F" w:rsidRDefault="009854F4" w:rsidP="00494900"/>
    <w:p w:rsidR="009854F4" w:rsidRPr="00221A0F" w:rsidRDefault="009854F4" w:rsidP="00494900"/>
    <w:p w:rsidR="009854F4" w:rsidRPr="00221A0F" w:rsidRDefault="009854F4" w:rsidP="00494900"/>
    <w:p w:rsidR="00D11917" w:rsidRPr="00663F7D" w:rsidRDefault="00D11917" w:rsidP="00494900"/>
    <w:p w:rsidR="00671D6B" w:rsidRPr="00663F7D" w:rsidRDefault="00A152FC" w:rsidP="00494900">
      <w:r>
        <w:lastRenderedPageBreak/>
        <w:t>Затем следует перезапустить</w:t>
      </w:r>
      <w:r w:rsidR="00663F7D">
        <w:t xml:space="preserve"> </w:t>
      </w:r>
      <w:r w:rsidR="00663F7D" w:rsidRPr="00663F7D">
        <w:rPr>
          <w:b/>
          <w:lang w:val="en-US"/>
        </w:rPr>
        <w:t>CODESYS</w:t>
      </w:r>
      <w:r w:rsidR="00663F7D">
        <w:t xml:space="preserve">. После этого можно будет выбрать сохраненный стиль в </w:t>
      </w:r>
      <w:proofErr w:type="gramStart"/>
      <w:r w:rsidR="00663F7D" w:rsidRPr="00663F7D">
        <w:rPr>
          <w:b/>
        </w:rPr>
        <w:t>Менеджере</w:t>
      </w:r>
      <w:proofErr w:type="gramEnd"/>
      <w:r w:rsidR="00663F7D" w:rsidRPr="00663F7D">
        <w:rPr>
          <w:b/>
        </w:rPr>
        <w:t xml:space="preserve"> визуализации</w:t>
      </w:r>
      <w:r w:rsidR="00663F7D" w:rsidRPr="00663F7D">
        <w:t>:</w:t>
      </w:r>
    </w:p>
    <w:p w:rsidR="00671D6B" w:rsidRPr="00671D6B" w:rsidRDefault="00671D6B" w:rsidP="00494900"/>
    <w:p w:rsidR="00671D6B" w:rsidRPr="00671D6B" w:rsidRDefault="00671D6B" w:rsidP="00D11917">
      <w:pPr>
        <w:pStyle w:val="afa"/>
      </w:pPr>
      <w:r>
        <w:drawing>
          <wp:inline distT="0" distB="0" distL="0" distR="0" wp14:anchorId="2F2E04F7" wp14:editId="138144C3">
            <wp:extent cx="4433570" cy="1414145"/>
            <wp:effectExtent l="0" t="0" r="5080" b="0"/>
            <wp:docPr id="833" name="Рисунок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570" cy="141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F7D" w:rsidRPr="00E37122" w:rsidRDefault="00146E44" w:rsidP="00D11917">
      <w:pPr>
        <w:pStyle w:val="afa"/>
      </w:pPr>
      <w:r>
        <w:t>Рисунок 11.</w:t>
      </w:r>
      <w:r w:rsidR="00663F7D">
        <w:t>1</w:t>
      </w:r>
      <w:r w:rsidR="00742443">
        <w:t>4</w:t>
      </w:r>
      <w:r w:rsidR="00A152FC">
        <w:t xml:space="preserve"> – </w:t>
      </w:r>
      <w:r w:rsidR="00663F7D">
        <w:t xml:space="preserve">Выбор стиля в </w:t>
      </w:r>
      <w:r w:rsidR="00663F7D" w:rsidRPr="00663F7D">
        <w:t>Менеджере визуализации</w:t>
      </w:r>
    </w:p>
    <w:p w:rsidR="00671D6B" w:rsidRPr="00671D6B" w:rsidRDefault="00671D6B" w:rsidP="00494900"/>
    <w:p w:rsidR="005C41F5" w:rsidRPr="006B7E58" w:rsidRDefault="005C41F5" w:rsidP="00494900">
      <w:bookmarkStart w:id="331" w:name="_13._Список_изменений"/>
      <w:bookmarkEnd w:id="331"/>
    </w:p>
    <w:sectPr w:rsidR="005C41F5" w:rsidRPr="006B7E58" w:rsidSect="00540962">
      <w:headerReference w:type="even" r:id="rId835"/>
      <w:headerReference w:type="default" r:id="rId836"/>
      <w:footerReference w:type="even" r:id="rId837"/>
      <w:pgSz w:w="11906" w:h="16838"/>
      <w:pgMar w:top="1134" w:right="851" w:bottom="1134" w:left="1418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97227" w:rsidRDefault="00297227" w:rsidP="00494900">
      <w:r>
        <w:separator/>
      </w:r>
    </w:p>
  </w:endnote>
  <w:endnote w:type="continuationSeparator" w:id="0">
    <w:p w:rsidR="00297227" w:rsidRDefault="00297227" w:rsidP="004949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Default="0037717F">
    <w:pPr>
      <w:pStyle w:val="a9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14664702"/>
      <w:docPartObj>
        <w:docPartGallery w:val="Page Numbers (Bottom of Page)"/>
        <w:docPartUnique/>
      </w:docPartObj>
    </w:sdtPr>
    <w:sdtEndPr/>
    <w:sdtContent>
      <w:p w:rsidR="0037717F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22</w:t>
        </w:r>
        <w:r>
          <w:fldChar w:fldCharType="end"/>
        </w:r>
      </w:p>
    </w:sdtContent>
  </w:sdt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49052562"/>
      <w:docPartObj>
        <w:docPartGallery w:val="Page Numbers (Bottom of Page)"/>
        <w:docPartUnique/>
      </w:docPartObj>
    </w:sdtPr>
    <w:sdtEndPr/>
    <w:sdtContent>
      <w:p w:rsidR="0037717F" w:rsidRPr="00AF0F73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21</w:t>
        </w:r>
        <w:r>
          <w:fldChar w:fldCharType="end"/>
        </w:r>
      </w:p>
    </w:sdtContent>
  </w:sdt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88176397"/>
      <w:docPartObj>
        <w:docPartGallery w:val="Page Numbers (Bottom of Page)"/>
        <w:docPartUnique/>
      </w:docPartObj>
    </w:sdtPr>
    <w:sdtEndPr/>
    <w:sdtContent>
      <w:p w:rsidR="0037717F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32</w:t>
        </w:r>
        <w:r>
          <w:fldChar w:fldCharType="end"/>
        </w:r>
      </w:p>
    </w:sdtContent>
  </w:sdt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0882669"/>
      <w:docPartObj>
        <w:docPartGallery w:val="Page Numbers (Bottom of Page)"/>
        <w:docPartUnique/>
      </w:docPartObj>
    </w:sdtPr>
    <w:sdtEndPr/>
    <w:sdtContent>
      <w:p w:rsidR="0037717F" w:rsidRPr="00AF0F73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31</w:t>
        </w:r>
        <w:r>
          <w:fldChar w:fldCharType="end"/>
        </w:r>
      </w:p>
    </w:sdtContent>
  </w:sdt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43171315"/>
      <w:docPartObj>
        <w:docPartGallery w:val="Page Numbers (Bottom of Page)"/>
        <w:docPartUnique/>
      </w:docPartObj>
    </w:sdtPr>
    <w:sdtEndPr/>
    <w:sdtContent>
      <w:p w:rsidR="0037717F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36</w:t>
        </w:r>
        <w:r>
          <w:fldChar w:fldCharType="end"/>
        </w:r>
      </w:p>
    </w:sdtContent>
  </w:sdt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78958638"/>
      <w:docPartObj>
        <w:docPartGallery w:val="Page Numbers (Bottom of Page)"/>
        <w:docPartUnique/>
      </w:docPartObj>
    </w:sdtPr>
    <w:sdtEndPr/>
    <w:sdtContent>
      <w:p w:rsidR="0037717F" w:rsidRPr="00AF0F73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35</w:t>
        </w:r>
        <w:r>
          <w:fldChar w:fldCharType="end"/>
        </w:r>
      </w:p>
    </w:sdtContent>
  </w:sdt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00063680"/>
      <w:docPartObj>
        <w:docPartGallery w:val="Page Numbers (Bottom of Page)"/>
        <w:docPartUnique/>
      </w:docPartObj>
    </w:sdtPr>
    <w:sdtEndPr/>
    <w:sdtContent>
      <w:p w:rsidR="0037717F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138</w:t>
        </w:r>
        <w:r>
          <w:fldChar w:fldCharType="end"/>
        </w:r>
      </w:p>
    </w:sdtContent>
  </w:sdt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85007738"/>
      <w:docPartObj>
        <w:docPartGallery w:val="Page Numbers (Bottom of Page)"/>
        <w:docPartUnique/>
      </w:docPartObj>
    </w:sdtPr>
    <w:sdtEndPr/>
    <w:sdtContent>
      <w:p w:rsidR="0037717F" w:rsidRPr="00AF0F73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139</w:t>
        </w:r>
        <w:r>
          <w:fldChar w:fldCharType="end"/>
        </w:r>
      </w:p>
    </w:sdtContent>
  </w:sdt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5565854"/>
      <w:docPartObj>
        <w:docPartGallery w:val="Page Numbers (Bottom of Page)"/>
        <w:docPartUnique/>
      </w:docPartObj>
    </w:sdtPr>
    <w:sdtEndPr/>
    <w:sdtContent>
      <w:p w:rsidR="0037717F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144</w:t>
        </w:r>
        <w:r>
          <w:fldChar w:fldCharType="end"/>
        </w:r>
      </w:p>
    </w:sdtContent>
  </w:sdt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06712041"/>
      <w:docPartObj>
        <w:docPartGallery w:val="Page Numbers (Bottom of Page)"/>
        <w:docPartUnique/>
      </w:docPartObj>
    </w:sdtPr>
    <w:sdtEndPr/>
    <w:sdtContent>
      <w:p w:rsidR="0037717F" w:rsidRPr="00AF0F73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143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AF0F73" w:rsidRDefault="0037717F" w:rsidP="00AF0F73">
    <w:pPr>
      <w:pStyle w:val="a9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08786335"/>
      <w:docPartObj>
        <w:docPartGallery w:val="Page Numbers (Bottom of Page)"/>
        <w:docPartUnique/>
      </w:docPartObj>
    </w:sdtPr>
    <w:sdtEndPr/>
    <w:sdtContent>
      <w:p w:rsidR="0037717F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162</w:t>
        </w:r>
        <w:r>
          <w:fldChar w:fldCharType="end"/>
        </w:r>
      </w:p>
    </w:sdtContent>
  </w:sdt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76013650"/>
      <w:docPartObj>
        <w:docPartGallery w:val="Page Numbers (Bottom of Page)"/>
        <w:docPartUnique/>
      </w:docPartObj>
    </w:sdtPr>
    <w:sdtEndPr/>
    <w:sdtContent>
      <w:p w:rsidR="0037717F" w:rsidRPr="00AF0F73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161</w:t>
        </w:r>
        <w:r>
          <w:fldChar w:fldCharType="end"/>
        </w:r>
      </w:p>
    </w:sdtContent>
  </w:sdt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61541340"/>
      <w:docPartObj>
        <w:docPartGallery w:val="Page Numbers (Bottom of Page)"/>
        <w:docPartUnique/>
      </w:docPartObj>
    </w:sdtPr>
    <w:sdtEndPr/>
    <w:sdtContent>
      <w:p w:rsidR="0037717F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356</w:t>
        </w:r>
        <w:r>
          <w:fldChar w:fldCharType="end"/>
        </w:r>
      </w:p>
    </w:sdtContent>
  </w:sdt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15645313"/>
      <w:docPartObj>
        <w:docPartGallery w:val="Page Numbers (Bottom of Page)"/>
        <w:docPartUnique/>
      </w:docPartObj>
    </w:sdtPr>
    <w:sdtEndPr/>
    <w:sdtContent>
      <w:p w:rsidR="0037717F" w:rsidRPr="00AF0F73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355</w:t>
        </w:r>
        <w:r>
          <w:fldChar w:fldCharType="end"/>
        </w:r>
      </w:p>
    </w:sdtContent>
  </w:sdt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33981393"/>
      <w:docPartObj>
        <w:docPartGallery w:val="Page Numbers (Bottom of Page)"/>
        <w:docPartUnique/>
      </w:docPartObj>
    </w:sdtPr>
    <w:sdtEndPr/>
    <w:sdtContent>
      <w:p w:rsidR="0037717F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446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982407"/>
      <w:docPartObj>
        <w:docPartGallery w:val="Page Numbers (Bottom of Page)"/>
        <w:docPartUnique/>
      </w:docPartObj>
    </w:sdtPr>
    <w:sdtEndPr/>
    <w:sdtContent>
      <w:p w:rsidR="0037717F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2</w:t>
        </w:r>
        <w: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6075794"/>
      <w:docPartObj>
        <w:docPartGallery w:val="Page Numbers (Bottom of Page)"/>
        <w:docPartUnique/>
      </w:docPartObj>
    </w:sdtPr>
    <w:sdtEndPr/>
    <w:sdtContent>
      <w:p w:rsidR="0037717F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72490869"/>
      <w:docPartObj>
        <w:docPartGallery w:val="Page Numbers (Bottom of Page)"/>
        <w:docPartUnique/>
      </w:docPartObj>
    </w:sdtPr>
    <w:sdtEndPr/>
    <w:sdtContent>
      <w:p w:rsidR="0037717F" w:rsidRPr="00AF0F73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3</w:t>
        </w:r>
        <w: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94881821"/>
      <w:docPartObj>
        <w:docPartGallery w:val="Page Numbers (Bottom of Page)"/>
        <w:docPartUnique/>
      </w:docPartObj>
    </w:sdtPr>
    <w:sdtEndPr/>
    <w:sdtContent>
      <w:p w:rsidR="0037717F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8</w:t>
        </w:r>
        <w:r>
          <w:fldChar w:fldCharType="end"/>
        </w:r>
      </w:p>
    </w:sdtContent>
  </w:sdt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82685807"/>
      <w:docPartObj>
        <w:docPartGallery w:val="Page Numbers (Bottom of Page)"/>
        <w:docPartUnique/>
      </w:docPartObj>
    </w:sdtPr>
    <w:sdtEndPr/>
    <w:sdtContent>
      <w:p w:rsidR="0037717F" w:rsidRPr="00AF0F73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7</w:t>
        </w:r>
        <w:r>
          <w:fldChar w:fldCharType="end"/>
        </w:r>
      </w:p>
    </w:sdtContent>
  </w:sdt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94044064"/>
      <w:docPartObj>
        <w:docPartGallery w:val="Page Numbers (Bottom of Page)"/>
        <w:docPartUnique/>
      </w:docPartObj>
    </w:sdtPr>
    <w:sdtEndPr/>
    <w:sdtContent>
      <w:p w:rsidR="0037717F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18</w:t>
        </w:r>
        <w:r>
          <w:fldChar w:fldCharType="end"/>
        </w:r>
      </w:p>
    </w:sdtContent>
  </w:sdt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10432653"/>
      <w:docPartObj>
        <w:docPartGallery w:val="Page Numbers (Bottom of Page)"/>
        <w:docPartUnique/>
      </w:docPartObj>
    </w:sdtPr>
    <w:sdtEndPr/>
    <w:sdtContent>
      <w:p w:rsidR="0037717F" w:rsidRPr="00AF0F73" w:rsidRDefault="0037717F" w:rsidP="00CB1149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42DA">
          <w:rPr>
            <w:noProof/>
          </w:rPr>
          <w:t>17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97227" w:rsidRDefault="00297227" w:rsidP="00494900">
      <w:r>
        <w:separator/>
      </w:r>
    </w:p>
  </w:footnote>
  <w:footnote w:type="continuationSeparator" w:id="0">
    <w:p w:rsidR="00297227" w:rsidRDefault="00297227" w:rsidP="00494900">
      <w:r>
        <w:continuationSeparator/>
      </w:r>
    </w:p>
  </w:footnote>
  <w:footnote w:id="1">
    <w:p w:rsidR="0037717F" w:rsidRPr="00731280" w:rsidRDefault="0037717F">
      <w:pPr>
        <w:pStyle w:val="af7"/>
      </w:pPr>
      <w:r>
        <w:rPr>
          <w:rStyle w:val="af9"/>
        </w:rPr>
        <w:footnoteRef/>
      </w:r>
      <w:r w:rsidRPr="00731280">
        <w:t xml:space="preserve"> </w:t>
      </w:r>
      <w:r>
        <w:t>Требования</w:t>
      </w:r>
      <w:r w:rsidRPr="00731280">
        <w:t xml:space="preserve">: </w:t>
      </w:r>
      <w:proofErr w:type="spellStart"/>
      <w:r w:rsidRPr="00731280">
        <w:rPr>
          <w:lang w:val="en-US"/>
        </w:rPr>
        <w:t>svg</w:t>
      </w:r>
      <w:proofErr w:type="spellEnd"/>
      <w:r w:rsidRPr="00731280">
        <w:t xml:space="preserve"> </w:t>
      </w:r>
      <w:r w:rsidRPr="00731280">
        <w:rPr>
          <w:lang w:val="en-US"/>
        </w:rPr>
        <w:t>version</w:t>
      </w:r>
      <w:r w:rsidRPr="00731280">
        <w:t xml:space="preserve">="1.2", </w:t>
      </w:r>
      <w:proofErr w:type="spellStart"/>
      <w:r w:rsidRPr="00731280">
        <w:rPr>
          <w:lang w:val="en-US"/>
        </w:rPr>
        <w:t>baseProfile</w:t>
      </w:r>
      <w:proofErr w:type="spellEnd"/>
      <w:r w:rsidRPr="00731280">
        <w:t>="</w:t>
      </w:r>
      <w:r w:rsidRPr="00731280">
        <w:rPr>
          <w:lang w:val="en-US"/>
        </w:rPr>
        <w:t>tiny</w:t>
      </w:r>
      <w:r w:rsidRPr="00731280">
        <w:t xml:space="preserve">", </w:t>
      </w:r>
      <w:r>
        <w:t>правило</w:t>
      </w:r>
      <w:proofErr w:type="gramStart"/>
      <w:r>
        <w:t xml:space="preserve"> </w:t>
      </w:r>
      <w:r w:rsidRPr="00731280">
        <w:rPr>
          <w:b/>
        </w:rPr>
        <w:t>Т</w:t>
      </w:r>
      <w:proofErr w:type="gramEnd"/>
      <w:r w:rsidRPr="00731280">
        <w:rPr>
          <w:b/>
        </w:rPr>
        <w:t xml:space="preserve">олько использованные </w:t>
      </w:r>
      <w:proofErr w:type="spellStart"/>
      <w:r w:rsidRPr="00731280">
        <w:rPr>
          <w:b/>
        </w:rPr>
        <w:t>глифы</w:t>
      </w:r>
      <w:proofErr w:type="spellEnd"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Default="0037717F">
    <w:pPr>
      <w:pStyle w:val="a7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413585" w:rsidP="002D092A">
    <w:pPr>
      <w:pStyle w:val="a7"/>
      <w:numPr>
        <w:ilvl w:val="0"/>
        <w:numId w:val="70"/>
      </w:numPr>
      <w:tabs>
        <w:tab w:val="clear" w:pos="4677"/>
        <w:tab w:val="clear" w:pos="9355"/>
        <w:tab w:val="left" w:pos="284"/>
      </w:tabs>
      <w:ind w:left="0" w:firstLine="0"/>
      <w:jc w:val="left"/>
    </w:pPr>
    <w:fldSimple w:instr=" STYLEREF  &quot;Заголовок 1&quot;  \* MERGEFORMAT ">
      <w:r w:rsidR="007E42DA">
        <w:rPr>
          <w:noProof/>
        </w:rPr>
        <w:t>Стили и профили визуализации</w:t>
      </w:r>
    </w:fldSimple>
  </w:p>
  <w:p w:rsidR="0037717F" w:rsidRPr="00AF0F73" w:rsidRDefault="0037717F" w:rsidP="00AF0F73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797E2724" wp14:editId="77B07DFF">
              <wp:extent cx="6119495" cy="0"/>
              <wp:effectExtent l="0" t="0" r="14605" b="19050"/>
              <wp:docPr id="407" name="Прямая соединительная линия 4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40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BOP1nV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37717F" w:rsidP="002D092A">
    <w:pPr>
      <w:pStyle w:val="a7"/>
      <w:numPr>
        <w:ilvl w:val="0"/>
        <w:numId w:val="68"/>
      </w:numPr>
      <w:tabs>
        <w:tab w:val="clear" w:pos="4677"/>
        <w:tab w:val="clear" w:pos="9355"/>
        <w:tab w:val="left" w:pos="284"/>
      </w:tabs>
      <w:ind w:left="0" w:firstLine="0"/>
      <w:jc w:val="righ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7E42DA">
      <w:rPr>
        <w:noProof/>
      </w:rPr>
      <w:t>Стили и профили визуализации</w:t>
    </w:r>
    <w:r>
      <w:rPr>
        <w:noProof/>
      </w:rPr>
      <w:fldChar w:fldCharType="end"/>
    </w:r>
  </w:p>
  <w:p w:rsidR="0037717F" w:rsidRPr="00CB1149" w:rsidRDefault="0037717F" w:rsidP="00CB1149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48DE8B75" wp14:editId="1C98F008">
              <wp:extent cx="6119495" cy="0"/>
              <wp:effectExtent l="0" t="0" r="14605" b="19050"/>
              <wp:docPr id="413" name="Прямая соединительная линия 4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41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0U1JB+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413585" w:rsidP="002D092A">
    <w:pPr>
      <w:pStyle w:val="a7"/>
      <w:numPr>
        <w:ilvl w:val="0"/>
        <w:numId w:val="70"/>
      </w:numPr>
      <w:tabs>
        <w:tab w:val="clear" w:pos="4677"/>
        <w:tab w:val="clear" w:pos="9355"/>
        <w:tab w:val="left" w:pos="284"/>
      </w:tabs>
      <w:ind w:left="0" w:firstLine="0"/>
      <w:jc w:val="left"/>
    </w:pPr>
    <w:fldSimple w:instr=" STYLEREF  &quot;Заголовок 1&quot;  \* MERGEFORMAT ">
      <w:r w:rsidR="007E42DA">
        <w:rPr>
          <w:noProof/>
        </w:rPr>
        <w:t>Редактор визуализации</w:t>
      </w:r>
    </w:fldSimple>
  </w:p>
  <w:p w:rsidR="0037717F" w:rsidRPr="00AF0F73" w:rsidRDefault="0037717F" w:rsidP="00AF0F73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323D254B" wp14:editId="6ECC8589">
              <wp:extent cx="6119495" cy="0"/>
              <wp:effectExtent l="0" t="0" r="14605" b="19050"/>
              <wp:docPr id="414" name="Прямая соединительная линия 4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41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AXDXCU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37717F" w:rsidP="002D092A">
    <w:pPr>
      <w:pStyle w:val="a7"/>
      <w:numPr>
        <w:ilvl w:val="0"/>
        <w:numId w:val="68"/>
      </w:numPr>
      <w:tabs>
        <w:tab w:val="clear" w:pos="4677"/>
        <w:tab w:val="clear" w:pos="9355"/>
        <w:tab w:val="left" w:pos="284"/>
      </w:tabs>
      <w:ind w:left="0" w:firstLine="0"/>
      <w:jc w:val="righ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7E42DA">
      <w:rPr>
        <w:noProof/>
      </w:rPr>
      <w:t>Редактор визуализации</w:t>
    </w:r>
    <w:r>
      <w:rPr>
        <w:noProof/>
      </w:rPr>
      <w:fldChar w:fldCharType="end"/>
    </w:r>
  </w:p>
  <w:p w:rsidR="0037717F" w:rsidRPr="00CB1149" w:rsidRDefault="0037717F" w:rsidP="00CB1149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372BCA10" wp14:editId="25F393DE">
              <wp:extent cx="6119495" cy="0"/>
              <wp:effectExtent l="0" t="0" r="14605" b="19050"/>
              <wp:docPr id="432" name="Прямая соединительная линия 4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43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pWkiFu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413585" w:rsidP="002D092A">
    <w:pPr>
      <w:pStyle w:val="a7"/>
      <w:numPr>
        <w:ilvl w:val="0"/>
        <w:numId w:val="70"/>
      </w:numPr>
      <w:tabs>
        <w:tab w:val="clear" w:pos="4677"/>
        <w:tab w:val="clear" w:pos="9355"/>
        <w:tab w:val="left" w:pos="284"/>
      </w:tabs>
      <w:ind w:left="0" w:firstLine="0"/>
      <w:jc w:val="left"/>
    </w:pPr>
    <w:fldSimple w:instr=" STYLEREF  &quot;Заголовок 1&quot;  \* MERGEFORMAT ">
      <w:r w:rsidR="007E42DA">
        <w:rPr>
          <w:noProof/>
        </w:rPr>
        <w:t>Вспомогательные компоненты визуализации</w:t>
      </w:r>
    </w:fldSimple>
  </w:p>
  <w:p w:rsidR="0037717F" w:rsidRPr="00AF0F73" w:rsidRDefault="0037717F" w:rsidP="00AF0F73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74D29A3C" wp14:editId="4E73D493">
              <wp:extent cx="6119495" cy="0"/>
              <wp:effectExtent l="0" t="0" r="14605" b="19050"/>
              <wp:docPr id="437" name="Прямая соединительная линия 4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43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V3Jm5O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37717F" w:rsidP="002D092A">
    <w:pPr>
      <w:pStyle w:val="a7"/>
      <w:numPr>
        <w:ilvl w:val="0"/>
        <w:numId w:val="68"/>
      </w:numPr>
      <w:tabs>
        <w:tab w:val="clear" w:pos="4677"/>
        <w:tab w:val="clear" w:pos="9355"/>
        <w:tab w:val="left" w:pos="284"/>
      </w:tabs>
      <w:ind w:left="0" w:firstLine="0"/>
      <w:jc w:val="righ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7E42DA">
      <w:rPr>
        <w:noProof/>
      </w:rPr>
      <w:t>Вспомогательные компоненты визуализации</w:t>
    </w:r>
    <w:r>
      <w:rPr>
        <w:noProof/>
      </w:rPr>
      <w:fldChar w:fldCharType="end"/>
    </w:r>
  </w:p>
  <w:p w:rsidR="0037717F" w:rsidRPr="00CB1149" w:rsidRDefault="0037717F" w:rsidP="00CB1149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4CAEF114" wp14:editId="6E6378C2">
              <wp:extent cx="6119495" cy="0"/>
              <wp:effectExtent l="0" t="0" r="14605" b="19050"/>
              <wp:docPr id="438" name="Прямая соединительная линия 4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43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AFjbKe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413585" w:rsidP="002D092A">
    <w:pPr>
      <w:pStyle w:val="a7"/>
      <w:numPr>
        <w:ilvl w:val="0"/>
        <w:numId w:val="70"/>
      </w:numPr>
      <w:tabs>
        <w:tab w:val="clear" w:pos="4677"/>
        <w:tab w:val="clear" w:pos="9355"/>
        <w:tab w:val="left" w:pos="284"/>
      </w:tabs>
      <w:ind w:left="0" w:firstLine="0"/>
      <w:jc w:val="left"/>
    </w:pPr>
    <w:fldSimple w:instr=" STYLEREF  &quot;Заголовок 1&quot;  \* MERGEFORMAT ">
      <w:r w:rsidR="007E42DA">
        <w:rPr>
          <w:noProof/>
        </w:rPr>
        <w:t>Описание графических примитивов</w:t>
      </w:r>
    </w:fldSimple>
  </w:p>
  <w:p w:rsidR="0037717F" w:rsidRPr="00AF0F73" w:rsidRDefault="0037717F" w:rsidP="00AF0F73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655E2F6B" wp14:editId="694DF855">
              <wp:extent cx="6119495" cy="0"/>
              <wp:effectExtent l="0" t="0" r="14605" b="19050"/>
              <wp:docPr id="457" name="Прямая соединительная линия 4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45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ZegYhu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37717F" w:rsidP="002D092A">
    <w:pPr>
      <w:pStyle w:val="a7"/>
      <w:numPr>
        <w:ilvl w:val="0"/>
        <w:numId w:val="68"/>
      </w:numPr>
      <w:tabs>
        <w:tab w:val="clear" w:pos="4677"/>
        <w:tab w:val="clear" w:pos="9355"/>
        <w:tab w:val="left" w:pos="284"/>
      </w:tabs>
      <w:ind w:left="0" w:firstLine="0"/>
      <w:jc w:val="righ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7E42DA">
      <w:rPr>
        <w:noProof/>
      </w:rPr>
      <w:t>Описание графических примитивов</w:t>
    </w:r>
    <w:r>
      <w:rPr>
        <w:noProof/>
      </w:rPr>
      <w:fldChar w:fldCharType="end"/>
    </w:r>
  </w:p>
  <w:p w:rsidR="0037717F" w:rsidRPr="00CB1149" w:rsidRDefault="0037717F" w:rsidP="00CB1149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6F3CB443" wp14:editId="06DC50F3">
              <wp:extent cx="6119495" cy="0"/>
              <wp:effectExtent l="0" t="0" r="14605" b="19050"/>
              <wp:docPr id="458" name="Прямая соединительная линия 4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45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MsKlS+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413585" w:rsidP="002D092A">
    <w:pPr>
      <w:pStyle w:val="a7"/>
      <w:numPr>
        <w:ilvl w:val="0"/>
        <w:numId w:val="70"/>
      </w:numPr>
      <w:tabs>
        <w:tab w:val="clear" w:pos="4677"/>
        <w:tab w:val="clear" w:pos="9355"/>
        <w:tab w:val="left" w:pos="284"/>
      </w:tabs>
      <w:ind w:left="0" w:firstLine="0"/>
      <w:jc w:val="left"/>
    </w:pPr>
    <w:fldSimple w:instr=" STYLEREF  &quot;Заголовок 1&quot;  \* MERGEFORMAT ">
      <w:r w:rsidR="007E42DA">
        <w:rPr>
          <w:noProof/>
        </w:rPr>
        <w:t>Отображение значений переменных. Форматы вывода и спецификаторы</w:t>
      </w:r>
    </w:fldSimple>
  </w:p>
  <w:p w:rsidR="0037717F" w:rsidRPr="00AF0F73" w:rsidRDefault="0037717F" w:rsidP="00AF0F73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7254C36D" wp14:editId="38DA3019">
              <wp:extent cx="6119495" cy="0"/>
              <wp:effectExtent l="0" t="0" r="14605" b="19050"/>
              <wp:docPr id="468" name="Прямая соединительная линия 4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46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Arj5p6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37717F" w:rsidP="002D092A">
    <w:pPr>
      <w:pStyle w:val="a7"/>
      <w:numPr>
        <w:ilvl w:val="0"/>
        <w:numId w:val="68"/>
      </w:numPr>
      <w:tabs>
        <w:tab w:val="clear" w:pos="4677"/>
        <w:tab w:val="clear" w:pos="9355"/>
        <w:tab w:val="left" w:pos="284"/>
      </w:tabs>
      <w:ind w:left="0" w:firstLine="0"/>
      <w:jc w:val="righ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7E42DA">
      <w:rPr>
        <w:noProof/>
      </w:rPr>
      <w:t>Отображение значений переменных. Форматы вывода и спецификаторы</w:t>
    </w:r>
    <w:r>
      <w:rPr>
        <w:noProof/>
      </w:rPr>
      <w:fldChar w:fldCharType="end"/>
    </w:r>
  </w:p>
  <w:p w:rsidR="0037717F" w:rsidRPr="00CB1149" w:rsidRDefault="0037717F" w:rsidP="00CB1149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25740088" wp14:editId="6E4525E3">
              <wp:extent cx="6119495" cy="0"/>
              <wp:effectExtent l="0" t="0" r="14605" b="19050"/>
              <wp:docPr id="472" name="Прямая соединительная линия 4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47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eXqJVe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Default="0037717F">
    <w:pPr>
      <w:pStyle w:val="a7"/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413585" w:rsidP="002D092A">
    <w:pPr>
      <w:pStyle w:val="a7"/>
      <w:numPr>
        <w:ilvl w:val="0"/>
        <w:numId w:val="70"/>
      </w:numPr>
      <w:tabs>
        <w:tab w:val="clear" w:pos="4677"/>
        <w:tab w:val="clear" w:pos="9355"/>
        <w:tab w:val="left" w:pos="284"/>
      </w:tabs>
      <w:ind w:left="0" w:firstLine="0"/>
      <w:jc w:val="left"/>
    </w:pPr>
    <w:fldSimple w:instr=" STYLEREF  &quot;Заголовок 1&quot;  \* MERGEFORMAT ">
      <w:r w:rsidR="007E42DA">
        <w:rPr>
          <w:noProof/>
        </w:rPr>
        <w:t>Привязка действий к элементам визуализации</w:t>
      </w:r>
    </w:fldSimple>
  </w:p>
  <w:p w:rsidR="0037717F" w:rsidRPr="00AF0F73" w:rsidRDefault="0037717F" w:rsidP="00AF0F73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6DCB766A" wp14:editId="318AB193">
              <wp:extent cx="6119495" cy="0"/>
              <wp:effectExtent l="0" t="0" r="14605" b="19050"/>
              <wp:docPr id="488" name="Прямая соединительная линия 4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48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ChMrKf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37717F" w:rsidP="002D092A">
    <w:pPr>
      <w:pStyle w:val="a7"/>
      <w:numPr>
        <w:ilvl w:val="0"/>
        <w:numId w:val="68"/>
      </w:numPr>
      <w:tabs>
        <w:tab w:val="clear" w:pos="4677"/>
        <w:tab w:val="clear" w:pos="9355"/>
        <w:tab w:val="left" w:pos="284"/>
      </w:tabs>
      <w:ind w:left="0" w:firstLine="0"/>
      <w:jc w:val="righ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7E42DA">
      <w:rPr>
        <w:noProof/>
      </w:rPr>
      <w:t>Привязка действий к элементам визуализации</w:t>
    </w:r>
    <w:r>
      <w:rPr>
        <w:noProof/>
      </w:rPr>
      <w:fldChar w:fldCharType="end"/>
    </w:r>
  </w:p>
  <w:p w:rsidR="0037717F" w:rsidRPr="00CB1149" w:rsidRDefault="0037717F" w:rsidP="00CB1149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30CB31FD" wp14:editId="7E498BBA">
              <wp:extent cx="6119495" cy="0"/>
              <wp:effectExtent l="0" t="0" r="14605" b="19050"/>
              <wp:docPr id="473" name="Прямая соединительная линия 4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47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49c3Ze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413585" w:rsidP="002D092A">
    <w:pPr>
      <w:pStyle w:val="a7"/>
      <w:numPr>
        <w:ilvl w:val="0"/>
        <w:numId w:val="70"/>
      </w:numPr>
      <w:tabs>
        <w:tab w:val="clear" w:pos="4677"/>
        <w:tab w:val="clear" w:pos="9355"/>
        <w:tab w:val="left" w:pos="284"/>
      </w:tabs>
      <w:ind w:left="0" w:firstLine="0"/>
      <w:jc w:val="left"/>
    </w:pPr>
    <w:fldSimple w:instr=" STYLEREF  &quot;Заголовок 1&quot;  \* MERGEFORMAT ">
      <w:r w:rsidR="007E42DA">
        <w:rPr>
          <w:noProof/>
        </w:rPr>
        <w:t>Примеры</w:t>
      </w:r>
    </w:fldSimple>
  </w:p>
  <w:p w:rsidR="0037717F" w:rsidRPr="00AF0F73" w:rsidRDefault="0037717F" w:rsidP="00AF0F73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34677F27" wp14:editId="0185C953">
              <wp:extent cx="6119495" cy="0"/>
              <wp:effectExtent l="0" t="0" r="14605" b="19050"/>
              <wp:docPr id="547" name="Прямая соединительная линия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54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6aE7te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37717F" w:rsidP="002D092A">
    <w:pPr>
      <w:pStyle w:val="a7"/>
      <w:numPr>
        <w:ilvl w:val="0"/>
        <w:numId w:val="68"/>
      </w:numPr>
      <w:tabs>
        <w:tab w:val="clear" w:pos="4677"/>
        <w:tab w:val="clear" w:pos="9355"/>
        <w:tab w:val="left" w:pos="284"/>
      </w:tabs>
      <w:ind w:left="0" w:firstLine="0"/>
      <w:jc w:val="righ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7E42DA">
      <w:rPr>
        <w:noProof/>
      </w:rPr>
      <w:t>Примеры</w:t>
    </w:r>
    <w:r>
      <w:rPr>
        <w:noProof/>
      </w:rPr>
      <w:fldChar w:fldCharType="end"/>
    </w:r>
  </w:p>
  <w:p w:rsidR="0037717F" w:rsidRPr="00CB1149" w:rsidRDefault="0037717F" w:rsidP="00CB1149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04891394" wp14:editId="19C0BE81">
              <wp:extent cx="6119495" cy="0"/>
              <wp:effectExtent l="0" t="0" r="14605" b="19050"/>
              <wp:docPr id="548" name="Прямая соединительная линия 5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54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vouGeO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413585" w:rsidP="002D092A">
    <w:pPr>
      <w:pStyle w:val="a7"/>
      <w:numPr>
        <w:ilvl w:val="0"/>
        <w:numId w:val="70"/>
      </w:numPr>
      <w:tabs>
        <w:tab w:val="clear" w:pos="4677"/>
        <w:tab w:val="clear" w:pos="9355"/>
        <w:tab w:val="left" w:pos="284"/>
      </w:tabs>
      <w:ind w:left="0" w:firstLine="0"/>
      <w:jc w:val="left"/>
    </w:pPr>
    <w:fldSimple w:instr=" STYLEREF  &quot;Заголовок 1&quot;  \* MERGEFORMAT ">
      <w:r w:rsidR="007E42DA">
        <w:rPr>
          <w:noProof/>
        </w:rPr>
        <w:t>Визуализация контроллеров ОВЕН: ограничения и рекомендации</w:t>
      </w:r>
    </w:fldSimple>
  </w:p>
  <w:p w:rsidR="0037717F" w:rsidRPr="00AF0F73" w:rsidRDefault="0037717F" w:rsidP="00AF0F73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61794519" wp14:editId="045CAB93">
              <wp:extent cx="6119495" cy="0"/>
              <wp:effectExtent l="0" t="0" r="14605" b="19050"/>
              <wp:docPr id="557" name="Прямая соединительная линия 5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55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HmXRpe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37717F" w:rsidP="002D092A">
    <w:pPr>
      <w:pStyle w:val="a7"/>
      <w:numPr>
        <w:ilvl w:val="0"/>
        <w:numId w:val="68"/>
      </w:numPr>
      <w:tabs>
        <w:tab w:val="clear" w:pos="4677"/>
        <w:tab w:val="clear" w:pos="9355"/>
        <w:tab w:val="left" w:pos="284"/>
      </w:tabs>
      <w:ind w:left="0" w:firstLine="0"/>
      <w:jc w:val="righ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7E42DA">
      <w:rPr>
        <w:noProof/>
      </w:rPr>
      <w:t>Визуализация контроллеров ОВЕН: ограничения и рекомендации</w:t>
    </w:r>
    <w:r>
      <w:rPr>
        <w:noProof/>
      </w:rPr>
      <w:fldChar w:fldCharType="end"/>
    </w:r>
  </w:p>
  <w:p w:rsidR="0037717F" w:rsidRPr="00CB1149" w:rsidRDefault="0037717F" w:rsidP="00CB1149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57F4AA13" wp14:editId="602D7CD5">
              <wp:extent cx="6119495" cy="0"/>
              <wp:effectExtent l="0" t="0" r="14605" b="19050"/>
              <wp:docPr id="558" name="Прямая соединительная линия 5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55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SU9saO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413585" w:rsidP="00CB1149">
    <w:pPr>
      <w:pStyle w:val="a7"/>
      <w:tabs>
        <w:tab w:val="clear" w:pos="4677"/>
        <w:tab w:val="clear" w:pos="9355"/>
        <w:tab w:val="left" w:pos="284"/>
      </w:tabs>
      <w:jc w:val="left"/>
    </w:pPr>
    <w:fldSimple w:instr=" STYLEREF  &quot;Заголовок 1&quot;  \* MERGEFORMAT ">
      <w:r w:rsidR="007E42DA">
        <w:rPr>
          <w:noProof/>
        </w:rPr>
        <w:t>Глоссарий</w:t>
      </w:r>
    </w:fldSimple>
  </w:p>
  <w:p w:rsidR="0037717F" w:rsidRPr="00AF0F73" w:rsidRDefault="0037717F" w:rsidP="00AF0F73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5B9F2906" wp14:editId="03F5A2B3">
              <wp:extent cx="6119495" cy="0"/>
              <wp:effectExtent l="0" t="0" r="14605" b="19050"/>
              <wp:docPr id="351" name="Прямая соединительная линия 3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35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WKfjzu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413585" w:rsidP="002D092A">
    <w:pPr>
      <w:pStyle w:val="a7"/>
      <w:numPr>
        <w:ilvl w:val="0"/>
        <w:numId w:val="69"/>
      </w:numPr>
      <w:tabs>
        <w:tab w:val="clear" w:pos="4677"/>
        <w:tab w:val="clear" w:pos="9355"/>
        <w:tab w:val="left" w:pos="284"/>
      </w:tabs>
      <w:ind w:left="0" w:firstLine="0"/>
      <w:jc w:val="left"/>
    </w:pPr>
    <w:fldSimple w:instr=" STYLEREF  &quot;Заголовок 1&quot;  \* MERGEFORMAT ">
      <w:r w:rsidR="0037717F">
        <w:rPr>
          <w:noProof/>
        </w:rPr>
        <w:t>Добавление визуализации в проект</w:t>
      </w:r>
    </w:fldSimple>
  </w:p>
  <w:p w:rsidR="0037717F" w:rsidRPr="00AF0F73" w:rsidRDefault="0037717F" w:rsidP="00AF0F73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016F6680" wp14:editId="29BBFC31">
              <wp:extent cx="6119495" cy="0"/>
              <wp:effectExtent l="0" t="0" r="14605" b="19050"/>
              <wp:docPr id="360" name="Прямая соединительная линия 3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36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DbR2LP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413585" w:rsidP="002D092A">
    <w:pPr>
      <w:pStyle w:val="a7"/>
      <w:numPr>
        <w:ilvl w:val="0"/>
        <w:numId w:val="68"/>
      </w:numPr>
      <w:tabs>
        <w:tab w:val="clear" w:pos="4677"/>
        <w:tab w:val="clear" w:pos="9355"/>
        <w:tab w:val="left" w:pos="284"/>
      </w:tabs>
      <w:ind w:left="0" w:firstLine="0"/>
      <w:jc w:val="right"/>
    </w:pPr>
    <w:fldSimple w:instr=" STYLEREF  &quot;Заголовок 1&quot;  \* MERGEFORMAT ">
      <w:r w:rsidR="007E42DA">
        <w:rPr>
          <w:noProof/>
        </w:rPr>
        <w:t>Цель документа</w:t>
      </w:r>
    </w:fldSimple>
  </w:p>
  <w:p w:rsidR="0037717F" w:rsidRPr="00CB1149" w:rsidRDefault="0037717F" w:rsidP="00CB1149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2BC6A66A" wp14:editId="7EEB01D7">
              <wp:extent cx="6119495" cy="0"/>
              <wp:effectExtent l="0" t="0" r="14605" b="19050"/>
              <wp:docPr id="363" name="Прямая соединительная линия 3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36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B1saGe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413585" w:rsidP="002D092A">
    <w:pPr>
      <w:pStyle w:val="a7"/>
      <w:numPr>
        <w:ilvl w:val="0"/>
        <w:numId w:val="70"/>
      </w:numPr>
      <w:tabs>
        <w:tab w:val="clear" w:pos="4677"/>
        <w:tab w:val="clear" w:pos="9355"/>
        <w:tab w:val="left" w:pos="284"/>
      </w:tabs>
      <w:ind w:left="0" w:firstLine="0"/>
      <w:jc w:val="left"/>
    </w:pPr>
    <w:fldSimple w:instr=" STYLEREF  &quot;Заголовок 1&quot;  \* MERGEFORMAT ">
      <w:r w:rsidR="007E42DA">
        <w:rPr>
          <w:noProof/>
        </w:rPr>
        <w:t>Добавление визуализации в проект</w:t>
      </w:r>
    </w:fldSimple>
  </w:p>
  <w:p w:rsidR="0037717F" w:rsidRPr="00AF0F73" w:rsidRDefault="0037717F" w:rsidP="00AF0F73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18B288AF" wp14:editId="14326F21">
              <wp:extent cx="6119495" cy="0"/>
              <wp:effectExtent l="0" t="0" r="14605" b="19050"/>
              <wp:docPr id="373" name="Прямая соединительная линия 3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37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gnVLju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37717F" w:rsidP="002D092A">
    <w:pPr>
      <w:pStyle w:val="a7"/>
      <w:numPr>
        <w:ilvl w:val="0"/>
        <w:numId w:val="68"/>
      </w:numPr>
      <w:tabs>
        <w:tab w:val="clear" w:pos="4677"/>
        <w:tab w:val="clear" w:pos="9355"/>
        <w:tab w:val="left" w:pos="284"/>
      </w:tabs>
      <w:ind w:left="0" w:firstLine="0"/>
      <w:jc w:val="righ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7E42DA">
      <w:rPr>
        <w:noProof/>
      </w:rPr>
      <w:t>Добавление визуализации в проект</w:t>
    </w:r>
    <w:r>
      <w:rPr>
        <w:noProof/>
      </w:rPr>
      <w:fldChar w:fldCharType="end"/>
    </w:r>
  </w:p>
  <w:p w:rsidR="0037717F" w:rsidRPr="00CB1149" w:rsidRDefault="0037717F" w:rsidP="00CB1149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6DDDF863" wp14:editId="778EDF07">
              <wp:extent cx="6119495" cy="0"/>
              <wp:effectExtent l="0" t="0" r="14605" b="19050"/>
              <wp:docPr id="398" name="Прямая соединительная линия 3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39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N1QkZO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413585" w:rsidP="002D092A">
    <w:pPr>
      <w:pStyle w:val="a7"/>
      <w:numPr>
        <w:ilvl w:val="0"/>
        <w:numId w:val="70"/>
      </w:numPr>
      <w:tabs>
        <w:tab w:val="clear" w:pos="4677"/>
        <w:tab w:val="clear" w:pos="9355"/>
        <w:tab w:val="left" w:pos="284"/>
      </w:tabs>
      <w:ind w:left="0" w:firstLine="0"/>
      <w:jc w:val="left"/>
    </w:pPr>
    <w:fldSimple w:instr=" STYLEREF  &quot;Заголовок 1&quot;  \* MERGEFORMAT ">
      <w:r w:rsidR="007E42DA">
        <w:rPr>
          <w:noProof/>
        </w:rPr>
        <w:t>Менеджер визуализации</w:t>
      </w:r>
    </w:fldSimple>
  </w:p>
  <w:p w:rsidR="0037717F" w:rsidRPr="00AF0F73" w:rsidRDefault="0037717F" w:rsidP="00AF0F73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3F0F137E" wp14:editId="406B9DAB">
              <wp:extent cx="6119495" cy="0"/>
              <wp:effectExtent l="0" t="0" r="14605" b="19050"/>
              <wp:docPr id="404" name="Прямая соединительная линия 4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40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DgyZqE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717F" w:rsidRPr="00F72FC6" w:rsidRDefault="0037717F" w:rsidP="002D092A">
    <w:pPr>
      <w:pStyle w:val="a7"/>
      <w:numPr>
        <w:ilvl w:val="0"/>
        <w:numId w:val="68"/>
      </w:numPr>
      <w:tabs>
        <w:tab w:val="clear" w:pos="4677"/>
        <w:tab w:val="clear" w:pos="9355"/>
        <w:tab w:val="left" w:pos="284"/>
      </w:tabs>
      <w:ind w:left="0" w:firstLine="0"/>
      <w:jc w:val="righ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7E42DA">
      <w:rPr>
        <w:noProof/>
      </w:rPr>
      <w:t>Менеджер визуализации</w:t>
    </w:r>
    <w:r>
      <w:rPr>
        <w:noProof/>
      </w:rPr>
      <w:fldChar w:fldCharType="end"/>
    </w:r>
  </w:p>
  <w:p w:rsidR="0037717F" w:rsidRPr="00CB1149" w:rsidRDefault="0037717F" w:rsidP="00CB1149">
    <w:pPr>
      <w:pStyle w:val="a7"/>
      <w:tabs>
        <w:tab w:val="clear" w:pos="4677"/>
        <w:tab w:val="clear" w:pos="9355"/>
        <w:tab w:val="left" w:pos="284"/>
      </w:tabs>
      <w:rPr>
        <w:sz w:val="4"/>
      </w:rPr>
    </w:pPr>
    <w:r w:rsidRPr="00F72FC6">
      <w:rPr>
        <w:noProof/>
        <w:lang w:eastAsia="ru-RU"/>
      </w:rPr>
      <mc:AlternateContent>
        <mc:Choice Requires="wps">
          <w:drawing>
            <wp:inline distT="0" distB="0" distL="0" distR="0" wp14:anchorId="7B8C7B3D" wp14:editId="5760D65C">
              <wp:extent cx="6119495" cy="0"/>
              <wp:effectExtent l="0" t="0" r="14605" b="19050"/>
              <wp:docPr id="399" name="Прямая соединительная линия 3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39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rfmaVO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50687"/>
    <w:multiLevelType w:val="hybridMultilevel"/>
    <w:tmpl w:val="F5EAC114"/>
    <w:lvl w:ilvl="0" w:tplc="3D44BAC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2D166F"/>
    <w:multiLevelType w:val="hybridMultilevel"/>
    <w:tmpl w:val="DCFC6DA4"/>
    <w:lvl w:ilvl="0" w:tplc="D1C4FD4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C26B84"/>
    <w:multiLevelType w:val="hybridMultilevel"/>
    <w:tmpl w:val="A2480C20"/>
    <w:lvl w:ilvl="0" w:tplc="A76437C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A9069A"/>
    <w:multiLevelType w:val="hybridMultilevel"/>
    <w:tmpl w:val="48B6DA26"/>
    <w:lvl w:ilvl="0" w:tplc="BE520B6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9D249A"/>
    <w:multiLevelType w:val="hybridMultilevel"/>
    <w:tmpl w:val="C73E4F12"/>
    <w:lvl w:ilvl="0" w:tplc="EC9808A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E10C92"/>
    <w:multiLevelType w:val="hybridMultilevel"/>
    <w:tmpl w:val="586EDD1C"/>
    <w:lvl w:ilvl="0" w:tplc="3D44BAC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28B0145"/>
    <w:multiLevelType w:val="hybridMultilevel"/>
    <w:tmpl w:val="B094D406"/>
    <w:lvl w:ilvl="0" w:tplc="4B1CD65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B463B6"/>
    <w:multiLevelType w:val="hybridMultilevel"/>
    <w:tmpl w:val="5D227ECC"/>
    <w:lvl w:ilvl="0" w:tplc="1948631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81E5D46"/>
    <w:multiLevelType w:val="hybridMultilevel"/>
    <w:tmpl w:val="0E88CA7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">
    <w:nsid w:val="19EC2F53"/>
    <w:multiLevelType w:val="hybridMultilevel"/>
    <w:tmpl w:val="E42861FE"/>
    <w:lvl w:ilvl="0" w:tplc="9EE89F7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BA2499D"/>
    <w:multiLevelType w:val="hybridMultilevel"/>
    <w:tmpl w:val="7988C00C"/>
    <w:lvl w:ilvl="0" w:tplc="1948631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BDB4DD9"/>
    <w:multiLevelType w:val="hybridMultilevel"/>
    <w:tmpl w:val="40F08AE6"/>
    <w:lvl w:ilvl="0" w:tplc="BE520B6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C7A246E"/>
    <w:multiLevelType w:val="hybridMultilevel"/>
    <w:tmpl w:val="CF407140"/>
    <w:lvl w:ilvl="0" w:tplc="2068933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D061BDE"/>
    <w:multiLevelType w:val="hybridMultilevel"/>
    <w:tmpl w:val="8826B24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206F08A5"/>
    <w:multiLevelType w:val="hybridMultilevel"/>
    <w:tmpl w:val="2EB2E1DE"/>
    <w:lvl w:ilvl="0" w:tplc="7D5801A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1D6403A"/>
    <w:multiLevelType w:val="hybridMultilevel"/>
    <w:tmpl w:val="555C0948"/>
    <w:lvl w:ilvl="0" w:tplc="A1245DA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2CF1BBC"/>
    <w:multiLevelType w:val="hybridMultilevel"/>
    <w:tmpl w:val="806400F8"/>
    <w:lvl w:ilvl="0" w:tplc="3D44BAC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76201AB"/>
    <w:multiLevelType w:val="hybridMultilevel"/>
    <w:tmpl w:val="9A4E4D4A"/>
    <w:lvl w:ilvl="0" w:tplc="1948631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7A80746"/>
    <w:multiLevelType w:val="multilevel"/>
    <w:tmpl w:val="DF149602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19">
    <w:nsid w:val="2911294C"/>
    <w:multiLevelType w:val="hybridMultilevel"/>
    <w:tmpl w:val="2ACC3B8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298B01C0"/>
    <w:multiLevelType w:val="hybridMultilevel"/>
    <w:tmpl w:val="8EBC5F2A"/>
    <w:lvl w:ilvl="0" w:tplc="46A8030E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EC16EC9"/>
    <w:multiLevelType w:val="hybridMultilevel"/>
    <w:tmpl w:val="E19A8D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F3A1051"/>
    <w:multiLevelType w:val="hybridMultilevel"/>
    <w:tmpl w:val="582C20D0"/>
    <w:lvl w:ilvl="0" w:tplc="9EE89F7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17F0870"/>
    <w:multiLevelType w:val="hybridMultilevel"/>
    <w:tmpl w:val="CD5006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82A4F59"/>
    <w:multiLevelType w:val="hybridMultilevel"/>
    <w:tmpl w:val="3A147BC6"/>
    <w:lvl w:ilvl="0" w:tplc="1948631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86C4704"/>
    <w:multiLevelType w:val="hybridMultilevel"/>
    <w:tmpl w:val="1B42F190"/>
    <w:lvl w:ilvl="0" w:tplc="FCF60A3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9FD5849"/>
    <w:multiLevelType w:val="hybridMultilevel"/>
    <w:tmpl w:val="414EE0E8"/>
    <w:lvl w:ilvl="0" w:tplc="3D44BAC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DCD1719"/>
    <w:multiLevelType w:val="hybridMultilevel"/>
    <w:tmpl w:val="D2B2A178"/>
    <w:lvl w:ilvl="0" w:tplc="EFBA673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5D53330"/>
    <w:multiLevelType w:val="hybridMultilevel"/>
    <w:tmpl w:val="44700094"/>
    <w:lvl w:ilvl="0" w:tplc="9EE89F7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6BE1C2A"/>
    <w:multiLevelType w:val="hybridMultilevel"/>
    <w:tmpl w:val="043A8330"/>
    <w:lvl w:ilvl="0" w:tplc="1948631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78322ED"/>
    <w:multiLevelType w:val="hybridMultilevel"/>
    <w:tmpl w:val="134A4A7E"/>
    <w:lvl w:ilvl="0" w:tplc="2BDE3C7E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7973E31"/>
    <w:multiLevelType w:val="hybridMultilevel"/>
    <w:tmpl w:val="25C0B1E2"/>
    <w:lvl w:ilvl="0" w:tplc="1F9035D0">
      <w:start w:val="1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>
    <w:nsid w:val="48B04498"/>
    <w:multiLevelType w:val="hybridMultilevel"/>
    <w:tmpl w:val="FA8438D6"/>
    <w:lvl w:ilvl="0" w:tplc="F3F8136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09F285E"/>
    <w:multiLevelType w:val="hybridMultilevel"/>
    <w:tmpl w:val="6D6072E8"/>
    <w:lvl w:ilvl="0" w:tplc="A1245DA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1FB5CA4"/>
    <w:multiLevelType w:val="hybridMultilevel"/>
    <w:tmpl w:val="EBD636CA"/>
    <w:lvl w:ilvl="0" w:tplc="2658883C">
      <w:start w:val="1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5">
    <w:nsid w:val="540F191F"/>
    <w:multiLevelType w:val="hybridMultilevel"/>
    <w:tmpl w:val="3244E36C"/>
    <w:lvl w:ilvl="0" w:tplc="1948631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5D80565"/>
    <w:multiLevelType w:val="hybridMultilevel"/>
    <w:tmpl w:val="54AA4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6DD1807"/>
    <w:multiLevelType w:val="hybridMultilevel"/>
    <w:tmpl w:val="FD0684DC"/>
    <w:lvl w:ilvl="0" w:tplc="0E6CA40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91702A7"/>
    <w:multiLevelType w:val="hybridMultilevel"/>
    <w:tmpl w:val="64CA14E2"/>
    <w:lvl w:ilvl="0" w:tplc="2BDE3C7E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A5B1810"/>
    <w:multiLevelType w:val="hybridMultilevel"/>
    <w:tmpl w:val="33A6AE6E"/>
    <w:lvl w:ilvl="0" w:tplc="BE4E6FA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5AB46673"/>
    <w:multiLevelType w:val="hybridMultilevel"/>
    <w:tmpl w:val="4EB84A34"/>
    <w:lvl w:ilvl="0" w:tplc="2BDE3C7E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AC92895"/>
    <w:multiLevelType w:val="hybridMultilevel"/>
    <w:tmpl w:val="4A9CD91E"/>
    <w:lvl w:ilvl="0" w:tplc="C5FA885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5B2F5241"/>
    <w:multiLevelType w:val="hybridMultilevel"/>
    <w:tmpl w:val="6D109BA4"/>
    <w:lvl w:ilvl="0" w:tplc="9EE89F7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5B7C709E"/>
    <w:multiLevelType w:val="hybridMultilevel"/>
    <w:tmpl w:val="5F2EDC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5CDF2117"/>
    <w:multiLevelType w:val="hybridMultilevel"/>
    <w:tmpl w:val="569876F8"/>
    <w:lvl w:ilvl="0" w:tplc="9EE89F7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5D124793"/>
    <w:multiLevelType w:val="hybridMultilevel"/>
    <w:tmpl w:val="1F5C87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5E6500E2"/>
    <w:multiLevelType w:val="hybridMultilevel"/>
    <w:tmpl w:val="4E128ADA"/>
    <w:lvl w:ilvl="0" w:tplc="BE520B6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5E8F4FDE"/>
    <w:multiLevelType w:val="hybridMultilevel"/>
    <w:tmpl w:val="85C68EEC"/>
    <w:lvl w:ilvl="0" w:tplc="9EE89F7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5EDB4FFD"/>
    <w:multiLevelType w:val="hybridMultilevel"/>
    <w:tmpl w:val="F9DC073C"/>
    <w:lvl w:ilvl="0" w:tplc="FCF60A3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5F8718F3"/>
    <w:multiLevelType w:val="hybridMultilevel"/>
    <w:tmpl w:val="B38474E8"/>
    <w:lvl w:ilvl="0" w:tplc="B1885B0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5F98069E"/>
    <w:multiLevelType w:val="hybridMultilevel"/>
    <w:tmpl w:val="BDD05024"/>
    <w:lvl w:ilvl="0" w:tplc="BE520B6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6061369D"/>
    <w:multiLevelType w:val="hybridMultilevel"/>
    <w:tmpl w:val="38848D26"/>
    <w:lvl w:ilvl="0" w:tplc="A1245DA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63644B48"/>
    <w:multiLevelType w:val="hybridMultilevel"/>
    <w:tmpl w:val="CF741F70"/>
    <w:lvl w:ilvl="0" w:tplc="829C123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640F61BA"/>
    <w:multiLevelType w:val="hybridMultilevel"/>
    <w:tmpl w:val="F0A21774"/>
    <w:lvl w:ilvl="0" w:tplc="0E6CA40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64874F73"/>
    <w:multiLevelType w:val="hybridMultilevel"/>
    <w:tmpl w:val="7280F7B8"/>
    <w:lvl w:ilvl="0" w:tplc="2BDE3C7E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65CF04D5"/>
    <w:multiLevelType w:val="hybridMultilevel"/>
    <w:tmpl w:val="6D26E82C"/>
    <w:lvl w:ilvl="0" w:tplc="46A8030E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665E7113"/>
    <w:multiLevelType w:val="hybridMultilevel"/>
    <w:tmpl w:val="6E9A7C3A"/>
    <w:lvl w:ilvl="0" w:tplc="2BDE3C7E">
      <w:start w:val="5"/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7">
    <w:nsid w:val="66720114"/>
    <w:multiLevelType w:val="hybridMultilevel"/>
    <w:tmpl w:val="256C04EA"/>
    <w:lvl w:ilvl="0" w:tplc="2BDE3C7E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670D23F6"/>
    <w:multiLevelType w:val="hybridMultilevel"/>
    <w:tmpl w:val="9984C7E0"/>
    <w:lvl w:ilvl="0" w:tplc="2BDE3C7E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6944350F"/>
    <w:multiLevelType w:val="hybridMultilevel"/>
    <w:tmpl w:val="BBB0D78E"/>
    <w:lvl w:ilvl="0" w:tplc="A1245DA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6A2A088E"/>
    <w:multiLevelType w:val="hybridMultilevel"/>
    <w:tmpl w:val="32B25C8A"/>
    <w:lvl w:ilvl="0" w:tplc="EFBA673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6ABD11E4"/>
    <w:multiLevelType w:val="multilevel"/>
    <w:tmpl w:val="20DC00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56" w:hanging="396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62">
    <w:nsid w:val="6B6D7D37"/>
    <w:multiLevelType w:val="hybridMultilevel"/>
    <w:tmpl w:val="0B6C86F8"/>
    <w:lvl w:ilvl="0" w:tplc="9EE89F7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6E3542EB"/>
    <w:multiLevelType w:val="hybridMultilevel"/>
    <w:tmpl w:val="80466826"/>
    <w:lvl w:ilvl="0" w:tplc="1948631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713C68AA"/>
    <w:multiLevelType w:val="hybridMultilevel"/>
    <w:tmpl w:val="12AA88F2"/>
    <w:lvl w:ilvl="0" w:tplc="73C4C110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5">
    <w:nsid w:val="73FC537B"/>
    <w:multiLevelType w:val="hybridMultilevel"/>
    <w:tmpl w:val="8E945F8C"/>
    <w:lvl w:ilvl="0" w:tplc="FCF60A3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749726A7"/>
    <w:multiLevelType w:val="hybridMultilevel"/>
    <w:tmpl w:val="FBE05DCE"/>
    <w:lvl w:ilvl="0" w:tplc="0419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67">
    <w:nsid w:val="770B389B"/>
    <w:multiLevelType w:val="hybridMultilevel"/>
    <w:tmpl w:val="AA782A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>
    <w:nsid w:val="77C33A5C"/>
    <w:multiLevelType w:val="hybridMultilevel"/>
    <w:tmpl w:val="252699EE"/>
    <w:lvl w:ilvl="0" w:tplc="2BDE3C7E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>
    <w:nsid w:val="783568B4"/>
    <w:multiLevelType w:val="hybridMultilevel"/>
    <w:tmpl w:val="E06C50E2"/>
    <w:lvl w:ilvl="0" w:tplc="9EE89F7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6"/>
  </w:num>
  <w:num w:numId="2">
    <w:abstractNumId w:val="21"/>
  </w:num>
  <w:num w:numId="3">
    <w:abstractNumId w:val="8"/>
  </w:num>
  <w:num w:numId="4">
    <w:abstractNumId w:val="18"/>
  </w:num>
  <w:num w:numId="5">
    <w:abstractNumId w:val="49"/>
  </w:num>
  <w:num w:numId="6">
    <w:abstractNumId w:val="67"/>
  </w:num>
  <w:num w:numId="7">
    <w:abstractNumId w:val="36"/>
  </w:num>
  <w:num w:numId="8">
    <w:abstractNumId w:val="45"/>
  </w:num>
  <w:num w:numId="9">
    <w:abstractNumId w:val="37"/>
  </w:num>
  <w:num w:numId="10">
    <w:abstractNumId w:val="53"/>
  </w:num>
  <w:num w:numId="11">
    <w:abstractNumId w:val="34"/>
  </w:num>
  <w:num w:numId="12">
    <w:abstractNumId w:val="39"/>
  </w:num>
  <w:num w:numId="13">
    <w:abstractNumId w:val="2"/>
  </w:num>
  <w:num w:numId="14">
    <w:abstractNumId w:val="64"/>
  </w:num>
  <w:num w:numId="15">
    <w:abstractNumId w:val="14"/>
  </w:num>
  <w:num w:numId="16">
    <w:abstractNumId w:val="4"/>
  </w:num>
  <w:num w:numId="17">
    <w:abstractNumId w:val="32"/>
  </w:num>
  <w:num w:numId="18">
    <w:abstractNumId w:val="41"/>
  </w:num>
  <w:num w:numId="19">
    <w:abstractNumId w:val="6"/>
  </w:num>
  <w:num w:numId="20">
    <w:abstractNumId w:val="33"/>
  </w:num>
  <w:num w:numId="21">
    <w:abstractNumId w:val="43"/>
  </w:num>
  <w:num w:numId="22">
    <w:abstractNumId w:val="59"/>
  </w:num>
  <w:num w:numId="23">
    <w:abstractNumId w:val="51"/>
  </w:num>
  <w:num w:numId="24">
    <w:abstractNumId w:val="58"/>
  </w:num>
  <w:num w:numId="25">
    <w:abstractNumId w:val="30"/>
  </w:num>
  <w:num w:numId="26">
    <w:abstractNumId w:val="68"/>
  </w:num>
  <w:num w:numId="27">
    <w:abstractNumId w:val="40"/>
  </w:num>
  <w:num w:numId="28">
    <w:abstractNumId w:val="54"/>
  </w:num>
  <w:num w:numId="29">
    <w:abstractNumId w:val="38"/>
  </w:num>
  <w:num w:numId="30">
    <w:abstractNumId w:val="57"/>
  </w:num>
  <w:num w:numId="31">
    <w:abstractNumId w:val="15"/>
  </w:num>
  <w:num w:numId="32">
    <w:abstractNumId w:val="56"/>
  </w:num>
  <w:num w:numId="33">
    <w:abstractNumId w:val="27"/>
  </w:num>
  <w:num w:numId="34">
    <w:abstractNumId w:val="60"/>
  </w:num>
  <w:num w:numId="35">
    <w:abstractNumId w:val="63"/>
  </w:num>
  <w:num w:numId="36">
    <w:abstractNumId w:val="29"/>
  </w:num>
  <w:num w:numId="37">
    <w:abstractNumId w:val="50"/>
  </w:num>
  <w:num w:numId="38">
    <w:abstractNumId w:val="46"/>
  </w:num>
  <w:num w:numId="39">
    <w:abstractNumId w:val="3"/>
  </w:num>
  <w:num w:numId="40">
    <w:abstractNumId w:val="11"/>
  </w:num>
  <w:num w:numId="41">
    <w:abstractNumId w:val="7"/>
  </w:num>
  <w:num w:numId="42">
    <w:abstractNumId w:val="10"/>
  </w:num>
  <w:num w:numId="43">
    <w:abstractNumId w:val="35"/>
  </w:num>
  <w:num w:numId="44">
    <w:abstractNumId w:val="17"/>
  </w:num>
  <w:num w:numId="45">
    <w:abstractNumId w:val="24"/>
  </w:num>
  <w:num w:numId="46">
    <w:abstractNumId w:val="52"/>
  </w:num>
  <w:num w:numId="47">
    <w:abstractNumId w:val="65"/>
  </w:num>
  <w:num w:numId="48">
    <w:abstractNumId w:val="25"/>
  </w:num>
  <w:num w:numId="49">
    <w:abstractNumId w:val="48"/>
  </w:num>
  <w:num w:numId="50">
    <w:abstractNumId w:val="5"/>
  </w:num>
  <w:num w:numId="51">
    <w:abstractNumId w:val="26"/>
  </w:num>
  <w:num w:numId="52">
    <w:abstractNumId w:val="0"/>
  </w:num>
  <w:num w:numId="53">
    <w:abstractNumId w:val="16"/>
  </w:num>
  <w:num w:numId="54">
    <w:abstractNumId w:val="47"/>
  </w:num>
  <w:num w:numId="55">
    <w:abstractNumId w:val="42"/>
  </w:num>
  <w:num w:numId="56">
    <w:abstractNumId w:val="44"/>
  </w:num>
  <w:num w:numId="57">
    <w:abstractNumId w:val="23"/>
  </w:num>
  <w:num w:numId="58">
    <w:abstractNumId w:val="61"/>
  </w:num>
  <w:num w:numId="59">
    <w:abstractNumId w:val="28"/>
  </w:num>
  <w:num w:numId="60">
    <w:abstractNumId w:val="19"/>
  </w:num>
  <w:num w:numId="61">
    <w:abstractNumId w:val="13"/>
  </w:num>
  <w:num w:numId="62">
    <w:abstractNumId w:val="62"/>
  </w:num>
  <w:num w:numId="63">
    <w:abstractNumId w:val="69"/>
  </w:num>
  <w:num w:numId="64">
    <w:abstractNumId w:val="9"/>
  </w:num>
  <w:num w:numId="65">
    <w:abstractNumId w:val="22"/>
  </w:num>
  <w:num w:numId="66">
    <w:abstractNumId w:val="31"/>
  </w:num>
  <w:num w:numId="67">
    <w:abstractNumId w:val="12"/>
  </w:num>
  <w:num w:numId="68">
    <w:abstractNumId w:val="1"/>
  </w:num>
  <w:num w:numId="69">
    <w:abstractNumId w:val="55"/>
  </w:num>
  <w:num w:numId="70">
    <w:abstractNumId w:val="20"/>
  </w:num>
  <w:numIdMacAtCleanup w:val="7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mirrorMargins/>
  <w:proofState w:spelling="clean" w:grammar="clean"/>
  <w:defaultTabStop w:val="708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7735"/>
    <w:rsid w:val="000009FF"/>
    <w:rsid w:val="00000C9F"/>
    <w:rsid w:val="00002E3A"/>
    <w:rsid w:val="000031D1"/>
    <w:rsid w:val="00004D4D"/>
    <w:rsid w:val="000063CB"/>
    <w:rsid w:val="00006427"/>
    <w:rsid w:val="0000699A"/>
    <w:rsid w:val="00007679"/>
    <w:rsid w:val="00007F72"/>
    <w:rsid w:val="00011CC5"/>
    <w:rsid w:val="00012483"/>
    <w:rsid w:val="00012DF2"/>
    <w:rsid w:val="00013EFC"/>
    <w:rsid w:val="00014510"/>
    <w:rsid w:val="000145AA"/>
    <w:rsid w:val="000159D1"/>
    <w:rsid w:val="00016B0A"/>
    <w:rsid w:val="00020A16"/>
    <w:rsid w:val="000223E4"/>
    <w:rsid w:val="00023165"/>
    <w:rsid w:val="00023726"/>
    <w:rsid w:val="000243DD"/>
    <w:rsid w:val="000253F7"/>
    <w:rsid w:val="00025E80"/>
    <w:rsid w:val="000265C7"/>
    <w:rsid w:val="00026708"/>
    <w:rsid w:val="00026C70"/>
    <w:rsid w:val="00030FE2"/>
    <w:rsid w:val="00031048"/>
    <w:rsid w:val="00031C58"/>
    <w:rsid w:val="00031FE1"/>
    <w:rsid w:val="00033129"/>
    <w:rsid w:val="00033A19"/>
    <w:rsid w:val="00033A7E"/>
    <w:rsid w:val="0003410A"/>
    <w:rsid w:val="000348EB"/>
    <w:rsid w:val="000349E0"/>
    <w:rsid w:val="00034C01"/>
    <w:rsid w:val="000353DD"/>
    <w:rsid w:val="00035974"/>
    <w:rsid w:val="000403E8"/>
    <w:rsid w:val="000418AD"/>
    <w:rsid w:val="00041B44"/>
    <w:rsid w:val="0004302A"/>
    <w:rsid w:val="0004380D"/>
    <w:rsid w:val="0004441D"/>
    <w:rsid w:val="00044791"/>
    <w:rsid w:val="0004533B"/>
    <w:rsid w:val="00045A9A"/>
    <w:rsid w:val="00045D16"/>
    <w:rsid w:val="00045E57"/>
    <w:rsid w:val="00046EC9"/>
    <w:rsid w:val="00046F10"/>
    <w:rsid w:val="000470AE"/>
    <w:rsid w:val="0004750D"/>
    <w:rsid w:val="00047740"/>
    <w:rsid w:val="00047DBD"/>
    <w:rsid w:val="000518E1"/>
    <w:rsid w:val="00051EA2"/>
    <w:rsid w:val="000538EC"/>
    <w:rsid w:val="00054A31"/>
    <w:rsid w:val="0005514D"/>
    <w:rsid w:val="00055425"/>
    <w:rsid w:val="00055464"/>
    <w:rsid w:val="000564D0"/>
    <w:rsid w:val="00056B6A"/>
    <w:rsid w:val="0006152A"/>
    <w:rsid w:val="0006266D"/>
    <w:rsid w:val="00062A9C"/>
    <w:rsid w:val="00063A32"/>
    <w:rsid w:val="00063D2D"/>
    <w:rsid w:val="000652A0"/>
    <w:rsid w:val="00065A0D"/>
    <w:rsid w:val="00066966"/>
    <w:rsid w:val="00066DFD"/>
    <w:rsid w:val="000678BE"/>
    <w:rsid w:val="000679CB"/>
    <w:rsid w:val="000702D9"/>
    <w:rsid w:val="00070E9A"/>
    <w:rsid w:val="00071752"/>
    <w:rsid w:val="00071AEA"/>
    <w:rsid w:val="00072397"/>
    <w:rsid w:val="00072671"/>
    <w:rsid w:val="00073795"/>
    <w:rsid w:val="00074617"/>
    <w:rsid w:val="00075414"/>
    <w:rsid w:val="00075F10"/>
    <w:rsid w:val="00075F4A"/>
    <w:rsid w:val="000763F1"/>
    <w:rsid w:val="000803B5"/>
    <w:rsid w:val="0008092F"/>
    <w:rsid w:val="00080EE7"/>
    <w:rsid w:val="00082A15"/>
    <w:rsid w:val="0008372D"/>
    <w:rsid w:val="00085885"/>
    <w:rsid w:val="00085BE4"/>
    <w:rsid w:val="000875BA"/>
    <w:rsid w:val="000876BD"/>
    <w:rsid w:val="00087F7B"/>
    <w:rsid w:val="00090F31"/>
    <w:rsid w:val="000915E0"/>
    <w:rsid w:val="00092019"/>
    <w:rsid w:val="000926DA"/>
    <w:rsid w:val="000927DE"/>
    <w:rsid w:val="00092EA3"/>
    <w:rsid w:val="00093D71"/>
    <w:rsid w:val="00094B0C"/>
    <w:rsid w:val="00094B64"/>
    <w:rsid w:val="00096B1F"/>
    <w:rsid w:val="0009729F"/>
    <w:rsid w:val="00097300"/>
    <w:rsid w:val="000A08B0"/>
    <w:rsid w:val="000A08D0"/>
    <w:rsid w:val="000A1708"/>
    <w:rsid w:val="000A201E"/>
    <w:rsid w:val="000A2EA8"/>
    <w:rsid w:val="000A54C8"/>
    <w:rsid w:val="000A62B3"/>
    <w:rsid w:val="000A6833"/>
    <w:rsid w:val="000A77B3"/>
    <w:rsid w:val="000B3196"/>
    <w:rsid w:val="000B539B"/>
    <w:rsid w:val="000B5678"/>
    <w:rsid w:val="000B5A63"/>
    <w:rsid w:val="000B5E8F"/>
    <w:rsid w:val="000B6809"/>
    <w:rsid w:val="000B6E1E"/>
    <w:rsid w:val="000B7CA8"/>
    <w:rsid w:val="000B7F3D"/>
    <w:rsid w:val="000C0545"/>
    <w:rsid w:val="000C1604"/>
    <w:rsid w:val="000C29FF"/>
    <w:rsid w:val="000C2F38"/>
    <w:rsid w:val="000C3217"/>
    <w:rsid w:val="000C4292"/>
    <w:rsid w:val="000C4CD2"/>
    <w:rsid w:val="000C5C52"/>
    <w:rsid w:val="000C62F2"/>
    <w:rsid w:val="000C647A"/>
    <w:rsid w:val="000C6E6F"/>
    <w:rsid w:val="000D0EDB"/>
    <w:rsid w:val="000D318C"/>
    <w:rsid w:val="000D33A3"/>
    <w:rsid w:val="000D40B1"/>
    <w:rsid w:val="000D458E"/>
    <w:rsid w:val="000D510F"/>
    <w:rsid w:val="000D5359"/>
    <w:rsid w:val="000D558C"/>
    <w:rsid w:val="000D7524"/>
    <w:rsid w:val="000D769B"/>
    <w:rsid w:val="000E09EE"/>
    <w:rsid w:val="000E153A"/>
    <w:rsid w:val="000E1817"/>
    <w:rsid w:val="000E197A"/>
    <w:rsid w:val="000E1ADC"/>
    <w:rsid w:val="000E1F90"/>
    <w:rsid w:val="000E350F"/>
    <w:rsid w:val="000E4FB8"/>
    <w:rsid w:val="000E5DAA"/>
    <w:rsid w:val="000E5E4D"/>
    <w:rsid w:val="000E602C"/>
    <w:rsid w:val="000E616E"/>
    <w:rsid w:val="000E6B40"/>
    <w:rsid w:val="000E6ED6"/>
    <w:rsid w:val="000E7028"/>
    <w:rsid w:val="000E7883"/>
    <w:rsid w:val="000E78F9"/>
    <w:rsid w:val="000E7E1D"/>
    <w:rsid w:val="000F0E7F"/>
    <w:rsid w:val="000F1E3D"/>
    <w:rsid w:val="000F3F29"/>
    <w:rsid w:val="000F458E"/>
    <w:rsid w:val="000F50B6"/>
    <w:rsid w:val="000F5B59"/>
    <w:rsid w:val="000F5C58"/>
    <w:rsid w:val="000F6807"/>
    <w:rsid w:val="000F75C6"/>
    <w:rsid w:val="000F7F4C"/>
    <w:rsid w:val="001000A8"/>
    <w:rsid w:val="001000F6"/>
    <w:rsid w:val="00100512"/>
    <w:rsid w:val="001005CF"/>
    <w:rsid w:val="001008D0"/>
    <w:rsid w:val="0010246F"/>
    <w:rsid w:val="00102568"/>
    <w:rsid w:val="0010361B"/>
    <w:rsid w:val="001036CF"/>
    <w:rsid w:val="001039FA"/>
    <w:rsid w:val="00105294"/>
    <w:rsid w:val="00106B7C"/>
    <w:rsid w:val="00107495"/>
    <w:rsid w:val="001075D5"/>
    <w:rsid w:val="001109B8"/>
    <w:rsid w:val="00110F0E"/>
    <w:rsid w:val="00110FC9"/>
    <w:rsid w:val="00111F33"/>
    <w:rsid w:val="0011260F"/>
    <w:rsid w:val="00112E37"/>
    <w:rsid w:val="00113C55"/>
    <w:rsid w:val="00114C3C"/>
    <w:rsid w:val="00115AF4"/>
    <w:rsid w:val="00116523"/>
    <w:rsid w:val="0011672C"/>
    <w:rsid w:val="0011709B"/>
    <w:rsid w:val="00117229"/>
    <w:rsid w:val="00117B19"/>
    <w:rsid w:val="00117EC5"/>
    <w:rsid w:val="001218C1"/>
    <w:rsid w:val="00121989"/>
    <w:rsid w:val="00121E3C"/>
    <w:rsid w:val="00122C61"/>
    <w:rsid w:val="00122D1B"/>
    <w:rsid w:val="00123008"/>
    <w:rsid w:val="001245B9"/>
    <w:rsid w:val="00124989"/>
    <w:rsid w:val="00125CFB"/>
    <w:rsid w:val="0012606E"/>
    <w:rsid w:val="0012674B"/>
    <w:rsid w:val="0012761E"/>
    <w:rsid w:val="00127ED8"/>
    <w:rsid w:val="00130491"/>
    <w:rsid w:val="00131B3A"/>
    <w:rsid w:val="00132FB9"/>
    <w:rsid w:val="001339FC"/>
    <w:rsid w:val="001340A6"/>
    <w:rsid w:val="0013432E"/>
    <w:rsid w:val="00135AE6"/>
    <w:rsid w:val="00135C77"/>
    <w:rsid w:val="0013731B"/>
    <w:rsid w:val="0013796E"/>
    <w:rsid w:val="001406EE"/>
    <w:rsid w:val="00140962"/>
    <w:rsid w:val="001417FE"/>
    <w:rsid w:val="00141FCF"/>
    <w:rsid w:val="00144781"/>
    <w:rsid w:val="001447F6"/>
    <w:rsid w:val="00144854"/>
    <w:rsid w:val="00144E9A"/>
    <w:rsid w:val="00145DF5"/>
    <w:rsid w:val="0014661E"/>
    <w:rsid w:val="0014662F"/>
    <w:rsid w:val="00146E44"/>
    <w:rsid w:val="00147219"/>
    <w:rsid w:val="00150027"/>
    <w:rsid w:val="001513FE"/>
    <w:rsid w:val="0015167C"/>
    <w:rsid w:val="00151753"/>
    <w:rsid w:val="00151A30"/>
    <w:rsid w:val="00154491"/>
    <w:rsid w:val="0016050C"/>
    <w:rsid w:val="00160651"/>
    <w:rsid w:val="001607F8"/>
    <w:rsid w:val="001608CB"/>
    <w:rsid w:val="00161FE0"/>
    <w:rsid w:val="0016239D"/>
    <w:rsid w:val="00163C05"/>
    <w:rsid w:val="00163CDE"/>
    <w:rsid w:val="001646D9"/>
    <w:rsid w:val="00166643"/>
    <w:rsid w:val="00166916"/>
    <w:rsid w:val="00167708"/>
    <w:rsid w:val="00167769"/>
    <w:rsid w:val="00167981"/>
    <w:rsid w:val="0017008C"/>
    <w:rsid w:val="00170376"/>
    <w:rsid w:val="0017167C"/>
    <w:rsid w:val="00172130"/>
    <w:rsid w:val="001730BE"/>
    <w:rsid w:val="00173299"/>
    <w:rsid w:val="00173844"/>
    <w:rsid w:val="0017407B"/>
    <w:rsid w:val="00174732"/>
    <w:rsid w:val="00175028"/>
    <w:rsid w:val="0017570D"/>
    <w:rsid w:val="0017576F"/>
    <w:rsid w:val="0017605A"/>
    <w:rsid w:val="0017663F"/>
    <w:rsid w:val="0018002B"/>
    <w:rsid w:val="001813A9"/>
    <w:rsid w:val="00181786"/>
    <w:rsid w:val="0018284C"/>
    <w:rsid w:val="00184D1F"/>
    <w:rsid w:val="00185006"/>
    <w:rsid w:val="00187355"/>
    <w:rsid w:val="00190B66"/>
    <w:rsid w:val="00190D7B"/>
    <w:rsid w:val="00191A5F"/>
    <w:rsid w:val="001924B1"/>
    <w:rsid w:val="001948BB"/>
    <w:rsid w:val="0019698D"/>
    <w:rsid w:val="00196CFF"/>
    <w:rsid w:val="00197064"/>
    <w:rsid w:val="00197227"/>
    <w:rsid w:val="001A0102"/>
    <w:rsid w:val="001A105D"/>
    <w:rsid w:val="001A1988"/>
    <w:rsid w:val="001A2846"/>
    <w:rsid w:val="001A2924"/>
    <w:rsid w:val="001A323D"/>
    <w:rsid w:val="001A41AD"/>
    <w:rsid w:val="001A50A9"/>
    <w:rsid w:val="001A78DE"/>
    <w:rsid w:val="001B0EE2"/>
    <w:rsid w:val="001B261D"/>
    <w:rsid w:val="001B2FBC"/>
    <w:rsid w:val="001B3D78"/>
    <w:rsid w:val="001B55F0"/>
    <w:rsid w:val="001B5C64"/>
    <w:rsid w:val="001B7497"/>
    <w:rsid w:val="001C09B7"/>
    <w:rsid w:val="001C0B68"/>
    <w:rsid w:val="001C388C"/>
    <w:rsid w:val="001C5A16"/>
    <w:rsid w:val="001C5A71"/>
    <w:rsid w:val="001C5C80"/>
    <w:rsid w:val="001C5C97"/>
    <w:rsid w:val="001C61E7"/>
    <w:rsid w:val="001C68C6"/>
    <w:rsid w:val="001C7823"/>
    <w:rsid w:val="001C7BBC"/>
    <w:rsid w:val="001D3741"/>
    <w:rsid w:val="001D37C6"/>
    <w:rsid w:val="001D38FD"/>
    <w:rsid w:val="001D3C15"/>
    <w:rsid w:val="001D4DB4"/>
    <w:rsid w:val="001D4E1D"/>
    <w:rsid w:val="001D6E86"/>
    <w:rsid w:val="001D778A"/>
    <w:rsid w:val="001E1A37"/>
    <w:rsid w:val="001E36BD"/>
    <w:rsid w:val="001E419C"/>
    <w:rsid w:val="001E41BA"/>
    <w:rsid w:val="001E492C"/>
    <w:rsid w:val="001E494F"/>
    <w:rsid w:val="001E5313"/>
    <w:rsid w:val="001E77A6"/>
    <w:rsid w:val="001F0816"/>
    <w:rsid w:val="001F0AEB"/>
    <w:rsid w:val="001F24F5"/>
    <w:rsid w:val="001F3BBA"/>
    <w:rsid w:val="001F3E3A"/>
    <w:rsid w:val="001F3EE9"/>
    <w:rsid w:val="001F4531"/>
    <w:rsid w:val="001F4CF9"/>
    <w:rsid w:val="001F4F3B"/>
    <w:rsid w:val="001F594C"/>
    <w:rsid w:val="001F72F7"/>
    <w:rsid w:val="0020063A"/>
    <w:rsid w:val="00200C81"/>
    <w:rsid w:val="00202571"/>
    <w:rsid w:val="0020366F"/>
    <w:rsid w:val="00203C47"/>
    <w:rsid w:val="00204132"/>
    <w:rsid w:val="00204CF9"/>
    <w:rsid w:val="0020570E"/>
    <w:rsid w:val="00205DFF"/>
    <w:rsid w:val="00206E34"/>
    <w:rsid w:val="0020781C"/>
    <w:rsid w:val="002079AC"/>
    <w:rsid w:val="002106AE"/>
    <w:rsid w:val="00210F95"/>
    <w:rsid w:val="00210FA7"/>
    <w:rsid w:val="00211469"/>
    <w:rsid w:val="002117D7"/>
    <w:rsid w:val="00211FBF"/>
    <w:rsid w:val="002124BC"/>
    <w:rsid w:val="0021259F"/>
    <w:rsid w:val="00212AEE"/>
    <w:rsid w:val="002140DF"/>
    <w:rsid w:val="0021410A"/>
    <w:rsid w:val="00216D23"/>
    <w:rsid w:val="00216DC8"/>
    <w:rsid w:val="002179D8"/>
    <w:rsid w:val="00217A0A"/>
    <w:rsid w:val="00217BDB"/>
    <w:rsid w:val="00217C60"/>
    <w:rsid w:val="002201D1"/>
    <w:rsid w:val="00220C88"/>
    <w:rsid w:val="002214E1"/>
    <w:rsid w:val="00221A0F"/>
    <w:rsid w:val="00221FBC"/>
    <w:rsid w:val="0022271E"/>
    <w:rsid w:val="00223677"/>
    <w:rsid w:val="002237AE"/>
    <w:rsid w:val="00223D0F"/>
    <w:rsid w:val="00224204"/>
    <w:rsid w:val="0022590A"/>
    <w:rsid w:val="00225B86"/>
    <w:rsid w:val="0022612D"/>
    <w:rsid w:val="002272D0"/>
    <w:rsid w:val="00227375"/>
    <w:rsid w:val="0022747F"/>
    <w:rsid w:val="002277E2"/>
    <w:rsid w:val="002279FA"/>
    <w:rsid w:val="00230166"/>
    <w:rsid w:val="00230845"/>
    <w:rsid w:val="00231063"/>
    <w:rsid w:val="002315E6"/>
    <w:rsid w:val="00231867"/>
    <w:rsid w:val="0023267D"/>
    <w:rsid w:val="002338AB"/>
    <w:rsid w:val="00234530"/>
    <w:rsid w:val="00234D86"/>
    <w:rsid w:val="002358F5"/>
    <w:rsid w:val="0023694B"/>
    <w:rsid w:val="00240DB0"/>
    <w:rsid w:val="0024141F"/>
    <w:rsid w:val="0024243F"/>
    <w:rsid w:val="00243169"/>
    <w:rsid w:val="00245009"/>
    <w:rsid w:val="0024563F"/>
    <w:rsid w:val="002462F1"/>
    <w:rsid w:val="00246723"/>
    <w:rsid w:val="00247B6A"/>
    <w:rsid w:val="00247E5F"/>
    <w:rsid w:val="0025170C"/>
    <w:rsid w:val="0025261B"/>
    <w:rsid w:val="00252AF5"/>
    <w:rsid w:val="00253035"/>
    <w:rsid w:val="00253D76"/>
    <w:rsid w:val="00254409"/>
    <w:rsid w:val="00254680"/>
    <w:rsid w:val="0025529B"/>
    <w:rsid w:val="00255F32"/>
    <w:rsid w:val="00256BD4"/>
    <w:rsid w:val="00257010"/>
    <w:rsid w:val="0025735B"/>
    <w:rsid w:val="0025759B"/>
    <w:rsid w:val="00257FEB"/>
    <w:rsid w:val="002603EE"/>
    <w:rsid w:val="00260874"/>
    <w:rsid w:val="00260A5E"/>
    <w:rsid w:val="00260E4A"/>
    <w:rsid w:val="0026106E"/>
    <w:rsid w:val="00261AD0"/>
    <w:rsid w:val="0026271F"/>
    <w:rsid w:val="002628B8"/>
    <w:rsid w:val="002632CD"/>
    <w:rsid w:val="00264939"/>
    <w:rsid w:val="00265A62"/>
    <w:rsid w:val="00266126"/>
    <w:rsid w:val="002667C6"/>
    <w:rsid w:val="0026699A"/>
    <w:rsid w:val="00266A68"/>
    <w:rsid w:val="00267657"/>
    <w:rsid w:val="00270690"/>
    <w:rsid w:val="00270ECA"/>
    <w:rsid w:val="002717BC"/>
    <w:rsid w:val="00271DA5"/>
    <w:rsid w:val="00272A36"/>
    <w:rsid w:val="00272D26"/>
    <w:rsid w:val="00272F71"/>
    <w:rsid w:val="00273F43"/>
    <w:rsid w:val="0027608F"/>
    <w:rsid w:val="00276EB7"/>
    <w:rsid w:val="00277216"/>
    <w:rsid w:val="002777E3"/>
    <w:rsid w:val="00280295"/>
    <w:rsid w:val="0028072D"/>
    <w:rsid w:val="00281DDE"/>
    <w:rsid w:val="002829CE"/>
    <w:rsid w:val="00282E86"/>
    <w:rsid w:val="00283494"/>
    <w:rsid w:val="002839BA"/>
    <w:rsid w:val="00283A9F"/>
    <w:rsid w:val="00283AF7"/>
    <w:rsid w:val="00283CF4"/>
    <w:rsid w:val="0028402F"/>
    <w:rsid w:val="00284908"/>
    <w:rsid w:val="00284C80"/>
    <w:rsid w:val="002857F5"/>
    <w:rsid w:val="002867E3"/>
    <w:rsid w:val="00287C3B"/>
    <w:rsid w:val="002937BE"/>
    <w:rsid w:val="00293D09"/>
    <w:rsid w:val="00295227"/>
    <w:rsid w:val="00295875"/>
    <w:rsid w:val="00295DEE"/>
    <w:rsid w:val="00295E2B"/>
    <w:rsid w:val="00296449"/>
    <w:rsid w:val="00297227"/>
    <w:rsid w:val="002A132B"/>
    <w:rsid w:val="002A48C3"/>
    <w:rsid w:val="002A4A1D"/>
    <w:rsid w:val="002A66A0"/>
    <w:rsid w:val="002A6931"/>
    <w:rsid w:val="002B12FD"/>
    <w:rsid w:val="002B1E0E"/>
    <w:rsid w:val="002B1FCF"/>
    <w:rsid w:val="002B21F2"/>
    <w:rsid w:val="002B2B57"/>
    <w:rsid w:val="002B2DB1"/>
    <w:rsid w:val="002B362A"/>
    <w:rsid w:val="002B4A96"/>
    <w:rsid w:val="002B56DB"/>
    <w:rsid w:val="002B5B7B"/>
    <w:rsid w:val="002B5C85"/>
    <w:rsid w:val="002B67CC"/>
    <w:rsid w:val="002C17C5"/>
    <w:rsid w:val="002C1D7D"/>
    <w:rsid w:val="002C1FBA"/>
    <w:rsid w:val="002C210F"/>
    <w:rsid w:val="002C4169"/>
    <w:rsid w:val="002C4483"/>
    <w:rsid w:val="002C478D"/>
    <w:rsid w:val="002C502E"/>
    <w:rsid w:val="002C5B33"/>
    <w:rsid w:val="002C65EE"/>
    <w:rsid w:val="002C7B08"/>
    <w:rsid w:val="002D092A"/>
    <w:rsid w:val="002D176B"/>
    <w:rsid w:val="002D29C8"/>
    <w:rsid w:val="002D3161"/>
    <w:rsid w:val="002D33DA"/>
    <w:rsid w:val="002D3508"/>
    <w:rsid w:val="002D50BD"/>
    <w:rsid w:val="002D59CE"/>
    <w:rsid w:val="002D5A91"/>
    <w:rsid w:val="002D5DD8"/>
    <w:rsid w:val="002D608F"/>
    <w:rsid w:val="002D69FD"/>
    <w:rsid w:val="002D7FDA"/>
    <w:rsid w:val="002E04D1"/>
    <w:rsid w:val="002E1840"/>
    <w:rsid w:val="002E1881"/>
    <w:rsid w:val="002E28E4"/>
    <w:rsid w:val="002E321B"/>
    <w:rsid w:val="002E331C"/>
    <w:rsid w:val="002E3950"/>
    <w:rsid w:val="002E3B05"/>
    <w:rsid w:val="002E435E"/>
    <w:rsid w:val="002E4A8A"/>
    <w:rsid w:val="002E64B2"/>
    <w:rsid w:val="002E69F6"/>
    <w:rsid w:val="002E7834"/>
    <w:rsid w:val="002E7C3E"/>
    <w:rsid w:val="002F043D"/>
    <w:rsid w:val="002F11EA"/>
    <w:rsid w:val="002F11F1"/>
    <w:rsid w:val="002F186B"/>
    <w:rsid w:val="002F2190"/>
    <w:rsid w:val="002F26FD"/>
    <w:rsid w:val="002F3A6E"/>
    <w:rsid w:val="002F3F95"/>
    <w:rsid w:val="002F4DFD"/>
    <w:rsid w:val="002F5AE1"/>
    <w:rsid w:val="002F6D90"/>
    <w:rsid w:val="00302F36"/>
    <w:rsid w:val="00303397"/>
    <w:rsid w:val="003035B4"/>
    <w:rsid w:val="00303647"/>
    <w:rsid w:val="00303B3A"/>
    <w:rsid w:val="00303F66"/>
    <w:rsid w:val="00304554"/>
    <w:rsid w:val="003049F5"/>
    <w:rsid w:val="00305AC5"/>
    <w:rsid w:val="00306C2B"/>
    <w:rsid w:val="00307C60"/>
    <w:rsid w:val="003107C1"/>
    <w:rsid w:val="0031132F"/>
    <w:rsid w:val="00311902"/>
    <w:rsid w:val="0031275F"/>
    <w:rsid w:val="0031298F"/>
    <w:rsid w:val="00312C11"/>
    <w:rsid w:val="00312D9B"/>
    <w:rsid w:val="00314777"/>
    <w:rsid w:val="00314D4E"/>
    <w:rsid w:val="00315406"/>
    <w:rsid w:val="00315EC6"/>
    <w:rsid w:val="003160F9"/>
    <w:rsid w:val="00316872"/>
    <w:rsid w:val="00316F5C"/>
    <w:rsid w:val="00317878"/>
    <w:rsid w:val="00317C4A"/>
    <w:rsid w:val="00317DF5"/>
    <w:rsid w:val="00321F82"/>
    <w:rsid w:val="003226B4"/>
    <w:rsid w:val="00323306"/>
    <w:rsid w:val="003237E5"/>
    <w:rsid w:val="00326121"/>
    <w:rsid w:val="00326597"/>
    <w:rsid w:val="0033059F"/>
    <w:rsid w:val="00330DA0"/>
    <w:rsid w:val="00330E42"/>
    <w:rsid w:val="00331A39"/>
    <w:rsid w:val="00331C0A"/>
    <w:rsid w:val="00331F91"/>
    <w:rsid w:val="00332048"/>
    <w:rsid w:val="00333626"/>
    <w:rsid w:val="00334B15"/>
    <w:rsid w:val="0033780C"/>
    <w:rsid w:val="0033798A"/>
    <w:rsid w:val="00340630"/>
    <w:rsid w:val="00343DF1"/>
    <w:rsid w:val="00344516"/>
    <w:rsid w:val="00344A4C"/>
    <w:rsid w:val="00344E5F"/>
    <w:rsid w:val="003455A5"/>
    <w:rsid w:val="0034712D"/>
    <w:rsid w:val="003475CF"/>
    <w:rsid w:val="00347950"/>
    <w:rsid w:val="00350949"/>
    <w:rsid w:val="0035111A"/>
    <w:rsid w:val="00351618"/>
    <w:rsid w:val="00351667"/>
    <w:rsid w:val="00351798"/>
    <w:rsid w:val="00351807"/>
    <w:rsid w:val="0035284A"/>
    <w:rsid w:val="00352DF7"/>
    <w:rsid w:val="003530A5"/>
    <w:rsid w:val="00354A21"/>
    <w:rsid w:val="00355B68"/>
    <w:rsid w:val="00356D9F"/>
    <w:rsid w:val="00357C49"/>
    <w:rsid w:val="00357E77"/>
    <w:rsid w:val="00360A90"/>
    <w:rsid w:val="00360BF8"/>
    <w:rsid w:val="00361308"/>
    <w:rsid w:val="00362BC3"/>
    <w:rsid w:val="0036339F"/>
    <w:rsid w:val="00363412"/>
    <w:rsid w:val="003635F7"/>
    <w:rsid w:val="003647D8"/>
    <w:rsid w:val="00364805"/>
    <w:rsid w:val="003650B3"/>
    <w:rsid w:val="003660B7"/>
    <w:rsid w:val="003661C1"/>
    <w:rsid w:val="003666D3"/>
    <w:rsid w:val="00366A1B"/>
    <w:rsid w:val="00366EAD"/>
    <w:rsid w:val="00367560"/>
    <w:rsid w:val="00367C05"/>
    <w:rsid w:val="00370162"/>
    <w:rsid w:val="003709C1"/>
    <w:rsid w:val="003729E5"/>
    <w:rsid w:val="00375C7A"/>
    <w:rsid w:val="00376349"/>
    <w:rsid w:val="0037717F"/>
    <w:rsid w:val="003772DD"/>
    <w:rsid w:val="0038090D"/>
    <w:rsid w:val="00380AC3"/>
    <w:rsid w:val="00381083"/>
    <w:rsid w:val="003810AF"/>
    <w:rsid w:val="00381589"/>
    <w:rsid w:val="00381A97"/>
    <w:rsid w:val="00382888"/>
    <w:rsid w:val="003828CA"/>
    <w:rsid w:val="00382A2D"/>
    <w:rsid w:val="00382ED1"/>
    <w:rsid w:val="00383C28"/>
    <w:rsid w:val="00383E66"/>
    <w:rsid w:val="003849BB"/>
    <w:rsid w:val="00384A7C"/>
    <w:rsid w:val="00386F04"/>
    <w:rsid w:val="00387B7B"/>
    <w:rsid w:val="00387EC7"/>
    <w:rsid w:val="0039056D"/>
    <w:rsid w:val="00391048"/>
    <w:rsid w:val="0039138E"/>
    <w:rsid w:val="003914FD"/>
    <w:rsid w:val="003917B9"/>
    <w:rsid w:val="0039188C"/>
    <w:rsid w:val="00391A42"/>
    <w:rsid w:val="003924DF"/>
    <w:rsid w:val="00392DE8"/>
    <w:rsid w:val="00393140"/>
    <w:rsid w:val="00395283"/>
    <w:rsid w:val="00395786"/>
    <w:rsid w:val="00396B08"/>
    <w:rsid w:val="00396D4F"/>
    <w:rsid w:val="00397A17"/>
    <w:rsid w:val="00397F66"/>
    <w:rsid w:val="003A09F1"/>
    <w:rsid w:val="003A0BB8"/>
    <w:rsid w:val="003A13B0"/>
    <w:rsid w:val="003A1415"/>
    <w:rsid w:val="003A1926"/>
    <w:rsid w:val="003A1B5E"/>
    <w:rsid w:val="003A2261"/>
    <w:rsid w:val="003A23D0"/>
    <w:rsid w:val="003A28D0"/>
    <w:rsid w:val="003A3D06"/>
    <w:rsid w:val="003A69EA"/>
    <w:rsid w:val="003B1484"/>
    <w:rsid w:val="003B5894"/>
    <w:rsid w:val="003B65B5"/>
    <w:rsid w:val="003C0536"/>
    <w:rsid w:val="003C0630"/>
    <w:rsid w:val="003C095B"/>
    <w:rsid w:val="003C0B75"/>
    <w:rsid w:val="003C2922"/>
    <w:rsid w:val="003C2979"/>
    <w:rsid w:val="003C385F"/>
    <w:rsid w:val="003C3DA2"/>
    <w:rsid w:val="003C75A7"/>
    <w:rsid w:val="003C776E"/>
    <w:rsid w:val="003D080C"/>
    <w:rsid w:val="003D107D"/>
    <w:rsid w:val="003D14BB"/>
    <w:rsid w:val="003D1C3C"/>
    <w:rsid w:val="003D2298"/>
    <w:rsid w:val="003D2538"/>
    <w:rsid w:val="003D3031"/>
    <w:rsid w:val="003D4801"/>
    <w:rsid w:val="003D5E6D"/>
    <w:rsid w:val="003D63CB"/>
    <w:rsid w:val="003E0F40"/>
    <w:rsid w:val="003E0F4B"/>
    <w:rsid w:val="003E153D"/>
    <w:rsid w:val="003E1756"/>
    <w:rsid w:val="003E1D6B"/>
    <w:rsid w:val="003E304F"/>
    <w:rsid w:val="003E3C4D"/>
    <w:rsid w:val="003E51E4"/>
    <w:rsid w:val="003E6F10"/>
    <w:rsid w:val="003E7044"/>
    <w:rsid w:val="003E7F94"/>
    <w:rsid w:val="003F012C"/>
    <w:rsid w:val="003F0F69"/>
    <w:rsid w:val="003F28D8"/>
    <w:rsid w:val="003F3256"/>
    <w:rsid w:val="003F3D24"/>
    <w:rsid w:val="003F3E3A"/>
    <w:rsid w:val="003F4B80"/>
    <w:rsid w:val="003F5CF3"/>
    <w:rsid w:val="003F61DA"/>
    <w:rsid w:val="003F62AE"/>
    <w:rsid w:val="003F6727"/>
    <w:rsid w:val="003F75FA"/>
    <w:rsid w:val="003F789E"/>
    <w:rsid w:val="003F7F2E"/>
    <w:rsid w:val="003F7F8A"/>
    <w:rsid w:val="00400E6B"/>
    <w:rsid w:val="00401257"/>
    <w:rsid w:val="004014F3"/>
    <w:rsid w:val="00403B9A"/>
    <w:rsid w:val="004040A9"/>
    <w:rsid w:val="00404A6C"/>
    <w:rsid w:val="00404D0A"/>
    <w:rsid w:val="00404DE6"/>
    <w:rsid w:val="00404ECD"/>
    <w:rsid w:val="00404EE1"/>
    <w:rsid w:val="004050C2"/>
    <w:rsid w:val="0040731A"/>
    <w:rsid w:val="00410246"/>
    <w:rsid w:val="004122FA"/>
    <w:rsid w:val="00412A6B"/>
    <w:rsid w:val="00412D39"/>
    <w:rsid w:val="00413514"/>
    <w:rsid w:val="00413585"/>
    <w:rsid w:val="004136E5"/>
    <w:rsid w:val="004142C5"/>
    <w:rsid w:val="00415245"/>
    <w:rsid w:val="00415329"/>
    <w:rsid w:val="004177DD"/>
    <w:rsid w:val="00420C1B"/>
    <w:rsid w:val="00421210"/>
    <w:rsid w:val="00421D8E"/>
    <w:rsid w:val="00422202"/>
    <w:rsid w:val="0042300E"/>
    <w:rsid w:val="0042603C"/>
    <w:rsid w:val="00426E60"/>
    <w:rsid w:val="0043207E"/>
    <w:rsid w:val="00432201"/>
    <w:rsid w:val="004335C6"/>
    <w:rsid w:val="004343A9"/>
    <w:rsid w:val="00434757"/>
    <w:rsid w:val="00434796"/>
    <w:rsid w:val="00434D51"/>
    <w:rsid w:val="004361A6"/>
    <w:rsid w:val="004361BB"/>
    <w:rsid w:val="0043661B"/>
    <w:rsid w:val="0043747A"/>
    <w:rsid w:val="00437FD7"/>
    <w:rsid w:val="0044072F"/>
    <w:rsid w:val="004408B2"/>
    <w:rsid w:val="00441186"/>
    <w:rsid w:val="00442B0C"/>
    <w:rsid w:val="0044300A"/>
    <w:rsid w:val="00443B2E"/>
    <w:rsid w:val="004454B6"/>
    <w:rsid w:val="0044699C"/>
    <w:rsid w:val="00446A88"/>
    <w:rsid w:val="00446F4B"/>
    <w:rsid w:val="0044740B"/>
    <w:rsid w:val="00447454"/>
    <w:rsid w:val="0044798A"/>
    <w:rsid w:val="0045017E"/>
    <w:rsid w:val="00450F33"/>
    <w:rsid w:val="00450FBA"/>
    <w:rsid w:val="00451267"/>
    <w:rsid w:val="004512B5"/>
    <w:rsid w:val="00451E88"/>
    <w:rsid w:val="00453A65"/>
    <w:rsid w:val="004551B6"/>
    <w:rsid w:val="004555BF"/>
    <w:rsid w:val="004555F8"/>
    <w:rsid w:val="00455D39"/>
    <w:rsid w:val="00455E32"/>
    <w:rsid w:val="00455F5A"/>
    <w:rsid w:val="00456565"/>
    <w:rsid w:val="00456D58"/>
    <w:rsid w:val="00457A99"/>
    <w:rsid w:val="00461528"/>
    <w:rsid w:val="00461ADB"/>
    <w:rsid w:val="00461C04"/>
    <w:rsid w:val="00462C0D"/>
    <w:rsid w:val="00464E55"/>
    <w:rsid w:val="00466796"/>
    <w:rsid w:val="004674DB"/>
    <w:rsid w:val="00467816"/>
    <w:rsid w:val="004707EE"/>
    <w:rsid w:val="00470E4E"/>
    <w:rsid w:val="0047229F"/>
    <w:rsid w:val="0047364E"/>
    <w:rsid w:val="0048005C"/>
    <w:rsid w:val="00480AB5"/>
    <w:rsid w:val="00481601"/>
    <w:rsid w:val="004817D5"/>
    <w:rsid w:val="00482956"/>
    <w:rsid w:val="00482B92"/>
    <w:rsid w:val="00483D2E"/>
    <w:rsid w:val="00484523"/>
    <w:rsid w:val="00484810"/>
    <w:rsid w:val="00485B7F"/>
    <w:rsid w:val="00485E11"/>
    <w:rsid w:val="00490D02"/>
    <w:rsid w:val="004912CC"/>
    <w:rsid w:val="004928BC"/>
    <w:rsid w:val="00494900"/>
    <w:rsid w:val="00495677"/>
    <w:rsid w:val="00495E37"/>
    <w:rsid w:val="00495F15"/>
    <w:rsid w:val="004A1CD8"/>
    <w:rsid w:val="004A245F"/>
    <w:rsid w:val="004A409D"/>
    <w:rsid w:val="004A44A2"/>
    <w:rsid w:val="004A7E29"/>
    <w:rsid w:val="004A7F40"/>
    <w:rsid w:val="004B007E"/>
    <w:rsid w:val="004B1004"/>
    <w:rsid w:val="004B1C58"/>
    <w:rsid w:val="004B33E4"/>
    <w:rsid w:val="004B340C"/>
    <w:rsid w:val="004B3DF5"/>
    <w:rsid w:val="004B3E50"/>
    <w:rsid w:val="004B4739"/>
    <w:rsid w:val="004B4A48"/>
    <w:rsid w:val="004B58E0"/>
    <w:rsid w:val="004B59EC"/>
    <w:rsid w:val="004B6409"/>
    <w:rsid w:val="004B7BBA"/>
    <w:rsid w:val="004C2438"/>
    <w:rsid w:val="004C255E"/>
    <w:rsid w:val="004C4A31"/>
    <w:rsid w:val="004C4D4C"/>
    <w:rsid w:val="004C509E"/>
    <w:rsid w:val="004C5F13"/>
    <w:rsid w:val="004C697B"/>
    <w:rsid w:val="004C7F5D"/>
    <w:rsid w:val="004C7FA3"/>
    <w:rsid w:val="004D14C8"/>
    <w:rsid w:val="004D18E3"/>
    <w:rsid w:val="004D1D54"/>
    <w:rsid w:val="004D37F5"/>
    <w:rsid w:val="004D40F7"/>
    <w:rsid w:val="004D4775"/>
    <w:rsid w:val="004D508F"/>
    <w:rsid w:val="004D61D1"/>
    <w:rsid w:val="004D7207"/>
    <w:rsid w:val="004E038B"/>
    <w:rsid w:val="004E07FB"/>
    <w:rsid w:val="004E0878"/>
    <w:rsid w:val="004E243F"/>
    <w:rsid w:val="004E2D8F"/>
    <w:rsid w:val="004E34BC"/>
    <w:rsid w:val="004E3E36"/>
    <w:rsid w:val="004E6457"/>
    <w:rsid w:val="004E7439"/>
    <w:rsid w:val="004F02C3"/>
    <w:rsid w:val="004F08E3"/>
    <w:rsid w:val="004F22A3"/>
    <w:rsid w:val="004F23C4"/>
    <w:rsid w:val="004F436A"/>
    <w:rsid w:val="004F5013"/>
    <w:rsid w:val="004F6800"/>
    <w:rsid w:val="00500DD0"/>
    <w:rsid w:val="00501175"/>
    <w:rsid w:val="005024E5"/>
    <w:rsid w:val="0050553D"/>
    <w:rsid w:val="0050607B"/>
    <w:rsid w:val="0050688F"/>
    <w:rsid w:val="00506C12"/>
    <w:rsid w:val="0050737A"/>
    <w:rsid w:val="00510EF6"/>
    <w:rsid w:val="00511623"/>
    <w:rsid w:val="00511FA4"/>
    <w:rsid w:val="00511FAD"/>
    <w:rsid w:val="00512314"/>
    <w:rsid w:val="005125F2"/>
    <w:rsid w:val="00513F63"/>
    <w:rsid w:val="0051410A"/>
    <w:rsid w:val="005151BA"/>
    <w:rsid w:val="0051522B"/>
    <w:rsid w:val="00515506"/>
    <w:rsid w:val="00515775"/>
    <w:rsid w:val="00515DD7"/>
    <w:rsid w:val="00516D1C"/>
    <w:rsid w:val="00517701"/>
    <w:rsid w:val="005178FB"/>
    <w:rsid w:val="00521489"/>
    <w:rsid w:val="005224E9"/>
    <w:rsid w:val="00522A4A"/>
    <w:rsid w:val="00523925"/>
    <w:rsid w:val="0052500D"/>
    <w:rsid w:val="0052545F"/>
    <w:rsid w:val="0052644B"/>
    <w:rsid w:val="005264C9"/>
    <w:rsid w:val="00526695"/>
    <w:rsid w:val="00527162"/>
    <w:rsid w:val="00530EB4"/>
    <w:rsid w:val="00530F54"/>
    <w:rsid w:val="00532339"/>
    <w:rsid w:val="005325DE"/>
    <w:rsid w:val="00533019"/>
    <w:rsid w:val="005335BE"/>
    <w:rsid w:val="0053415E"/>
    <w:rsid w:val="00534DC8"/>
    <w:rsid w:val="005405DE"/>
    <w:rsid w:val="0054078E"/>
    <w:rsid w:val="00540962"/>
    <w:rsid w:val="0054115B"/>
    <w:rsid w:val="005413E1"/>
    <w:rsid w:val="00541A84"/>
    <w:rsid w:val="00542BCA"/>
    <w:rsid w:val="00543028"/>
    <w:rsid w:val="00544221"/>
    <w:rsid w:val="00545508"/>
    <w:rsid w:val="005466B3"/>
    <w:rsid w:val="005469E1"/>
    <w:rsid w:val="00546D53"/>
    <w:rsid w:val="00546E96"/>
    <w:rsid w:val="00547E7A"/>
    <w:rsid w:val="00550B27"/>
    <w:rsid w:val="00551263"/>
    <w:rsid w:val="0055394A"/>
    <w:rsid w:val="00553CFE"/>
    <w:rsid w:val="00554790"/>
    <w:rsid w:val="005548E0"/>
    <w:rsid w:val="005554E4"/>
    <w:rsid w:val="005575BC"/>
    <w:rsid w:val="00561390"/>
    <w:rsid w:val="005628D3"/>
    <w:rsid w:val="005630B5"/>
    <w:rsid w:val="00563382"/>
    <w:rsid w:val="00563BE6"/>
    <w:rsid w:val="00563D88"/>
    <w:rsid w:val="00563E14"/>
    <w:rsid w:val="00565593"/>
    <w:rsid w:val="0056561E"/>
    <w:rsid w:val="0057200D"/>
    <w:rsid w:val="00576818"/>
    <w:rsid w:val="00576FF5"/>
    <w:rsid w:val="005778A5"/>
    <w:rsid w:val="00577CAA"/>
    <w:rsid w:val="00580BE0"/>
    <w:rsid w:val="005815DE"/>
    <w:rsid w:val="00581874"/>
    <w:rsid w:val="00581D13"/>
    <w:rsid w:val="0058259F"/>
    <w:rsid w:val="005828BF"/>
    <w:rsid w:val="005852F7"/>
    <w:rsid w:val="0058624B"/>
    <w:rsid w:val="0058644B"/>
    <w:rsid w:val="00590478"/>
    <w:rsid w:val="00591B5F"/>
    <w:rsid w:val="005921E4"/>
    <w:rsid w:val="00594459"/>
    <w:rsid w:val="005949B2"/>
    <w:rsid w:val="00595FA2"/>
    <w:rsid w:val="005971A4"/>
    <w:rsid w:val="005A1257"/>
    <w:rsid w:val="005A1622"/>
    <w:rsid w:val="005A1F0C"/>
    <w:rsid w:val="005A2433"/>
    <w:rsid w:val="005A2C26"/>
    <w:rsid w:val="005A2DE7"/>
    <w:rsid w:val="005A324F"/>
    <w:rsid w:val="005A36E8"/>
    <w:rsid w:val="005A3927"/>
    <w:rsid w:val="005A3E50"/>
    <w:rsid w:val="005A41DA"/>
    <w:rsid w:val="005A4F15"/>
    <w:rsid w:val="005A54E8"/>
    <w:rsid w:val="005B0181"/>
    <w:rsid w:val="005B12F5"/>
    <w:rsid w:val="005B13AC"/>
    <w:rsid w:val="005B1AEB"/>
    <w:rsid w:val="005B1C00"/>
    <w:rsid w:val="005B26E0"/>
    <w:rsid w:val="005B3283"/>
    <w:rsid w:val="005B4A17"/>
    <w:rsid w:val="005B557A"/>
    <w:rsid w:val="005B6876"/>
    <w:rsid w:val="005B6C65"/>
    <w:rsid w:val="005B70B4"/>
    <w:rsid w:val="005B7583"/>
    <w:rsid w:val="005B7BB8"/>
    <w:rsid w:val="005B7E8D"/>
    <w:rsid w:val="005C2A75"/>
    <w:rsid w:val="005C35FA"/>
    <w:rsid w:val="005C361F"/>
    <w:rsid w:val="005C3798"/>
    <w:rsid w:val="005C40AB"/>
    <w:rsid w:val="005C41F5"/>
    <w:rsid w:val="005C46A3"/>
    <w:rsid w:val="005C595C"/>
    <w:rsid w:val="005C5966"/>
    <w:rsid w:val="005C67AD"/>
    <w:rsid w:val="005C68A6"/>
    <w:rsid w:val="005C78A6"/>
    <w:rsid w:val="005C7BC5"/>
    <w:rsid w:val="005D038E"/>
    <w:rsid w:val="005D0D13"/>
    <w:rsid w:val="005D1132"/>
    <w:rsid w:val="005D1687"/>
    <w:rsid w:val="005D19BE"/>
    <w:rsid w:val="005D20CD"/>
    <w:rsid w:val="005D26AE"/>
    <w:rsid w:val="005D26DE"/>
    <w:rsid w:val="005D29AB"/>
    <w:rsid w:val="005D35BD"/>
    <w:rsid w:val="005D5171"/>
    <w:rsid w:val="005D6F60"/>
    <w:rsid w:val="005D7319"/>
    <w:rsid w:val="005D78C2"/>
    <w:rsid w:val="005E079C"/>
    <w:rsid w:val="005E0909"/>
    <w:rsid w:val="005E0A22"/>
    <w:rsid w:val="005E1EFE"/>
    <w:rsid w:val="005E365F"/>
    <w:rsid w:val="005E386C"/>
    <w:rsid w:val="005E604F"/>
    <w:rsid w:val="005F02ED"/>
    <w:rsid w:val="005F164E"/>
    <w:rsid w:val="005F1EB5"/>
    <w:rsid w:val="005F1FD2"/>
    <w:rsid w:val="005F2766"/>
    <w:rsid w:val="005F4E19"/>
    <w:rsid w:val="005F5FDB"/>
    <w:rsid w:val="005F6FC3"/>
    <w:rsid w:val="00600006"/>
    <w:rsid w:val="0060016C"/>
    <w:rsid w:val="0060021A"/>
    <w:rsid w:val="00600F45"/>
    <w:rsid w:val="006012B0"/>
    <w:rsid w:val="006033A7"/>
    <w:rsid w:val="00603630"/>
    <w:rsid w:val="006037B3"/>
    <w:rsid w:val="00605681"/>
    <w:rsid w:val="006059E9"/>
    <w:rsid w:val="00606372"/>
    <w:rsid w:val="00606A51"/>
    <w:rsid w:val="006077E5"/>
    <w:rsid w:val="006078BA"/>
    <w:rsid w:val="00607C8B"/>
    <w:rsid w:val="00607CA4"/>
    <w:rsid w:val="00607E09"/>
    <w:rsid w:val="00610B2F"/>
    <w:rsid w:val="00610FA0"/>
    <w:rsid w:val="0061186D"/>
    <w:rsid w:val="00612F49"/>
    <w:rsid w:val="00612F80"/>
    <w:rsid w:val="00612FBA"/>
    <w:rsid w:val="00613702"/>
    <w:rsid w:val="00613AE7"/>
    <w:rsid w:val="00613C62"/>
    <w:rsid w:val="0061456E"/>
    <w:rsid w:val="00614939"/>
    <w:rsid w:val="00614DE7"/>
    <w:rsid w:val="00615408"/>
    <w:rsid w:val="0061624A"/>
    <w:rsid w:val="006175BD"/>
    <w:rsid w:val="00617B02"/>
    <w:rsid w:val="00620063"/>
    <w:rsid w:val="006203DF"/>
    <w:rsid w:val="006205A3"/>
    <w:rsid w:val="00620B3D"/>
    <w:rsid w:val="0062192B"/>
    <w:rsid w:val="00623047"/>
    <w:rsid w:val="00623BB0"/>
    <w:rsid w:val="00623DAF"/>
    <w:rsid w:val="00623DB9"/>
    <w:rsid w:val="00624CD6"/>
    <w:rsid w:val="00626A14"/>
    <w:rsid w:val="00627658"/>
    <w:rsid w:val="0063097A"/>
    <w:rsid w:val="00630E03"/>
    <w:rsid w:val="0063166B"/>
    <w:rsid w:val="006325E3"/>
    <w:rsid w:val="00634A3E"/>
    <w:rsid w:val="00634C09"/>
    <w:rsid w:val="00640210"/>
    <w:rsid w:val="00640348"/>
    <w:rsid w:val="00641E21"/>
    <w:rsid w:val="00642745"/>
    <w:rsid w:val="006428C4"/>
    <w:rsid w:val="00643A4D"/>
    <w:rsid w:val="00643CFE"/>
    <w:rsid w:val="00644477"/>
    <w:rsid w:val="00644C41"/>
    <w:rsid w:val="006471D6"/>
    <w:rsid w:val="00647B25"/>
    <w:rsid w:val="00650969"/>
    <w:rsid w:val="00651080"/>
    <w:rsid w:val="00651239"/>
    <w:rsid w:val="0065177F"/>
    <w:rsid w:val="0065181D"/>
    <w:rsid w:val="00652AE2"/>
    <w:rsid w:val="006536ED"/>
    <w:rsid w:val="006541E8"/>
    <w:rsid w:val="00656468"/>
    <w:rsid w:val="0065667B"/>
    <w:rsid w:val="0065729C"/>
    <w:rsid w:val="00657A8F"/>
    <w:rsid w:val="006601EF"/>
    <w:rsid w:val="00660C48"/>
    <w:rsid w:val="00661979"/>
    <w:rsid w:val="00663B95"/>
    <w:rsid w:val="00663F7D"/>
    <w:rsid w:val="0066474C"/>
    <w:rsid w:val="006654CE"/>
    <w:rsid w:val="006714CD"/>
    <w:rsid w:val="00671D6B"/>
    <w:rsid w:val="006723E7"/>
    <w:rsid w:val="006724D5"/>
    <w:rsid w:val="0067272A"/>
    <w:rsid w:val="006728A1"/>
    <w:rsid w:val="006737A7"/>
    <w:rsid w:val="00673BBD"/>
    <w:rsid w:val="00673E59"/>
    <w:rsid w:val="00673F7A"/>
    <w:rsid w:val="0067518D"/>
    <w:rsid w:val="0067525C"/>
    <w:rsid w:val="00677C58"/>
    <w:rsid w:val="00680752"/>
    <w:rsid w:val="00680BB1"/>
    <w:rsid w:val="00683102"/>
    <w:rsid w:val="0068336A"/>
    <w:rsid w:val="00683EA7"/>
    <w:rsid w:val="00684451"/>
    <w:rsid w:val="006849C3"/>
    <w:rsid w:val="00685B59"/>
    <w:rsid w:val="00685E28"/>
    <w:rsid w:val="00686716"/>
    <w:rsid w:val="0068741A"/>
    <w:rsid w:val="006875B8"/>
    <w:rsid w:val="00690AEF"/>
    <w:rsid w:val="00692638"/>
    <w:rsid w:val="006941EE"/>
    <w:rsid w:val="00695406"/>
    <w:rsid w:val="00696354"/>
    <w:rsid w:val="006977B3"/>
    <w:rsid w:val="006A064C"/>
    <w:rsid w:val="006A0735"/>
    <w:rsid w:val="006A0863"/>
    <w:rsid w:val="006A290E"/>
    <w:rsid w:val="006A2F0F"/>
    <w:rsid w:val="006A2FE6"/>
    <w:rsid w:val="006A4A86"/>
    <w:rsid w:val="006A61C8"/>
    <w:rsid w:val="006A6BFD"/>
    <w:rsid w:val="006A73F3"/>
    <w:rsid w:val="006A7850"/>
    <w:rsid w:val="006B04AF"/>
    <w:rsid w:val="006B0E95"/>
    <w:rsid w:val="006B1633"/>
    <w:rsid w:val="006B1FFB"/>
    <w:rsid w:val="006B2CBD"/>
    <w:rsid w:val="006B2DD1"/>
    <w:rsid w:val="006B38D6"/>
    <w:rsid w:val="006B4339"/>
    <w:rsid w:val="006B51EC"/>
    <w:rsid w:val="006B5D97"/>
    <w:rsid w:val="006B6046"/>
    <w:rsid w:val="006B7870"/>
    <w:rsid w:val="006B7E58"/>
    <w:rsid w:val="006C14DC"/>
    <w:rsid w:val="006C2971"/>
    <w:rsid w:val="006C3F0F"/>
    <w:rsid w:val="006C45BE"/>
    <w:rsid w:val="006C4DDC"/>
    <w:rsid w:val="006C607A"/>
    <w:rsid w:val="006C666F"/>
    <w:rsid w:val="006C7AAD"/>
    <w:rsid w:val="006D07BF"/>
    <w:rsid w:val="006D18E3"/>
    <w:rsid w:val="006D1E2C"/>
    <w:rsid w:val="006D2358"/>
    <w:rsid w:val="006D3794"/>
    <w:rsid w:val="006D3ADD"/>
    <w:rsid w:val="006D3B6E"/>
    <w:rsid w:val="006D3F42"/>
    <w:rsid w:val="006D43C2"/>
    <w:rsid w:val="006D46B2"/>
    <w:rsid w:val="006D65E5"/>
    <w:rsid w:val="006D7053"/>
    <w:rsid w:val="006D72DA"/>
    <w:rsid w:val="006D78BB"/>
    <w:rsid w:val="006D7DFA"/>
    <w:rsid w:val="006E03D0"/>
    <w:rsid w:val="006E054C"/>
    <w:rsid w:val="006E05D9"/>
    <w:rsid w:val="006E1014"/>
    <w:rsid w:val="006E12C5"/>
    <w:rsid w:val="006E1C87"/>
    <w:rsid w:val="006E1EFC"/>
    <w:rsid w:val="006E3540"/>
    <w:rsid w:val="006E49FD"/>
    <w:rsid w:val="006E4D4D"/>
    <w:rsid w:val="006E6F8D"/>
    <w:rsid w:val="006E7230"/>
    <w:rsid w:val="006E73D6"/>
    <w:rsid w:val="006E7A37"/>
    <w:rsid w:val="006F0178"/>
    <w:rsid w:val="006F1A6C"/>
    <w:rsid w:val="006F21B7"/>
    <w:rsid w:val="006F4058"/>
    <w:rsid w:val="006F4612"/>
    <w:rsid w:val="006F6140"/>
    <w:rsid w:val="006F631B"/>
    <w:rsid w:val="006F6946"/>
    <w:rsid w:val="006F7FAF"/>
    <w:rsid w:val="0070055B"/>
    <w:rsid w:val="0070076D"/>
    <w:rsid w:val="0070162F"/>
    <w:rsid w:val="00701837"/>
    <w:rsid w:val="007025E4"/>
    <w:rsid w:val="007027A4"/>
    <w:rsid w:val="007032BC"/>
    <w:rsid w:val="007035BB"/>
    <w:rsid w:val="00703CAA"/>
    <w:rsid w:val="007042FA"/>
    <w:rsid w:val="00704404"/>
    <w:rsid w:val="00704814"/>
    <w:rsid w:val="00704A3A"/>
    <w:rsid w:val="00705E92"/>
    <w:rsid w:val="00706F37"/>
    <w:rsid w:val="00710034"/>
    <w:rsid w:val="00710365"/>
    <w:rsid w:val="0071153D"/>
    <w:rsid w:val="00712F15"/>
    <w:rsid w:val="00713D18"/>
    <w:rsid w:val="00714208"/>
    <w:rsid w:val="0071486D"/>
    <w:rsid w:val="007171BA"/>
    <w:rsid w:val="007212F3"/>
    <w:rsid w:val="007215B5"/>
    <w:rsid w:val="00721618"/>
    <w:rsid w:val="00721821"/>
    <w:rsid w:val="00721BFD"/>
    <w:rsid w:val="00723D86"/>
    <w:rsid w:val="007241CB"/>
    <w:rsid w:val="0072486A"/>
    <w:rsid w:val="0072534A"/>
    <w:rsid w:val="00726C31"/>
    <w:rsid w:val="00730C0B"/>
    <w:rsid w:val="00730E98"/>
    <w:rsid w:val="00731280"/>
    <w:rsid w:val="00731345"/>
    <w:rsid w:val="00732263"/>
    <w:rsid w:val="007334DA"/>
    <w:rsid w:val="007340EA"/>
    <w:rsid w:val="007351A4"/>
    <w:rsid w:val="0073529B"/>
    <w:rsid w:val="00736069"/>
    <w:rsid w:val="00736795"/>
    <w:rsid w:val="007368A4"/>
    <w:rsid w:val="00736A71"/>
    <w:rsid w:val="00736DAD"/>
    <w:rsid w:val="00737794"/>
    <w:rsid w:val="00741668"/>
    <w:rsid w:val="00742443"/>
    <w:rsid w:val="007424ED"/>
    <w:rsid w:val="00742A8D"/>
    <w:rsid w:val="00743167"/>
    <w:rsid w:val="007433E4"/>
    <w:rsid w:val="00743774"/>
    <w:rsid w:val="00743EC8"/>
    <w:rsid w:val="007442BC"/>
    <w:rsid w:val="00744680"/>
    <w:rsid w:val="00745ABA"/>
    <w:rsid w:val="00745D3C"/>
    <w:rsid w:val="00747696"/>
    <w:rsid w:val="007511AE"/>
    <w:rsid w:val="007521AF"/>
    <w:rsid w:val="00752671"/>
    <w:rsid w:val="007537C6"/>
    <w:rsid w:val="00753874"/>
    <w:rsid w:val="00753A23"/>
    <w:rsid w:val="00753C20"/>
    <w:rsid w:val="00753EB2"/>
    <w:rsid w:val="00754022"/>
    <w:rsid w:val="00754CA9"/>
    <w:rsid w:val="00754D9C"/>
    <w:rsid w:val="0075512C"/>
    <w:rsid w:val="00755996"/>
    <w:rsid w:val="00755EF3"/>
    <w:rsid w:val="00756A8D"/>
    <w:rsid w:val="00757EB8"/>
    <w:rsid w:val="007602E3"/>
    <w:rsid w:val="00760AF3"/>
    <w:rsid w:val="00760BD9"/>
    <w:rsid w:val="00761AE4"/>
    <w:rsid w:val="007627CE"/>
    <w:rsid w:val="0076287B"/>
    <w:rsid w:val="0076359B"/>
    <w:rsid w:val="0076426C"/>
    <w:rsid w:val="007647F4"/>
    <w:rsid w:val="0076536B"/>
    <w:rsid w:val="00765414"/>
    <w:rsid w:val="007661FC"/>
    <w:rsid w:val="00766877"/>
    <w:rsid w:val="0076690C"/>
    <w:rsid w:val="00766A6D"/>
    <w:rsid w:val="00766E5F"/>
    <w:rsid w:val="0076760E"/>
    <w:rsid w:val="00767718"/>
    <w:rsid w:val="00774B60"/>
    <w:rsid w:val="00774BB5"/>
    <w:rsid w:val="00774C8F"/>
    <w:rsid w:val="00774E5D"/>
    <w:rsid w:val="00775406"/>
    <w:rsid w:val="007754D0"/>
    <w:rsid w:val="00775F67"/>
    <w:rsid w:val="00777958"/>
    <w:rsid w:val="007807E9"/>
    <w:rsid w:val="00781C12"/>
    <w:rsid w:val="00782438"/>
    <w:rsid w:val="007825EF"/>
    <w:rsid w:val="00783B89"/>
    <w:rsid w:val="00784EAD"/>
    <w:rsid w:val="00785AC0"/>
    <w:rsid w:val="00785F4F"/>
    <w:rsid w:val="007861E6"/>
    <w:rsid w:val="0078714C"/>
    <w:rsid w:val="00787210"/>
    <w:rsid w:val="007875ED"/>
    <w:rsid w:val="00787740"/>
    <w:rsid w:val="00787AE2"/>
    <w:rsid w:val="0079156B"/>
    <w:rsid w:val="00792C16"/>
    <w:rsid w:val="0079452E"/>
    <w:rsid w:val="00794BFA"/>
    <w:rsid w:val="00794D5C"/>
    <w:rsid w:val="00795349"/>
    <w:rsid w:val="007955BF"/>
    <w:rsid w:val="00797537"/>
    <w:rsid w:val="00797E8D"/>
    <w:rsid w:val="007A05E5"/>
    <w:rsid w:val="007A073E"/>
    <w:rsid w:val="007A24C0"/>
    <w:rsid w:val="007A255E"/>
    <w:rsid w:val="007A3268"/>
    <w:rsid w:val="007A33CC"/>
    <w:rsid w:val="007A3FEF"/>
    <w:rsid w:val="007A4199"/>
    <w:rsid w:val="007A4560"/>
    <w:rsid w:val="007A530C"/>
    <w:rsid w:val="007A6598"/>
    <w:rsid w:val="007B00BD"/>
    <w:rsid w:val="007B1BA6"/>
    <w:rsid w:val="007B1BCC"/>
    <w:rsid w:val="007B1BD5"/>
    <w:rsid w:val="007B39BA"/>
    <w:rsid w:val="007B44B5"/>
    <w:rsid w:val="007B56E0"/>
    <w:rsid w:val="007B59EC"/>
    <w:rsid w:val="007B5E36"/>
    <w:rsid w:val="007B744F"/>
    <w:rsid w:val="007C063E"/>
    <w:rsid w:val="007C0A23"/>
    <w:rsid w:val="007C0DF8"/>
    <w:rsid w:val="007C1851"/>
    <w:rsid w:val="007C1988"/>
    <w:rsid w:val="007C3504"/>
    <w:rsid w:val="007C40CD"/>
    <w:rsid w:val="007C4233"/>
    <w:rsid w:val="007C48EB"/>
    <w:rsid w:val="007C4932"/>
    <w:rsid w:val="007C56B9"/>
    <w:rsid w:val="007C6B84"/>
    <w:rsid w:val="007C6DD8"/>
    <w:rsid w:val="007C7560"/>
    <w:rsid w:val="007C7776"/>
    <w:rsid w:val="007D0049"/>
    <w:rsid w:val="007D0741"/>
    <w:rsid w:val="007D11C8"/>
    <w:rsid w:val="007D1A66"/>
    <w:rsid w:val="007D1BF5"/>
    <w:rsid w:val="007D2E2C"/>
    <w:rsid w:val="007D3EE5"/>
    <w:rsid w:val="007D5C07"/>
    <w:rsid w:val="007D5D27"/>
    <w:rsid w:val="007E0315"/>
    <w:rsid w:val="007E0EB5"/>
    <w:rsid w:val="007E29D8"/>
    <w:rsid w:val="007E2D16"/>
    <w:rsid w:val="007E3DE2"/>
    <w:rsid w:val="007E42DA"/>
    <w:rsid w:val="007E4D2A"/>
    <w:rsid w:val="007E4E11"/>
    <w:rsid w:val="007E534F"/>
    <w:rsid w:val="007E5B3B"/>
    <w:rsid w:val="007E5E36"/>
    <w:rsid w:val="007E78EB"/>
    <w:rsid w:val="007F0961"/>
    <w:rsid w:val="007F0E93"/>
    <w:rsid w:val="007F18F1"/>
    <w:rsid w:val="007F1E66"/>
    <w:rsid w:val="007F37FA"/>
    <w:rsid w:val="007F3A9E"/>
    <w:rsid w:val="007F463F"/>
    <w:rsid w:val="007F477C"/>
    <w:rsid w:val="007F54B2"/>
    <w:rsid w:val="007F6007"/>
    <w:rsid w:val="007F641F"/>
    <w:rsid w:val="007F6B21"/>
    <w:rsid w:val="008014E8"/>
    <w:rsid w:val="008019EB"/>
    <w:rsid w:val="00801EAB"/>
    <w:rsid w:val="00803582"/>
    <w:rsid w:val="00803ECC"/>
    <w:rsid w:val="00803F7B"/>
    <w:rsid w:val="00803F96"/>
    <w:rsid w:val="0080416C"/>
    <w:rsid w:val="00805E43"/>
    <w:rsid w:val="0080707F"/>
    <w:rsid w:val="008072E3"/>
    <w:rsid w:val="0081072E"/>
    <w:rsid w:val="00810D58"/>
    <w:rsid w:val="0081198A"/>
    <w:rsid w:val="00811A4D"/>
    <w:rsid w:val="00811ACD"/>
    <w:rsid w:val="00812575"/>
    <w:rsid w:val="00812774"/>
    <w:rsid w:val="00813444"/>
    <w:rsid w:val="008139BA"/>
    <w:rsid w:val="00813D11"/>
    <w:rsid w:val="00813F4C"/>
    <w:rsid w:val="00814025"/>
    <w:rsid w:val="00816D76"/>
    <w:rsid w:val="00816EAC"/>
    <w:rsid w:val="00817385"/>
    <w:rsid w:val="00820B3A"/>
    <w:rsid w:val="00822690"/>
    <w:rsid w:val="00822DE0"/>
    <w:rsid w:val="00823BE7"/>
    <w:rsid w:val="00824C4A"/>
    <w:rsid w:val="008256DB"/>
    <w:rsid w:val="0082586B"/>
    <w:rsid w:val="008259E2"/>
    <w:rsid w:val="008260BA"/>
    <w:rsid w:val="00827809"/>
    <w:rsid w:val="0083081E"/>
    <w:rsid w:val="008318B3"/>
    <w:rsid w:val="0083353A"/>
    <w:rsid w:val="0083359E"/>
    <w:rsid w:val="00835EC8"/>
    <w:rsid w:val="00837A60"/>
    <w:rsid w:val="00840BA6"/>
    <w:rsid w:val="0084105F"/>
    <w:rsid w:val="00841564"/>
    <w:rsid w:val="00841855"/>
    <w:rsid w:val="008423AB"/>
    <w:rsid w:val="00842A4B"/>
    <w:rsid w:val="00844997"/>
    <w:rsid w:val="00844F8E"/>
    <w:rsid w:val="00845899"/>
    <w:rsid w:val="008465F1"/>
    <w:rsid w:val="00846D28"/>
    <w:rsid w:val="00847206"/>
    <w:rsid w:val="008472F3"/>
    <w:rsid w:val="008473F6"/>
    <w:rsid w:val="00850035"/>
    <w:rsid w:val="00850DA1"/>
    <w:rsid w:val="0085231C"/>
    <w:rsid w:val="00852C2B"/>
    <w:rsid w:val="00852DFF"/>
    <w:rsid w:val="0085450F"/>
    <w:rsid w:val="00854765"/>
    <w:rsid w:val="008552B5"/>
    <w:rsid w:val="008556CA"/>
    <w:rsid w:val="00855EBE"/>
    <w:rsid w:val="00856384"/>
    <w:rsid w:val="00856392"/>
    <w:rsid w:val="00856C76"/>
    <w:rsid w:val="00856D67"/>
    <w:rsid w:val="00857E20"/>
    <w:rsid w:val="008602AB"/>
    <w:rsid w:val="008606A1"/>
    <w:rsid w:val="00861BB4"/>
    <w:rsid w:val="00861D04"/>
    <w:rsid w:val="0086391F"/>
    <w:rsid w:val="008643D7"/>
    <w:rsid w:val="00864C15"/>
    <w:rsid w:val="00866F4B"/>
    <w:rsid w:val="00867977"/>
    <w:rsid w:val="00867ED7"/>
    <w:rsid w:val="008700A6"/>
    <w:rsid w:val="00870B25"/>
    <w:rsid w:val="008713C2"/>
    <w:rsid w:val="00871E63"/>
    <w:rsid w:val="00872C8F"/>
    <w:rsid w:val="008738AD"/>
    <w:rsid w:val="0087467D"/>
    <w:rsid w:val="00874C86"/>
    <w:rsid w:val="008752B1"/>
    <w:rsid w:val="008758A6"/>
    <w:rsid w:val="0087621F"/>
    <w:rsid w:val="008768DB"/>
    <w:rsid w:val="008776C1"/>
    <w:rsid w:val="00880358"/>
    <w:rsid w:val="008807D6"/>
    <w:rsid w:val="00880BDA"/>
    <w:rsid w:val="00882581"/>
    <w:rsid w:val="008828D2"/>
    <w:rsid w:val="00884166"/>
    <w:rsid w:val="0088443E"/>
    <w:rsid w:val="0088476C"/>
    <w:rsid w:val="008849EB"/>
    <w:rsid w:val="00886043"/>
    <w:rsid w:val="008869B5"/>
    <w:rsid w:val="008906D1"/>
    <w:rsid w:val="00891CE1"/>
    <w:rsid w:val="00892A1E"/>
    <w:rsid w:val="00892B65"/>
    <w:rsid w:val="00892FFB"/>
    <w:rsid w:val="0089322F"/>
    <w:rsid w:val="00894624"/>
    <w:rsid w:val="00895D51"/>
    <w:rsid w:val="00897405"/>
    <w:rsid w:val="00897E8B"/>
    <w:rsid w:val="00897EEE"/>
    <w:rsid w:val="008A01CC"/>
    <w:rsid w:val="008A05DE"/>
    <w:rsid w:val="008A09B0"/>
    <w:rsid w:val="008A0EE0"/>
    <w:rsid w:val="008A0F02"/>
    <w:rsid w:val="008A1805"/>
    <w:rsid w:val="008A2E45"/>
    <w:rsid w:val="008A5BA4"/>
    <w:rsid w:val="008A66E9"/>
    <w:rsid w:val="008A7B66"/>
    <w:rsid w:val="008B0511"/>
    <w:rsid w:val="008B077B"/>
    <w:rsid w:val="008B1844"/>
    <w:rsid w:val="008B2F67"/>
    <w:rsid w:val="008B3105"/>
    <w:rsid w:val="008B4435"/>
    <w:rsid w:val="008B52A5"/>
    <w:rsid w:val="008B6250"/>
    <w:rsid w:val="008B66B5"/>
    <w:rsid w:val="008B7FA8"/>
    <w:rsid w:val="008C108E"/>
    <w:rsid w:val="008C1D22"/>
    <w:rsid w:val="008C240D"/>
    <w:rsid w:val="008C29A1"/>
    <w:rsid w:val="008C30AA"/>
    <w:rsid w:val="008C3436"/>
    <w:rsid w:val="008C383A"/>
    <w:rsid w:val="008C42AF"/>
    <w:rsid w:val="008C4651"/>
    <w:rsid w:val="008C4C22"/>
    <w:rsid w:val="008C531C"/>
    <w:rsid w:val="008C6C0D"/>
    <w:rsid w:val="008C6E08"/>
    <w:rsid w:val="008C7403"/>
    <w:rsid w:val="008C7B36"/>
    <w:rsid w:val="008D0136"/>
    <w:rsid w:val="008D08E2"/>
    <w:rsid w:val="008D0A0E"/>
    <w:rsid w:val="008D0D86"/>
    <w:rsid w:val="008D10C0"/>
    <w:rsid w:val="008D1DE6"/>
    <w:rsid w:val="008D21A6"/>
    <w:rsid w:val="008D288F"/>
    <w:rsid w:val="008D2A13"/>
    <w:rsid w:val="008D42BB"/>
    <w:rsid w:val="008D5A99"/>
    <w:rsid w:val="008D66A9"/>
    <w:rsid w:val="008E0B7A"/>
    <w:rsid w:val="008E1635"/>
    <w:rsid w:val="008E1D5B"/>
    <w:rsid w:val="008E2628"/>
    <w:rsid w:val="008E2798"/>
    <w:rsid w:val="008E3E98"/>
    <w:rsid w:val="008E3FCF"/>
    <w:rsid w:val="008E45BE"/>
    <w:rsid w:val="008E5F5D"/>
    <w:rsid w:val="008E6CA8"/>
    <w:rsid w:val="008E772F"/>
    <w:rsid w:val="008F0228"/>
    <w:rsid w:val="008F06F4"/>
    <w:rsid w:val="008F0E21"/>
    <w:rsid w:val="008F174D"/>
    <w:rsid w:val="008F17A6"/>
    <w:rsid w:val="008F1E8A"/>
    <w:rsid w:val="008F20D6"/>
    <w:rsid w:val="008F21A9"/>
    <w:rsid w:val="008F251E"/>
    <w:rsid w:val="008F2B46"/>
    <w:rsid w:val="008F2E65"/>
    <w:rsid w:val="008F5847"/>
    <w:rsid w:val="008F5EC9"/>
    <w:rsid w:val="008F61A6"/>
    <w:rsid w:val="008F62CC"/>
    <w:rsid w:val="008F7FDE"/>
    <w:rsid w:val="009004FE"/>
    <w:rsid w:val="009011C4"/>
    <w:rsid w:val="009027A9"/>
    <w:rsid w:val="0090299E"/>
    <w:rsid w:val="00902D02"/>
    <w:rsid w:val="00903D36"/>
    <w:rsid w:val="00904140"/>
    <w:rsid w:val="009042A2"/>
    <w:rsid w:val="00904BE6"/>
    <w:rsid w:val="00904D4D"/>
    <w:rsid w:val="00906A0B"/>
    <w:rsid w:val="00907753"/>
    <w:rsid w:val="00907FF1"/>
    <w:rsid w:val="00910379"/>
    <w:rsid w:val="009105C1"/>
    <w:rsid w:val="00910990"/>
    <w:rsid w:val="0091210D"/>
    <w:rsid w:val="00912EF4"/>
    <w:rsid w:val="00913331"/>
    <w:rsid w:val="00915CCC"/>
    <w:rsid w:val="00916231"/>
    <w:rsid w:val="00917170"/>
    <w:rsid w:val="00917876"/>
    <w:rsid w:val="0092027F"/>
    <w:rsid w:val="00920FFC"/>
    <w:rsid w:val="009228A9"/>
    <w:rsid w:val="00922D2C"/>
    <w:rsid w:val="00923872"/>
    <w:rsid w:val="009239AB"/>
    <w:rsid w:val="00923E6A"/>
    <w:rsid w:val="00923E85"/>
    <w:rsid w:val="0092446C"/>
    <w:rsid w:val="00925224"/>
    <w:rsid w:val="0092536A"/>
    <w:rsid w:val="00925EC5"/>
    <w:rsid w:val="00930905"/>
    <w:rsid w:val="00930D4D"/>
    <w:rsid w:val="0093151C"/>
    <w:rsid w:val="009329E1"/>
    <w:rsid w:val="0093319D"/>
    <w:rsid w:val="00934732"/>
    <w:rsid w:val="0093530B"/>
    <w:rsid w:val="00935A99"/>
    <w:rsid w:val="00935F12"/>
    <w:rsid w:val="0093739C"/>
    <w:rsid w:val="009373E3"/>
    <w:rsid w:val="00937454"/>
    <w:rsid w:val="00941A98"/>
    <w:rsid w:val="00941D7A"/>
    <w:rsid w:val="0094363E"/>
    <w:rsid w:val="00943640"/>
    <w:rsid w:val="00943683"/>
    <w:rsid w:val="00943E40"/>
    <w:rsid w:val="00944375"/>
    <w:rsid w:val="009451D2"/>
    <w:rsid w:val="00946032"/>
    <w:rsid w:val="00946832"/>
    <w:rsid w:val="00946DB7"/>
    <w:rsid w:val="00947BD5"/>
    <w:rsid w:val="00950681"/>
    <w:rsid w:val="00950EFD"/>
    <w:rsid w:val="00950F96"/>
    <w:rsid w:val="009521A4"/>
    <w:rsid w:val="00952889"/>
    <w:rsid w:val="009544E0"/>
    <w:rsid w:val="00954A01"/>
    <w:rsid w:val="00954A35"/>
    <w:rsid w:val="00954EB3"/>
    <w:rsid w:val="00955359"/>
    <w:rsid w:val="00955586"/>
    <w:rsid w:val="00955FF2"/>
    <w:rsid w:val="00957AB7"/>
    <w:rsid w:val="00957D6B"/>
    <w:rsid w:val="009605E7"/>
    <w:rsid w:val="009605F8"/>
    <w:rsid w:val="009609D9"/>
    <w:rsid w:val="00960C1F"/>
    <w:rsid w:val="00961BC9"/>
    <w:rsid w:val="00962512"/>
    <w:rsid w:val="00962794"/>
    <w:rsid w:val="009642B8"/>
    <w:rsid w:val="00964902"/>
    <w:rsid w:val="00964B5B"/>
    <w:rsid w:val="00964C77"/>
    <w:rsid w:val="00965736"/>
    <w:rsid w:val="00965B6F"/>
    <w:rsid w:val="0096631D"/>
    <w:rsid w:val="009667ED"/>
    <w:rsid w:val="009677D1"/>
    <w:rsid w:val="009704B3"/>
    <w:rsid w:val="00971B8A"/>
    <w:rsid w:val="00972AF6"/>
    <w:rsid w:val="00972EE6"/>
    <w:rsid w:val="0097324A"/>
    <w:rsid w:val="00973724"/>
    <w:rsid w:val="009738C1"/>
    <w:rsid w:val="00974587"/>
    <w:rsid w:val="00975295"/>
    <w:rsid w:val="00975436"/>
    <w:rsid w:val="0097589B"/>
    <w:rsid w:val="00976556"/>
    <w:rsid w:val="00976FA6"/>
    <w:rsid w:val="009779AD"/>
    <w:rsid w:val="00980022"/>
    <w:rsid w:val="00980F8D"/>
    <w:rsid w:val="009812C5"/>
    <w:rsid w:val="009815AF"/>
    <w:rsid w:val="00982962"/>
    <w:rsid w:val="00983251"/>
    <w:rsid w:val="009854F4"/>
    <w:rsid w:val="009856AB"/>
    <w:rsid w:val="009862C1"/>
    <w:rsid w:val="00986645"/>
    <w:rsid w:val="009866F3"/>
    <w:rsid w:val="0099104E"/>
    <w:rsid w:val="0099131B"/>
    <w:rsid w:val="00992BA8"/>
    <w:rsid w:val="00994DCD"/>
    <w:rsid w:val="00996452"/>
    <w:rsid w:val="009967F3"/>
    <w:rsid w:val="0099791C"/>
    <w:rsid w:val="00997BCA"/>
    <w:rsid w:val="009A03D3"/>
    <w:rsid w:val="009A0BF7"/>
    <w:rsid w:val="009A12B0"/>
    <w:rsid w:val="009A200D"/>
    <w:rsid w:val="009A26C6"/>
    <w:rsid w:val="009A2F51"/>
    <w:rsid w:val="009A2F8D"/>
    <w:rsid w:val="009A31DA"/>
    <w:rsid w:val="009A397A"/>
    <w:rsid w:val="009A3D3F"/>
    <w:rsid w:val="009A40A9"/>
    <w:rsid w:val="009A50A5"/>
    <w:rsid w:val="009A50B3"/>
    <w:rsid w:val="009B0231"/>
    <w:rsid w:val="009B070C"/>
    <w:rsid w:val="009B0CA8"/>
    <w:rsid w:val="009B1AE6"/>
    <w:rsid w:val="009B31ED"/>
    <w:rsid w:val="009B37AD"/>
    <w:rsid w:val="009B7621"/>
    <w:rsid w:val="009B7A81"/>
    <w:rsid w:val="009C0372"/>
    <w:rsid w:val="009C11D3"/>
    <w:rsid w:val="009C12D5"/>
    <w:rsid w:val="009C1D6F"/>
    <w:rsid w:val="009C223A"/>
    <w:rsid w:val="009C2470"/>
    <w:rsid w:val="009C4CD8"/>
    <w:rsid w:val="009C4F94"/>
    <w:rsid w:val="009C5A5C"/>
    <w:rsid w:val="009C5FAE"/>
    <w:rsid w:val="009C66AE"/>
    <w:rsid w:val="009D05EC"/>
    <w:rsid w:val="009D061A"/>
    <w:rsid w:val="009D0A99"/>
    <w:rsid w:val="009D14C8"/>
    <w:rsid w:val="009D2402"/>
    <w:rsid w:val="009D33FE"/>
    <w:rsid w:val="009D44D0"/>
    <w:rsid w:val="009D4D9A"/>
    <w:rsid w:val="009D5176"/>
    <w:rsid w:val="009D52B3"/>
    <w:rsid w:val="009D6A8D"/>
    <w:rsid w:val="009D7413"/>
    <w:rsid w:val="009D7F33"/>
    <w:rsid w:val="009E153D"/>
    <w:rsid w:val="009E2EE4"/>
    <w:rsid w:val="009E490D"/>
    <w:rsid w:val="009E590B"/>
    <w:rsid w:val="009E5E59"/>
    <w:rsid w:val="009E6A87"/>
    <w:rsid w:val="009E6FF8"/>
    <w:rsid w:val="009E77B6"/>
    <w:rsid w:val="009E7B72"/>
    <w:rsid w:val="009F10A3"/>
    <w:rsid w:val="009F1869"/>
    <w:rsid w:val="009F1FC0"/>
    <w:rsid w:val="009F2229"/>
    <w:rsid w:val="009F245C"/>
    <w:rsid w:val="009F26F0"/>
    <w:rsid w:val="009F3156"/>
    <w:rsid w:val="009F33A7"/>
    <w:rsid w:val="009F35F2"/>
    <w:rsid w:val="009F4FCB"/>
    <w:rsid w:val="009F582B"/>
    <w:rsid w:val="009F58C4"/>
    <w:rsid w:val="009F5DE4"/>
    <w:rsid w:val="009F603E"/>
    <w:rsid w:val="009F634B"/>
    <w:rsid w:val="009F79D3"/>
    <w:rsid w:val="00A000AD"/>
    <w:rsid w:val="00A00A0A"/>
    <w:rsid w:val="00A00BDB"/>
    <w:rsid w:val="00A01156"/>
    <w:rsid w:val="00A0172D"/>
    <w:rsid w:val="00A0396C"/>
    <w:rsid w:val="00A04FBC"/>
    <w:rsid w:val="00A05455"/>
    <w:rsid w:val="00A057C9"/>
    <w:rsid w:val="00A05D7F"/>
    <w:rsid w:val="00A06BC4"/>
    <w:rsid w:val="00A07090"/>
    <w:rsid w:val="00A07140"/>
    <w:rsid w:val="00A074EF"/>
    <w:rsid w:val="00A07F96"/>
    <w:rsid w:val="00A10FF0"/>
    <w:rsid w:val="00A11259"/>
    <w:rsid w:val="00A12CF3"/>
    <w:rsid w:val="00A1438A"/>
    <w:rsid w:val="00A152FC"/>
    <w:rsid w:val="00A15A98"/>
    <w:rsid w:val="00A17383"/>
    <w:rsid w:val="00A21486"/>
    <w:rsid w:val="00A21B4D"/>
    <w:rsid w:val="00A21BD3"/>
    <w:rsid w:val="00A22D7F"/>
    <w:rsid w:val="00A23D60"/>
    <w:rsid w:val="00A2406F"/>
    <w:rsid w:val="00A24514"/>
    <w:rsid w:val="00A25185"/>
    <w:rsid w:val="00A27126"/>
    <w:rsid w:val="00A274C1"/>
    <w:rsid w:val="00A277DC"/>
    <w:rsid w:val="00A27C2A"/>
    <w:rsid w:val="00A3062D"/>
    <w:rsid w:val="00A3242F"/>
    <w:rsid w:val="00A3259B"/>
    <w:rsid w:val="00A325B0"/>
    <w:rsid w:val="00A33069"/>
    <w:rsid w:val="00A338E8"/>
    <w:rsid w:val="00A34BF6"/>
    <w:rsid w:val="00A368A6"/>
    <w:rsid w:val="00A36C40"/>
    <w:rsid w:val="00A371C3"/>
    <w:rsid w:val="00A3733B"/>
    <w:rsid w:val="00A3798A"/>
    <w:rsid w:val="00A40348"/>
    <w:rsid w:val="00A40945"/>
    <w:rsid w:val="00A40F4F"/>
    <w:rsid w:val="00A4107A"/>
    <w:rsid w:val="00A4274E"/>
    <w:rsid w:val="00A42796"/>
    <w:rsid w:val="00A42E6F"/>
    <w:rsid w:val="00A43A6A"/>
    <w:rsid w:val="00A43F05"/>
    <w:rsid w:val="00A44119"/>
    <w:rsid w:val="00A4492B"/>
    <w:rsid w:val="00A462BD"/>
    <w:rsid w:val="00A46E72"/>
    <w:rsid w:val="00A5030B"/>
    <w:rsid w:val="00A5068B"/>
    <w:rsid w:val="00A51236"/>
    <w:rsid w:val="00A51ABD"/>
    <w:rsid w:val="00A52A4B"/>
    <w:rsid w:val="00A543F6"/>
    <w:rsid w:val="00A54566"/>
    <w:rsid w:val="00A5551F"/>
    <w:rsid w:val="00A56392"/>
    <w:rsid w:val="00A60055"/>
    <w:rsid w:val="00A600D9"/>
    <w:rsid w:val="00A6163E"/>
    <w:rsid w:val="00A63636"/>
    <w:rsid w:val="00A63BF9"/>
    <w:rsid w:val="00A652BD"/>
    <w:rsid w:val="00A65B1D"/>
    <w:rsid w:val="00A67548"/>
    <w:rsid w:val="00A703EA"/>
    <w:rsid w:val="00A70C8F"/>
    <w:rsid w:val="00A70D82"/>
    <w:rsid w:val="00A7160C"/>
    <w:rsid w:val="00A71D7B"/>
    <w:rsid w:val="00A71DC2"/>
    <w:rsid w:val="00A71E3C"/>
    <w:rsid w:val="00A725A1"/>
    <w:rsid w:val="00A73B83"/>
    <w:rsid w:val="00A742AC"/>
    <w:rsid w:val="00A74604"/>
    <w:rsid w:val="00A74CA9"/>
    <w:rsid w:val="00A75091"/>
    <w:rsid w:val="00A751B6"/>
    <w:rsid w:val="00A75228"/>
    <w:rsid w:val="00A755FD"/>
    <w:rsid w:val="00A75BD7"/>
    <w:rsid w:val="00A8053D"/>
    <w:rsid w:val="00A80C2E"/>
    <w:rsid w:val="00A817CF"/>
    <w:rsid w:val="00A82AC6"/>
    <w:rsid w:val="00A83B93"/>
    <w:rsid w:val="00A84011"/>
    <w:rsid w:val="00A844C5"/>
    <w:rsid w:val="00A8453B"/>
    <w:rsid w:val="00A8461C"/>
    <w:rsid w:val="00A85111"/>
    <w:rsid w:val="00A853ED"/>
    <w:rsid w:val="00A85D9E"/>
    <w:rsid w:val="00A86675"/>
    <w:rsid w:val="00A868F9"/>
    <w:rsid w:val="00A86CB9"/>
    <w:rsid w:val="00A912B2"/>
    <w:rsid w:val="00A9188F"/>
    <w:rsid w:val="00A9251F"/>
    <w:rsid w:val="00A931AB"/>
    <w:rsid w:val="00A9396A"/>
    <w:rsid w:val="00A93EC5"/>
    <w:rsid w:val="00A94819"/>
    <w:rsid w:val="00A950EC"/>
    <w:rsid w:val="00A95A0A"/>
    <w:rsid w:val="00AA0489"/>
    <w:rsid w:val="00AA06EB"/>
    <w:rsid w:val="00AA1615"/>
    <w:rsid w:val="00AA2360"/>
    <w:rsid w:val="00AA2372"/>
    <w:rsid w:val="00AA3623"/>
    <w:rsid w:val="00AA3F74"/>
    <w:rsid w:val="00AA4819"/>
    <w:rsid w:val="00AA49ED"/>
    <w:rsid w:val="00AA7BF6"/>
    <w:rsid w:val="00AB0367"/>
    <w:rsid w:val="00AB03B1"/>
    <w:rsid w:val="00AB10AD"/>
    <w:rsid w:val="00AB2051"/>
    <w:rsid w:val="00AB29BD"/>
    <w:rsid w:val="00AB44E8"/>
    <w:rsid w:val="00AB4589"/>
    <w:rsid w:val="00AB4D13"/>
    <w:rsid w:val="00AB5115"/>
    <w:rsid w:val="00AB7976"/>
    <w:rsid w:val="00AB7F8A"/>
    <w:rsid w:val="00AC0EE7"/>
    <w:rsid w:val="00AC1ACC"/>
    <w:rsid w:val="00AC1D71"/>
    <w:rsid w:val="00AC2B8B"/>
    <w:rsid w:val="00AC33BA"/>
    <w:rsid w:val="00AC38A6"/>
    <w:rsid w:val="00AC41BA"/>
    <w:rsid w:val="00AC46C3"/>
    <w:rsid w:val="00AC4A2D"/>
    <w:rsid w:val="00AC4A66"/>
    <w:rsid w:val="00AC603A"/>
    <w:rsid w:val="00AC627A"/>
    <w:rsid w:val="00AC7655"/>
    <w:rsid w:val="00AC7735"/>
    <w:rsid w:val="00AC7F3D"/>
    <w:rsid w:val="00AD0E44"/>
    <w:rsid w:val="00AD190D"/>
    <w:rsid w:val="00AD283D"/>
    <w:rsid w:val="00AD2B68"/>
    <w:rsid w:val="00AD3D5C"/>
    <w:rsid w:val="00AD3D9E"/>
    <w:rsid w:val="00AD41ED"/>
    <w:rsid w:val="00AD4D40"/>
    <w:rsid w:val="00AD54A4"/>
    <w:rsid w:val="00AD61EC"/>
    <w:rsid w:val="00AD6E85"/>
    <w:rsid w:val="00AD7223"/>
    <w:rsid w:val="00AD7559"/>
    <w:rsid w:val="00AD7A56"/>
    <w:rsid w:val="00AE057D"/>
    <w:rsid w:val="00AE1038"/>
    <w:rsid w:val="00AE2DC8"/>
    <w:rsid w:val="00AE39CA"/>
    <w:rsid w:val="00AE3CB8"/>
    <w:rsid w:val="00AE4826"/>
    <w:rsid w:val="00AE5120"/>
    <w:rsid w:val="00AE56BD"/>
    <w:rsid w:val="00AE7F36"/>
    <w:rsid w:val="00AF00CC"/>
    <w:rsid w:val="00AF0D9F"/>
    <w:rsid w:val="00AF0F53"/>
    <w:rsid w:val="00AF0F73"/>
    <w:rsid w:val="00AF1F63"/>
    <w:rsid w:val="00AF2A7E"/>
    <w:rsid w:val="00AF3AA0"/>
    <w:rsid w:val="00AF3AFA"/>
    <w:rsid w:val="00AF50A9"/>
    <w:rsid w:val="00AF5B91"/>
    <w:rsid w:val="00AF61F4"/>
    <w:rsid w:val="00AF7190"/>
    <w:rsid w:val="00B00E62"/>
    <w:rsid w:val="00B0118A"/>
    <w:rsid w:val="00B05CC0"/>
    <w:rsid w:val="00B06902"/>
    <w:rsid w:val="00B0753D"/>
    <w:rsid w:val="00B0767E"/>
    <w:rsid w:val="00B076AB"/>
    <w:rsid w:val="00B07739"/>
    <w:rsid w:val="00B11199"/>
    <w:rsid w:val="00B1154D"/>
    <w:rsid w:val="00B1270A"/>
    <w:rsid w:val="00B12935"/>
    <w:rsid w:val="00B13434"/>
    <w:rsid w:val="00B13A4D"/>
    <w:rsid w:val="00B145F1"/>
    <w:rsid w:val="00B14990"/>
    <w:rsid w:val="00B14B3B"/>
    <w:rsid w:val="00B15742"/>
    <w:rsid w:val="00B15D7E"/>
    <w:rsid w:val="00B17FE7"/>
    <w:rsid w:val="00B2038D"/>
    <w:rsid w:val="00B20A60"/>
    <w:rsid w:val="00B23595"/>
    <w:rsid w:val="00B239A4"/>
    <w:rsid w:val="00B24022"/>
    <w:rsid w:val="00B2429B"/>
    <w:rsid w:val="00B25940"/>
    <w:rsid w:val="00B259A5"/>
    <w:rsid w:val="00B26FD7"/>
    <w:rsid w:val="00B2746C"/>
    <w:rsid w:val="00B27806"/>
    <w:rsid w:val="00B315DE"/>
    <w:rsid w:val="00B3174A"/>
    <w:rsid w:val="00B31C63"/>
    <w:rsid w:val="00B31DDB"/>
    <w:rsid w:val="00B3258C"/>
    <w:rsid w:val="00B327BF"/>
    <w:rsid w:val="00B331F3"/>
    <w:rsid w:val="00B3416A"/>
    <w:rsid w:val="00B3433B"/>
    <w:rsid w:val="00B3496F"/>
    <w:rsid w:val="00B34E25"/>
    <w:rsid w:val="00B3522A"/>
    <w:rsid w:val="00B35C4F"/>
    <w:rsid w:val="00B40180"/>
    <w:rsid w:val="00B40565"/>
    <w:rsid w:val="00B40890"/>
    <w:rsid w:val="00B40C41"/>
    <w:rsid w:val="00B412B7"/>
    <w:rsid w:val="00B41370"/>
    <w:rsid w:val="00B415F3"/>
    <w:rsid w:val="00B42C12"/>
    <w:rsid w:val="00B42DB9"/>
    <w:rsid w:val="00B43E8E"/>
    <w:rsid w:val="00B442D7"/>
    <w:rsid w:val="00B443EB"/>
    <w:rsid w:val="00B44972"/>
    <w:rsid w:val="00B4622B"/>
    <w:rsid w:val="00B4641F"/>
    <w:rsid w:val="00B502D3"/>
    <w:rsid w:val="00B52F47"/>
    <w:rsid w:val="00B53521"/>
    <w:rsid w:val="00B54880"/>
    <w:rsid w:val="00B550E1"/>
    <w:rsid w:val="00B555E0"/>
    <w:rsid w:val="00B5567B"/>
    <w:rsid w:val="00B614E0"/>
    <w:rsid w:val="00B66B1B"/>
    <w:rsid w:val="00B67DA4"/>
    <w:rsid w:val="00B67E9B"/>
    <w:rsid w:val="00B704EC"/>
    <w:rsid w:val="00B70997"/>
    <w:rsid w:val="00B710F6"/>
    <w:rsid w:val="00B71E50"/>
    <w:rsid w:val="00B74074"/>
    <w:rsid w:val="00B752B6"/>
    <w:rsid w:val="00B762C9"/>
    <w:rsid w:val="00B7714E"/>
    <w:rsid w:val="00B7783F"/>
    <w:rsid w:val="00B77904"/>
    <w:rsid w:val="00B80D73"/>
    <w:rsid w:val="00B81EB3"/>
    <w:rsid w:val="00B82069"/>
    <w:rsid w:val="00B831DB"/>
    <w:rsid w:val="00B83659"/>
    <w:rsid w:val="00B844C9"/>
    <w:rsid w:val="00B85535"/>
    <w:rsid w:val="00B877F4"/>
    <w:rsid w:val="00B9086F"/>
    <w:rsid w:val="00B9228C"/>
    <w:rsid w:val="00B926D4"/>
    <w:rsid w:val="00B92F02"/>
    <w:rsid w:val="00B936DD"/>
    <w:rsid w:val="00B93C19"/>
    <w:rsid w:val="00B93F4C"/>
    <w:rsid w:val="00B9404D"/>
    <w:rsid w:val="00B966A9"/>
    <w:rsid w:val="00BA0172"/>
    <w:rsid w:val="00BA034B"/>
    <w:rsid w:val="00BA0583"/>
    <w:rsid w:val="00BA3219"/>
    <w:rsid w:val="00BA3E19"/>
    <w:rsid w:val="00BA4399"/>
    <w:rsid w:val="00BA4CB0"/>
    <w:rsid w:val="00BA4E31"/>
    <w:rsid w:val="00BA4E3E"/>
    <w:rsid w:val="00BA5143"/>
    <w:rsid w:val="00BA52F3"/>
    <w:rsid w:val="00BA5454"/>
    <w:rsid w:val="00BA631F"/>
    <w:rsid w:val="00BA738E"/>
    <w:rsid w:val="00BA7BA4"/>
    <w:rsid w:val="00BB124D"/>
    <w:rsid w:val="00BB175C"/>
    <w:rsid w:val="00BB39BF"/>
    <w:rsid w:val="00BB3F24"/>
    <w:rsid w:val="00BB67BC"/>
    <w:rsid w:val="00BB68A8"/>
    <w:rsid w:val="00BB6C38"/>
    <w:rsid w:val="00BC0403"/>
    <w:rsid w:val="00BC0D9E"/>
    <w:rsid w:val="00BC1397"/>
    <w:rsid w:val="00BC298B"/>
    <w:rsid w:val="00BC2B1D"/>
    <w:rsid w:val="00BC2E09"/>
    <w:rsid w:val="00BC4A65"/>
    <w:rsid w:val="00BC59CF"/>
    <w:rsid w:val="00BC59F1"/>
    <w:rsid w:val="00BC636E"/>
    <w:rsid w:val="00BC66DE"/>
    <w:rsid w:val="00BC6B4B"/>
    <w:rsid w:val="00BC6B55"/>
    <w:rsid w:val="00BC7062"/>
    <w:rsid w:val="00BC72E1"/>
    <w:rsid w:val="00BD08FF"/>
    <w:rsid w:val="00BD0A09"/>
    <w:rsid w:val="00BD0B5D"/>
    <w:rsid w:val="00BD0E74"/>
    <w:rsid w:val="00BD14B4"/>
    <w:rsid w:val="00BD16F1"/>
    <w:rsid w:val="00BD2E1C"/>
    <w:rsid w:val="00BD38BF"/>
    <w:rsid w:val="00BD5BE6"/>
    <w:rsid w:val="00BD74CB"/>
    <w:rsid w:val="00BD7BD3"/>
    <w:rsid w:val="00BD7BF6"/>
    <w:rsid w:val="00BE049E"/>
    <w:rsid w:val="00BE0706"/>
    <w:rsid w:val="00BE07DC"/>
    <w:rsid w:val="00BE0B29"/>
    <w:rsid w:val="00BE0EC6"/>
    <w:rsid w:val="00BE13C4"/>
    <w:rsid w:val="00BE196A"/>
    <w:rsid w:val="00BE2C52"/>
    <w:rsid w:val="00BE4EA0"/>
    <w:rsid w:val="00BE577E"/>
    <w:rsid w:val="00BE57B1"/>
    <w:rsid w:val="00BE6860"/>
    <w:rsid w:val="00BE73E5"/>
    <w:rsid w:val="00BE79AB"/>
    <w:rsid w:val="00BE7BB3"/>
    <w:rsid w:val="00BF0367"/>
    <w:rsid w:val="00BF1180"/>
    <w:rsid w:val="00BF1A89"/>
    <w:rsid w:val="00BF207F"/>
    <w:rsid w:val="00BF215D"/>
    <w:rsid w:val="00BF23ED"/>
    <w:rsid w:val="00BF24B5"/>
    <w:rsid w:val="00BF2C0E"/>
    <w:rsid w:val="00BF3EE1"/>
    <w:rsid w:val="00BF4ADF"/>
    <w:rsid w:val="00BF55CC"/>
    <w:rsid w:val="00BF6B59"/>
    <w:rsid w:val="00BF6E6E"/>
    <w:rsid w:val="00BF70C8"/>
    <w:rsid w:val="00BF7E07"/>
    <w:rsid w:val="00C01BDA"/>
    <w:rsid w:val="00C03042"/>
    <w:rsid w:val="00C03BE5"/>
    <w:rsid w:val="00C04005"/>
    <w:rsid w:val="00C04844"/>
    <w:rsid w:val="00C070FE"/>
    <w:rsid w:val="00C0724F"/>
    <w:rsid w:val="00C10145"/>
    <w:rsid w:val="00C10C89"/>
    <w:rsid w:val="00C118D5"/>
    <w:rsid w:val="00C11B26"/>
    <w:rsid w:val="00C1299D"/>
    <w:rsid w:val="00C12AF5"/>
    <w:rsid w:val="00C142EF"/>
    <w:rsid w:val="00C14719"/>
    <w:rsid w:val="00C155F4"/>
    <w:rsid w:val="00C15925"/>
    <w:rsid w:val="00C20F26"/>
    <w:rsid w:val="00C2206C"/>
    <w:rsid w:val="00C233F7"/>
    <w:rsid w:val="00C247A5"/>
    <w:rsid w:val="00C271F3"/>
    <w:rsid w:val="00C27788"/>
    <w:rsid w:val="00C32118"/>
    <w:rsid w:val="00C32230"/>
    <w:rsid w:val="00C3254D"/>
    <w:rsid w:val="00C32BC0"/>
    <w:rsid w:val="00C33653"/>
    <w:rsid w:val="00C33A4E"/>
    <w:rsid w:val="00C34377"/>
    <w:rsid w:val="00C34772"/>
    <w:rsid w:val="00C347E1"/>
    <w:rsid w:val="00C34BED"/>
    <w:rsid w:val="00C34CAF"/>
    <w:rsid w:val="00C36261"/>
    <w:rsid w:val="00C36556"/>
    <w:rsid w:val="00C36B99"/>
    <w:rsid w:val="00C36E79"/>
    <w:rsid w:val="00C41228"/>
    <w:rsid w:val="00C42316"/>
    <w:rsid w:val="00C4273E"/>
    <w:rsid w:val="00C42A72"/>
    <w:rsid w:val="00C44CF3"/>
    <w:rsid w:val="00C452F0"/>
    <w:rsid w:val="00C45FFD"/>
    <w:rsid w:val="00C46AA8"/>
    <w:rsid w:val="00C47068"/>
    <w:rsid w:val="00C474A3"/>
    <w:rsid w:val="00C478AF"/>
    <w:rsid w:val="00C50742"/>
    <w:rsid w:val="00C517E9"/>
    <w:rsid w:val="00C51B57"/>
    <w:rsid w:val="00C529D4"/>
    <w:rsid w:val="00C53B6F"/>
    <w:rsid w:val="00C5523E"/>
    <w:rsid w:val="00C6036F"/>
    <w:rsid w:val="00C60C12"/>
    <w:rsid w:val="00C611F8"/>
    <w:rsid w:val="00C61D18"/>
    <w:rsid w:val="00C62544"/>
    <w:rsid w:val="00C62D5A"/>
    <w:rsid w:val="00C63F66"/>
    <w:rsid w:val="00C64727"/>
    <w:rsid w:val="00C65A50"/>
    <w:rsid w:val="00C65C0C"/>
    <w:rsid w:val="00C66324"/>
    <w:rsid w:val="00C6651B"/>
    <w:rsid w:val="00C665EF"/>
    <w:rsid w:val="00C66C12"/>
    <w:rsid w:val="00C677F7"/>
    <w:rsid w:val="00C67BA4"/>
    <w:rsid w:val="00C72C3F"/>
    <w:rsid w:val="00C736B9"/>
    <w:rsid w:val="00C74600"/>
    <w:rsid w:val="00C7494C"/>
    <w:rsid w:val="00C75D0D"/>
    <w:rsid w:val="00C75F05"/>
    <w:rsid w:val="00C81217"/>
    <w:rsid w:val="00C85998"/>
    <w:rsid w:val="00C862E2"/>
    <w:rsid w:val="00C9023C"/>
    <w:rsid w:val="00C90CCE"/>
    <w:rsid w:val="00C91877"/>
    <w:rsid w:val="00C9188D"/>
    <w:rsid w:val="00C92C5A"/>
    <w:rsid w:val="00C934EF"/>
    <w:rsid w:val="00C952DC"/>
    <w:rsid w:val="00C960B1"/>
    <w:rsid w:val="00C970CF"/>
    <w:rsid w:val="00C97F2A"/>
    <w:rsid w:val="00CA0654"/>
    <w:rsid w:val="00CA1C37"/>
    <w:rsid w:val="00CA1CA5"/>
    <w:rsid w:val="00CA2BFC"/>
    <w:rsid w:val="00CA2D36"/>
    <w:rsid w:val="00CA41FF"/>
    <w:rsid w:val="00CA594B"/>
    <w:rsid w:val="00CA7348"/>
    <w:rsid w:val="00CA7357"/>
    <w:rsid w:val="00CA7993"/>
    <w:rsid w:val="00CA7FFD"/>
    <w:rsid w:val="00CB03EB"/>
    <w:rsid w:val="00CB07A5"/>
    <w:rsid w:val="00CB0F2E"/>
    <w:rsid w:val="00CB0F4C"/>
    <w:rsid w:val="00CB1149"/>
    <w:rsid w:val="00CB528A"/>
    <w:rsid w:val="00CB5AAA"/>
    <w:rsid w:val="00CB5D78"/>
    <w:rsid w:val="00CB6354"/>
    <w:rsid w:val="00CB6DDD"/>
    <w:rsid w:val="00CB7135"/>
    <w:rsid w:val="00CC0911"/>
    <w:rsid w:val="00CC099E"/>
    <w:rsid w:val="00CC09EF"/>
    <w:rsid w:val="00CC0E1A"/>
    <w:rsid w:val="00CC2B63"/>
    <w:rsid w:val="00CC307F"/>
    <w:rsid w:val="00CC3292"/>
    <w:rsid w:val="00CC3380"/>
    <w:rsid w:val="00CC3D5A"/>
    <w:rsid w:val="00CC4021"/>
    <w:rsid w:val="00CC4E5B"/>
    <w:rsid w:val="00CC523A"/>
    <w:rsid w:val="00CC5317"/>
    <w:rsid w:val="00CC5D3D"/>
    <w:rsid w:val="00CC670D"/>
    <w:rsid w:val="00CC7E2C"/>
    <w:rsid w:val="00CD013F"/>
    <w:rsid w:val="00CD042E"/>
    <w:rsid w:val="00CD267C"/>
    <w:rsid w:val="00CD3ACD"/>
    <w:rsid w:val="00CD3F4F"/>
    <w:rsid w:val="00CD449B"/>
    <w:rsid w:val="00CD765B"/>
    <w:rsid w:val="00CD7A1E"/>
    <w:rsid w:val="00CD7CD7"/>
    <w:rsid w:val="00CE09E0"/>
    <w:rsid w:val="00CE0BFB"/>
    <w:rsid w:val="00CE210B"/>
    <w:rsid w:val="00CE28CB"/>
    <w:rsid w:val="00CE3EC6"/>
    <w:rsid w:val="00CE406B"/>
    <w:rsid w:val="00CE477A"/>
    <w:rsid w:val="00CE54E2"/>
    <w:rsid w:val="00CE7E46"/>
    <w:rsid w:val="00CF0094"/>
    <w:rsid w:val="00CF03F7"/>
    <w:rsid w:val="00CF0855"/>
    <w:rsid w:val="00CF19CA"/>
    <w:rsid w:val="00CF1C1C"/>
    <w:rsid w:val="00CF28D1"/>
    <w:rsid w:val="00CF4338"/>
    <w:rsid w:val="00CF551C"/>
    <w:rsid w:val="00CF5AAA"/>
    <w:rsid w:val="00CF5C16"/>
    <w:rsid w:val="00CF5DAE"/>
    <w:rsid w:val="00CF670E"/>
    <w:rsid w:val="00CF6967"/>
    <w:rsid w:val="00D01249"/>
    <w:rsid w:val="00D01D31"/>
    <w:rsid w:val="00D02DE9"/>
    <w:rsid w:val="00D02E3C"/>
    <w:rsid w:val="00D03143"/>
    <w:rsid w:val="00D0469F"/>
    <w:rsid w:val="00D05259"/>
    <w:rsid w:val="00D05672"/>
    <w:rsid w:val="00D05C29"/>
    <w:rsid w:val="00D06545"/>
    <w:rsid w:val="00D066F7"/>
    <w:rsid w:val="00D0683A"/>
    <w:rsid w:val="00D118AF"/>
    <w:rsid w:val="00D11917"/>
    <w:rsid w:val="00D139C5"/>
    <w:rsid w:val="00D13DF8"/>
    <w:rsid w:val="00D13F2A"/>
    <w:rsid w:val="00D15354"/>
    <w:rsid w:val="00D164BB"/>
    <w:rsid w:val="00D16F9C"/>
    <w:rsid w:val="00D20608"/>
    <w:rsid w:val="00D20BA3"/>
    <w:rsid w:val="00D20F9A"/>
    <w:rsid w:val="00D21464"/>
    <w:rsid w:val="00D216C9"/>
    <w:rsid w:val="00D2280A"/>
    <w:rsid w:val="00D2409C"/>
    <w:rsid w:val="00D24532"/>
    <w:rsid w:val="00D2577F"/>
    <w:rsid w:val="00D25C4E"/>
    <w:rsid w:val="00D26F36"/>
    <w:rsid w:val="00D26F9B"/>
    <w:rsid w:val="00D30E76"/>
    <w:rsid w:val="00D31E89"/>
    <w:rsid w:val="00D32981"/>
    <w:rsid w:val="00D33264"/>
    <w:rsid w:val="00D33331"/>
    <w:rsid w:val="00D34302"/>
    <w:rsid w:val="00D34A6C"/>
    <w:rsid w:val="00D34C88"/>
    <w:rsid w:val="00D360BE"/>
    <w:rsid w:val="00D3624E"/>
    <w:rsid w:val="00D36527"/>
    <w:rsid w:val="00D4138D"/>
    <w:rsid w:val="00D41534"/>
    <w:rsid w:val="00D42D49"/>
    <w:rsid w:val="00D435CE"/>
    <w:rsid w:val="00D45231"/>
    <w:rsid w:val="00D4655E"/>
    <w:rsid w:val="00D4659D"/>
    <w:rsid w:val="00D50310"/>
    <w:rsid w:val="00D51697"/>
    <w:rsid w:val="00D519AB"/>
    <w:rsid w:val="00D5243D"/>
    <w:rsid w:val="00D52547"/>
    <w:rsid w:val="00D5268F"/>
    <w:rsid w:val="00D52B2E"/>
    <w:rsid w:val="00D53194"/>
    <w:rsid w:val="00D53AE8"/>
    <w:rsid w:val="00D53F7F"/>
    <w:rsid w:val="00D540F8"/>
    <w:rsid w:val="00D550A8"/>
    <w:rsid w:val="00D57195"/>
    <w:rsid w:val="00D60858"/>
    <w:rsid w:val="00D614C7"/>
    <w:rsid w:val="00D619BB"/>
    <w:rsid w:val="00D6349F"/>
    <w:rsid w:val="00D63B02"/>
    <w:rsid w:val="00D63C5F"/>
    <w:rsid w:val="00D63D26"/>
    <w:rsid w:val="00D64994"/>
    <w:rsid w:val="00D64B03"/>
    <w:rsid w:val="00D65205"/>
    <w:rsid w:val="00D6581C"/>
    <w:rsid w:val="00D6675C"/>
    <w:rsid w:val="00D66919"/>
    <w:rsid w:val="00D67CF5"/>
    <w:rsid w:val="00D70014"/>
    <w:rsid w:val="00D708DF"/>
    <w:rsid w:val="00D71553"/>
    <w:rsid w:val="00D715AB"/>
    <w:rsid w:val="00D71E49"/>
    <w:rsid w:val="00D72303"/>
    <w:rsid w:val="00D725E0"/>
    <w:rsid w:val="00D72CC6"/>
    <w:rsid w:val="00D72E5A"/>
    <w:rsid w:val="00D7311F"/>
    <w:rsid w:val="00D7364A"/>
    <w:rsid w:val="00D736A8"/>
    <w:rsid w:val="00D74516"/>
    <w:rsid w:val="00D75A63"/>
    <w:rsid w:val="00D761C5"/>
    <w:rsid w:val="00D76BD3"/>
    <w:rsid w:val="00D77FB5"/>
    <w:rsid w:val="00D8081D"/>
    <w:rsid w:val="00D80C99"/>
    <w:rsid w:val="00D80DD6"/>
    <w:rsid w:val="00D8226A"/>
    <w:rsid w:val="00D8467C"/>
    <w:rsid w:val="00D84BE0"/>
    <w:rsid w:val="00D85C29"/>
    <w:rsid w:val="00D9086C"/>
    <w:rsid w:val="00D910E4"/>
    <w:rsid w:val="00D91CDE"/>
    <w:rsid w:val="00D92035"/>
    <w:rsid w:val="00D9209E"/>
    <w:rsid w:val="00D937F3"/>
    <w:rsid w:val="00D94977"/>
    <w:rsid w:val="00D95415"/>
    <w:rsid w:val="00D96C85"/>
    <w:rsid w:val="00D97E96"/>
    <w:rsid w:val="00DA2F50"/>
    <w:rsid w:val="00DA329E"/>
    <w:rsid w:val="00DA3A26"/>
    <w:rsid w:val="00DA54B0"/>
    <w:rsid w:val="00DA5CAA"/>
    <w:rsid w:val="00DA6552"/>
    <w:rsid w:val="00DA699E"/>
    <w:rsid w:val="00DA6FA3"/>
    <w:rsid w:val="00DB01DB"/>
    <w:rsid w:val="00DB0AF0"/>
    <w:rsid w:val="00DB12AC"/>
    <w:rsid w:val="00DB1561"/>
    <w:rsid w:val="00DB3810"/>
    <w:rsid w:val="00DB3C31"/>
    <w:rsid w:val="00DB5FB7"/>
    <w:rsid w:val="00DB62A6"/>
    <w:rsid w:val="00DB675F"/>
    <w:rsid w:val="00DB7360"/>
    <w:rsid w:val="00DB73FD"/>
    <w:rsid w:val="00DC0D92"/>
    <w:rsid w:val="00DC1C30"/>
    <w:rsid w:val="00DC3C29"/>
    <w:rsid w:val="00DC45DE"/>
    <w:rsid w:val="00DC4A15"/>
    <w:rsid w:val="00DC5153"/>
    <w:rsid w:val="00DC64FC"/>
    <w:rsid w:val="00DC6700"/>
    <w:rsid w:val="00DC6DA2"/>
    <w:rsid w:val="00DC7A4F"/>
    <w:rsid w:val="00DC7FD0"/>
    <w:rsid w:val="00DD0793"/>
    <w:rsid w:val="00DD2172"/>
    <w:rsid w:val="00DD3283"/>
    <w:rsid w:val="00DD339E"/>
    <w:rsid w:val="00DD33AF"/>
    <w:rsid w:val="00DD36C0"/>
    <w:rsid w:val="00DD40AF"/>
    <w:rsid w:val="00DD4ABB"/>
    <w:rsid w:val="00DD4C2C"/>
    <w:rsid w:val="00DD53A1"/>
    <w:rsid w:val="00DD5A11"/>
    <w:rsid w:val="00DD5DF6"/>
    <w:rsid w:val="00DD63A7"/>
    <w:rsid w:val="00DD694B"/>
    <w:rsid w:val="00DE008C"/>
    <w:rsid w:val="00DE0281"/>
    <w:rsid w:val="00DE0DDC"/>
    <w:rsid w:val="00DE1DDA"/>
    <w:rsid w:val="00DE242B"/>
    <w:rsid w:val="00DE2B39"/>
    <w:rsid w:val="00DE331A"/>
    <w:rsid w:val="00DE39B2"/>
    <w:rsid w:val="00DE3C67"/>
    <w:rsid w:val="00DE497E"/>
    <w:rsid w:val="00DE4A7B"/>
    <w:rsid w:val="00DE5ECA"/>
    <w:rsid w:val="00DE6545"/>
    <w:rsid w:val="00DE6E93"/>
    <w:rsid w:val="00DF05A1"/>
    <w:rsid w:val="00DF0AC3"/>
    <w:rsid w:val="00DF2D54"/>
    <w:rsid w:val="00DF32D8"/>
    <w:rsid w:val="00DF3DD5"/>
    <w:rsid w:val="00DF4614"/>
    <w:rsid w:val="00DF4B5B"/>
    <w:rsid w:val="00DF56C9"/>
    <w:rsid w:val="00DF5AF6"/>
    <w:rsid w:val="00DF6564"/>
    <w:rsid w:val="00DF67C1"/>
    <w:rsid w:val="00DF7375"/>
    <w:rsid w:val="00DF7BB7"/>
    <w:rsid w:val="00E006F2"/>
    <w:rsid w:val="00E01755"/>
    <w:rsid w:val="00E01A77"/>
    <w:rsid w:val="00E01BBE"/>
    <w:rsid w:val="00E02115"/>
    <w:rsid w:val="00E0245F"/>
    <w:rsid w:val="00E02C9F"/>
    <w:rsid w:val="00E02CF8"/>
    <w:rsid w:val="00E035FE"/>
    <w:rsid w:val="00E03B16"/>
    <w:rsid w:val="00E0588B"/>
    <w:rsid w:val="00E05D2F"/>
    <w:rsid w:val="00E05DBF"/>
    <w:rsid w:val="00E05F8F"/>
    <w:rsid w:val="00E06604"/>
    <w:rsid w:val="00E07C9C"/>
    <w:rsid w:val="00E107B5"/>
    <w:rsid w:val="00E124E8"/>
    <w:rsid w:val="00E13118"/>
    <w:rsid w:val="00E13C37"/>
    <w:rsid w:val="00E145D8"/>
    <w:rsid w:val="00E1551B"/>
    <w:rsid w:val="00E1637F"/>
    <w:rsid w:val="00E16A18"/>
    <w:rsid w:val="00E16B64"/>
    <w:rsid w:val="00E1781D"/>
    <w:rsid w:val="00E17D5B"/>
    <w:rsid w:val="00E202DB"/>
    <w:rsid w:val="00E20DCA"/>
    <w:rsid w:val="00E21155"/>
    <w:rsid w:val="00E21EA0"/>
    <w:rsid w:val="00E220F1"/>
    <w:rsid w:val="00E22FF2"/>
    <w:rsid w:val="00E266B7"/>
    <w:rsid w:val="00E27AF4"/>
    <w:rsid w:val="00E30D49"/>
    <w:rsid w:val="00E317E8"/>
    <w:rsid w:val="00E32A68"/>
    <w:rsid w:val="00E32A9A"/>
    <w:rsid w:val="00E33981"/>
    <w:rsid w:val="00E3424B"/>
    <w:rsid w:val="00E365A0"/>
    <w:rsid w:val="00E37122"/>
    <w:rsid w:val="00E373DF"/>
    <w:rsid w:val="00E37557"/>
    <w:rsid w:val="00E40250"/>
    <w:rsid w:val="00E43935"/>
    <w:rsid w:val="00E44405"/>
    <w:rsid w:val="00E4488D"/>
    <w:rsid w:val="00E44FD1"/>
    <w:rsid w:val="00E45288"/>
    <w:rsid w:val="00E4544C"/>
    <w:rsid w:val="00E464FE"/>
    <w:rsid w:val="00E5095E"/>
    <w:rsid w:val="00E50A5D"/>
    <w:rsid w:val="00E50BEB"/>
    <w:rsid w:val="00E51080"/>
    <w:rsid w:val="00E52455"/>
    <w:rsid w:val="00E5288F"/>
    <w:rsid w:val="00E52DC1"/>
    <w:rsid w:val="00E52E33"/>
    <w:rsid w:val="00E5451D"/>
    <w:rsid w:val="00E54D67"/>
    <w:rsid w:val="00E555B7"/>
    <w:rsid w:val="00E5616C"/>
    <w:rsid w:val="00E56720"/>
    <w:rsid w:val="00E572FF"/>
    <w:rsid w:val="00E575D1"/>
    <w:rsid w:val="00E60187"/>
    <w:rsid w:val="00E61010"/>
    <w:rsid w:val="00E61959"/>
    <w:rsid w:val="00E62704"/>
    <w:rsid w:val="00E6355E"/>
    <w:rsid w:val="00E64155"/>
    <w:rsid w:val="00E64B50"/>
    <w:rsid w:val="00E6559F"/>
    <w:rsid w:val="00E65C4E"/>
    <w:rsid w:val="00E65C9A"/>
    <w:rsid w:val="00E66416"/>
    <w:rsid w:val="00E66807"/>
    <w:rsid w:val="00E66939"/>
    <w:rsid w:val="00E70320"/>
    <w:rsid w:val="00E710C9"/>
    <w:rsid w:val="00E71482"/>
    <w:rsid w:val="00E71E7D"/>
    <w:rsid w:val="00E745E8"/>
    <w:rsid w:val="00E7603D"/>
    <w:rsid w:val="00E76900"/>
    <w:rsid w:val="00E77608"/>
    <w:rsid w:val="00E778CC"/>
    <w:rsid w:val="00E77C74"/>
    <w:rsid w:val="00E808A9"/>
    <w:rsid w:val="00E85158"/>
    <w:rsid w:val="00E8519A"/>
    <w:rsid w:val="00E862A7"/>
    <w:rsid w:val="00E87338"/>
    <w:rsid w:val="00E90005"/>
    <w:rsid w:val="00E90EC5"/>
    <w:rsid w:val="00E91555"/>
    <w:rsid w:val="00E91A4F"/>
    <w:rsid w:val="00E92582"/>
    <w:rsid w:val="00E9446C"/>
    <w:rsid w:val="00E94BCD"/>
    <w:rsid w:val="00E958B8"/>
    <w:rsid w:val="00E968F0"/>
    <w:rsid w:val="00E97DD0"/>
    <w:rsid w:val="00E97EE9"/>
    <w:rsid w:val="00EA0068"/>
    <w:rsid w:val="00EA0C13"/>
    <w:rsid w:val="00EA2E87"/>
    <w:rsid w:val="00EA35FB"/>
    <w:rsid w:val="00EA477A"/>
    <w:rsid w:val="00EA59D6"/>
    <w:rsid w:val="00EA6474"/>
    <w:rsid w:val="00EA6A67"/>
    <w:rsid w:val="00EA6BC6"/>
    <w:rsid w:val="00EA797A"/>
    <w:rsid w:val="00EA7A82"/>
    <w:rsid w:val="00EA7D88"/>
    <w:rsid w:val="00EB1578"/>
    <w:rsid w:val="00EB19EB"/>
    <w:rsid w:val="00EB2195"/>
    <w:rsid w:val="00EB2A25"/>
    <w:rsid w:val="00EB4063"/>
    <w:rsid w:val="00EB4103"/>
    <w:rsid w:val="00EB5132"/>
    <w:rsid w:val="00EB5741"/>
    <w:rsid w:val="00EB6523"/>
    <w:rsid w:val="00EC0BF4"/>
    <w:rsid w:val="00EC4B06"/>
    <w:rsid w:val="00EC6B5B"/>
    <w:rsid w:val="00EC6D11"/>
    <w:rsid w:val="00EC756F"/>
    <w:rsid w:val="00EC7FD8"/>
    <w:rsid w:val="00ED008E"/>
    <w:rsid w:val="00ED23A6"/>
    <w:rsid w:val="00ED2A6C"/>
    <w:rsid w:val="00ED2F58"/>
    <w:rsid w:val="00ED42BA"/>
    <w:rsid w:val="00ED4854"/>
    <w:rsid w:val="00ED5172"/>
    <w:rsid w:val="00ED5711"/>
    <w:rsid w:val="00ED69C0"/>
    <w:rsid w:val="00ED76C4"/>
    <w:rsid w:val="00ED76FF"/>
    <w:rsid w:val="00EE0059"/>
    <w:rsid w:val="00EE1E60"/>
    <w:rsid w:val="00EE3A14"/>
    <w:rsid w:val="00EE558F"/>
    <w:rsid w:val="00EE5BBB"/>
    <w:rsid w:val="00EE64F5"/>
    <w:rsid w:val="00EE666B"/>
    <w:rsid w:val="00EF0702"/>
    <w:rsid w:val="00EF0D21"/>
    <w:rsid w:val="00EF1B82"/>
    <w:rsid w:val="00EF256D"/>
    <w:rsid w:val="00EF27C8"/>
    <w:rsid w:val="00EF2C1D"/>
    <w:rsid w:val="00EF5391"/>
    <w:rsid w:val="00EF5528"/>
    <w:rsid w:val="00EF7D54"/>
    <w:rsid w:val="00F00FE0"/>
    <w:rsid w:val="00F01B2C"/>
    <w:rsid w:val="00F03E08"/>
    <w:rsid w:val="00F04CB7"/>
    <w:rsid w:val="00F0536B"/>
    <w:rsid w:val="00F053B8"/>
    <w:rsid w:val="00F05ECC"/>
    <w:rsid w:val="00F06167"/>
    <w:rsid w:val="00F0687D"/>
    <w:rsid w:val="00F06CFC"/>
    <w:rsid w:val="00F079AB"/>
    <w:rsid w:val="00F07CBC"/>
    <w:rsid w:val="00F07D87"/>
    <w:rsid w:val="00F10152"/>
    <w:rsid w:val="00F1042C"/>
    <w:rsid w:val="00F10913"/>
    <w:rsid w:val="00F10B0B"/>
    <w:rsid w:val="00F12474"/>
    <w:rsid w:val="00F125F5"/>
    <w:rsid w:val="00F12E79"/>
    <w:rsid w:val="00F145C0"/>
    <w:rsid w:val="00F1488F"/>
    <w:rsid w:val="00F14BB6"/>
    <w:rsid w:val="00F14E26"/>
    <w:rsid w:val="00F15B54"/>
    <w:rsid w:val="00F166A7"/>
    <w:rsid w:val="00F16BBD"/>
    <w:rsid w:val="00F17901"/>
    <w:rsid w:val="00F17F4A"/>
    <w:rsid w:val="00F20C1B"/>
    <w:rsid w:val="00F21898"/>
    <w:rsid w:val="00F218E8"/>
    <w:rsid w:val="00F22293"/>
    <w:rsid w:val="00F2354E"/>
    <w:rsid w:val="00F24411"/>
    <w:rsid w:val="00F255FC"/>
    <w:rsid w:val="00F2679F"/>
    <w:rsid w:val="00F271E6"/>
    <w:rsid w:val="00F27911"/>
    <w:rsid w:val="00F27C6B"/>
    <w:rsid w:val="00F3063C"/>
    <w:rsid w:val="00F30E02"/>
    <w:rsid w:val="00F31888"/>
    <w:rsid w:val="00F32354"/>
    <w:rsid w:val="00F32713"/>
    <w:rsid w:val="00F33DE6"/>
    <w:rsid w:val="00F33FED"/>
    <w:rsid w:val="00F34075"/>
    <w:rsid w:val="00F350BE"/>
    <w:rsid w:val="00F37218"/>
    <w:rsid w:val="00F37B56"/>
    <w:rsid w:val="00F37ED2"/>
    <w:rsid w:val="00F403F7"/>
    <w:rsid w:val="00F405DD"/>
    <w:rsid w:val="00F40E3D"/>
    <w:rsid w:val="00F410DF"/>
    <w:rsid w:val="00F4387D"/>
    <w:rsid w:val="00F43960"/>
    <w:rsid w:val="00F440AF"/>
    <w:rsid w:val="00F45103"/>
    <w:rsid w:val="00F45158"/>
    <w:rsid w:val="00F4617E"/>
    <w:rsid w:val="00F4626E"/>
    <w:rsid w:val="00F47A48"/>
    <w:rsid w:val="00F47C75"/>
    <w:rsid w:val="00F502F0"/>
    <w:rsid w:val="00F51233"/>
    <w:rsid w:val="00F51342"/>
    <w:rsid w:val="00F51484"/>
    <w:rsid w:val="00F51F6F"/>
    <w:rsid w:val="00F5233B"/>
    <w:rsid w:val="00F5370C"/>
    <w:rsid w:val="00F53DA9"/>
    <w:rsid w:val="00F53F42"/>
    <w:rsid w:val="00F54A19"/>
    <w:rsid w:val="00F55853"/>
    <w:rsid w:val="00F560B9"/>
    <w:rsid w:val="00F572C7"/>
    <w:rsid w:val="00F61DE8"/>
    <w:rsid w:val="00F61F7A"/>
    <w:rsid w:val="00F62401"/>
    <w:rsid w:val="00F625CF"/>
    <w:rsid w:val="00F62903"/>
    <w:rsid w:val="00F62E42"/>
    <w:rsid w:val="00F63587"/>
    <w:rsid w:val="00F646C4"/>
    <w:rsid w:val="00F64C80"/>
    <w:rsid w:val="00F64CB1"/>
    <w:rsid w:val="00F6600A"/>
    <w:rsid w:val="00F66539"/>
    <w:rsid w:val="00F665B4"/>
    <w:rsid w:val="00F67010"/>
    <w:rsid w:val="00F7072E"/>
    <w:rsid w:val="00F70C63"/>
    <w:rsid w:val="00F71047"/>
    <w:rsid w:val="00F71FB5"/>
    <w:rsid w:val="00F724BC"/>
    <w:rsid w:val="00F72502"/>
    <w:rsid w:val="00F72E31"/>
    <w:rsid w:val="00F72F06"/>
    <w:rsid w:val="00F74C17"/>
    <w:rsid w:val="00F7575E"/>
    <w:rsid w:val="00F75A01"/>
    <w:rsid w:val="00F75E0F"/>
    <w:rsid w:val="00F75FE8"/>
    <w:rsid w:val="00F77C10"/>
    <w:rsid w:val="00F8109E"/>
    <w:rsid w:val="00F81964"/>
    <w:rsid w:val="00F81B00"/>
    <w:rsid w:val="00F81FA1"/>
    <w:rsid w:val="00F8338A"/>
    <w:rsid w:val="00F83522"/>
    <w:rsid w:val="00F835BC"/>
    <w:rsid w:val="00F837DD"/>
    <w:rsid w:val="00F83A68"/>
    <w:rsid w:val="00F8471E"/>
    <w:rsid w:val="00F86D72"/>
    <w:rsid w:val="00F87DDE"/>
    <w:rsid w:val="00F91451"/>
    <w:rsid w:val="00F91F33"/>
    <w:rsid w:val="00F934E8"/>
    <w:rsid w:val="00F93A41"/>
    <w:rsid w:val="00F93EA0"/>
    <w:rsid w:val="00F9427E"/>
    <w:rsid w:val="00F94535"/>
    <w:rsid w:val="00F94763"/>
    <w:rsid w:val="00F9499B"/>
    <w:rsid w:val="00F95EB6"/>
    <w:rsid w:val="00F9691E"/>
    <w:rsid w:val="00F96A80"/>
    <w:rsid w:val="00F96FBE"/>
    <w:rsid w:val="00F97BF7"/>
    <w:rsid w:val="00F97F65"/>
    <w:rsid w:val="00FA107F"/>
    <w:rsid w:val="00FA12A3"/>
    <w:rsid w:val="00FA1874"/>
    <w:rsid w:val="00FA1F99"/>
    <w:rsid w:val="00FA28BA"/>
    <w:rsid w:val="00FA29A3"/>
    <w:rsid w:val="00FA2DDA"/>
    <w:rsid w:val="00FA2E61"/>
    <w:rsid w:val="00FA3304"/>
    <w:rsid w:val="00FA3DAC"/>
    <w:rsid w:val="00FA3E88"/>
    <w:rsid w:val="00FA51AE"/>
    <w:rsid w:val="00FA51C4"/>
    <w:rsid w:val="00FA5934"/>
    <w:rsid w:val="00FA6174"/>
    <w:rsid w:val="00FA6309"/>
    <w:rsid w:val="00FA787B"/>
    <w:rsid w:val="00FB026C"/>
    <w:rsid w:val="00FB08BF"/>
    <w:rsid w:val="00FB0C35"/>
    <w:rsid w:val="00FB1390"/>
    <w:rsid w:val="00FB1A6A"/>
    <w:rsid w:val="00FB315D"/>
    <w:rsid w:val="00FB36B4"/>
    <w:rsid w:val="00FB4C78"/>
    <w:rsid w:val="00FB5252"/>
    <w:rsid w:val="00FB60E8"/>
    <w:rsid w:val="00FB7025"/>
    <w:rsid w:val="00FB74EE"/>
    <w:rsid w:val="00FB7A72"/>
    <w:rsid w:val="00FB7F49"/>
    <w:rsid w:val="00FC029E"/>
    <w:rsid w:val="00FC0554"/>
    <w:rsid w:val="00FC05B3"/>
    <w:rsid w:val="00FC0CD0"/>
    <w:rsid w:val="00FC0DA0"/>
    <w:rsid w:val="00FC158A"/>
    <w:rsid w:val="00FC33FC"/>
    <w:rsid w:val="00FC3BDC"/>
    <w:rsid w:val="00FC3BED"/>
    <w:rsid w:val="00FC405D"/>
    <w:rsid w:val="00FC417A"/>
    <w:rsid w:val="00FC4550"/>
    <w:rsid w:val="00FC47CA"/>
    <w:rsid w:val="00FC5AC7"/>
    <w:rsid w:val="00FC6A54"/>
    <w:rsid w:val="00FD0455"/>
    <w:rsid w:val="00FD109C"/>
    <w:rsid w:val="00FD189B"/>
    <w:rsid w:val="00FD1E1C"/>
    <w:rsid w:val="00FD33B9"/>
    <w:rsid w:val="00FD36CE"/>
    <w:rsid w:val="00FD4175"/>
    <w:rsid w:val="00FD4F36"/>
    <w:rsid w:val="00FD6098"/>
    <w:rsid w:val="00FD6760"/>
    <w:rsid w:val="00FD6EE7"/>
    <w:rsid w:val="00FD76E9"/>
    <w:rsid w:val="00FD7C51"/>
    <w:rsid w:val="00FD7D42"/>
    <w:rsid w:val="00FE131F"/>
    <w:rsid w:val="00FE1AD9"/>
    <w:rsid w:val="00FE1FD9"/>
    <w:rsid w:val="00FE282B"/>
    <w:rsid w:val="00FE2F81"/>
    <w:rsid w:val="00FE3D4F"/>
    <w:rsid w:val="00FE6509"/>
    <w:rsid w:val="00FE6BE4"/>
    <w:rsid w:val="00FE6C45"/>
    <w:rsid w:val="00FE6FD1"/>
    <w:rsid w:val="00FE7602"/>
    <w:rsid w:val="00FF11E7"/>
    <w:rsid w:val="00FF1D20"/>
    <w:rsid w:val="00FF2A44"/>
    <w:rsid w:val="00FF34D7"/>
    <w:rsid w:val="00FF3C92"/>
    <w:rsid w:val="00FF5669"/>
    <w:rsid w:val="00FF580D"/>
    <w:rsid w:val="00FF5863"/>
    <w:rsid w:val="00FF5B4C"/>
    <w:rsid w:val="00FF5F0D"/>
    <w:rsid w:val="00FF6111"/>
    <w:rsid w:val="00FF6607"/>
    <w:rsid w:val="00FF6747"/>
    <w:rsid w:val="00FF72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4900"/>
    <w:pPr>
      <w:spacing w:before="40" w:after="0"/>
      <w:jc w:val="both"/>
    </w:pPr>
    <w:rPr>
      <w:rFonts w:ascii="Arial" w:hAnsi="Arial"/>
      <w:sz w:val="20"/>
    </w:rPr>
  </w:style>
  <w:style w:type="paragraph" w:styleId="1">
    <w:name w:val="heading 1"/>
    <w:basedOn w:val="a"/>
    <w:next w:val="a"/>
    <w:link w:val="10"/>
    <w:uiPriority w:val="9"/>
    <w:qFormat/>
    <w:rsid w:val="00E373DF"/>
    <w:pPr>
      <w:keepNext/>
      <w:keepLines/>
      <w:numPr>
        <w:numId w:val="4"/>
      </w:numPr>
      <w:outlineLvl w:val="0"/>
    </w:pPr>
    <w:rPr>
      <w:rFonts w:eastAsiaTheme="majorEastAsia" w:cstheme="majorBidi"/>
      <w:b/>
      <w:bCs/>
      <w:color w:val="000000" w:themeColor="text1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94900"/>
    <w:pPr>
      <w:keepNext/>
      <w:keepLines/>
      <w:numPr>
        <w:ilvl w:val="1"/>
        <w:numId w:val="4"/>
      </w:numPr>
      <w:spacing w:before="200"/>
      <w:outlineLvl w:val="1"/>
    </w:pPr>
    <w:rPr>
      <w:rFonts w:eastAsiaTheme="majorEastAsia" w:cs="Arial"/>
      <w:b/>
      <w:bCs/>
      <w:color w:val="000000" w:themeColor="tex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A3E50"/>
    <w:pPr>
      <w:keepNext/>
      <w:keepLines/>
      <w:numPr>
        <w:ilvl w:val="2"/>
        <w:numId w:val="4"/>
      </w:numPr>
      <w:spacing w:before="200"/>
      <w:outlineLvl w:val="2"/>
    </w:pPr>
    <w:rPr>
      <w:rFonts w:eastAsiaTheme="majorEastAsia" w:cstheme="majorBidi"/>
      <w:b/>
      <w:bCs/>
    </w:rPr>
  </w:style>
  <w:style w:type="paragraph" w:styleId="4">
    <w:name w:val="heading 4"/>
    <w:basedOn w:val="a"/>
    <w:next w:val="a"/>
    <w:link w:val="40"/>
    <w:uiPriority w:val="9"/>
    <w:unhideWhenUsed/>
    <w:qFormat/>
    <w:rsid w:val="00ED008E"/>
    <w:pPr>
      <w:keepNext/>
      <w:keepLines/>
      <w:numPr>
        <w:ilvl w:val="3"/>
        <w:numId w:val="4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373DF"/>
    <w:pPr>
      <w:keepNext/>
      <w:keepLines/>
      <w:numPr>
        <w:ilvl w:val="4"/>
        <w:numId w:val="4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373DF"/>
    <w:pPr>
      <w:keepNext/>
      <w:keepLines/>
      <w:numPr>
        <w:ilvl w:val="5"/>
        <w:numId w:val="4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373DF"/>
    <w:pPr>
      <w:keepNext/>
      <w:keepLines/>
      <w:numPr>
        <w:ilvl w:val="6"/>
        <w:numId w:val="4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373DF"/>
    <w:pPr>
      <w:keepNext/>
      <w:keepLines/>
      <w:numPr>
        <w:ilvl w:val="7"/>
        <w:numId w:val="4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373DF"/>
    <w:pPr>
      <w:keepNext/>
      <w:keepLines/>
      <w:numPr>
        <w:ilvl w:val="8"/>
        <w:numId w:val="4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373DF"/>
    <w:rPr>
      <w:rFonts w:ascii="Arial" w:eastAsiaTheme="majorEastAsia" w:hAnsi="Arial" w:cstheme="majorBidi"/>
      <w:b/>
      <w:bCs/>
      <w:color w:val="000000" w:themeColor="text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494900"/>
    <w:rPr>
      <w:rFonts w:ascii="Arial" w:eastAsiaTheme="majorEastAsia" w:hAnsi="Arial" w:cs="Arial"/>
      <w:b/>
      <w:bCs/>
      <w:color w:val="000000" w:themeColor="text1"/>
      <w:sz w:val="26"/>
      <w:szCs w:val="26"/>
    </w:rPr>
  </w:style>
  <w:style w:type="paragraph" w:customStyle="1" w:styleId="western">
    <w:name w:val="western"/>
    <w:basedOn w:val="a"/>
    <w:rsid w:val="00AC7735"/>
    <w:pPr>
      <w:spacing w:before="100" w:beforeAutospacing="1" w:after="142" w:line="288" w:lineRule="auto"/>
    </w:pPr>
    <w:rPr>
      <w:rFonts w:ascii="Calibri" w:eastAsia="Times New Roman" w:hAnsi="Calibri" w:cs="Calibri"/>
      <w:color w:val="000000"/>
      <w:sz w:val="24"/>
      <w:szCs w:val="24"/>
      <w:lang w:eastAsia="ru-RU"/>
    </w:rPr>
  </w:style>
  <w:style w:type="paragraph" w:styleId="a3">
    <w:name w:val="TOC Heading"/>
    <w:basedOn w:val="1"/>
    <w:next w:val="a"/>
    <w:uiPriority w:val="39"/>
    <w:unhideWhenUsed/>
    <w:qFormat/>
    <w:rsid w:val="00494900"/>
    <w:pPr>
      <w:numPr>
        <w:numId w:val="0"/>
      </w:numPr>
      <w:outlineLvl w:val="9"/>
    </w:pPr>
    <w:rPr>
      <w:rFonts w:cs="Arial"/>
      <w:color w:val="auto"/>
      <w:sz w:val="32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BA5143"/>
    <w:pPr>
      <w:tabs>
        <w:tab w:val="right" w:leader="dot" w:pos="9627"/>
      </w:tabs>
      <w:spacing w:after="100"/>
    </w:pPr>
    <w:rPr>
      <w:b/>
      <w:noProof/>
      <w:sz w:val="24"/>
    </w:rPr>
  </w:style>
  <w:style w:type="paragraph" w:styleId="21">
    <w:name w:val="toc 2"/>
    <w:basedOn w:val="a"/>
    <w:next w:val="a"/>
    <w:autoRedefine/>
    <w:uiPriority w:val="39"/>
    <w:unhideWhenUsed/>
    <w:rsid w:val="00BA5143"/>
    <w:pPr>
      <w:tabs>
        <w:tab w:val="left" w:pos="880"/>
        <w:tab w:val="right" w:leader="dot" w:pos="9627"/>
      </w:tabs>
      <w:spacing w:after="100"/>
      <w:ind w:left="220"/>
    </w:pPr>
    <w:rPr>
      <w:b/>
      <w:noProof/>
      <w:sz w:val="22"/>
    </w:rPr>
  </w:style>
  <w:style w:type="paragraph" w:styleId="31">
    <w:name w:val="toc 3"/>
    <w:basedOn w:val="a"/>
    <w:next w:val="a"/>
    <w:autoRedefine/>
    <w:uiPriority w:val="39"/>
    <w:unhideWhenUsed/>
    <w:rsid w:val="00AC7735"/>
    <w:pPr>
      <w:spacing w:after="100"/>
      <w:ind w:left="440"/>
    </w:pPr>
  </w:style>
  <w:style w:type="character" w:styleId="a4">
    <w:name w:val="Hyperlink"/>
    <w:basedOn w:val="a0"/>
    <w:uiPriority w:val="99"/>
    <w:unhideWhenUsed/>
    <w:rsid w:val="00AC7735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C773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C773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891CE1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891CE1"/>
  </w:style>
  <w:style w:type="paragraph" w:styleId="a9">
    <w:name w:val="footer"/>
    <w:basedOn w:val="a"/>
    <w:link w:val="aa"/>
    <w:uiPriority w:val="99"/>
    <w:unhideWhenUsed/>
    <w:rsid w:val="00891CE1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891CE1"/>
  </w:style>
  <w:style w:type="table" w:styleId="ab">
    <w:name w:val="Table Grid"/>
    <w:basedOn w:val="a1"/>
    <w:uiPriority w:val="39"/>
    <w:rsid w:val="00FD7C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41">
    <w:name w:val="toc 4"/>
    <w:basedOn w:val="a"/>
    <w:next w:val="a"/>
    <w:autoRedefine/>
    <w:uiPriority w:val="39"/>
    <w:unhideWhenUsed/>
    <w:rsid w:val="00031C58"/>
    <w:pPr>
      <w:spacing w:after="100"/>
      <w:ind w:left="660"/>
    </w:pPr>
    <w:rPr>
      <w:rFonts w:eastAsiaTheme="minorEastAsia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031C58"/>
    <w:pPr>
      <w:spacing w:after="100"/>
      <w:ind w:left="880"/>
    </w:pPr>
    <w:rPr>
      <w:rFonts w:eastAsiaTheme="minorEastAsia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031C58"/>
    <w:pPr>
      <w:spacing w:after="100"/>
      <w:ind w:left="1100"/>
    </w:pPr>
    <w:rPr>
      <w:rFonts w:eastAsiaTheme="minorEastAsia"/>
      <w:lang w:eastAsia="ru-RU"/>
    </w:rPr>
  </w:style>
  <w:style w:type="paragraph" w:styleId="71">
    <w:name w:val="toc 7"/>
    <w:basedOn w:val="a"/>
    <w:next w:val="a"/>
    <w:autoRedefine/>
    <w:uiPriority w:val="39"/>
    <w:unhideWhenUsed/>
    <w:rsid w:val="00031C58"/>
    <w:pPr>
      <w:spacing w:after="100"/>
      <w:ind w:left="1320"/>
    </w:pPr>
    <w:rPr>
      <w:rFonts w:eastAsiaTheme="minorEastAsia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031C58"/>
    <w:pPr>
      <w:spacing w:after="100"/>
      <w:ind w:left="1540"/>
    </w:pPr>
    <w:rPr>
      <w:rFonts w:eastAsiaTheme="minorEastAsia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031C58"/>
    <w:pPr>
      <w:spacing w:after="100"/>
      <w:ind w:left="1760"/>
    </w:pPr>
    <w:rPr>
      <w:rFonts w:eastAsiaTheme="minorEastAsia"/>
      <w:lang w:eastAsia="ru-RU"/>
    </w:rPr>
  </w:style>
  <w:style w:type="character" w:styleId="ac">
    <w:name w:val="FollowedHyperlink"/>
    <w:basedOn w:val="a0"/>
    <w:uiPriority w:val="99"/>
    <w:semiHidden/>
    <w:unhideWhenUsed/>
    <w:rsid w:val="008B6250"/>
    <w:rPr>
      <w:color w:val="800080" w:themeColor="followedHyperlink"/>
      <w:u w:val="single"/>
    </w:rPr>
  </w:style>
  <w:style w:type="character" w:customStyle="1" w:styleId="30">
    <w:name w:val="Заголовок 3 Знак"/>
    <w:basedOn w:val="a0"/>
    <w:link w:val="3"/>
    <w:uiPriority w:val="9"/>
    <w:rsid w:val="005A3E50"/>
    <w:rPr>
      <w:rFonts w:ascii="Arial" w:eastAsiaTheme="majorEastAsia" w:hAnsi="Arial" w:cstheme="majorBidi"/>
      <w:b/>
      <w:bCs/>
      <w:sz w:val="20"/>
    </w:rPr>
  </w:style>
  <w:style w:type="paragraph" w:styleId="ad">
    <w:name w:val="List Paragraph"/>
    <w:basedOn w:val="a"/>
    <w:uiPriority w:val="34"/>
    <w:qFormat/>
    <w:rsid w:val="00A85111"/>
    <w:pPr>
      <w:ind w:left="720"/>
      <w:contextualSpacing/>
    </w:pPr>
  </w:style>
  <w:style w:type="paragraph" w:styleId="ae">
    <w:name w:val="Normal (Web)"/>
    <w:basedOn w:val="a"/>
    <w:uiPriority w:val="99"/>
    <w:unhideWhenUsed/>
    <w:rsid w:val="00FE76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-text">
    <w:name w:val="table-text"/>
    <w:basedOn w:val="a"/>
    <w:rsid w:val="00FE76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9D517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f">
    <w:name w:val="No Spacing"/>
    <w:link w:val="af0"/>
    <w:uiPriority w:val="1"/>
    <w:qFormat/>
    <w:rsid w:val="00D8081D"/>
    <w:pPr>
      <w:spacing w:after="0" w:line="240" w:lineRule="auto"/>
    </w:pPr>
  </w:style>
  <w:style w:type="character" w:styleId="af1">
    <w:name w:val="Placeholder Text"/>
    <w:basedOn w:val="a0"/>
    <w:uiPriority w:val="99"/>
    <w:semiHidden/>
    <w:rsid w:val="003A28D0"/>
    <w:rPr>
      <w:color w:val="808080"/>
    </w:rPr>
  </w:style>
  <w:style w:type="character" w:customStyle="1" w:styleId="UnresolvedMention">
    <w:name w:val="Unresolved Mention"/>
    <w:basedOn w:val="a0"/>
    <w:uiPriority w:val="99"/>
    <w:semiHidden/>
    <w:unhideWhenUsed/>
    <w:rsid w:val="00434796"/>
    <w:rPr>
      <w:color w:val="605E5C"/>
      <w:shd w:val="clear" w:color="auto" w:fill="E1DFDD"/>
    </w:rPr>
  </w:style>
  <w:style w:type="character" w:customStyle="1" w:styleId="40">
    <w:name w:val="Заголовок 4 Знак"/>
    <w:basedOn w:val="a0"/>
    <w:link w:val="4"/>
    <w:uiPriority w:val="9"/>
    <w:rsid w:val="00ED008E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</w:rPr>
  </w:style>
  <w:style w:type="character" w:styleId="af2">
    <w:name w:val="annotation reference"/>
    <w:basedOn w:val="a0"/>
    <w:uiPriority w:val="99"/>
    <w:semiHidden/>
    <w:unhideWhenUsed/>
    <w:rsid w:val="00D53AE8"/>
    <w:rPr>
      <w:sz w:val="16"/>
      <w:szCs w:val="16"/>
    </w:rPr>
  </w:style>
  <w:style w:type="paragraph" w:styleId="af3">
    <w:name w:val="annotation text"/>
    <w:basedOn w:val="a"/>
    <w:link w:val="af4"/>
    <w:uiPriority w:val="99"/>
    <w:semiHidden/>
    <w:unhideWhenUsed/>
    <w:rsid w:val="00D53AE8"/>
    <w:pPr>
      <w:spacing w:line="240" w:lineRule="auto"/>
    </w:pPr>
    <w:rPr>
      <w:szCs w:val="20"/>
    </w:rPr>
  </w:style>
  <w:style w:type="character" w:customStyle="1" w:styleId="af4">
    <w:name w:val="Текст примечания Знак"/>
    <w:basedOn w:val="a0"/>
    <w:link w:val="af3"/>
    <w:uiPriority w:val="99"/>
    <w:semiHidden/>
    <w:rsid w:val="00D53AE8"/>
    <w:rPr>
      <w:sz w:val="20"/>
      <w:szCs w:val="20"/>
    </w:rPr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D53AE8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semiHidden/>
    <w:rsid w:val="00D53AE8"/>
    <w:rPr>
      <w:b/>
      <w:bCs/>
      <w:sz w:val="20"/>
      <w:szCs w:val="20"/>
    </w:rPr>
  </w:style>
  <w:style w:type="paragraph" w:styleId="af7">
    <w:name w:val="footnote text"/>
    <w:basedOn w:val="a"/>
    <w:link w:val="af8"/>
    <w:uiPriority w:val="99"/>
    <w:semiHidden/>
    <w:unhideWhenUsed/>
    <w:rsid w:val="005B70B4"/>
    <w:pPr>
      <w:spacing w:line="240" w:lineRule="auto"/>
    </w:pPr>
    <w:rPr>
      <w:szCs w:val="20"/>
    </w:rPr>
  </w:style>
  <w:style w:type="character" w:customStyle="1" w:styleId="af8">
    <w:name w:val="Текст сноски Знак"/>
    <w:basedOn w:val="a0"/>
    <w:link w:val="af7"/>
    <w:uiPriority w:val="99"/>
    <w:semiHidden/>
    <w:rsid w:val="005B70B4"/>
    <w:rPr>
      <w:sz w:val="20"/>
      <w:szCs w:val="20"/>
    </w:rPr>
  </w:style>
  <w:style w:type="character" w:styleId="af9">
    <w:name w:val="footnote reference"/>
    <w:basedOn w:val="a0"/>
    <w:uiPriority w:val="99"/>
    <w:semiHidden/>
    <w:unhideWhenUsed/>
    <w:rsid w:val="005B70B4"/>
    <w:rPr>
      <w:vertAlign w:val="superscript"/>
    </w:rPr>
  </w:style>
  <w:style w:type="character" w:customStyle="1" w:styleId="af0">
    <w:name w:val="Без интервала Знак"/>
    <w:basedOn w:val="a0"/>
    <w:link w:val="af"/>
    <w:uiPriority w:val="1"/>
    <w:locked/>
    <w:rsid w:val="00AD41ED"/>
  </w:style>
  <w:style w:type="character" w:customStyle="1" w:styleId="50">
    <w:name w:val="Заголовок 5 Знак"/>
    <w:basedOn w:val="a0"/>
    <w:link w:val="5"/>
    <w:uiPriority w:val="9"/>
    <w:semiHidden/>
    <w:rsid w:val="00E373DF"/>
    <w:rPr>
      <w:rFonts w:asciiTheme="majorHAnsi" w:eastAsiaTheme="majorEastAsia" w:hAnsiTheme="majorHAnsi" w:cstheme="majorBidi"/>
      <w:color w:val="243F60" w:themeColor="accent1" w:themeShade="7F"/>
      <w:sz w:val="20"/>
    </w:rPr>
  </w:style>
  <w:style w:type="character" w:customStyle="1" w:styleId="60">
    <w:name w:val="Заголовок 6 Знак"/>
    <w:basedOn w:val="a0"/>
    <w:link w:val="6"/>
    <w:uiPriority w:val="9"/>
    <w:semiHidden/>
    <w:rsid w:val="00E373DF"/>
    <w:rPr>
      <w:rFonts w:asciiTheme="majorHAnsi" w:eastAsiaTheme="majorEastAsia" w:hAnsiTheme="majorHAnsi" w:cstheme="majorBidi"/>
      <w:i/>
      <w:iCs/>
      <w:color w:val="243F60" w:themeColor="accent1" w:themeShade="7F"/>
      <w:sz w:val="20"/>
    </w:rPr>
  </w:style>
  <w:style w:type="character" w:customStyle="1" w:styleId="70">
    <w:name w:val="Заголовок 7 Знак"/>
    <w:basedOn w:val="a0"/>
    <w:link w:val="7"/>
    <w:uiPriority w:val="9"/>
    <w:semiHidden/>
    <w:rsid w:val="00E373DF"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80">
    <w:name w:val="Заголовок 8 Знак"/>
    <w:basedOn w:val="a0"/>
    <w:link w:val="8"/>
    <w:uiPriority w:val="9"/>
    <w:semiHidden/>
    <w:rsid w:val="00E373D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373D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a">
    <w:name w:val="Title"/>
    <w:basedOn w:val="a"/>
    <w:next w:val="a"/>
    <w:link w:val="afb"/>
    <w:uiPriority w:val="10"/>
    <w:qFormat/>
    <w:rsid w:val="00AA2360"/>
    <w:pPr>
      <w:jc w:val="center"/>
    </w:pPr>
    <w:rPr>
      <w:b/>
      <w:noProof/>
      <w:lang w:eastAsia="ru-RU"/>
    </w:rPr>
  </w:style>
  <w:style w:type="character" w:customStyle="1" w:styleId="afb">
    <w:name w:val="Название Знак"/>
    <w:basedOn w:val="a0"/>
    <w:link w:val="afa"/>
    <w:uiPriority w:val="10"/>
    <w:rsid w:val="00AA2360"/>
    <w:rPr>
      <w:rFonts w:ascii="Arial" w:hAnsi="Arial"/>
      <w:b/>
      <w:noProof/>
      <w:sz w:val="20"/>
      <w:lang w:eastAsia="ru-RU"/>
    </w:rPr>
  </w:style>
  <w:style w:type="paragraph" w:styleId="afc">
    <w:name w:val="Subtitle"/>
    <w:basedOn w:val="a"/>
    <w:next w:val="a"/>
    <w:link w:val="afd"/>
    <w:uiPriority w:val="11"/>
    <w:qFormat/>
    <w:rsid w:val="0003312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d">
    <w:name w:val="Подзаголовок Знак"/>
    <w:basedOn w:val="a0"/>
    <w:link w:val="afc"/>
    <w:uiPriority w:val="11"/>
    <w:rsid w:val="0003312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4900"/>
    <w:pPr>
      <w:spacing w:before="40" w:after="0"/>
      <w:jc w:val="both"/>
    </w:pPr>
    <w:rPr>
      <w:rFonts w:ascii="Arial" w:hAnsi="Arial"/>
      <w:sz w:val="20"/>
    </w:rPr>
  </w:style>
  <w:style w:type="paragraph" w:styleId="1">
    <w:name w:val="heading 1"/>
    <w:basedOn w:val="a"/>
    <w:next w:val="a"/>
    <w:link w:val="10"/>
    <w:uiPriority w:val="9"/>
    <w:qFormat/>
    <w:rsid w:val="00E373DF"/>
    <w:pPr>
      <w:keepNext/>
      <w:keepLines/>
      <w:numPr>
        <w:numId w:val="4"/>
      </w:numPr>
      <w:outlineLvl w:val="0"/>
    </w:pPr>
    <w:rPr>
      <w:rFonts w:eastAsiaTheme="majorEastAsia" w:cstheme="majorBidi"/>
      <w:b/>
      <w:bCs/>
      <w:color w:val="000000" w:themeColor="text1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94900"/>
    <w:pPr>
      <w:keepNext/>
      <w:keepLines/>
      <w:numPr>
        <w:ilvl w:val="1"/>
        <w:numId w:val="4"/>
      </w:numPr>
      <w:spacing w:before="200"/>
      <w:outlineLvl w:val="1"/>
    </w:pPr>
    <w:rPr>
      <w:rFonts w:eastAsiaTheme="majorEastAsia" w:cs="Arial"/>
      <w:b/>
      <w:bCs/>
      <w:color w:val="000000" w:themeColor="tex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A3E50"/>
    <w:pPr>
      <w:keepNext/>
      <w:keepLines/>
      <w:numPr>
        <w:ilvl w:val="2"/>
        <w:numId w:val="4"/>
      </w:numPr>
      <w:spacing w:before="200"/>
      <w:outlineLvl w:val="2"/>
    </w:pPr>
    <w:rPr>
      <w:rFonts w:eastAsiaTheme="majorEastAsia" w:cstheme="majorBidi"/>
      <w:b/>
      <w:bCs/>
    </w:rPr>
  </w:style>
  <w:style w:type="paragraph" w:styleId="4">
    <w:name w:val="heading 4"/>
    <w:basedOn w:val="a"/>
    <w:next w:val="a"/>
    <w:link w:val="40"/>
    <w:uiPriority w:val="9"/>
    <w:unhideWhenUsed/>
    <w:qFormat/>
    <w:rsid w:val="00ED008E"/>
    <w:pPr>
      <w:keepNext/>
      <w:keepLines/>
      <w:numPr>
        <w:ilvl w:val="3"/>
        <w:numId w:val="4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373DF"/>
    <w:pPr>
      <w:keepNext/>
      <w:keepLines/>
      <w:numPr>
        <w:ilvl w:val="4"/>
        <w:numId w:val="4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373DF"/>
    <w:pPr>
      <w:keepNext/>
      <w:keepLines/>
      <w:numPr>
        <w:ilvl w:val="5"/>
        <w:numId w:val="4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373DF"/>
    <w:pPr>
      <w:keepNext/>
      <w:keepLines/>
      <w:numPr>
        <w:ilvl w:val="6"/>
        <w:numId w:val="4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373DF"/>
    <w:pPr>
      <w:keepNext/>
      <w:keepLines/>
      <w:numPr>
        <w:ilvl w:val="7"/>
        <w:numId w:val="4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373DF"/>
    <w:pPr>
      <w:keepNext/>
      <w:keepLines/>
      <w:numPr>
        <w:ilvl w:val="8"/>
        <w:numId w:val="4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373DF"/>
    <w:rPr>
      <w:rFonts w:ascii="Arial" w:eastAsiaTheme="majorEastAsia" w:hAnsi="Arial" w:cstheme="majorBidi"/>
      <w:b/>
      <w:bCs/>
      <w:color w:val="000000" w:themeColor="text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494900"/>
    <w:rPr>
      <w:rFonts w:ascii="Arial" w:eastAsiaTheme="majorEastAsia" w:hAnsi="Arial" w:cs="Arial"/>
      <w:b/>
      <w:bCs/>
      <w:color w:val="000000" w:themeColor="text1"/>
      <w:sz w:val="26"/>
      <w:szCs w:val="26"/>
    </w:rPr>
  </w:style>
  <w:style w:type="paragraph" w:customStyle="1" w:styleId="western">
    <w:name w:val="western"/>
    <w:basedOn w:val="a"/>
    <w:rsid w:val="00AC7735"/>
    <w:pPr>
      <w:spacing w:before="100" w:beforeAutospacing="1" w:after="142" w:line="288" w:lineRule="auto"/>
    </w:pPr>
    <w:rPr>
      <w:rFonts w:ascii="Calibri" w:eastAsia="Times New Roman" w:hAnsi="Calibri" w:cs="Calibri"/>
      <w:color w:val="000000"/>
      <w:sz w:val="24"/>
      <w:szCs w:val="24"/>
      <w:lang w:eastAsia="ru-RU"/>
    </w:rPr>
  </w:style>
  <w:style w:type="paragraph" w:styleId="a3">
    <w:name w:val="TOC Heading"/>
    <w:basedOn w:val="1"/>
    <w:next w:val="a"/>
    <w:uiPriority w:val="39"/>
    <w:unhideWhenUsed/>
    <w:qFormat/>
    <w:rsid w:val="00494900"/>
    <w:pPr>
      <w:numPr>
        <w:numId w:val="0"/>
      </w:numPr>
      <w:outlineLvl w:val="9"/>
    </w:pPr>
    <w:rPr>
      <w:rFonts w:cs="Arial"/>
      <w:color w:val="auto"/>
      <w:sz w:val="32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BA5143"/>
    <w:pPr>
      <w:tabs>
        <w:tab w:val="right" w:leader="dot" w:pos="9627"/>
      </w:tabs>
      <w:spacing w:after="100"/>
    </w:pPr>
    <w:rPr>
      <w:b/>
      <w:noProof/>
      <w:sz w:val="24"/>
    </w:rPr>
  </w:style>
  <w:style w:type="paragraph" w:styleId="21">
    <w:name w:val="toc 2"/>
    <w:basedOn w:val="a"/>
    <w:next w:val="a"/>
    <w:autoRedefine/>
    <w:uiPriority w:val="39"/>
    <w:unhideWhenUsed/>
    <w:rsid w:val="00BA5143"/>
    <w:pPr>
      <w:tabs>
        <w:tab w:val="left" w:pos="880"/>
        <w:tab w:val="right" w:leader="dot" w:pos="9627"/>
      </w:tabs>
      <w:spacing w:after="100"/>
      <w:ind w:left="220"/>
    </w:pPr>
    <w:rPr>
      <w:b/>
      <w:noProof/>
      <w:sz w:val="22"/>
    </w:rPr>
  </w:style>
  <w:style w:type="paragraph" w:styleId="31">
    <w:name w:val="toc 3"/>
    <w:basedOn w:val="a"/>
    <w:next w:val="a"/>
    <w:autoRedefine/>
    <w:uiPriority w:val="39"/>
    <w:unhideWhenUsed/>
    <w:rsid w:val="00AC7735"/>
    <w:pPr>
      <w:spacing w:after="100"/>
      <w:ind w:left="440"/>
    </w:pPr>
  </w:style>
  <w:style w:type="character" w:styleId="a4">
    <w:name w:val="Hyperlink"/>
    <w:basedOn w:val="a0"/>
    <w:uiPriority w:val="99"/>
    <w:unhideWhenUsed/>
    <w:rsid w:val="00AC7735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C773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C773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891CE1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891CE1"/>
  </w:style>
  <w:style w:type="paragraph" w:styleId="a9">
    <w:name w:val="footer"/>
    <w:basedOn w:val="a"/>
    <w:link w:val="aa"/>
    <w:uiPriority w:val="99"/>
    <w:unhideWhenUsed/>
    <w:rsid w:val="00891CE1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891CE1"/>
  </w:style>
  <w:style w:type="table" w:styleId="ab">
    <w:name w:val="Table Grid"/>
    <w:basedOn w:val="a1"/>
    <w:uiPriority w:val="39"/>
    <w:rsid w:val="00FD7C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41">
    <w:name w:val="toc 4"/>
    <w:basedOn w:val="a"/>
    <w:next w:val="a"/>
    <w:autoRedefine/>
    <w:uiPriority w:val="39"/>
    <w:unhideWhenUsed/>
    <w:rsid w:val="00031C58"/>
    <w:pPr>
      <w:spacing w:after="100"/>
      <w:ind w:left="660"/>
    </w:pPr>
    <w:rPr>
      <w:rFonts w:eastAsiaTheme="minorEastAsia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031C58"/>
    <w:pPr>
      <w:spacing w:after="100"/>
      <w:ind w:left="880"/>
    </w:pPr>
    <w:rPr>
      <w:rFonts w:eastAsiaTheme="minorEastAsia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031C58"/>
    <w:pPr>
      <w:spacing w:after="100"/>
      <w:ind w:left="1100"/>
    </w:pPr>
    <w:rPr>
      <w:rFonts w:eastAsiaTheme="minorEastAsia"/>
      <w:lang w:eastAsia="ru-RU"/>
    </w:rPr>
  </w:style>
  <w:style w:type="paragraph" w:styleId="71">
    <w:name w:val="toc 7"/>
    <w:basedOn w:val="a"/>
    <w:next w:val="a"/>
    <w:autoRedefine/>
    <w:uiPriority w:val="39"/>
    <w:unhideWhenUsed/>
    <w:rsid w:val="00031C58"/>
    <w:pPr>
      <w:spacing w:after="100"/>
      <w:ind w:left="1320"/>
    </w:pPr>
    <w:rPr>
      <w:rFonts w:eastAsiaTheme="minorEastAsia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031C58"/>
    <w:pPr>
      <w:spacing w:after="100"/>
      <w:ind w:left="1540"/>
    </w:pPr>
    <w:rPr>
      <w:rFonts w:eastAsiaTheme="minorEastAsia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031C58"/>
    <w:pPr>
      <w:spacing w:after="100"/>
      <w:ind w:left="1760"/>
    </w:pPr>
    <w:rPr>
      <w:rFonts w:eastAsiaTheme="minorEastAsia"/>
      <w:lang w:eastAsia="ru-RU"/>
    </w:rPr>
  </w:style>
  <w:style w:type="character" w:styleId="ac">
    <w:name w:val="FollowedHyperlink"/>
    <w:basedOn w:val="a0"/>
    <w:uiPriority w:val="99"/>
    <w:semiHidden/>
    <w:unhideWhenUsed/>
    <w:rsid w:val="008B6250"/>
    <w:rPr>
      <w:color w:val="800080" w:themeColor="followedHyperlink"/>
      <w:u w:val="single"/>
    </w:rPr>
  </w:style>
  <w:style w:type="character" w:customStyle="1" w:styleId="30">
    <w:name w:val="Заголовок 3 Знак"/>
    <w:basedOn w:val="a0"/>
    <w:link w:val="3"/>
    <w:uiPriority w:val="9"/>
    <w:rsid w:val="005A3E50"/>
    <w:rPr>
      <w:rFonts w:ascii="Arial" w:eastAsiaTheme="majorEastAsia" w:hAnsi="Arial" w:cstheme="majorBidi"/>
      <w:b/>
      <w:bCs/>
      <w:sz w:val="20"/>
    </w:rPr>
  </w:style>
  <w:style w:type="paragraph" w:styleId="ad">
    <w:name w:val="List Paragraph"/>
    <w:basedOn w:val="a"/>
    <w:uiPriority w:val="34"/>
    <w:qFormat/>
    <w:rsid w:val="00A85111"/>
    <w:pPr>
      <w:ind w:left="720"/>
      <w:contextualSpacing/>
    </w:pPr>
  </w:style>
  <w:style w:type="paragraph" w:styleId="ae">
    <w:name w:val="Normal (Web)"/>
    <w:basedOn w:val="a"/>
    <w:uiPriority w:val="99"/>
    <w:unhideWhenUsed/>
    <w:rsid w:val="00FE76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-text">
    <w:name w:val="table-text"/>
    <w:basedOn w:val="a"/>
    <w:rsid w:val="00FE76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9D517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f">
    <w:name w:val="No Spacing"/>
    <w:link w:val="af0"/>
    <w:uiPriority w:val="1"/>
    <w:qFormat/>
    <w:rsid w:val="00D8081D"/>
    <w:pPr>
      <w:spacing w:after="0" w:line="240" w:lineRule="auto"/>
    </w:pPr>
  </w:style>
  <w:style w:type="character" w:styleId="af1">
    <w:name w:val="Placeholder Text"/>
    <w:basedOn w:val="a0"/>
    <w:uiPriority w:val="99"/>
    <w:semiHidden/>
    <w:rsid w:val="003A28D0"/>
    <w:rPr>
      <w:color w:val="808080"/>
    </w:rPr>
  </w:style>
  <w:style w:type="character" w:customStyle="1" w:styleId="UnresolvedMention">
    <w:name w:val="Unresolved Mention"/>
    <w:basedOn w:val="a0"/>
    <w:uiPriority w:val="99"/>
    <w:semiHidden/>
    <w:unhideWhenUsed/>
    <w:rsid w:val="00434796"/>
    <w:rPr>
      <w:color w:val="605E5C"/>
      <w:shd w:val="clear" w:color="auto" w:fill="E1DFDD"/>
    </w:rPr>
  </w:style>
  <w:style w:type="character" w:customStyle="1" w:styleId="40">
    <w:name w:val="Заголовок 4 Знак"/>
    <w:basedOn w:val="a0"/>
    <w:link w:val="4"/>
    <w:uiPriority w:val="9"/>
    <w:rsid w:val="00ED008E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</w:rPr>
  </w:style>
  <w:style w:type="character" w:styleId="af2">
    <w:name w:val="annotation reference"/>
    <w:basedOn w:val="a0"/>
    <w:uiPriority w:val="99"/>
    <w:semiHidden/>
    <w:unhideWhenUsed/>
    <w:rsid w:val="00D53AE8"/>
    <w:rPr>
      <w:sz w:val="16"/>
      <w:szCs w:val="16"/>
    </w:rPr>
  </w:style>
  <w:style w:type="paragraph" w:styleId="af3">
    <w:name w:val="annotation text"/>
    <w:basedOn w:val="a"/>
    <w:link w:val="af4"/>
    <w:uiPriority w:val="99"/>
    <w:semiHidden/>
    <w:unhideWhenUsed/>
    <w:rsid w:val="00D53AE8"/>
    <w:pPr>
      <w:spacing w:line="240" w:lineRule="auto"/>
    </w:pPr>
    <w:rPr>
      <w:szCs w:val="20"/>
    </w:rPr>
  </w:style>
  <w:style w:type="character" w:customStyle="1" w:styleId="af4">
    <w:name w:val="Текст примечания Знак"/>
    <w:basedOn w:val="a0"/>
    <w:link w:val="af3"/>
    <w:uiPriority w:val="99"/>
    <w:semiHidden/>
    <w:rsid w:val="00D53AE8"/>
    <w:rPr>
      <w:sz w:val="20"/>
      <w:szCs w:val="20"/>
    </w:rPr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D53AE8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semiHidden/>
    <w:rsid w:val="00D53AE8"/>
    <w:rPr>
      <w:b/>
      <w:bCs/>
      <w:sz w:val="20"/>
      <w:szCs w:val="20"/>
    </w:rPr>
  </w:style>
  <w:style w:type="paragraph" w:styleId="af7">
    <w:name w:val="footnote text"/>
    <w:basedOn w:val="a"/>
    <w:link w:val="af8"/>
    <w:uiPriority w:val="99"/>
    <w:semiHidden/>
    <w:unhideWhenUsed/>
    <w:rsid w:val="005B70B4"/>
    <w:pPr>
      <w:spacing w:line="240" w:lineRule="auto"/>
    </w:pPr>
    <w:rPr>
      <w:szCs w:val="20"/>
    </w:rPr>
  </w:style>
  <w:style w:type="character" w:customStyle="1" w:styleId="af8">
    <w:name w:val="Текст сноски Знак"/>
    <w:basedOn w:val="a0"/>
    <w:link w:val="af7"/>
    <w:uiPriority w:val="99"/>
    <w:semiHidden/>
    <w:rsid w:val="005B70B4"/>
    <w:rPr>
      <w:sz w:val="20"/>
      <w:szCs w:val="20"/>
    </w:rPr>
  </w:style>
  <w:style w:type="character" w:styleId="af9">
    <w:name w:val="footnote reference"/>
    <w:basedOn w:val="a0"/>
    <w:uiPriority w:val="99"/>
    <w:semiHidden/>
    <w:unhideWhenUsed/>
    <w:rsid w:val="005B70B4"/>
    <w:rPr>
      <w:vertAlign w:val="superscript"/>
    </w:rPr>
  </w:style>
  <w:style w:type="character" w:customStyle="1" w:styleId="af0">
    <w:name w:val="Без интервала Знак"/>
    <w:basedOn w:val="a0"/>
    <w:link w:val="af"/>
    <w:uiPriority w:val="1"/>
    <w:locked/>
    <w:rsid w:val="00AD41ED"/>
  </w:style>
  <w:style w:type="character" w:customStyle="1" w:styleId="50">
    <w:name w:val="Заголовок 5 Знак"/>
    <w:basedOn w:val="a0"/>
    <w:link w:val="5"/>
    <w:uiPriority w:val="9"/>
    <w:semiHidden/>
    <w:rsid w:val="00E373DF"/>
    <w:rPr>
      <w:rFonts w:asciiTheme="majorHAnsi" w:eastAsiaTheme="majorEastAsia" w:hAnsiTheme="majorHAnsi" w:cstheme="majorBidi"/>
      <w:color w:val="243F60" w:themeColor="accent1" w:themeShade="7F"/>
      <w:sz w:val="20"/>
    </w:rPr>
  </w:style>
  <w:style w:type="character" w:customStyle="1" w:styleId="60">
    <w:name w:val="Заголовок 6 Знак"/>
    <w:basedOn w:val="a0"/>
    <w:link w:val="6"/>
    <w:uiPriority w:val="9"/>
    <w:semiHidden/>
    <w:rsid w:val="00E373DF"/>
    <w:rPr>
      <w:rFonts w:asciiTheme="majorHAnsi" w:eastAsiaTheme="majorEastAsia" w:hAnsiTheme="majorHAnsi" w:cstheme="majorBidi"/>
      <w:i/>
      <w:iCs/>
      <w:color w:val="243F60" w:themeColor="accent1" w:themeShade="7F"/>
      <w:sz w:val="20"/>
    </w:rPr>
  </w:style>
  <w:style w:type="character" w:customStyle="1" w:styleId="70">
    <w:name w:val="Заголовок 7 Знак"/>
    <w:basedOn w:val="a0"/>
    <w:link w:val="7"/>
    <w:uiPriority w:val="9"/>
    <w:semiHidden/>
    <w:rsid w:val="00E373DF"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80">
    <w:name w:val="Заголовок 8 Знак"/>
    <w:basedOn w:val="a0"/>
    <w:link w:val="8"/>
    <w:uiPriority w:val="9"/>
    <w:semiHidden/>
    <w:rsid w:val="00E373D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373D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a">
    <w:name w:val="Title"/>
    <w:basedOn w:val="a"/>
    <w:next w:val="a"/>
    <w:link w:val="afb"/>
    <w:uiPriority w:val="10"/>
    <w:qFormat/>
    <w:rsid w:val="00AA2360"/>
    <w:pPr>
      <w:jc w:val="center"/>
    </w:pPr>
    <w:rPr>
      <w:b/>
      <w:noProof/>
      <w:lang w:eastAsia="ru-RU"/>
    </w:rPr>
  </w:style>
  <w:style w:type="character" w:customStyle="1" w:styleId="afb">
    <w:name w:val="Название Знак"/>
    <w:basedOn w:val="a0"/>
    <w:link w:val="afa"/>
    <w:uiPriority w:val="10"/>
    <w:rsid w:val="00AA2360"/>
    <w:rPr>
      <w:rFonts w:ascii="Arial" w:hAnsi="Arial"/>
      <w:b/>
      <w:noProof/>
      <w:sz w:val="20"/>
      <w:lang w:eastAsia="ru-RU"/>
    </w:rPr>
  </w:style>
  <w:style w:type="paragraph" w:styleId="afc">
    <w:name w:val="Subtitle"/>
    <w:basedOn w:val="a"/>
    <w:next w:val="a"/>
    <w:link w:val="afd"/>
    <w:uiPriority w:val="11"/>
    <w:qFormat/>
    <w:rsid w:val="0003312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d">
    <w:name w:val="Подзаголовок Знак"/>
    <w:basedOn w:val="a0"/>
    <w:link w:val="afc"/>
    <w:uiPriority w:val="11"/>
    <w:rsid w:val="0003312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77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0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78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2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93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3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97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60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9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7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4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2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0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97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9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46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6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25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4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70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3.png"/><Relationship Id="rId671" Type="http://schemas.openxmlformats.org/officeDocument/2006/relationships/image" Target="media/image548.png"/><Relationship Id="rId769" Type="http://schemas.openxmlformats.org/officeDocument/2006/relationships/image" Target="media/image633.png"/><Relationship Id="rId21" Type="http://schemas.openxmlformats.org/officeDocument/2006/relationships/footer" Target="footer5.xml"/><Relationship Id="rId324" Type="http://schemas.openxmlformats.org/officeDocument/2006/relationships/image" Target="media/image241.png"/><Relationship Id="rId531" Type="http://schemas.openxmlformats.org/officeDocument/2006/relationships/image" Target="media/image423.png"/><Relationship Id="rId629" Type="http://schemas.openxmlformats.org/officeDocument/2006/relationships/image" Target="media/image510.png"/><Relationship Id="rId170" Type="http://schemas.openxmlformats.org/officeDocument/2006/relationships/image" Target="media/image126.png"/><Relationship Id="rId836" Type="http://schemas.openxmlformats.org/officeDocument/2006/relationships/header" Target="header25.xml"/><Relationship Id="rId268" Type="http://schemas.openxmlformats.org/officeDocument/2006/relationships/image" Target="media/image194.png"/><Relationship Id="rId475" Type="http://schemas.openxmlformats.org/officeDocument/2006/relationships/image" Target="media/image372.png"/><Relationship Id="rId682" Type="http://schemas.openxmlformats.org/officeDocument/2006/relationships/image" Target="media/image558.png"/><Relationship Id="rId32" Type="http://schemas.openxmlformats.org/officeDocument/2006/relationships/image" Target="media/image10.png"/><Relationship Id="rId128" Type="http://schemas.openxmlformats.org/officeDocument/2006/relationships/image" Target="media/image84.png"/><Relationship Id="rId335" Type="http://schemas.openxmlformats.org/officeDocument/2006/relationships/image" Target="media/image252.png"/><Relationship Id="rId542" Type="http://schemas.openxmlformats.org/officeDocument/2006/relationships/image" Target="media/image434.png"/><Relationship Id="rId181" Type="http://schemas.openxmlformats.org/officeDocument/2006/relationships/hyperlink" Target="http://sqlitestudio.pl/" TargetMode="External"/><Relationship Id="rId402" Type="http://schemas.openxmlformats.org/officeDocument/2006/relationships/image" Target="media/image310.png"/><Relationship Id="rId279" Type="http://schemas.openxmlformats.org/officeDocument/2006/relationships/image" Target="media/image203.png"/><Relationship Id="rId486" Type="http://schemas.openxmlformats.org/officeDocument/2006/relationships/image" Target="media/image383.png"/><Relationship Id="rId693" Type="http://schemas.openxmlformats.org/officeDocument/2006/relationships/image" Target="media/image568.png"/><Relationship Id="rId707" Type="http://schemas.openxmlformats.org/officeDocument/2006/relationships/image" Target="media/image578.png"/><Relationship Id="rId43" Type="http://schemas.openxmlformats.org/officeDocument/2006/relationships/header" Target="header9.xml"/><Relationship Id="rId139" Type="http://schemas.openxmlformats.org/officeDocument/2006/relationships/image" Target="media/image95.png"/><Relationship Id="rId346" Type="http://schemas.openxmlformats.org/officeDocument/2006/relationships/hyperlink" Target="http://localhost:8080/webvisu.htm" TargetMode="External"/><Relationship Id="rId553" Type="http://schemas.openxmlformats.org/officeDocument/2006/relationships/image" Target="media/image441.png"/><Relationship Id="rId760" Type="http://schemas.openxmlformats.org/officeDocument/2006/relationships/image" Target="media/image626.png"/><Relationship Id="rId192" Type="http://schemas.openxmlformats.org/officeDocument/2006/relationships/image" Target="media/image143.png"/><Relationship Id="rId206" Type="http://schemas.openxmlformats.org/officeDocument/2006/relationships/image" Target="media/image154.png"/><Relationship Id="rId413" Type="http://schemas.openxmlformats.org/officeDocument/2006/relationships/image" Target="media/image321.png"/><Relationship Id="rId497" Type="http://schemas.openxmlformats.org/officeDocument/2006/relationships/image" Target="media/image392.png"/><Relationship Id="rId620" Type="http://schemas.openxmlformats.org/officeDocument/2006/relationships/hyperlink" Target="https://owen.ua/uploads/99/11_3_03_example_frameinterface_3511v1.projectarchive" TargetMode="External"/><Relationship Id="rId718" Type="http://schemas.openxmlformats.org/officeDocument/2006/relationships/image" Target="media/image589.png"/><Relationship Id="rId357" Type="http://schemas.openxmlformats.org/officeDocument/2006/relationships/hyperlink" Target="https://owen.ua/uploads/100/visualizationswitching.package" TargetMode="External"/><Relationship Id="rId54" Type="http://schemas.openxmlformats.org/officeDocument/2006/relationships/footer" Target="footer10.xml"/><Relationship Id="rId217" Type="http://schemas.openxmlformats.org/officeDocument/2006/relationships/image" Target="media/image161.png"/><Relationship Id="rId564" Type="http://schemas.openxmlformats.org/officeDocument/2006/relationships/image" Target="media/image452.png"/><Relationship Id="rId771" Type="http://schemas.openxmlformats.org/officeDocument/2006/relationships/image" Target="media/image635.png"/><Relationship Id="rId259" Type="http://schemas.openxmlformats.org/officeDocument/2006/relationships/header" Target="header18.xml"/><Relationship Id="rId424" Type="http://schemas.openxmlformats.org/officeDocument/2006/relationships/image" Target="media/image330.png"/><Relationship Id="rId466" Type="http://schemas.openxmlformats.org/officeDocument/2006/relationships/hyperlink" Target="http://localhost:8080/webvisu.htm" TargetMode="External"/><Relationship Id="rId631" Type="http://schemas.openxmlformats.org/officeDocument/2006/relationships/image" Target="media/image512.png"/><Relationship Id="rId673" Type="http://schemas.openxmlformats.org/officeDocument/2006/relationships/image" Target="media/image550.png"/><Relationship Id="rId729" Type="http://schemas.openxmlformats.org/officeDocument/2006/relationships/image" Target="media/image600.png"/><Relationship Id="rId23" Type="http://schemas.openxmlformats.org/officeDocument/2006/relationships/image" Target="media/image5.png"/><Relationship Id="rId119" Type="http://schemas.openxmlformats.org/officeDocument/2006/relationships/image" Target="media/image75.png"/><Relationship Id="rId270" Type="http://schemas.openxmlformats.org/officeDocument/2006/relationships/image" Target="media/image196.png"/><Relationship Id="rId326" Type="http://schemas.openxmlformats.org/officeDocument/2006/relationships/image" Target="media/image243.png"/><Relationship Id="rId533" Type="http://schemas.openxmlformats.org/officeDocument/2006/relationships/image" Target="media/image425.png"/><Relationship Id="rId65" Type="http://schemas.openxmlformats.org/officeDocument/2006/relationships/image" Target="media/image35.png"/><Relationship Id="rId130" Type="http://schemas.openxmlformats.org/officeDocument/2006/relationships/image" Target="media/image86.png"/><Relationship Id="rId368" Type="http://schemas.openxmlformats.org/officeDocument/2006/relationships/image" Target="media/image282.png"/><Relationship Id="rId575" Type="http://schemas.openxmlformats.org/officeDocument/2006/relationships/image" Target="media/image463.png"/><Relationship Id="rId740" Type="http://schemas.openxmlformats.org/officeDocument/2006/relationships/image" Target="media/image611.png"/><Relationship Id="rId782" Type="http://schemas.openxmlformats.org/officeDocument/2006/relationships/image" Target="media/image644.png"/><Relationship Id="rId838" Type="http://schemas.openxmlformats.org/officeDocument/2006/relationships/fontTable" Target="fontTable.xml"/><Relationship Id="rId172" Type="http://schemas.openxmlformats.org/officeDocument/2006/relationships/image" Target="media/image128.png"/><Relationship Id="rId228" Type="http://schemas.openxmlformats.org/officeDocument/2006/relationships/image" Target="media/image170.png"/><Relationship Id="rId435" Type="http://schemas.openxmlformats.org/officeDocument/2006/relationships/hyperlink" Target="http://localhost:8080/webvisu.htm" TargetMode="External"/><Relationship Id="rId477" Type="http://schemas.openxmlformats.org/officeDocument/2006/relationships/image" Target="media/image374.png"/><Relationship Id="rId600" Type="http://schemas.openxmlformats.org/officeDocument/2006/relationships/image" Target="media/image486.png"/><Relationship Id="rId642" Type="http://schemas.openxmlformats.org/officeDocument/2006/relationships/image" Target="media/image521.png"/><Relationship Id="rId684" Type="http://schemas.openxmlformats.org/officeDocument/2006/relationships/image" Target="media/image560.png"/><Relationship Id="rId281" Type="http://schemas.openxmlformats.org/officeDocument/2006/relationships/header" Target="header20.xml"/><Relationship Id="rId337" Type="http://schemas.openxmlformats.org/officeDocument/2006/relationships/image" Target="media/image254.png"/><Relationship Id="rId502" Type="http://schemas.openxmlformats.org/officeDocument/2006/relationships/image" Target="media/image397.png"/><Relationship Id="rId34" Type="http://schemas.openxmlformats.org/officeDocument/2006/relationships/image" Target="media/image12.png"/><Relationship Id="rId76" Type="http://schemas.openxmlformats.org/officeDocument/2006/relationships/image" Target="media/image45.png"/><Relationship Id="rId141" Type="http://schemas.openxmlformats.org/officeDocument/2006/relationships/image" Target="media/image97.png"/><Relationship Id="rId379" Type="http://schemas.openxmlformats.org/officeDocument/2006/relationships/image" Target="media/image291.png"/><Relationship Id="rId544" Type="http://schemas.openxmlformats.org/officeDocument/2006/relationships/image" Target="media/image435.png"/><Relationship Id="rId586" Type="http://schemas.openxmlformats.org/officeDocument/2006/relationships/image" Target="media/image472.png"/><Relationship Id="rId751" Type="http://schemas.openxmlformats.org/officeDocument/2006/relationships/image" Target="media/image620.png"/><Relationship Id="rId793" Type="http://schemas.openxmlformats.org/officeDocument/2006/relationships/image" Target="media/image654.png"/><Relationship Id="rId807" Type="http://schemas.openxmlformats.org/officeDocument/2006/relationships/image" Target="media/image663.png"/><Relationship Id="rId7" Type="http://schemas.openxmlformats.org/officeDocument/2006/relationships/footnotes" Target="footnotes.xml"/><Relationship Id="rId183" Type="http://schemas.openxmlformats.org/officeDocument/2006/relationships/image" Target="media/image136.png"/><Relationship Id="rId239" Type="http://schemas.openxmlformats.org/officeDocument/2006/relationships/image" Target="media/image177.png"/><Relationship Id="rId390" Type="http://schemas.openxmlformats.org/officeDocument/2006/relationships/image" Target="media/image300.png"/><Relationship Id="rId404" Type="http://schemas.openxmlformats.org/officeDocument/2006/relationships/image" Target="media/image312.png"/><Relationship Id="rId446" Type="http://schemas.openxmlformats.org/officeDocument/2006/relationships/image" Target="media/image348.png"/><Relationship Id="rId611" Type="http://schemas.openxmlformats.org/officeDocument/2006/relationships/image" Target="media/image494.png"/><Relationship Id="rId653" Type="http://schemas.openxmlformats.org/officeDocument/2006/relationships/image" Target="media/image532.png"/><Relationship Id="rId250" Type="http://schemas.openxmlformats.org/officeDocument/2006/relationships/footer" Target="footer16.xml"/><Relationship Id="rId292" Type="http://schemas.openxmlformats.org/officeDocument/2006/relationships/hyperlink" Target="https://en.wikipedia.org/wiki/RGBA_color_space" TargetMode="External"/><Relationship Id="rId306" Type="http://schemas.openxmlformats.org/officeDocument/2006/relationships/image" Target="media/image223.png"/><Relationship Id="rId488" Type="http://schemas.openxmlformats.org/officeDocument/2006/relationships/image" Target="media/image384.png"/><Relationship Id="rId695" Type="http://schemas.openxmlformats.org/officeDocument/2006/relationships/image" Target="media/image570.png"/><Relationship Id="rId709" Type="http://schemas.openxmlformats.org/officeDocument/2006/relationships/image" Target="media/image580.png"/><Relationship Id="rId45" Type="http://schemas.openxmlformats.org/officeDocument/2006/relationships/footer" Target="footer9.xml"/><Relationship Id="rId87" Type="http://schemas.openxmlformats.org/officeDocument/2006/relationships/header" Target="header14.xml"/><Relationship Id="rId110" Type="http://schemas.openxmlformats.org/officeDocument/2006/relationships/image" Target="media/image66.png"/><Relationship Id="rId348" Type="http://schemas.openxmlformats.org/officeDocument/2006/relationships/image" Target="media/image264.png"/><Relationship Id="rId513" Type="http://schemas.openxmlformats.org/officeDocument/2006/relationships/image" Target="media/image405.png"/><Relationship Id="rId555" Type="http://schemas.openxmlformats.org/officeDocument/2006/relationships/image" Target="media/image443.png"/><Relationship Id="rId597" Type="http://schemas.openxmlformats.org/officeDocument/2006/relationships/image" Target="media/image483.png"/><Relationship Id="rId720" Type="http://schemas.openxmlformats.org/officeDocument/2006/relationships/image" Target="media/image591.png"/><Relationship Id="rId762" Type="http://schemas.openxmlformats.org/officeDocument/2006/relationships/image" Target="media/image628.png"/><Relationship Id="rId818" Type="http://schemas.openxmlformats.org/officeDocument/2006/relationships/header" Target="header22.xml"/><Relationship Id="rId152" Type="http://schemas.openxmlformats.org/officeDocument/2006/relationships/image" Target="media/image108.png"/><Relationship Id="rId194" Type="http://schemas.openxmlformats.org/officeDocument/2006/relationships/image" Target="media/image145.png"/><Relationship Id="rId208" Type="http://schemas.openxmlformats.org/officeDocument/2006/relationships/image" Target="media/image155.png"/><Relationship Id="rId415" Type="http://schemas.openxmlformats.org/officeDocument/2006/relationships/image" Target="media/image323.png"/><Relationship Id="rId457" Type="http://schemas.openxmlformats.org/officeDocument/2006/relationships/image" Target="media/image357.png"/><Relationship Id="rId622" Type="http://schemas.openxmlformats.org/officeDocument/2006/relationships/image" Target="media/image503.png"/><Relationship Id="rId261" Type="http://schemas.openxmlformats.org/officeDocument/2006/relationships/footer" Target="footer18.xml"/><Relationship Id="rId499" Type="http://schemas.openxmlformats.org/officeDocument/2006/relationships/image" Target="media/image394.png"/><Relationship Id="rId664" Type="http://schemas.openxmlformats.org/officeDocument/2006/relationships/image" Target="media/image541.png"/><Relationship Id="rId14" Type="http://schemas.openxmlformats.org/officeDocument/2006/relationships/footer" Target="footer2.xml"/><Relationship Id="rId56" Type="http://schemas.openxmlformats.org/officeDocument/2006/relationships/image" Target="media/image26.png"/><Relationship Id="rId317" Type="http://schemas.openxmlformats.org/officeDocument/2006/relationships/image" Target="media/image234.png"/><Relationship Id="rId359" Type="http://schemas.openxmlformats.org/officeDocument/2006/relationships/image" Target="media/image273.png"/><Relationship Id="rId524" Type="http://schemas.openxmlformats.org/officeDocument/2006/relationships/image" Target="media/image416.png"/><Relationship Id="rId566" Type="http://schemas.openxmlformats.org/officeDocument/2006/relationships/image" Target="media/image454.png"/><Relationship Id="rId731" Type="http://schemas.openxmlformats.org/officeDocument/2006/relationships/image" Target="media/image602.png"/><Relationship Id="rId773" Type="http://schemas.openxmlformats.org/officeDocument/2006/relationships/image" Target="media/image637.png"/><Relationship Id="rId98" Type="http://schemas.openxmlformats.org/officeDocument/2006/relationships/image" Target="media/image59.png"/><Relationship Id="rId121" Type="http://schemas.openxmlformats.org/officeDocument/2006/relationships/image" Target="media/image77.png"/><Relationship Id="rId163" Type="http://schemas.openxmlformats.org/officeDocument/2006/relationships/image" Target="media/image119.png"/><Relationship Id="rId219" Type="http://schemas.openxmlformats.org/officeDocument/2006/relationships/image" Target="media/image163.png"/><Relationship Id="rId370" Type="http://schemas.openxmlformats.org/officeDocument/2006/relationships/image" Target="media/image284.png"/><Relationship Id="rId426" Type="http://schemas.openxmlformats.org/officeDocument/2006/relationships/hyperlink" Target="http://localhost:8080/webvisu.htm" TargetMode="External"/><Relationship Id="rId633" Type="http://schemas.openxmlformats.org/officeDocument/2006/relationships/image" Target="media/image514.png"/><Relationship Id="rId829" Type="http://schemas.openxmlformats.org/officeDocument/2006/relationships/image" Target="media/image674.png"/><Relationship Id="rId230" Type="http://schemas.openxmlformats.org/officeDocument/2006/relationships/image" Target="media/image171.png"/><Relationship Id="rId468" Type="http://schemas.openxmlformats.org/officeDocument/2006/relationships/image" Target="media/image367.png"/><Relationship Id="rId675" Type="http://schemas.openxmlformats.org/officeDocument/2006/relationships/hyperlink" Target="http://localhost:8080/webvisu.htm" TargetMode="External"/><Relationship Id="rId25" Type="http://schemas.openxmlformats.org/officeDocument/2006/relationships/image" Target="media/image7.png"/><Relationship Id="rId67" Type="http://schemas.openxmlformats.org/officeDocument/2006/relationships/image" Target="media/image37.png"/><Relationship Id="rId272" Type="http://schemas.openxmlformats.org/officeDocument/2006/relationships/image" Target="media/image198.png"/><Relationship Id="rId328" Type="http://schemas.openxmlformats.org/officeDocument/2006/relationships/image" Target="media/image245.png"/><Relationship Id="rId535" Type="http://schemas.openxmlformats.org/officeDocument/2006/relationships/image" Target="media/image427.png"/><Relationship Id="rId577" Type="http://schemas.openxmlformats.org/officeDocument/2006/relationships/hyperlink" Target="http://localhost:8080/webvisu.htm" TargetMode="External"/><Relationship Id="rId700" Type="http://schemas.openxmlformats.org/officeDocument/2006/relationships/image" Target="media/image573.png"/><Relationship Id="rId742" Type="http://schemas.openxmlformats.org/officeDocument/2006/relationships/image" Target="media/image612.png"/><Relationship Id="rId132" Type="http://schemas.openxmlformats.org/officeDocument/2006/relationships/image" Target="media/image88.png"/><Relationship Id="rId174" Type="http://schemas.openxmlformats.org/officeDocument/2006/relationships/image" Target="media/image130.png"/><Relationship Id="rId381" Type="http://schemas.openxmlformats.org/officeDocument/2006/relationships/image" Target="media/image293.png"/><Relationship Id="rId602" Type="http://schemas.openxmlformats.org/officeDocument/2006/relationships/image" Target="media/image487.png"/><Relationship Id="rId784" Type="http://schemas.openxmlformats.org/officeDocument/2006/relationships/image" Target="media/image646.png"/><Relationship Id="rId241" Type="http://schemas.openxmlformats.org/officeDocument/2006/relationships/hyperlink" Target="https://en.wikipedia.org/wiki/RGBA_color_space" TargetMode="External"/><Relationship Id="rId437" Type="http://schemas.openxmlformats.org/officeDocument/2006/relationships/image" Target="media/image340.png"/><Relationship Id="rId479" Type="http://schemas.openxmlformats.org/officeDocument/2006/relationships/image" Target="media/image376.png"/><Relationship Id="rId644" Type="http://schemas.openxmlformats.org/officeDocument/2006/relationships/image" Target="media/image523.png"/><Relationship Id="rId686" Type="http://schemas.openxmlformats.org/officeDocument/2006/relationships/hyperlink" Target="https://owen.ua/uploads/99/11_3_07_example_usermanagment_3511v1.projectarchive" TargetMode="External"/><Relationship Id="rId36" Type="http://schemas.openxmlformats.org/officeDocument/2006/relationships/image" Target="media/image14.png"/><Relationship Id="rId283" Type="http://schemas.openxmlformats.org/officeDocument/2006/relationships/footer" Target="footer20.xml"/><Relationship Id="rId339" Type="http://schemas.openxmlformats.org/officeDocument/2006/relationships/image" Target="media/image256.png"/><Relationship Id="rId490" Type="http://schemas.openxmlformats.org/officeDocument/2006/relationships/image" Target="media/image386.png"/><Relationship Id="rId504" Type="http://schemas.openxmlformats.org/officeDocument/2006/relationships/hyperlink" Target="https://owen.ua/" TargetMode="External"/><Relationship Id="rId546" Type="http://schemas.openxmlformats.org/officeDocument/2006/relationships/hyperlink" Target="https://owen.ua/uploads/99/11_2_13_example_alarmtable_3511v1.projectarchive" TargetMode="External"/><Relationship Id="rId711" Type="http://schemas.openxmlformats.org/officeDocument/2006/relationships/image" Target="media/image582.png"/><Relationship Id="rId753" Type="http://schemas.openxmlformats.org/officeDocument/2006/relationships/image" Target="media/image621.png"/><Relationship Id="rId78" Type="http://schemas.openxmlformats.org/officeDocument/2006/relationships/header" Target="header13.xml"/><Relationship Id="rId101" Type="http://schemas.openxmlformats.org/officeDocument/2006/relationships/hyperlink" Target="https://en.wikipedia.org/wiki/RGBA_color_space" TargetMode="External"/><Relationship Id="rId143" Type="http://schemas.openxmlformats.org/officeDocument/2006/relationships/image" Target="media/image99.png"/><Relationship Id="rId185" Type="http://schemas.openxmlformats.org/officeDocument/2006/relationships/image" Target="media/image138.png"/><Relationship Id="rId350" Type="http://schemas.openxmlformats.org/officeDocument/2006/relationships/image" Target="media/image266.png"/><Relationship Id="rId406" Type="http://schemas.openxmlformats.org/officeDocument/2006/relationships/image" Target="media/image314.png"/><Relationship Id="rId588" Type="http://schemas.openxmlformats.org/officeDocument/2006/relationships/image" Target="media/image474.png"/><Relationship Id="rId795" Type="http://schemas.openxmlformats.org/officeDocument/2006/relationships/image" Target="media/image656.png"/><Relationship Id="rId809" Type="http://schemas.openxmlformats.org/officeDocument/2006/relationships/image" Target="media/image665.png"/><Relationship Id="rId9" Type="http://schemas.openxmlformats.org/officeDocument/2006/relationships/image" Target="media/image1.png"/><Relationship Id="rId210" Type="http://schemas.openxmlformats.org/officeDocument/2006/relationships/image" Target="media/image156.png"/><Relationship Id="rId392" Type="http://schemas.openxmlformats.org/officeDocument/2006/relationships/image" Target="media/image302.png"/><Relationship Id="rId448" Type="http://schemas.openxmlformats.org/officeDocument/2006/relationships/image" Target="media/image350.png"/><Relationship Id="rId613" Type="http://schemas.openxmlformats.org/officeDocument/2006/relationships/image" Target="media/image496.png"/><Relationship Id="rId655" Type="http://schemas.openxmlformats.org/officeDocument/2006/relationships/hyperlink" Target="http://localhost:8080/webvisu.htm" TargetMode="External"/><Relationship Id="rId697" Type="http://schemas.openxmlformats.org/officeDocument/2006/relationships/hyperlink" Target="https://owen.ua/uploads/99/example_clientmanager_3511v1.projectarchive" TargetMode="External"/><Relationship Id="rId820" Type="http://schemas.openxmlformats.org/officeDocument/2006/relationships/footer" Target="footer22.xml"/><Relationship Id="rId252" Type="http://schemas.openxmlformats.org/officeDocument/2006/relationships/image" Target="media/image183.png"/><Relationship Id="rId294" Type="http://schemas.openxmlformats.org/officeDocument/2006/relationships/image" Target="media/image211.png"/><Relationship Id="rId308" Type="http://schemas.openxmlformats.org/officeDocument/2006/relationships/image" Target="media/image225.png"/><Relationship Id="rId515" Type="http://schemas.openxmlformats.org/officeDocument/2006/relationships/image" Target="media/image407.png"/><Relationship Id="rId722" Type="http://schemas.openxmlformats.org/officeDocument/2006/relationships/image" Target="media/image593.png"/><Relationship Id="rId47" Type="http://schemas.openxmlformats.org/officeDocument/2006/relationships/image" Target="media/image21.png"/><Relationship Id="rId89" Type="http://schemas.openxmlformats.org/officeDocument/2006/relationships/footer" Target="footer14.xml"/><Relationship Id="rId112" Type="http://schemas.openxmlformats.org/officeDocument/2006/relationships/image" Target="media/image68.png"/><Relationship Id="rId154" Type="http://schemas.openxmlformats.org/officeDocument/2006/relationships/image" Target="media/image110.png"/><Relationship Id="rId361" Type="http://schemas.openxmlformats.org/officeDocument/2006/relationships/image" Target="media/image275.png"/><Relationship Id="rId557" Type="http://schemas.openxmlformats.org/officeDocument/2006/relationships/image" Target="media/image445.png"/><Relationship Id="rId599" Type="http://schemas.openxmlformats.org/officeDocument/2006/relationships/image" Target="media/image485.png"/><Relationship Id="rId764" Type="http://schemas.openxmlformats.org/officeDocument/2006/relationships/hyperlink" Target="http://localhost:8080/webvisu.htm" TargetMode="External"/><Relationship Id="rId196" Type="http://schemas.openxmlformats.org/officeDocument/2006/relationships/image" Target="media/image147.png"/><Relationship Id="rId417" Type="http://schemas.openxmlformats.org/officeDocument/2006/relationships/image" Target="media/image324.png"/><Relationship Id="rId459" Type="http://schemas.openxmlformats.org/officeDocument/2006/relationships/image" Target="media/image359.png"/><Relationship Id="rId624" Type="http://schemas.openxmlformats.org/officeDocument/2006/relationships/image" Target="media/image505.png"/><Relationship Id="rId666" Type="http://schemas.openxmlformats.org/officeDocument/2006/relationships/image" Target="media/image543.png"/><Relationship Id="rId831" Type="http://schemas.openxmlformats.org/officeDocument/2006/relationships/image" Target="media/image676.png"/><Relationship Id="rId16" Type="http://schemas.openxmlformats.org/officeDocument/2006/relationships/footer" Target="footer3.xml"/><Relationship Id="rId221" Type="http://schemas.openxmlformats.org/officeDocument/2006/relationships/image" Target="media/image165.png"/><Relationship Id="rId263" Type="http://schemas.openxmlformats.org/officeDocument/2006/relationships/image" Target="media/image189.png"/><Relationship Id="rId319" Type="http://schemas.openxmlformats.org/officeDocument/2006/relationships/image" Target="media/image236.png"/><Relationship Id="rId470" Type="http://schemas.openxmlformats.org/officeDocument/2006/relationships/hyperlink" Target="https://owen.ua/uploads/100/trendapiexample.package" TargetMode="External"/><Relationship Id="rId526" Type="http://schemas.openxmlformats.org/officeDocument/2006/relationships/image" Target="media/image418.png"/><Relationship Id="rId58" Type="http://schemas.openxmlformats.org/officeDocument/2006/relationships/image" Target="media/image28.png"/><Relationship Id="rId123" Type="http://schemas.openxmlformats.org/officeDocument/2006/relationships/image" Target="media/image79.png"/><Relationship Id="rId330" Type="http://schemas.openxmlformats.org/officeDocument/2006/relationships/image" Target="media/image247.png"/><Relationship Id="rId568" Type="http://schemas.openxmlformats.org/officeDocument/2006/relationships/image" Target="media/image456.png"/><Relationship Id="rId733" Type="http://schemas.openxmlformats.org/officeDocument/2006/relationships/image" Target="media/image604.png"/><Relationship Id="rId775" Type="http://schemas.openxmlformats.org/officeDocument/2006/relationships/image" Target="media/image639.png"/><Relationship Id="rId165" Type="http://schemas.openxmlformats.org/officeDocument/2006/relationships/image" Target="media/image121.png"/><Relationship Id="rId372" Type="http://schemas.openxmlformats.org/officeDocument/2006/relationships/hyperlink" Target="http://localhost:8080/webvisu.htm" TargetMode="External"/><Relationship Id="rId428" Type="http://schemas.openxmlformats.org/officeDocument/2006/relationships/image" Target="media/image333.png"/><Relationship Id="rId635" Type="http://schemas.openxmlformats.org/officeDocument/2006/relationships/hyperlink" Target="http://localhost:8080/webvisu.htm" TargetMode="External"/><Relationship Id="rId677" Type="http://schemas.openxmlformats.org/officeDocument/2006/relationships/image" Target="media/image553.png"/><Relationship Id="rId800" Type="http://schemas.openxmlformats.org/officeDocument/2006/relationships/hyperlink" Target="https://owen.ua/uploads/100/responsivedesignexample.package" TargetMode="External"/><Relationship Id="rId232" Type="http://schemas.openxmlformats.org/officeDocument/2006/relationships/image" Target="media/image172.png"/><Relationship Id="rId274" Type="http://schemas.openxmlformats.org/officeDocument/2006/relationships/hyperlink" Target="http://www.owen.ua" TargetMode="External"/><Relationship Id="rId481" Type="http://schemas.openxmlformats.org/officeDocument/2006/relationships/image" Target="media/image378.png"/><Relationship Id="rId702" Type="http://schemas.openxmlformats.org/officeDocument/2006/relationships/image" Target="media/image575.png"/><Relationship Id="rId27" Type="http://schemas.openxmlformats.org/officeDocument/2006/relationships/image" Target="media/image9.png"/><Relationship Id="rId69" Type="http://schemas.openxmlformats.org/officeDocument/2006/relationships/image" Target="media/image39.png"/><Relationship Id="rId134" Type="http://schemas.openxmlformats.org/officeDocument/2006/relationships/image" Target="media/image90.png"/><Relationship Id="rId537" Type="http://schemas.openxmlformats.org/officeDocument/2006/relationships/image" Target="media/image429.png"/><Relationship Id="rId579" Type="http://schemas.openxmlformats.org/officeDocument/2006/relationships/image" Target="media/image466.png"/><Relationship Id="rId744" Type="http://schemas.openxmlformats.org/officeDocument/2006/relationships/image" Target="media/image614.png"/><Relationship Id="rId786" Type="http://schemas.openxmlformats.org/officeDocument/2006/relationships/image" Target="media/image648.png"/><Relationship Id="rId80" Type="http://schemas.openxmlformats.org/officeDocument/2006/relationships/footer" Target="footer13.xml"/><Relationship Id="rId176" Type="http://schemas.openxmlformats.org/officeDocument/2006/relationships/image" Target="media/image132.png"/><Relationship Id="rId341" Type="http://schemas.openxmlformats.org/officeDocument/2006/relationships/image" Target="media/image258.png"/><Relationship Id="rId383" Type="http://schemas.openxmlformats.org/officeDocument/2006/relationships/image" Target="media/image295.png"/><Relationship Id="rId439" Type="http://schemas.openxmlformats.org/officeDocument/2006/relationships/image" Target="media/image341.png"/><Relationship Id="rId590" Type="http://schemas.openxmlformats.org/officeDocument/2006/relationships/image" Target="media/image476.png"/><Relationship Id="rId604" Type="http://schemas.openxmlformats.org/officeDocument/2006/relationships/image" Target="media/image489.png"/><Relationship Id="rId646" Type="http://schemas.openxmlformats.org/officeDocument/2006/relationships/image" Target="media/image525.png"/><Relationship Id="rId811" Type="http://schemas.openxmlformats.org/officeDocument/2006/relationships/image" Target="media/image666.png"/><Relationship Id="rId201" Type="http://schemas.openxmlformats.org/officeDocument/2006/relationships/image" Target="media/image150.png"/><Relationship Id="rId243" Type="http://schemas.openxmlformats.org/officeDocument/2006/relationships/image" Target="media/image179.png"/><Relationship Id="rId285" Type="http://schemas.openxmlformats.org/officeDocument/2006/relationships/image" Target="media/image205.png"/><Relationship Id="rId450" Type="http://schemas.openxmlformats.org/officeDocument/2006/relationships/image" Target="media/image352.png"/><Relationship Id="rId506" Type="http://schemas.openxmlformats.org/officeDocument/2006/relationships/hyperlink" Target="https://owen.ua/uploads/99/11_2_12_example_texteditor_3511v1.projectarchive" TargetMode="External"/><Relationship Id="rId688" Type="http://schemas.openxmlformats.org/officeDocument/2006/relationships/image" Target="media/image563.png"/><Relationship Id="rId38" Type="http://schemas.openxmlformats.org/officeDocument/2006/relationships/image" Target="media/image16.png"/><Relationship Id="rId103" Type="http://schemas.openxmlformats.org/officeDocument/2006/relationships/hyperlink" Target="https://en.wikipedia.org/wiki/RGBA_color_space" TargetMode="External"/><Relationship Id="rId310" Type="http://schemas.openxmlformats.org/officeDocument/2006/relationships/image" Target="media/image227.png"/><Relationship Id="rId492" Type="http://schemas.openxmlformats.org/officeDocument/2006/relationships/image" Target="media/image388.png"/><Relationship Id="rId548" Type="http://schemas.openxmlformats.org/officeDocument/2006/relationships/hyperlink" Target="https://owen.ua/uploads/99/alarmmanager.package" TargetMode="External"/><Relationship Id="rId713" Type="http://schemas.openxmlformats.org/officeDocument/2006/relationships/image" Target="media/image584.png"/><Relationship Id="rId755" Type="http://schemas.openxmlformats.org/officeDocument/2006/relationships/image" Target="media/image623.png"/><Relationship Id="rId797" Type="http://schemas.openxmlformats.org/officeDocument/2006/relationships/image" Target="media/image658.png"/><Relationship Id="rId91" Type="http://schemas.openxmlformats.org/officeDocument/2006/relationships/image" Target="media/image52.png"/><Relationship Id="rId145" Type="http://schemas.openxmlformats.org/officeDocument/2006/relationships/image" Target="media/image101.png"/><Relationship Id="rId187" Type="http://schemas.openxmlformats.org/officeDocument/2006/relationships/image" Target="media/image140.png"/><Relationship Id="rId352" Type="http://schemas.openxmlformats.org/officeDocument/2006/relationships/image" Target="media/image268.png"/><Relationship Id="rId394" Type="http://schemas.openxmlformats.org/officeDocument/2006/relationships/image" Target="media/image304.png"/><Relationship Id="rId408" Type="http://schemas.openxmlformats.org/officeDocument/2006/relationships/image" Target="media/image316.png"/><Relationship Id="rId615" Type="http://schemas.openxmlformats.org/officeDocument/2006/relationships/image" Target="media/image498.png"/><Relationship Id="rId822" Type="http://schemas.openxmlformats.org/officeDocument/2006/relationships/image" Target="media/image667.png"/><Relationship Id="rId212" Type="http://schemas.openxmlformats.org/officeDocument/2006/relationships/image" Target="media/image157.png"/><Relationship Id="rId254" Type="http://schemas.openxmlformats.org/officeDocument/2006/relationships/hyperlink" Target="https://ru.wikipedia.org/wiki/ASCII" TargetMode="External"/><Relationship Id="rId657" Type="http://schemas.openxmlformats.org/officeDocument/2006/relationships/image" Target="media/image535.png"/><Relationship Id="rId699" Type="http://schemas.openxmlformats.org/officeDocument/2006/relationships/image" Target="media/image572.png"/><Relationship Id="rId49" Type="http://schemas.openxmlformats.org/officeDocument/2006/relationships/image" Target="media/image23.png"/><Relationship Id="rId114" Type="http://schemas.openxmlformats.org/officeDocument/2006/relationships/image" Target="media/image70.png"/><Relationship Id="rId296" Type="http://schemas.openxmlformats.org/officeDocument/2006/relationships/image" Target="media/image213.png"/><Relationship Id="rId461" Type="http://schemas.openxmlformats.org/officeDocument/2006/relationships/image" Target="media/image361.png"/><Relationship Id="rId517" Type="http://schemas.openxmlformats.org/officeDocument/2006/relationships/image" Target="media/image409.png"/><Relationship Id="rId559" Type="http://schemas.openxmlformats.org/officeDocument/2006/relationships/image" Target="media/image447.png"/><Relationship Id="rId724" Type="http://schemas.openxmlformats.org/officeDocument/2006/relationships/image" Target="media/image595.png"/><Relationship Id="rId766" Type="http://schemas.openxmlformats.org/officeDocument/2006/relationships/image" Target="media/image631.png"/><Relationship Id="rId60" Type="http://schemas.openxmlformats.org/officeDocument/2006/relationships/image" Target="media/image30.png"/><Relationship Id="rId156" Type="http://schemas.openxmlformats.org/officeDocument/2006/relationships/image" Target="media/image112.png"/><Relationship Id="rId198" Type="http://schemas.openxmlformats.org/officeDocument/2006/relationships/image" Target="media/image149.png"/><Relationship Id="rId321" Type="http://schemas.openxmlformats.org/officeDocument/2006/relationships/image" Target="media/image238.png"/><Relationship Id="rId363" Type="http://schemas.openxmlformats.org/officeDocument/2006/relationships/image" Target="media/image277.png"/><Relationship Id="rId419" Type="http://schemas.openxmlformats.org/officeDocument/2006/relationships/image" Target="media/image326.png"/><Relationship Id="rId570" Type="http://schemas.openxmlformats.org/officeDocument/2006/relationships/image" Target="media/image458.png"/><Relationship Id="rId626" Type="http://schemas.openxmlformats.org/officeDocument/2006/relationships/image" Target="media/image507.png"/><Relationship Id="rId223" Type="http://schemas.openxmlformats.org/officeDocument/2006/relationships/image" Target="media/image167.png"/><Relationship Id="rId430" Type="http://schemas.openxmlformats.org/officeDocument/2006/relationships/image" Target="media/image334.png"/><Relationship Id="rId668" Type="http://schemas.openxmlformats.org/officeDocument/2006/relationships/image" Target="media/image545.png"/><Relationship Id="rId833" Type="http://schemas.openxmlformats.org/officeDocument/2006/relationships/image" Target="media/image678.png"/><Relationship Id="rId18" Type="http://schemas.openxmlformats.org/officeDocument/2006/relationships/header" Target="header4.xml"/><Relationship Id="rId265" Type="http://schemas.openxmlformats.org/officeDocument/2006/relationships/image" Target="media/image191.png"/><Relationship Id="rId472" Type="http://schemas.openxmlformats.org/officeDocument/2006/relationships/image" Target="media/image369.png"/><Relationship Id="rId528" Type="http://schemas.openxmlformats.org/officeDocument/2006/relationships/image" Target="media/image420.png"/><Relationship Id="rId735" Type="http://schemas.openxmlformats.org/officeDocument/2006/relationships/image" Target="media/image606.png"/><Relationship Id="rId125" Type="http://schemas.openxmlformats.org/officeDocument/2006/relationships/image" Target="media/image81.png"/><Relationship Id="rId167" Type="http://schemas.openxmlformats.org/officeDocument/2006/relationships/image" Target="media/image123.png"/><Relationship Id="rId332" Type="http://schemas.openxmlformats.org/officeDocument/2006/relationships/image" Target="media/image249.png"/><Relationship Id="rId374" Type="http://schemas.openxmlformats.org/officeDocument/2006/relationships/image" Target="media/image287.png"/><Relationship Id="rId581" Type="http://schemas.openxmlformats.org/officeDocument/2006/relationships/image" Target="media/image468.png"/><Relationship Id="rId777" Type="http://schemas.openxmlformats.org/officeDocument/2006/relationships/image" Target="media/image640.png"/><Relationship Id="rId71" Type="http://schemas.openxmlformats.org/officeDocument/2006/relationships/image" Target="media/image41.png"/><Relationship Id="rId234" Type="http://schemas.openxmlformats.org/officeDocument/2006/relationships/image" Target="media/image173.png"/><Relationship Id="rId637" Type="http://schemas.openxmlformats.org/officeDocument/2006/relationships/image" Target="media/image517.png"/><Relationship Id="rId679" Type="http://schemas.openxmlformats.org/officeDocument/2006/relationships/image" Target="media/image555.png"/><Relationship Id="rId802" Type="http://schemas.openxmlformats.org/officeDocument/2006/relationships/hyperlink" Target="https://owen.ua/uploads/99/example_clientmanager_3511v1.projectarchive" TargetMode="External"/><Relationship Id="rId2" Type="http://schemas.openxmlformats.org/officeDocument/2006/relationships/numbering" Target="numbering.xml"/><Relationship Id="rId29" Type="http://schemas.openxmlformats.org/officeDocument/2006/relationships/header" Target="header7.xml"/><Relationship Id="rId276" Type="http://schemas.openxmlformats.org/officeDocument/2006/relationships/image" Target="media/image201.png"/><Relationship Id="rId441" Type="http://schemas.openxmlformats.org/officeDocument/2006/relationships/image" Target="media/image343.png"/><Relationship Id="rId483" Type="http://schemas.openxmlformats.org/officeDocument/2006/relationships/image" Target="media/image380.png"/><Relationship Id="rId539" Type="http://schemas.openxmlformats.org/officeDocument/2006/relationships/image" Target="media/image431.png"/><Relationship Id="rId690" Type="http://schemas.openxmlformats.org/officeDocument/2006/relationships/image" Target="media/image565.png"/><Relationship Id="rId704" Type="http://schemas.openxmlformats.org/officeDocument/2006/relationships/hyperlink" Target="https://owen.ua/uploads/99/11_3_08_example_recipemanager_3511v1.projectarchive" TargetMode="External"/><Relationship Id="rId746" Type="http://schemas.openxmlformats.org/officeDocument/2006/relationships/image" Target="media/image615.png"/><Relationship Id="rId40" Type="http://schemas.openxmlformats.org/officeDocument/2006/relationships/image" Target="media/image18.png"/><Relationship Id="rId136" Type="http://schemas.openxmlformats.org/officeDocument/2006/relationships/image" Target="media/image92.png"/><Relationship Id="rId178" Type="http://schemas.openxmlformats.org/officeDocument/2006/relationships/image" Target="media/image134.png"/><Relationship Id="rId301" Type="http://schemas.openxmlformats.org/officeDocument/2006/relationships/image" Target="media/image218.png"/><Relationship Id="rId343" Type="http://schemas.openxmlformats.org/officeDocument/2006/relationships/image" Target="media/image260.png"/><Relationship Id="rId550" Type="http://schemas.openxmlformats.org/officeDocument/2006/relationships/image" Target="media/image438.png"/><Relationship Id="rId788" Type="http://schemas.openxmlformats.org/officeDocument/2006/relationships/image" Target="media/image650.png"/><Relationship Id="rId82" Type="http://schemas.openxmlformats.org/officeDocument/2006/relationships/image" Target="media/image47.png"/><Relationship Id="rId203" Type="http://schemas.openxmlformats.org/officeDocument/2006/relationships/image" Target="media/image152.png"/><Relationship Id="rId385" Type="http://schemas.openxmlformats.org/officeDocument/2006/relationships/hyperlink" Target="http://localhost:8080/webvisu.htm" TargetMode="External"/><Relationship Id="rId592" Type="http://schemas.openxmlformats.org/officeDocument/2006/relationships/image" Target="media/image478.png"/><Relationship Id="rId606" Type="http://schemas.openxmlformats.org/officeDocument/2006/relationships/hyperlink" Target="https://owen.ua/uploads/100/visudialogst.package" TargetMode="External"/><Relationship Id="rId648" Type="http://schemas.openxmlformats.org/officeDocument/2006/relationships/image" Target="media/image527.png"/><Relationship Id="rId813" Type="http://schemas.openxmlformats.org/officeDocument/2006/relationships/hyperlink" Target="https://owen.ua/uploads/100/visueventhandler.package" TargetMode="External"/><Relationship Id="rId245" Type="http://schemas.openxmlformats.org/officeDocument/2006/relationships/image" Target="media/image181.png"/><Relationship Id="rId287" Type="http://schemas.openxmlformats.org/officeDocument/2006/relationships/hyperlink" Target="https://www.codesys.com/" TargetMode="External"/><Relationship Id="rId410" Type="http://schemas.openxmlformats.org/officeDocument/2006/relationships/image" Target="media/image318.png"/><Relationship Id="rId452" Type="http://schemas.openxmlformats.org/officeDocument/2006/relationships/image" Target="media/image354.png"/><Relationship Id="rId494" Type="http://schemas.openxmlformats.org/officeDocument/2006/relationships/image" Target="media/image389.png"/><Relationship Id="rId508" Type="http://schemas.openxmlformats.org/officeDocument/2006/relationships/image" Target="media/image400.png"/><Relationship Id="rId715" Type="http://schemas.openxmlformats.org/officeDocument/2006/relationships/image" Target="media/image586.png"/><Relationship Id="rId105" Type="http://schemas.openxmlformats.org/officeDocument/2006/relationships/image" Target="media/image61.png"/><Relationship Id="rId147" Type="http://schemas.openxmlformats.org/officeDocument/2006/relationships/image" Target="media/image103.png"/><Relationship Id="rId312" Type="http://schemas.openxmlformats.org/officeDocument/2006/relationships/image" Target="media/image229.png"/><Relationship Id="rId354" Type="http://schemas.openxmlformats.org/officeDocument/2006/relationships/image" Target="media/image270.png"/><Relationship Id="rId757" Type="http://schemas.openxmlformats.org/officeDocument/2006/relationships/hyperlink" Target="https://owen.ua/uploads/99/11_4_01_example_russiankeyboard_3511v1.projectarchive" TargetMode="External"/><Relationship Id="rId799" Type="http://schemas.openxmlformats.org/officeDocument/2006/relationships/hyperlink" Target="https://owen.ua/uploads/100/visualizationswitching.package" TargetMode="External"/><Relationship Id="rId51" Type="http://schemas.openxmlformats.org/officeDocument/2006/relationships/image" Target="media/image25.png"/><Relationship Id="rId93" Type="http://schemas.openxmlformats.org/officeDocument/2006/relationships/image" Target="media/image54.png"/><Relationship Id="rId189" Type="http://schemas.openxmlformats.org/officeDocument/2006/relationships/hyperlink" Target="https://www.codesys.com/" TargetMode="External"/><Relationship Id="rId396" Type="http://schemas.openxmlformats.org/officeDocument/2006/relationships/image" Target="media/image306.png"/><Relationship Id="rId561" Type="http://schemas.openxmlformats.org/officeDocument/2006/relationships/image" Target="media/image449.png"/><Relationship Id="rId617" Type="http://schemas.openxmlformats.org/officeDocument/2006/relationships/image" Target="media/image499.png"/><Relationship Id="rId659" Type="http://schemas.openxmlformats.org/officeDocument/2006/relationships/image" Target="media/image536.png"/><Relationship Id="rId824" Type="http://schemas.openxmlformats.org/officeDocument/2006/relationships/image" Target="media/image669.png"/><Relationship Id="rId214" Type="http://schemas.openxmlformats.org/officeDocument/2006/relationships/image" Target="media/image158.png"/><Relationship Id="rId256" Type="http://schemas.openxmlformats.org/officeDocument/2006/relationships/image" Target="media/image186.png"/><Relationship Id="rId298" Type="http://schemas.openxmlformats.org/officeDocument/2006/relationships/image" Target="media/image215.png"/><Relationship Id="rId421" Type="http://schemas.openxmlformats.org/officeDocument/2006/relationships/hyperlink" Target="https://owen.ua/uploads/99/11_2_06_example_bardisplay_3511v1.projectarchive" TargetMode="External"/><Relationship Id="rId463" Type="http://schemas.openxmlformats.org/officeDocument/2006/relationships/image" Target="media/image363.png"/><Relationship Id="rId519" Type="http://schemas.openxmlformats.org/officeDocument/2006/relationships/image" Target="media/image411.png"/><Relationship Id="rId670" Type="http://schemas.openxmlformats.org/officeDocument/2006/relationships/image" Target="media/image547.png"/><Relationship Id="rId116" Type="http://schemas.openxmlformats.org/officeDocument/2006/relationships/image" Target="media/image72.png"/><Relationship Id="rId158" Type="http://schemas.openxmlformats.org/officeDocument/2006/relationships/image" Target="media/image114.png"/><Relationship Id="rId323" Type="http://schemas.openxmlformats.org/officeDocument/2006/relationships/image" Target="media/image240.png"/><Relationship Id="rId530" Type="http://schemas.openxmlformats.org/officeDocument/2006/relationships/image" Target="media/image422.png"/><Relationship Id="rId726" Type="http://schemas.openxmlformats.org/officeDocument/2006/relationships/image" Target="media/image597.png"/><Relationship Id="rId768" Type="http://schemas.openxmlformats.org/officeDocument/2006/relationships/image" Target="media/image632.png"/><Relationship Id="rId20" Type="http://schemas.openxmlformats.org/officeDocument/2006/relationships/footer" Target="footer4.xml"/><Relationship Id="rId62" Type="http://schemas.openxmlformats.org/officeDocument/2006/relationships/image" Target="media/image32.png"/><Relationship Id="rId365" Type="http://schemas.openxmlformats.org/officeDocument/2006/relationships/image" Target="media/image279.png"/><Relationship Id="rId572" Type="http://schemas.openxmlformats.org/officeDocument/2006/relationships/image" Target="media/image460.png"/><Relationship Id="rId628" Type="http://schemas.openxmlformats.org/officeDocument/2006/relationships/image" Target="media/image509.png"/><Relationship Id="rId835" Type="http://schemas.openxmlformats.org/officeDocument/2006/relationships/header" Target="header24.xml"/><Relationship Id="rId225" Type="http://schemas.openxmlformats.org/officeDocument/2006/relationships/oleObject" Target="embeddings/oleObject6.bin"/><Relationship Id="rId267" Type="http://schemas.openxmlformats.org/officeDocument/2006/relationships/image" Target="media/image193.png"/><Relationship Id="rId432" Type="http://schemas.openxmlformats.org/officeDocument/2006/relationships/image" Target="media/image336.png"/><Relationship Id="rId474" Type="http://schemas.openxmlformats.org/officeDocument/2006/relationships/image" Target="media/image371.png"/><Relationship Id="rId127" Type="http://schemas.openxmlformats.org/officeDocument/2006/relationships/image" Target="media/image83.png"/><Relationship Id="rId681" Type="http://schemas.openxmlformats.org/officeDocument/2006/relationships/image" Target="media/image557.png"/><Relationship Id="rId737" Type="http://schemas.openxmlformats.org/officeDocument/2006/relationships/image" Target="media/image608.png"/><Relationship Id="rId779" Type="http://schemas.openxmlformats.org/officeDocument/2006/relationships/image" Target="media/image642.png"/><Relationship Id="rId31" Type="http://schemas.openxmlformats.org/officeDocument/2006/relationships/footer" Target="footer7.xml"/><Relationship Id="rId73" Type="http://schemas.openxmlformats.org/officeDocument/2006/relationships/image" Target="media/image42.png"/><Relationship Id="rId169" Type="http://schemas.openxmlformats.org/officeDocument/2006/relationships/image" Target="media/image125.png"/><Relationship Id="rId334" Type="http://schemas.openxmlformats.org/officeDocument/2006/relationships/image" Target="media/image251.png"/><Relationship Id="rId376" Type="http://schemas.openxmlformats.org/officeDocument/2006/relationships/image" Target="media/image288.png"/><Relationship Id="rId541" Type="http://schemas.openxmlformats.org/officeDocument/2006/relationships/image" Target="media/image433.png"/><Relationship Id="rId583" Type="http://schemas.openxmlformats.org/officeDocument/2006/relationships/image" Target="media/image470.png"/><Relationship Id="rId639" Type="http://schemas.openxmlformats.org/officeDocument/2006/relationships/hyperlink" Target="https://owen.ua/uploads/115/11_3_04_example_animation_3511v2.projectarchive" TargetMode="External"/><Relationship Id="rId790" Type="http://schemas.openxmlformats.org/officeDocument/2006/relationships/image" Target="media/image651.png"/><Relationship Id="rId804" Type="http://schemas.openxmlformats.org/officeDocument/2006/relationships/image" Target="media/image660.png"/><Relationship Id="rId4" Type="http://schemas.microsoft.com/office/2007/relationships/stylesWithEffects" Target="stylesWithEffects.xml"/><Relationship Id="rId180" Type="http://schemas.openxmlformats.org/officeDocument/2006/relationships/hyperlink" Target="http://sqlitebrowser.org/" TargetMode="External"/><Relationship Id="rId236" Type="http://schemas.openxmlformats.org/officeDocument/2006/relationships/image" Target="media/image174.png"/><Relationship Id="rId278" Type="http://schemas.openxmlformats.org/officeDocument/2006/relationships/hyperlink" Target="file:///D:\&#1044;&#1086;&#1082;&#1091;&#1084;&#1077;&#1085;&#1090;&#1072;&#1094;&#1080;&#1103;\&#1057;&#1055;&#1050;%20v2\&#1042;&#1080;&#1079;&#1091;&#1072;&#1083;&#1080;&#1079;&#1072;&#1094;&#1080;&#1103;\Dialog" TargetMode="External"/><Relationship Id="rId401" Type="http://schemas.openxmlformats.org/officeDocument/2006/relationships/image" Target="media/image309.png"/><Relationship Id="rId443" Type="http://schemas.openxmlformats.org/officeDocument/2006/relationships/image" Target="media/image345.png"/><Relationship Id="rId650" Type="http://schemas.openxmlformats.org/officeDocument/2006/relationships/image" Target="media/image529.png"/><Relationship Id="rId303" Type="http://schemas.openxmlformats.org/officeDocument/2006/relationships/image" Target="media/image220.png"/><Relationship Id="rId485" Type="http://schemas.openxmlformats.org/officeDocument/2006/relationships/image" Target="media/image382.png"/><Relationship Id="rId692" Type="http://schemas.openxmlformats.org/officeDocument/2006/relationships/image" Target="media/image567.png"/><Relationship Id="rId706" Type="http://schemas.openxmlformats.org/officeDocument/2006/relationships/image" Target="media/image577.png"/><Relationship Id="rId748" Type="http://schemas.openxmlformats.org/officeDocument/2006/relationships/image" Target="media/image617.png"/><Relationship Id="rId42" Type="http://schemas.openxmlformats.org/officeDocument/2006/relationships/header" Target="header8.xml"/><Relationship Id="rId84" Type="http://schemas.openxmlformats.org/officeDocument/2006/relationships/image" Target="media/image49.png"/><Relationship Id="rId138" Type="http://schemas.openxmlformats.org/officeDocument/2006/relationships/image" Target="media/image94.png"/><Relationship Id="rId345" Type="http://schemas.openxmlformats.org/officeDocument/2006/relationships/image" Target="media/image262.png"/><Relationship Id="rId387" Type="http://schemas.openxmlformats.org/officeDocument/2006/relationships/image" Target="media/image298.png"/><Relationship Id="rId510" Type="http://schemas.openxmlformats.org/officeDocument/2006/relationships/image" Target="media/image402.png"/><Relationship Id="rId552" Type="http://schemas.openxmlformats.org/officeDocument/2006/relationships/image" Target="media/image440.png"/><Relationship Id="rId594" Type="http://schemas.openxmlformats.org/officeDocument/2006/relationships/image" Target="media/image480.png"/><Relationship Id="rId608" Type="http://schemas.openxmlformats.org/officeDocument/2006/relationships/image" Target="media/image491.png"/><Relationship Id="rId815" Type="http://schemas.openxmlformats.org/officeDocument/2006/relationships/hyperlink" Target="https://owen.ua/uploads/99/escimagebutton.package" TargetMode="External"/><Relationship Id="rId191" Type="http://schemas.openxmlformats.org/officeDocument/2006/relationships/image" Target="media/image142.png"/><Relationship Id="rId205" Type="http://schemas.openxmlformats.org/officeDocument/2006/relationships/oleObject" Target="embeddings/oleObject1.bin"/><Relationship Id="rId247" Type="http://schemas.openxmlformats.org/officeDocument/2006/relationships/image" Target="media/image182.png"/><Relationship Id="rId412" Type="http://schemas.openxmlformats.org/officeDocument/2006/relationships/image" Target="media/image320.png"/><Relationship Id="rId107" Type="http://schemas.openxmlformats.org/officeDocument/2006/relationships/image" Target="media/image63.png"/><Relationship Id="rId289" Type="http://schemas.openxmlformats.org/officeDocument/2006/relationships/hyperlink" Target="https://owen.ua/uploads/99/11_2_01_example_rectangle_3511v1.projectarchive" TargetMode="External"/><Relationship Id="rId454" Type="http://schemas.openxmlformats.org/officeDocument/2006/relationships/image" Target="media/image355.png"/><Relationship Id="rId496" Type="http://schemas.openxmlformats.org/officeDocument/2006/relationships/image" Target="media/image391.png"/><Relationship Id="rId661" Type="http://schemas.openxmlformats.org/officeDocument/2006/relationships/image" Target="media/image538.png"/><Relationship Id="rId717" Type="http://schemas.openxmlformats.org/officeDocument/2006/relationships/image" Target="media/image588.png"/><Relationship Id="rId759" Type="http://schemas.openxmlformats.org/officeDocument/2006/relationships/image" Target="media/image625.png"/><Relationship Id="rId11" Type="http://schemas.openxmlformats.org/officeDocument/2006/relationships/header" Target="header1.xml"/><Relationship Id="rId53" Type="http://schemas.openxmlformats.org/officeDocument/2006/relationships/header" Target="header11.xml"/><Relationship Id="rId149" Type="http://schemas.openxmlformats.org/officeDocument/2006/relationships/image" Target="media/image105.png"/><Relationship Id="rId314" Type="http://schemas.openxmlformats.org/officeDocument/2006/relationships/image" Target="media/image231.png"/><Relationship Id="rId356" Type="http://schemas.openxmlformats.org/officeDocument/2006/relationships/hyperlink" Target="https://owen.ua/uploads/99/11_2_02_example_frame_3511v1.projectarchive" TargetMode="External"/><Relationship Id="rId398" Type="http://schemas.openxmlformats.org/officeDocument/2006/relationships/image" Target="media/image307.png"/><Relationship Id="rId521" Type="http://schemas.openxmlformats.org/officeDocument/2006/relationships/image" Target="media/image413.png"/><Relationship Id="rId563" Type="http://schemas.openxmlformats.org/officeDocument/2006/relationships/image" Target="media/image451.png"/><Relationship Id="rId619" Type="http://schemas.openxmlformats.org/officeDocument/2006/relationships/image" Target="media/image501.png"/><Relationship Id="rId770" Type="http://schemas.openxmlformats.org/officeDocument/2006/relationships/image" Target="media/image634.png"/><Relationship Id="rId95" Type="http://schemas.openxmlformats.org/officeDocument/2006/relationships/image" Target="media/image56.png"/><Relationship Id="rId160" Type="http://schemas.openxmlformats.org/officeDocument/2006/relationships/image" Target="media/image116.png"/><Relationship Id="rId216" Type="http://schemas.openxmlformats.org/officeDocument/2006/relationships/image" Target="media/image160.png"/><Relationship Id="rId423" Type="http://schemas.openxmlformats.org/officeDocument/2006/relationships/image" Target="media/image329.png"/><Relationship Id="rId826" Type="http://schemas.openxmlformats.org/officeDocument/2006/relationships/image" Target="media/image671.png"/><Relationship Id="rId258" Type="http://schemas.openxmlformats.org/officeDocument/2006/relationships/image" Target="media/image188.png"/><Relationship Id="rId465" Type="http://schemas.openxmlformats.org/officeDocument/2006/relationships/image" Target="media/image365.png"/><Relationship Id="rId630" Type="http://schemas.openxmlformats.org/officeDocument/2006/relationships/image" Target="media/image511.png"/><Relationship Id="rId672" Type="http://schemas.openxmlformats.org/officeDocument/2006/relationships/image" Target="media/image549.png"/><Relationship Id="rId728" Type="http://schemas.openxmlformats.org/officeDocument/2006/relationships/image" Target="media/image599.png"/><Relationship Id="rId22" Type="http://schemas.openxmlformats.org/officeDocument/2006/relationships/image" Target="media/image4.png"/><Relationship Id="rId64" Type="http://schemas.openxmlformats.org/officeDocument/2006/relationships/image" Target="media/image34.png"/><Relationship Id="rId118" Type="http://schemas.openxmlformats.org/officeDocument/2006/relationships/image" Target="media/image74.png"/><Relationship Id="rId325" Type="http://schemas.openxmlformats.org/officeDocument/2006/relationships/image" Target="media/image242.png"/><Relationship Id="rId367" Type="http://schemas.openxmlformats.org/officeDocument/2006/relationships/image" Target="media/image281.png"/><Relationship Id="rId532" Type="http://schemas.openxmlformats.org/officeDocument/2006/relationships/image" Target="media/image424.png"/><Relationship Id="rId574" Type="http://schemas.openxmlformats.org/officeDocument/2006/relationships/image" Target="media/image462.png"/><Relationship Id="rId171" Type="http://schemas.openxmlformats.org/officeDocument/2006/relationships/image" Target="media/image127.png"/><Relationship Id="rId227" Type="http://schemas.openxmlformats.org/officeDocument/2006/relationships/oleObject" Target="embeddings/oleObject7.bin"/><Relationship Id="rId781" Type="http://schemas.openxmlformats.org/officeDocument/2006/relationships/image" Target="media/image643.png"/><Relationship Id="rId837" Type="http://schemas.openxmlformats.org/officeDocument/2006/relationships/footer" Target="footer24.xml"/><Relationship Id="rId269" Type="http://schemas.openxmlformats.org/officeDocument/2006/relationships/image" Target="media/image195.png"/><Relationship Id="rId434" Type="http://schemas.openxmlformats.org/officeDocument/2006/relationships/image" Target="media/image338.png"/><Relationship Id="rId476" Type="http://schemas.openxmlformats.org/officeDocument/2006/relationships/image" Target="media/image373.png"/><Relationship Id="rId641" Type="http://schemas.openxmlformats.org/officeDocument/2006/relationships/image" Target="media/image520.png"/><Relationship Id="rId683" Type="http://schemas.openxmlformats.org/officeDocument/2006/relationships/image" Target="media/image559.png"/><Relationship Id="rId739" Type="http://schemas.openxmlformats.org/officeDocument/2006/relationships/image" Target="media/image610.png"/><Relationship Id="rId33" Type="http://schemas.openxmlformats.org/officeDocument/2006/relationships/image" Target="media/image11.png"/><Relationship Id="rId129" Type="http://schemas.openxmlformats.org/officeDocument/2006/relationships/image" Target="media/image85.png"/><Relationship Id="rId280" Type="http://schemas.openxmlformats.org/officeDocument/2006/relationships/image" Target="media/image204.png"/><Relationship Id="rId336" Type="http://schemas.openxmlformats.org/officeDocument/2006/relationships/image" Target="media/image253.png"/><Relationship Id="rId501" Type="http://schemas.openxmlformats.org/officeDocument/2006/relationships/image" Target="media/image396.png"/><Relationship Id="rId543" Type="http://schemas.openxmlformats.org/officeDocument/2006/relationships/hyperlink" Target="http://localhost:8080/webvisu.htm" TargetMode="External"/><Relationship Id="rId75" Type="http://schemas.openxmlformats.org/officeDocument/2006/relationships/image" Target="media/image44.png"/><Relationship Id="rId140" Type="http://schemas.openxmlformats.org/officeDocument/2006/relationships/image" Target="media/image96.png"/><Relationship Id="rId182" Type="http://schemas.openxmlformats.org/officeDocument/2006/relationships/image" Target="media/image135.png"/><Relationship Id="rId378" Type="http://schemas.openxmlformats.org/officeDocument/2006/relationships/image" Target="media/image290.png"/><Relationship Id="rId403" Type="http://schemas.openxmlformats.org/officeDocument/2006/relationships/image" Target="media/image311.png"/><Relationship Id="rId585" Type="http://schemas.openxmlformats.org/officeDocument/2006/relationships/hyperlink" Target="https://owen.ua/uploads/99/11_3_01_example_visuswitch_3511v1.projectarchive" TargetMode="External"/><Relationship Id="rId750" Type="http://schemas.openxmlformats.org/officeDocument/2006/relationships/image" Target="media/image619.png"/><Relationship Id="rId792" Type="http://schemas.openxmlformats.org/officeDocument/2006/relationships/image" Target="media/image653.png"/><Relationship Id="rId806" Type="http://schemas.openxmlformats.org/officeDocument/2006/relationships/image" Target="media/image662.png"/><Relationship Id="rId6" Type="http://schemas.openxmlformats.org/officeDocument/2006/relationships/webSettings" Target="webSettings.xml"/><Relationship Id="rId238" Type="http://schemas.openxmlformats.org/officeDocument/2006/relationships/image" Target="media/image176.png"/><Relationship Id="rId445" Type="http://schemas.openxmlformats.org/officeDocument/2006/relationships/image" Target="media/image347.png"/><Relationship Id="rId487" Type="http://schemas.openxmlformats.org/officeDocument/2006/relationships/hyperlink" Target="http://localhost:8080/webvisu.htm" TargetMode="External"/><Relationship Id="rId610" Type="http://schemas.openxmlformats.org/officeDocument/2006/relationships/image" Target="media/image493.png"/><Relationship Id="rId652" Type="http://schemas.openxmlformats.org/officeDocument/2006/relationships/image" Target="media/image531.png"/><Relationship Id="rId694" Type="http://schemas.openxmlformats.org/officeDocument/2006/relationships/image" Target="media/image569.png"/><Relationship Id="rId708" Type="http://schemas.openxmlformats.org/officeDocument/2006/relationships/image" Target="media/image579.png"/><Relationship Id="rId291" Type="http://schemas.openxmlformats.org/officeDocument/2006/relationships/image" Target="media/image209.png"/><Relationship Id="rId305" Type="http://schemas.openxmlformats.org/officeDocument/2006/relationships/image" Target="media/image222.png"/><Relationship Id="rId347" Type="http://schemas.openxmlformats.org/officeDocument/2006/relationships/image" Target="media/image263.png"/><Relationship Id="rId512" Type="http://schemas.openxmlformats.org/officeDocument/2006/relationships/image" Target="media/image404.png"/><Relationship Id="rId44" Type="http://schemas.openxmlformats.org/officeDocument/2006/relationships/footer" Target="footer8.xml"/><Relationship Id="rId86" Type="http://schemas.openxmlformats.org/officeDocument/2006/relationships/image" Target="media/image51.png"/><Relationship Id="rId151" Type="http://schemas.openxmlformats.org/officeDocument/2006/relationships/image" Target="media/image107.png"/><Relationship Id="rId389" Type="http://schemas.openxmlformats.org/officeDocument/2006/relationships/image" Target="media/image299.png"/><Relationship Id="rId554" Type="http://schemas.openxmlformats.org/officeDocument/2006/relationships/image" Target="media/image442.png"/><Relationship Id="rId596" Type="http://schemas.openxmlformats.org/officeDocument/2006/relationships/image" Target="media/image482.png"/><Relationship Id="rId761" Type="http://schemas.openxmlformats.org/officeDocument/2006/relationships/image" Target="media/image627.png"/><Relationship Id="rId817" Type="http://schemas.openxmlformats.org/officeDocument/2006/relationships/hyperlink" Target="https://help.codesys.com/webapp/_visu_struct_create_structured_user_interface;product=core_visualization;version=3.5.15.0" TargetMode="External"/><Relationship Id="rId193" Type="http://schemas.openxmlformats.org/officeDocument/2006/relationships/image" Target="media/image144.png"/><Relationship Id="rId207" Type="http://schemas.openxmlformats.org/officeDocument/2006/relationships/oleObject" Target="embeddings/oleObject2.bin"/><Relationship Id="rId249" Type="http://schemas.openxmlformats.org/officeDocument/2006/relationships/header" Target="header17.xml"/><Relationship Id="rId414" Type="http://schemas.openxmlformats.org/officeDocument/2006/relationships/image" Target="media/image322.png"/><Relationship Id="rId456" Type="http://schemas.openxmlformats.org/officeDocument/2006/relationships/hyperlink" Target="https://owen.ua/uploads/99/11_2_09_example_trace_3511v1.projectarchive" TargetMode="External"/><Relationship Id="rId498" Type="http://schemas.openxmlformats.org/officeDocument/2006/relationships/image" Target="media/image393.png"/><Relationship Id="rId621" Type="http://schemas.openxmlformats.org/officeDocument/2006/relationships/image" Target="media/image502.png"/><Relationship Id="rId663" Type="http://schemas.openxmlformats.org/officeDocument/2006/relationships/image" Target="media/image540.png"/><Relationship Id="rId13" Type="http://schemas.openxmlformats.org/officeDocument/2006/relationships/footer" Target="footer1.xml"/><Relationship Id="rId109" Type="http://schemas.openxmlformats.org/officeDocument/2006/relationships/image" Target="media/image65.png"/><Relationship Id="rId260" Type="http://schemas.openxmlformats.org/officeDocument/2006/relationships/header" Target="header19.xml"/><Relationship Id="rId316" Type="http://schemas.openxmlformats.org/officeDocument/2006/relationships/image" Target="media/image233.png"/><Relationship Id="rId523" Type="http://schemas.openxmlformats.org/officeDocument/2006/relationships/image" Target="media/image415.png"/><Relationship Id="rId719" Type="http://schemas.openxmlformats.org/officeDocument/2006/relationships/image" Target="media/image590.png"/><Relationship Id="rId55" Type="http://schemas.openxmlformats.org/officeDocument/2006/relationships/footer" Target="footer11.xml"/><Relationship Id="rId97" Type="http://schemas.openxmlformats.org/officeDocument/2006/relationships/image" Target="media/image58.png"/><Relationship Id="rId120" Type="http://schemas.openxmlformats.org/officeDocument/2006/relationships/image" Target="media/image76.png"/><Relationship Id="rId358" Type="http://schemas.openxmlformats.org/officeDocument/2006/relationships/image" Target="media/image272.png"/><Relationship Id="rId565" Type="http://schemas.openxmlformats.org/officeDocument/2006/relationships/image" Target="media/image453.png"/><Relationship Id="rId730" Type="http://schemas.openxmlformats.org/officeDocument/2006/relationships/image" Target="media/image601.png"/><Relationship Id="rId772" Type="http://schemas.openxmlformats.org/officeDocument/2006/relationships/image" Target="media/image636.png"/><Relationship Id="rId828" Type="http://schemas.openxmlformats.org/officeDocument/2006/relationships/image" Target="media/image673.png"/><Relationship Id="rId162" Type="http://schemas.openxmlformats.org/officeDocument/2006/relationships/image" Target="media/image118.png"/><Relationship Id="rId218" Type="http://schemas.openxmlformats.org/officeDocument/2006/relationships/image" Target="media/image162.png"/><Relationship Id="rId425" Type="http://schemas.openxmlformats.org/officeDocument/2006/relationships/image" Target="media/image331.png"/><Relationship Id="rId467" Type="http://schemas.openxmlformats.org/officeDocument/2006/relationships/image" Target="media/image366.png"/><Relationship Id="rId632" Type="http://schemas.openxmlformats.org/officeDocument/2006/relationships/image" Target="media/image513.png"/><Relationship Id="rId271" Type="http://schemas.openxmlformats.org/officeDocument/2006/relationships/image" Target="media/image197.png"/><Relationship Id="rId674" Type="http://schemas.openxmlformats.org/officeDocument/2006/relationships/image" Target="media/image551.png"/><Relationship Id="rId24" Type="http://schemas.openxmlformats.org/officeDocument/2006/relationships/image" Target="media/image6.png"/><Relationship Id="rId66" Type="http://schemas.openxmlformats.org/officeDocument/2006/relationships/image" Target="media/image36.png"/><Relationship Id="rId131" Type="http://schemas.openxmlformats.org/officeDocument/2006/relationships/image" Target="media/image87.png"/><Relationship Id="rId327" Type="http://schemas.openxmlformats.org/officeDocument/2006/relationships/image" Target="media/image244.png"/><Relationship Id="rId369" Type="http://schemas.openxmlformats.org/officeDocument/2006/relationships/image" Target="media/image283.png"/><Relationship Id="rId534" Type="http://schemas.openxmlformats.org/officeDocument/2006/relationships/image" Target="media/image426.png"/><Relationship Id="rId576" Type="http://schemas.openxmlformats.org/officeDocument/2006/relationships/image" Target="media/image464.png"/><Relationship Id="rId741" Type="http://schemas.openxmlformats.org/officeDocument/2006/relationships/hyperlink" Target="http://localhost:8080/webvisu.htm" TargetMode="External"/><Relationship Id="rId783" Type="http://schemas.openxmlformats.org/officeDocument/2006/relationships/image" Target="media/image645.png"/><Relationship Id="rId839" Type="http://schemas.openxmlformats.org/officeDocument/2006/relationships/theme" Target="theme/theme1.xml"/><Relationship Id="rId173" Type="http://schemas.openxmlformats.org/officeDocument/2006/relationships/image" Target="media/image129.png"/><Relationship Id="rId229" Type="http://schemas.openxmlformats.org/officeDocument/2006/relationships/oleObject" Target="embeddings/oleObject8.bin"/><Relationship Id="rId380" Type="http://schemas.openxmlformats.org/officeDocument/2006/relationships/image" Target="media/image292.png"/><Relationship Id="rId436" Type="http://schemas.openxmlformats.org/officeDocument/2006/relationships/image" Target="media/image339.png"/><Relationship Id="rId601" Type="http://schemas.openxmlformats.org/officeDocument/2006/relationships/hyperlink" Target="http://localhost:8080/webvisu.htm" TargetMode="External"/><Relationship Id="rId643" Type="http://schemas.openxmlformats.org/officeDocument/2006/relationships/image" Target="media/image522.png"/><Relationship Id="rId240" Type="http://schemas.openxmlformats.org/officeDocument/2006/relationships/hyperlink" Target="https://en.wikipedia.org/wiki/RGBA_color_space" TargetMode="External"/><Relationship Id="rId478" Type="http://schemas.openxmlformats.org/officeDocument/2006/relationships/image" Target="media/image375.png"/><Relationship Id="rId685" Type="http://schemas.openxmlformats.org/officeDocument/2006/relationships/image" Target="media/image561.png"/><Relationship Id="rId35" Type="http://schemas.openxmlformats.org/officeDocument/2006/relationships/image" Target="media/image13.png"/><Relationship Id="rId77" Type="http://schemas.openxmlformats.org/officeDocument/2006/relationships/header" Target="header12.xml"/><Relationship Id="rId100" Type="http://schemas.openxmlformats.org/officeDocument/2006/relationships/hyperlink" Target="https://en.wikipedia.org/wiki/RGBA_color_space" TargetMode="External"/><Relationship Id="rId282" Type="http://schemas.openxmlformats.org/officeDocument/2006/relationships/header" Target="header21.xml"/><Relationship Id="rId338" Type="http://schemas.openxmlformats.org/officeDocument/2006/relationships/image" Target="media/image255.png"/><Relationship Id="rId503" Type="http://schemas.openxmlformats.org/officeDocument/2006/relationships/hyperlink" Target="http://localhost:8080/webvisu.htm" TargetMode="External"/><Relationship Id="rId545" Type="http://schemas.openxmlformats.org/officeDocument/2006/relationships/image" Target="media/image436.png"/><Relationship Id="rId587" Type="http://schemas.openxmlformats.org/officeDocument/2006/relationships/image" Target="media/image473.png"/><Relationship Id="rId710" Type="http://schemas.openxmlformats.org/officeDocument/2006/relationships/image" Target="media/image581.png"/><Relationship Id="rId752" Type="http://schemas.openxmlformats.org/officeDocument/2006/relationships/hyperlink" Target="http://localhost:8080/webvisu.htm" TargetMode="External"/><Relationship Id="rId808" Type="http://schemas.openxmlformats.org/officeDocument/2006/relationships/image" Target="media/image664.png"/><Relationship Id="rId8" Type="http://schemas.openxmlformats.org/officeDocument/2006/relationships/endnotes" Target="endnotes.xml"/><Relationship Id="rId142" Type="http://schemas.openxmlformats.org/officeDocument/2006/relationships/image" Target="media/image98.png"/><Relationship Id="rId184" Type="http://schemas.openxmlformats.org/officeDocument/2006/relationships/image" Target="media/image137.png"/><Relationship Id="rId391" Type="http://schemas.openxmlformats.org/officeDocument/2006/relationships/image" Target="media/image301.png"/><Relationship Id="rId405" Type="http://schemas.openxmlformats.org/officeDocument/2006/relationships/image" Target="media/image313.png"/><Relationship Id="rId447" Type="http://schemas.openxmlformats.org/officeDocument/2006/relationships/image" Target="media/image349.png"/><Relationship Id="rId612" Type="http://schemas.openxmlformats.org/officeDocument/2006/relationships/image" Target="media/image495.png"/><Relationship Id="rId794" Type="http://schemas.openxmlformats.org/officeDocument/2006/relationships/image" Target="media/image655.png"/><Relationship Id="rId251" Type="http://schemas.openxmlformats.org/officeDocument/2006/relationships/footer" Target="footer17.xml"/><Relationship Id="rId489" Type="http://schemas.openxmlformats.org/officeDocument/2006/relationships/image" Target="media/image385.png"/><Relationship Id="rId654" Type="http://schemas.openxmlformats.org/officeDocument/2006/relationships/image" Target="media/image533.png"/><Relationship Id="rId696" Type="http://schemas.openxmlformats.org/officeDocument/2006/relationships/image" Target="media/image571.png"/><Relationship Id="rId46" Type="http://schemas.openxmlformats.org/officeDocument/2006/relationships/image" Target="media/image20.png"/><Relationship Id="rId293" Type="http://schemas.openxmlformats.org/officeDocument/2006/relationships/image" Target="media/image210.png"/><Relationship Id="rId307" Type="http://schemas.openxmlformats.org/officeDocument/2006/relationships/image" Target="media/image224.png"/><Relationship Id="rId349" Type="http://schemas.openxmlformats.org/officeDocument/2006/relationships/image" Target="media/image265.png"/><Relationship Id="rId514" Type="http://schemas.openxmlformats.org/officeDocument/2006/relationships/image" Target="media/image406.png"/><Relationship Id="rId556" Type="http://schemas.openxmlformats.org/officeDocument/2006/relationships/image" Target="media/image444.png"/><Relationship Id="rId721" Type="http://schemas.openxmlformats.org/officeDocument/2006/relationships/image" Target="media/image592.png"/><Relationship Id="rId763" Type="http://schemas.openxmlformats.org/officeDocument/2006/relationships/image" Target="media/image629.png"/><Relationship Id="rId88" Type="http://schemas.openxmlformats.org/officeDocument/2006/relationships/header" Target="header15.xml"/><Relationship Id="rId111" Type="http://schemas.openxmlformats.org/officeDocument/2006/relationships/image" Target="media/image67.png"/><Relationship Id="rId153" Type="http://schemas.openxmlformats.org/officeDocument/2006/relationships/image" Target="media/image109.png"/><Relationship Id="rId195" Type="http://schemas.openxmlformats.org/officeDocument/2006/relationships/image" Target="media/image146.png"/><Relationship Id="rId209" Type="http://schemas.openxmlformats.org/officeDocument/2006/relationships/oleObject" Target="embeddings/oleObject3.bin"/><Relationship Id="rId360" Type="http://schemas.openxmlformats.org/officeDocument/2006/relationships/image" Target="media/image274.png"/><Relationship Id="rId416" Type="http://schemas.openxmlformats.org/officeDocument/2006/relationships/hyperlink" Target="http://localhost:8080/webvisu.htm" TargetMode="External"/><Relationship Id="rId598" Type="http://schemas.openxmlformats.org/officeDocument/2006/relationships/image" Target="media/image484.png"/><Relationship Id="rId819" Type="http://schemas.openxmlformats.org/officeDocument/2006/relationships/header" Target="header23.xml"/><Relationship Id="rId220" Type="http://schemas.openxmlformats.org/officeDocument/2006/relationships/image" Target="media/image164.png"/><Relationship Id="rId458" Type="http://schemas.openxmlformats.org/officeDocument/2006/relationships/image" Target="media/image358.png"/><Relationship Id="rId623" Type="http://schemas.openxmlformats.org/officeDocument/2006/relationships/image" Target="media/image504.png"/><Relationship Id="rId665" Type="http://schemas.openxmlformats.org/officeDocument/2006/relationships/image" Target="media/image542.png"/><Relationship Id="rId830" Type="http://schemas.openxmlformats.org/officeDocument/2006/relationships/image" Target="media/image675.png"/><Relationship Id="rId15" Type="http://schemas.openxmlformats.org/officeDocument/2006/relationships/header" Target="header3.xml"/><Relationship Id="rId57" Type="http://schemas.openxmlformats.org/officeDocument/2006/relationships/image" Target="media/image27.png"/><Relationship Id="rId262" Type="http://schemas.openxmlformats.org/officeDocument/2006/relationships/footer" Target="footer19.xml"/><Relationship Id="rId318" Type="http://schemas.openxmlformats.org/officeDocument/2006/relationships/image" Target="media/image235.png"/><Relationship Id="rId525" Type="http://schemas.openxmlformats.org/officeDocument/2006/relationships/image" Target="media/image417.png"/><Relationship Id="rId567" Type="http://schemas.openxmlformats.org/officeDocument/2006/relationships/image" Target="media/image455.png"/><Relationship Id="rId732" Type="http://schemas.openxmlformats.org/officeDocument/2006/relationships/image" Target="media/image603.png"/><Relationship Id="rId99" Type="http://schemas.openxmlformats.org/officeDocument/2006/relationships/image" Target="media/image60.png"/><Relationship Id="rId122" Type="http://schemas.openxmlformats.org/officeDocument/2006/relationships/image" Target="media/image78.png"/><Relationship Id="rId164" Type="http://schemas.openxmlformats.org/officeDocument/2006/relationships/image" Target="media/image120.png"/><Relationship Id="rId371" Type="http://schemas.openxmlformats.org/officeDocument/2006/relationships/image" Target="media/image285.png"/><Relationship Id="rId774" Type="http://schemas.openxmlformats.org/officeDocument/2006/relationships/image" Target="media/image638.png"/><Relationship Id="rId427" Type="http://schemas.openxmlformats.org/officeDocument/2006/relationships/image" Target="media/image332.png"/><Relationship Id="rId469" Type="http://schemas.openxmlformats.org/officeDocument/2006/relationships/hyperlink" Target="https://owen.ua/uploads/99/11_2_10_example_trend_3511v1.projectarchive" TargetMode="External"/><Relationship Id="rId634" Type="http://schemas.openxmlformats.org/officeDocument/2006/relationships/image" Target="media/image515.png"/><Relationship Id="rId676" Type="http://schemas.openxmlformats.org/officeDocument/2006/relationships/image" Target="media/image552.png"/><Relationship Id="rId26" Type="http://schemas.openxmlformats.org/officeDocument/2006/relationships/image" Target="media/image8.png"/><Relationship Id="rId231" Type="http://schemas.openxmlformats.org/officeDocument/2006/relationships/oleObject" Target="embeddings/oleObject9.bin"/><Relationship Id="rId273" Type="http://schemas.openxmlformats.org/officeDocument/2006/relationships/image" Target="media/image199.png"/><Relationship Id="rId329" Type="http://schemas.openxmlformats.org/officeDocument/2006/relationships/image" Target="media/image246.png"/><Relationship Id="rId480" Type="http://schemas.openxmlformats.org/officeDocument/2006/relationships/image" Target="media/image377.png"/><Relationship Id="rId536" Type="http://schemas.openxmlformats.org/officeDocument/2006/relationships/image" Target="media/image428.png"/><Relationship Id="rId701" Type="http://schemas.openxmlformats.org/officeDocument/2006/relationships/image" Target="media/image574.png"/><Relationship Id="rId68" Type="http://schemas.openxmlformats.org/officeDocument/2006/relationships/image" Target="media/image38.png"/><Relationship Id="rId133" Type="http://schemas.openxmlformats.org/officeDocument/2006/relationships/image" Target="media/image89.png"/><Relationship Id="rId175" Type="http://schemas.openxmlformats.org/officeDocument/2006/relationships/image" Target="media/image131.png"/><Relationship Id="rId340" Type="http://schemas.openxmlformats.org/officeDocument/2006/relationships/image" Target="media/image257.png"/><Relationship Id="rId578" Type="http://schemas.openxmlformats.org/officeDocument/2006/relationships/image" Target="media/image465.png"/><Relationship Id="rId743" Type="http://schemas.openxmlformats.org/officeDocument/2006/relationships/image" Target="media/image613.png"/><Relationship Id="rId785" Type="http://schemas.openxmlformats.org/officeDocument/2006/relationships/image" Target="media/image647.png"/><Relationship Id="rId200" Type="http://schemas.openxmlformats.org/officeDocument/2006/relationships/hyperlink" Target="https://owen.ua/uploads/99/3dpathgenerator.package" TargetMode="External"/><Relationship Id="rId382" Type="http://schemas.openxmlformats.org/officeDocument/2006/relationships/image" Target="media/image294.png"/><Relationship Id="rId438" Type="http://schemas.openxmlformats.org/officeDocument/2006/relationships/hyperlink" Target="https://owen.ua/uploads/99/11_2_08_example_lamps_3511v1.projectarchive" TargetMode="External"/><Relationship Id="rId603" Type="http://schemas.openxmlformats.org/officeDocument/2006/relationships/image" Target="media/image488.png"/><Relationship Id="rId645" Type="http://schemas.openxmlformats.org/officeDocument/2006/relationships/image" Target="media/image524.png"/><Relationship Id="rId687" Type="http://schemas.openxmlformats.org/officeDocument/2006/relationships/image" Target="media/image562.png"/><Relationship Id="rId810" Type="http://schemas.openxmlformats.org/officeDocument/2006/relationships/hyperlink" Target="file:///D:\&#1044;&#1086;&#1082;&#1091;&#1084;&#1077;&#1085;&#1090;&#1072;&#1094;&#1080;&#1103;\&#1057;&#1055;&#1050;%20v2\&#1042;&#1080;&#1079;&#1091;&#1072;&#1083;&#1080;&#1079;&#1072;&#1094;&#1080;&#1103;\Dialog" TargetMode="External"/><Relationship Id="rId242" Type="http://schemas.openxmlformats.org/officeDocument/2006/relationships/image" Target="media/image178.png"/><Relationship Id="rId284" Type="http://schemas.openxmlformats.org/officeDocument/2006/relationships/footer" Target="footer21.xml"/><Relationship Id="rId491" Type="http://schemas.openxmlformats.org/officeDocument/2006/relationships/image" Target="media/image387.png"/><Relationship Id="rId505" Type="http://schemas.openxmlformats.org/officeDocument/2006/relationships/image" Target="media/image398.png"/><Relationship Id="rId712" Type="http://schemas.openxmlformats.org/officeDocument/2006/relationships/image" Target="media/image583.png"/><Relationship Id="rId37" Type="http://schemas.openxmlformats.org/officeDocument/2006/relationships/image" Target="media/image15.png"/><Relationship Id="rId79" Type="http://schemas.openxmlformats.org/officeDocument/2006/relationships/footer" Target="footer12.xml"/><Relationship Id="rId102" Type="http://schemas.openxmlformats.org/officeDocument/2006/relationships/hyperlink" Target="https://en.wikipedia.org/wiki/RGBA_color_space" TargetMode="External"/><Relationship Id="rId144" Type="http://schemas.openxmlformats.org/officeDocument/2006/relationships/image" Target="media/image100.png"/><Relationship Id="rId547" Type="http://schemas.openxmlformats.org/officeDocument/2006/relationships/hyperlink" Target="https://owen.ua/uploads/99/11_2_14_example_alarmtableextended_3511v1.projectarchive" TargetMode="External"/><Relationship Id="rId589" Type="http://schemas.openxmlformats.org/officeDocument/2006/relationships/image" Target="media/image475.png"/><Relationship Id="rId754" Type="http://schemas.openxmlformats.org/officeDocument/2006/relationships/image" Target="media/image622.png"/><Relationship Id="rId796" Type="http://schemas.openxmlformats.org/officeDocument/2006/relationships/image" Target="media/image657.png"/><Relationship Id="rId90" Type="http://schemas.openxmlformats.org/officeDocument/2006/relationships/footer" Target="footer15.xml"/><Relationship Id="rId186" Type="http://schemas.openxmlformats.org/officeDocument/2006/relationships/image" Target="media/image139.png"/><Relationship Id="rId351" Type="http://schemas.openxmlformats.org/officeDocument/2006/relationships/image" Target="media/image267.png"/><Relationship Id="rId393" Type="http://schemas.openxmlformats.org/officeDocument/2006/relationships/image" Target="media/image303.png"/><Relationship Id="rId407" Type="http://schemas.openxmlformats.org/officeDocument/2006/relationships/image" Target="media/image315.png"/><Relationship Id="rId449" Type="http://schemas.openxmlformats.org/officeDocument/2006/relationships/image" Target="media/image351.png"/><Relationship Id="rId614" Type="http://schemas.openxmlformats.org/officeDocument/2006/relationships/image" Target="media/image497.png"/><Relationship Id="rId656" Type="http://schemas.openxmlformats.org/officeDocument/2006/relationships/image" Target="media/image534.png"/><Relationship Id="rId821" Type="http://schemas.openxmlformats.org/officeDocument/2006/relationships/footer" Target="footer23.xml"/><Relationship Id="rId211" Type="http://schemas.openxmlformats.org/officeDocument/2006/relationships/oleObject" Target="embeddings/oleObject4.bin"/><Relationship Id="rId253" Type="http://schemas.openxmlformats.org/officeDocument/2006/relationships/image" Target="media/image184.png"/><Relationship Id="rId295" Type="http://schemas.openxmlformats.org/officeDocument/2006/relationships/image" Target="media/image212.png"/><Relationship Id="rId309" Type="http://schemas.openxmlformats.org/officeDocument/2006/relationships/image" Target="media/image226.png"/><Relationship Id="rId460" Type="http://schemas.openxmlformats.org/officeDocument/2006/relationships/image" Target="media/image360.png"/><Relationship Id="rId516" Type="http://schemas.openxmlformats.org/officeDocument/2006/relationships/image" Target="media/image408.png"/><Relationship Id="rId698" Type="http://schemas.openxmlformats.org/officeDocument/2006/relationships/hyperlink" Target="http://localhost:8080/webvisu.htm" TargetMode="External"/><Relationship Id="rId48" Type="http://schemas.openxmlformats.org/officeDocument/2006/relationships/image" Target="media/image22.png"/><Relationship Id="rId113" Type="http://schemas.openxmlformats.org/officeDocument/2006/relationships/image" Target="media/image69.png"/><Relationship Id="rId320" Type="http://schemas.openxmlformats.org/officeDocument/2006/relationships/image" Target="media/image237.png"/><Relationship Id="rId558" Type="http://schemas.openxmlformats.org/officeDocument/2006/relationships/image" Target="media/image446.png"/><Relationship Id="rId723" Type="http://schemas.openxmlformats.org/officeDocument/2006/relationships/image" Target="media/image594.png"/><Relationship Id="rId765" Type="http://schemas.openxmlformats.org/officeDocument/2006/relationships/image" Target="media/image630.png"/><Relationship Id="rId155" Type="http://schemas.openxmlformats.org/officeDocument/2006/relationships/image" Target="media/image111.png"/><Relationship Id="rId197" Type="http://schemas.openxmlformats.org/officeDocument/2006/relationships/image" Target="media/image148.png"/><Relationship Id="rId362" Type="http://schemas.openxmlformats.org/officeDocument/2006/relationships/image" Target="media/image276.png"/><Relationship Id="rId418" Type="http://schemas.openxmlformats.org/officeDocument/2006/relationships/image" Target="media/image325.png"/><Relationship Id="rId625" Type="http://schemas.openxmlformats.org/officeDocument/2006/relationships/image" Target="media/image506.png"/><Relationship Id="rId832" Type="http://schemas.openxmlformats.org/officeDocument/2006/relationships/image" Target="media/image677.png"/><Relationship Id="rId222" Type="http://schemas.openxmlformats.org/officeDocument/2006/relationships/image" Target="media/image166.png"/><Relationship Id="rId264" Type="http://schemas.openxmlformats.org/officeDocument/2006/relationships/image" Target="media/image190.png"/><Relationship Id="rId471" Type="http://schemas.openxmlformats.org/officeDocument/2006/relationships/image" Target="media/image368.png"/><Relationship Id="rId667" Type="http://schemas.openxmlformats.org/officeDocument/2006/relationships/image" Target="media/image544.png"/><Relationship Id="rId17" Type="http://schemas.openxmlformats.org/officeDocument/2006/relationships/image" Target="media/image3.jpeg"/><Relationship Id="rId59" Type="http://schemas.openxmlformats.org/officeDocument/2006/relationships/image" Target="media/image29.png"/><Relationship Id="rId124" Type="http://schemas.openxmlformats.org/officeDocument/2006/relationships/image" Target="media/image80.png"/><Relationship Id="rId527" Type="http://schemas.openxmlformats.org/officeDocument/2006/relationships/image" Target="media/image419.png"/><Relationship Id="rId569" Type="http://schemas.openxmlformats.org/officeDocument/2006/relationships/image" Target="media/image457.png"/><Relationship Id="rId734" Type="http://schemas.openxmlformats.org/officeDocument/2006/relationships/image" Target="media/image605.png"/><Relationship Id="rId776" Type="http://schemas.openxmlformats.org/officeDocument/2006/relationships/hyperlink" Target="http://localhost:8080/webvisu.htm" TargetMode="External"/><Relationship Id="rId70" Type="http://schemas.openxmlformats.org/officeDocument/2006/relationships/image" Target="media/image40.png"/><Relationship Id="rId166" Type="http://schemas.openxmlformats.org/officeDocument/2006/relationships/image" Target="media/image122.png"/><Relationship Id="rId331" Type="http://schemas.openxmlformats.org/officeDocument/2006/relationships/image" Target="media/image248.png"/><Relationship Id="rId373" Type="http://schemas.openxmlformats.org/officeDocument/2006/relationships/image" Target="media/image286.png"/><Relationship Id="rId429" Type="http://schemas.openxmlformats.org/officeDocument/2006/relationships/hyperlink" Target="https://owen.ua/uploads/99/11_2_07_example_histogram_3511v1.projectarchive" TargetMode="External"/><Relationship Id="rId580" Type="http://schemas.openxmlformats.org/officeDocument/2006/relationships/image" Target="media/image467.png"/><Relationship Id="rId636" Type="http://schemas.openxmlformats.org/officeDocument/2006/relationships/image" Target="media/image516.png"/><Relationship Id="rId801" Type="http://schemas.openxmlformats.org/officeDocument/2006/relationships/hyperlink" Target="https://help.codesys.com/webapp/idx-VisuUtils-lib;product=VisuUtils;version=3.5.12.0" TargetMode="External"/><Relationship Id="rId1" Type="http://schemas.openxmlformats.org/officeDocument/2006/relationships/customXml" Target="../customXml/item1.xml"/><Relationship Id="rId233" Type="http://schemas.openxmlformats.org/officeDocument/2006/relationships/oleObject" Target="embeddings/oleObject10.bin"/><Relationship Id="rId440" Type="http://schemas.openxmlformats.org/officeDocument/2006/relationships/image" Target="media/image342.png"/><Relationship Id="rId678" Type="http://schemas.openxmlformats.org/officeDocument/2006/relationships/image" Target="media/image554.png"/><Relationship Id="rId28" Type="http://schemas.openxmlformats.org/officeDocument/2006/relationships/header" Target="header6.xml"/><Relationship Id="rId275" Type="http://schemas.openxmlformats.org/officeDocument/2006/relationships/image" Target="media/image200.png"/><Relationship Id="rId300" Type="http://schemas.openxmlformats.org/officeDocument/2006/relationships/image" Target="media/image217.png"/><Relationship Id="rId482" Type="http://schemas.openxmlformats.org/officeDocument/2006/relationships/image" Target="media/image379.png"/><Relationship Id="rId538" Type="http://schemas.openxmlformats.org/officeDocument/2006/relationships/image" Target="media/image430.png"/><Relationship Id="rId703" Type="http://schemas.openxmlformats.org/officeDocument/2006/relationships/image" Target="media/image576.png"/><Relationship Id="rId745" Type="http://schemas.openxmlformats.org/officeDocument/2006/relationships/hyperlink" Target="https://owen.ua/uploads/99/11_3_09_example_unitconversion_3511v1.projectarchive" TargetMode="External"/><Relationship Id="rId81" Type="http://schemas.openxmlformats.org/officeDocument/2006/relationships/image" Target="media/image46.png"/><Relationship Id="rId135" Type="http://schemas.openxmlformats.org/officeDocument/2006/relationships/image" Target="media/image91.png"/><Relationship Id="rId177" Type="http://schemas.openxmlformats.org/officeDocument/2006/relationships/image" Target="media/image133.png"/><Relationship Id="rId342" Type="http://schemas.openxmlformats.org/officeDocument/2006/relationships/image" Target="media/image259.png"/><Relationship Id="rId384" Type="http://schemas.openxmlformats.org/officeDocument/2006/relationships/image" Target="media/image296.png"/><Relationship Id="rId591" Type="http://schemas.openxmlformats.org/officeDocument/2006/relationships/image" Target="media/image477.png"/><Relationship Id="rId605" Type="http://schemas.openxmlformats.org/officeDocument/2006/relationships/hyperlink" Target="https://owen.ua/uploads/99/11_3_02_example_visudialogs_3511v1.projectarchive" TargetMode="External"/><Relationship Id="rId787" Type="http://schemas.openxmlformats.org/officeDocument/2006/relationships/image" Target="media/image649.png"/><Relationship Id="rId812" Type="http://schemas.openxmlformats.org/officeDocument/2006/relationships/hyperlink" Target="https://owen.ua/uploads/99/visudialogssustom.library" TargetMode="External"/><Relationship Id="rId202" Type="http://schemas.openxmlformats.org/officeDocument/2006/relationships/image" Target="media/image151.png"/><Relationship Id="rId244" Type="http://schemas.openxmlformats.org/officeDocument/2006/relationships/image" Target="media/image180.png"/><Relationship Id="rId647" Type="http://schemas.openxmlformats.org/officeDocument/2006/relationships/image" Target="media/image526.png"/><Relationship Id="rId689" Type="http://schemas.openxmlformats.org/officeDocument/2006/relationships/image" Target="media/image564.png"/><Relationship Id="rId39" Type="http://schemas.openxmlformats.org/officeDocument/2006/relationships/image" Target="media/image17.png"/><Relationship Id="rId286" Type="http://schemas.openxmlformats.org/officeDocument/2006/relationships/image" Target="media/image206.png"/><Relationship Id="rId451" Type="http://schemas.openxmlformats.org/officeDocument/2006/relationships/image" Target="media/image353.png"/><Relationship Id="rId493" Type="http://schemas.openxmlformats.org/officeDocument/2006/relationships/hyperlink" Target="https://owen.ua/uploads/115/11_2_11_example_webbrowser_3511v1ua.projectarchive" TargetMode="External"/><Relationship Id="rId507" Type="http://schemas.openxmlformats.org/officeDocument/2006/relationships/image" Target="media/image399.png"/><Relationship Id="rId549" Type="http://schemas.openxmlformats.org/officeDocument/2006/relationships/image" Target="media/image437.png"/><Relationship Id="rId714" Type="http://schemas.openxmlformats.org/officeDocument/2006/relationships/image" Target="media/image585.png"/><Relationship Id="rId756" Type="http://schemas.openxmlformats.org/officeDocument/2006/relationships/hyperlink" Target="https://store.codesys.com/russian-keyboard-dialog.html" TargetMode="External"/><Relationship Id="rId50" Type="http://schemas.openxmlformats.org/officeDocument/2006/relationships/image" Target="media/image24.png"/><Relationship Id="rId104" Type="http://schemas.openxmlformats.org/officeDocument/2006/relationships/hyperlink" Target="https://en.wikipedia.org/wiki/RGBA_color_space" TargetMode="External"/><Relationship Id="rId146" Type="http://schemas.openxmlformats.org/officeDocument/2006/relationships/image" Target="media/image102.png"/><Relationship Id="rId188" Type="http://schemas.openxmlformats.org/officeDocument/2006/relationships/image" Target="media/image141.png"/><Relationship Id="rId311" Type="http://schemas.openxmlformats.org/officeDocument/2006/relationships/image" Target="media/image228.png"/><Relationship Id="rId353" Type="http://schemas.openxmlformats.org/officeDocument/2006/relationships/image" Target="media/image269.png"/><Relationship Id="rId395" Type="http://schemas.openxmlformats.org/officeDocument/2006/relationships/image" Target="media/image305.png"/><Relationship Id="rId409" Type="http://schemas.openxmlformats.org/officeDocument/2006/relationships/image" Target="media/image317.png"/><Relationship Id="rId560" Type="http://schemas.openxmlformats.org/officeDocument/2006/relationships/image" Target="media/image448.png"/><Relationship Id="rId798" Type="http://schemas.openxmlformats.org/officeDocument/2006/relationships/hyperlink" Target="https://www.codesys.com/" TargetMode="External"/><Relationship Id="rId92" Type="http://schemas.openxmlformats.org/officeDocument/2006/relationships/image" Target="media/image53.png"/><Relationship Id="rId213" Type="http://schemas.openxmlformats.org/officeDocument/2006/relationships/oleObject" Target="embeddings/oleObject5.bin"/><Relationship Id="rId420" Type="http://schemas.openxmlformats.org/officeDocument/2006/relationships/image" Target="media/image327.png"/><Relationship Id="rId616" Type="http://schemas.openxmlformats.org/officeDocument/2006/relationships/hyperlink" Target="http://localhost:8080/webvisu.htm" TargetMode="External"/><Relationship Id="rId658" Type="http://schemas.openxmlformats.org/officeDocument/2006/relationships/hyperlink" Target="https://owen.ua/uploads/99/11_3_05_example_multilanguage_3511v1.projectarchive" TargetMode="External"/><Relationship Id="rId823" Type="http://schemas.openxmlformats.org/officeDocument/2006/relationships/image" Target="media/image668.png"/><Relationship Id="rId255" Type="http://schemas.openxmlformats.org/officeDocument/2006/relationships/image" Target="media/image185.png"/><Relationship Id="rId297" Type="http://schemas.openxmlformats.org/officeDocument/2006/relationships/image" Target="media/image214.png"/><Relationship Id="rId462" Type="http://schemas.openxmlformats.org/officeDocument/2006/relationships/image" Target="media/image362.png"/><Relationship Id="rId518" Type="http://schemas.openxmlformats.org/officeDocument/2006/relationships/image" Target="media/image410.png"/><Relationship Id="rId725" Type="http://schemas.openxmlformats.org/officeDocument/2006/relationships/image" Target="media/image596.png"/><Relationship Id="rId115" Type="http://schemas.openxmlformats.org/officeDocument/2006/relationships/image" Target="media/image71.png"/><Relationship Id="rId157" Type="http://schemas.openxmlformats.org/officeDocument/2006/relationships/image" Target="media/image113.png"/><Relationship Id="rId322" Type="http://schemas.openxmlformats.org/officeDocument/2006/relationships/image" Target="media/image239.png"/><Relationship Id="rId364" Type="http://schemas.openxmlformats.org/officeDocument/2006/relationships/image" Target="media/image278.png"/><Relationship Id="rId767" Type="http://schemas.openxmlformats.org/officeDocument/2006/relationships/hyperlink" Target="https://owen.ua/uploads/99/11_4_02_example_polyline_3511v1.projectarchive" TargetMode="External"/><Relationship Id="rId61" Type="http://schemas.openxmlformats.org/officeDocument/2006/relationships/image" Target="media/image31.png"/><Relationship Id="rId199" Type="http://schemas.openxmlformats.org/officeDocument/2006/relationships/hyperlink" Target="https://www.codesys.com/" TargetMode="External"/><Relationship Id="rId571" Type="http://schemas.openxmlformats.org/officeDocument/2006/relationships/image" Target="media/image459.png"/><Relationship Id="rId627" Type="http://schemas.openxmlformats.org/officeDocument/2006/relationships/image" Target="media/image508.png"/><Relationship Id="rId669" Type="http://schemas.openxmlformats.org/officeDocument/2006/relationships/image" Target="media/image546.png"/><Relationship Id="rId834" Type="http://schemas.openxmlformats.org/officeDocument/2006/relationships/image" Target="media/image679.png"/><Relationship Id="rId19" Type="http://schemas.openxmlformats.org/officeDocument/2006/relationships/header" Target="header5.xml"/><Relationship Id="rId224" Type="http://schemas.openxmlformats.org/officeDocument/2006/relationships/image" Target="media/image168.png"/><Relationship Id="rId266" Type="http://schemas.openxmlformats.org/officeDocument/2006/relationships/image" Target="media/image192.png"/><Relationship Id="rId431" Type="http://schemas.openxmlformats.org/officeDocument/2006/relationships/image" Target="media/image335.png"/><Relationship Id="rId473" Type="http://schemas.openxmlformats.org/officeDocument/2006/relationships/image" Target="media/image370.png"/><Relationship Id="rId529" Type="http://schemas.openxmlformats.org/officeDocument/2006/relationships/image" Target="media/image421.png"/><Relationship Id="rId680" Type="http://schemas.openxmlformats.org/officeDocument/2006/relationships/image" Target="media/image556.png"/><Relationship Id="rId736" Type="http://schemas.openxmlformats.org/officeDocument/2006/relationships/image" Target="media/image607.png"/><Relationship Id="rId30" Type="http://schemas.openxmlformats.org/officeDocument/2006/relationships/footer" Target="footer6.xml"/><Relationship Id="rId126" Type="http://schemas.openxmlformats.org/officeDocument/2006/relationships/image" Target="media/image82.png"/><Relationship Id="rId168" Type="http://schemas.openxmlformats.org/officeDocument/2006/relationships/image" Target="media/image124.png"/><Relationship Id="rId333" Type="http://schemas.openxmlformats.org/officeDocument/2006/relationships/image" Target="media/image250.png"/><Relationship Id="rId540" Type="http://schemas.openxmlformats.org/officeDocument/2006/relationships/image" Target="media/image432.png"/><Relationship Id="rId778" Type="http://schemas.openxmlformats.org/officeDocument/2006/relationships/image" Target="media/image641.png"/><Relationship Id="rId72" Type="http://schemas.openxmlformats.org/officeDocument/2006/relationships/hyperlink" Target="https://help.codesys.com/webapp/_visu_cmd_interface_editor;product=core_Visualization;version=3.5.13.0" TargetMode="External"/><Relationship Id="rId375" Type="http://schemas.openxmlformats.org/officeDocument/2006/relationships/hyperlink" Target="https://owen.ua/uploads/99/11_2_03_example_combobox_3511v1.projectarchive" TargetMode="External"/><Relationship Id="rId582" Type="http://schemas.openxmlformats.org/officeDocument/2006/relationships/image" Target="media/image469.png"/><Relationship Id="rId638" Type="http://schemas.openxmlformats.org/officeDocument/2006/relationships/image" Target="media/image518.png"/><Relationship Id="rId803" Type="http://schemas.openxmlformats.org/officeDocument/2006/relationships/image" Target="media/image659.png"/><Relationship Id="rId3" Type="http://schemas.openxmlformats.org/officeDocument/2006/relationships/styles" Target="styles.xml"/><Relationship Id="rId235" Type="http://schemas.openxmlformats.org/officeDocument/2006/relationships/hyperlink" Target="https://help.codesys.com/webapp/_cds_call_event_alarms;product=codesys;version=3.5.13.0" TargetMode="External"/><Relationship Id="rId277" Type="http://schemas.openxmlformats.org/officeDocument/2006/relationships/image" Target="media/image202.png"/><Relationship Id="rId400" Type="http://schemas.openxmlformats.org/officeDocument/2006/relationships/hyperlink" Target="https://owen.ua/uploads/99/11_2_05_example_table_3511v1.projectarchive" TargetMode="External"/><Relationship Id="rId442" Type="http://schemas.openxmlformats.org/officeDocument/2006/relationships/image" Target="media/image344.png"/><Relationship Id="rId484" Type="http://schemas.openxmlformats.org/officeDocument/2006/relationships/image" Target="media/image381.png"/><Relationship Id="rId705" Type="http://schemas.openxmlformats.org/officeDocument/2006/relationships/hyperlink" Target="https://owen.ua/uploads/100/recipemanagement.package" TargetMode="External"/><Relationship Id="rId137" Type="http://schemas.openxmlformats.org/officeDocument/2006/relationships/image" Target="media/image93.png"/><Relationship Id="rId302" Type="http://schemas.openxmlformats.org/officeDocument/2006/relationships/image" Target="media/image219.png"/><Relationship Id="rId344" Type="http://schemas.openxmlformats.org/officeDocument/2006/relationships/image" Target="media/image261.png"/><Relationship Id="rId691" Type="http://schemas.openxmlformats.org/officeDocument/2006/relationships/image" Target="media/image566.png"/><Relationship Id="rId747" Type="http://schemas.openxmlformats.org/officeDocument/2006/relationships/image" Target="media/image616.png"/><Relationship Id="rId789" Type="http://schemas.openxmlformats.org/officeDocument/2006/relationships/hyperlink" Target="http://localhost:8080/webvisu.htm" TargetMode="External"/><Relationship Id="rId41" Type="http://schemas.openxmlformats.org/officeDocument/2006/relationships/image" Target="media/image19.png"/><Relationship Id="rId83" Type="http://schemas.openxmlformats.org/officeDocument/2006/relationships/image" Target="media/image48.png"/><Relationship Id="rId179" Type="http://schemas.openxmlformats.org/officeDocument/2006/relationships/hyperlink" Target="https://ru.wikipedia.org/wiki/SQLite" TargetMode="External"/><Relationship Id="rId386" Type="http://schemas.openxmlformats.org/officeDocument/2006/relationships/image" Target="media/image297.png"/><Relationship Id="rId551" Type="http://schemas.openxmlformats.org/officeDocument/2006/relationships/image" Target="media/image439.png"/><Relationship Id="rId593" Type="http://schemas.openxmlformats.org/officeDocument/2006/relationships/image" Target="media/image479.png"/><Relationship Id="rId607" Type="http://schemas.openxmlformats.org/officeDocument/2006/relationships/image" Target="media/image490.png"/><Relationship Id="rId649" Type="http://schemas.openxmlformats.org/officeDocument/2006/relationships/image" Target="media/image528.png"/><Relationship Id="rId814" Type="http://schemas.openxmlformats.org/officeDocument/2006/relationships/hyperlink" Target="https://owen.ua/uploads/100/visuvaluechangehandler.package" TargetMode="External"/><Relationship Id="rId190" Type="http://schemas.openxmlformats.org/officeDocument/2006/relationships/hyperlink" Target="https://owen.ua/uploads/99/activexexample.package" TargetMode="External"/><Relationship Id="rId204" Type="http://schemas.openxmlformats.org/officeDocument/2006/relationships/image" Target="media/image153.png"/><Relationship Id="rId246" Type="http://schemas.openxmlformats.org/officeDocument/2006/relationships/hyperlink" Target="https://owen.ua/uploads/115/visu_element_xy_chart_example.package" TargetMode="External"/><Relationship Id="rId288" Type="http://schemas.openxmlformats.org/officeDocument/2006/relationships/image" Target="media/image207.png"/><Relationship Id="rId411" Type="http://schemas.openxmlformats.org/officeDocument/2006/relationships/image" Target="media/image319.png"/><Relationship Id="rId453" Type="http://schemas.openxmlformats.org/officeDocument/2006/relationships/hyperlink" Target="http://localhost:8080/webvisu.htm" TargetMode="External"/><Relationship Id="rId509" Type="http://schemas.openxmlformats.org/officeDocument/2006/relationships/image" Target="media/image401.png"/><Relationship Id="rId660" Type="http://schemas.openxmlformats.org/officeDocument/2006/relationships/image" Target="media/image537.png"/><Relationship Id="rId106" Type="http://schemas.openxmlformats.org/officeDocument/2006/relationships/image" Target="media/image62.png"/><Relationship Id="rId313" Type="http://schemas.openxmlformats.org/officeDocument/2006/relationships/image" Target="media/image230.png"/><Relationship Id="rId495" Type="http://schemas.openxmlformats.org/officeDocument/2006/relationships/image" Target="media/image390.png"/><Relationship Id="rId716" Type="http://schemas.openxmlformats.org/officeDocument/2006/relationships/image" Target="media/image587.png"/><Relationship Id="rId758" Type="http://schemas.openxmlformats.org/officeDocument/2006/relationships/image" Target="media/image624.png"/><Relationship Id="rId10" Type="http://schemas.openxmlformats.org/officeDocument/2006/relationships/image" Target="media/image2.png"/><Relationship Id="rId52" Type="http://schemas.openxmlformats.org/officeDocument/2006/relationships/header" Target="header10.xml"/><Relationship Id="rId94" Type="http://schemas.openxmlformats.org/officeDocument/2006/relationships/image" Target="media/image55.png"/><Relationship Id="rId148" Type="http://schemas.openxmlformats.org/officeDocument/2006/relationships/image" Target="media/image104.png"/><Relationship Id="rId355" Type="http://schemas.openxmlformats.org/officeDocument/2006/relationships/image" Target="media/image271.png"/><Relationship Id="rId397" Type="http://schemas.openxmlformats.org/officeDocument/2006/relationships/hyperlink" Target="http://localhost:8080/webvisu.htm" TargetMode="External"/><Relationship Id="rId520" Type="http://schemas.openxmlformats.org/officeDocument/2006/relationships/image" Target="media/image412.png"/><Relationship Id="rId562" Type="http://schemas.openxmlformats.org/officeDocument/2006/relationships/image" Target="media/image450.png"/><Relationship Id="rId618" Type="http://schemas.openxmlformats.org/officeDocument/2006/relationships/image" Target="media/image500.png"/><Relationship Id="rId825" Type="http://schemas.openxmlformats.org/officeDocument/2006/relationships/image" Target="media/image670.png"/><Relationship Id="rId215" Type="http://schemas.openxmlformats.org/officeDocument/2006/relationships/image" Target="media/image159.png"/><Relationship Id="rId257" Type="http://schemas.openxmlformats.org/officeDocument/2006/relationships/image" Target="media/image187.png"/><Relationship Id="rId422" Type="http://schemas.openxmlformats.org/officeDocument/2006/relationships/image" Target="media/image328.png"/><Relationship Id="rId464" Type="http://schemas.openxmlformats.org/officeDocument/2006/relationships/image" Target="media/image364.png"/><Relationship Id="rId299" Type="http://schemas.openxmlformats.org/officeDocument/2006/relationships/image" Target="media/image216.png"/><Relationship Id="rId727" Type="http://schemas.openxmlformats.org/officeDocument/2006/relationships/image" Target="media/image598.png"/><Relationship Id="rId63" Type="http://schemas.openxmlformats.org/officeDocument/2006/relationships/image" Target="media/image33.png"/><Relationship Id="rId159" Type="http://schemas.openxmlformats.org/officeDocument/2006/relationships/image" Target="media/image115.png"/><Relationship Id="rId366" Type="http://schemas.openxmlformats.org/officeDocument/2006/relationships/image" Target="media/image280.png"/><Relationship Id="rId573" Type="http://schemas.openxmlformats.org/officeDocument/2006/relationships/image" Target="media/image461.png"/><Relationship Id="rId780" Type="http://schemas.openxmlformats.org/officeDocument/2006/relationships/hyperlink" Target="https://owen.ua/uploads/99/11_4_03_example_cursor_3511v1.projectarchive" TargetMode="External"/><Relationship Id="rId226" Type="http://schemas.openxmlformats.org/officeDocument/2006/relationships/image" Target="media/image169.png"/><Relationship Id="rId433" Type="http://schemas.openxmlformats.org/officeDocument/2006/relationships/image" Target="media/image337.png"/><Relationship Id="rId640" Type="http://schemas.openxmlformats.org/officeDocument/2006/relationships/image" Target="media/image519.png"/><Relationship Id="rId738" Type="http://schemas.openxmlformats.org/officeDocument/2006/relationships/image" Target="media/image609.png"/><Relationship Id="rId74" Type="http://schemas.openxmlformats.org/officeDocument/2006/relationships/image" Target="media/image43.png"/><Relationship Id="rId377" Type="http://schemas.openxmlformats.org/officeDocument/2006/relationships/image" Target="media/image289.png"/><Relationship Id="rId500" Type="http://schemas.openxmlformats.org/officeDocument/2006/relationships/image" Target="media/image395.png"/><Relationship Id="rId584" Type="http://schemas.openxmlformats.org/officeDocument/2006/relationships/image" Target="media/image471.png"/><Relationship Id="rId805" Type="http://schemas.openxmlformats.org/officeDocument/2006/relationships/image" Target="media/image661.png"/><Relationship Id="rId5" Type="http://schemas.openxmlformats.org/officeDocument/2006/relationships/settings" Target="settings.xml"/><Relationship Id="rId237" Type="http://schemas.openxmlformats.org/officeDocument/2006/relationships/image" Target="media/image175.png"/><Relationship Id="rId791" Type="http://schemas.openxmlformats.org/officeDocument/2006/relationships/image" Target="media/image652.png"/><Relationship Id="rId444" Type="http://schemas.openxmlformats.org/officeDocument/2006/relationships/image" Target="media/image346.png"/><Relationship Id="rId651" Type="http://schemas.openxmlformats.org/officeDocument/2006/relationships/image" Target="media/image530.png"/><Relationship Id="rId749" Type="http://schemas.openxmlformats.org/officeDocument/2006/relationships/image" Target="media/image618.png"/><Relationship Id="rId290" Type="http://schemas.openxmlformats.org/officeDocument/2006/relationships/image" Target="media/image208.png"/><Relationship Id="rId304" Type="http://schemas.openxmlformats.org/officeDocument/2006/relationships/image" Target="media/image221.png"/><Relationship Id="rId388" Type="http://schemas.openxmlformats.org/officeDocument/2006/relationships/hyperlink" Target="https://owen.ua/uploads/99/11_2_04_example_button_3511v1.projectarchive" TargetMode="External"/><Relationship Id="rId511" Type="http://schemas.openxmlformats.org/officeDocument/2006/relationships/image" Target="media/image403.png"/><Relationship Id="rId609" Type="http://schemas.openxmlformats.org/officeDocument/2006/relationships/image" Target="media/image492.png"/><Relationship Id="rId85" Type="http://schemas.openxmlformats.org/officeDocument/2006/relationships/image" Target="media/image50.png"/><Relationship Id="rId150" Type="http://schemas.openxmlformats.org/officeDocument/2006/relationships/image" Target="media/image106.png"/><Relationship Id="rId595" Type="http://schemas.openxmlformats.org/officeDocument/2006/relationships/image" Target="media/image481.png"/><Relationship Id="rId816" Type="http://schemas.openxmlformats.org/officeDocument/2006/relationships/hyperlink" Target="https://owen.ua/uploads/99/mncontrolslight.package" TargetMode="External"/><Relationship Id="rId248" Type="http://schemas.openxmlformats.org/officeDocument/2006/relationships/header" Target="header16.xml"/><Relationship Id="rId455" Type="http://schemas.openxmlformats.org/officeDocument/2006/relationships/image" Target="media/image356.png"/><Relationship Id="rId662" Type="http://schemas.openxmlformats.org/officeDocument/2006/relationships/image" Target="media/image539.png"/><Relationship Id="rId12" Type="http://schemas.openxmlformats.org/officeDocument/2006/relationships/header" Target="header2.xml"/><Relationship Id="rId108" Type="http://schemas.openxmlformats.org/officeDocument/2006/relationships/image" Target="media/image64.png"/><Relationship Id="rId315" Type="http://schemas.openxmlformats.org/officeDocument/2006/relationships/image" Target="media/image232.png"/><Relationship Id="rId522" Type="http://schemas.openxmlformats.org/officeDocument/2006/relationships/image" Target="media/image414.png"/><Relationship Id="rId96" Type="http://schemas.openxmlformats.org/officeDocument/2006/relationships/image" Target="media/image57.png"/><Relationship Id="rId161" Type="http://schemas.openxmlformats.org/officeDocument/2006/relationships/image" Target="media/image117.png"/><Relationship Id="rId399" Type="http://schemas.openxmlformats.org/officeDocument/2006/relationships/image" Target="media/image308.png"/><Relationship Id="rId827" Type="http://schemas.openxmlformats.org/officeDocument/2006/relationships/image" Target="media/image67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854DA6-D1E1-473B-B12B-838013F69A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</TotalTime>
  <Pages>451</Pages>
  <Words>58548</Words>
  <Characters>333724</Characters>
  <Application>Microsoft Office Word</Application>
  <DocSecurity>0</DocSecurity>
  <Lines>2781</Lines>
  <Paragraphs>782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CDSv3.5_Visu</vt:lpstr>
    </vt:vector>
  </TitlesOfParts>
  <Company/>
  <LinksUpToDate>false</LinksUpToDate>
  <CharactersWithSpaces>391490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CDSv3.5_Visu</dc:title>
  <dc:creator>Евгений Александрович Кислов</dc:creator>
  <cp:lastModifiedBy>Евгений Александрович Кислов</cp:lastModifiedBy>
  <cp:revision>14</cp:revision>
  <cp:lastPrinted>2018-08-23T10:25:00Z</cp:lastPrinted>
  <dcterms:created xsi:type="dcterms:W3CDTF">2020-02-06T08:19:00Z</dcterms:created>
  <dcterms:modified xsi:type="dcterms:W3CDTF">2020-03-19T07:04:00Z</dcterms:modified>
</cp:coreProperties>
</file>